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99" w:history="1">
        <w:r>
          <w:rPr>
            <w:rFonts w:ascii="仿宋" w:eastAsia="仿宋" w:hAnsi="仿宋" w:cs="仿宋" w:hint="eastAsia"/>
            <w:lang w:eastAsia="zh-CN"/>
          </w:rPr>
          <w:t>前言</w:t>
        </w:r>
        <w:r>
          <w:tab/>
        </w:r>
        <w:r>
          <w:fldChar w:fldCharType="begin"/>
        </w:r>
        <w:r>
          <w:instrText xml:space="preserve"> PAGEREF _Toc20399 \h </w:instrText>
        </w:r>
        <w:r>
          <w:fldChar w:fldCharType="separate"/>
        </w:r>
        <w:r>
          <w:t>4</w:t>
        </w:r>
        <w:r>
          <w:fldChar w:fldCharType="end"/>
        </w:r>
      </w:hyperlink>
    </w:p>
    <w:p>
      <w:pPr>
        <w:pStyle w:val="TOC1"/>
        <w:tabs>
          <w:tab w:val="right" w:leader="dot" w:pos="8306"/>
        </w:tabs>
      </w:pPr>
      <w:hyperlink w:anchor="_Toc10376" w:history="1">
        <w:r>
          <w:rPr>
            <w:rFonts w:ascii="仿宋" w:eastAsia="仿宋" w:hAnsi="仿宋" w:cs="仿宋" w:hint="eastAsia"/>
            <w:lang w:eastAsia="zh-CN"/>
          </w:rPr>
          <w:t>一、经济影响分析</w:t>
        </w:r>
        <w:r>
          <w:tab/>
        </w:r>
        <w:r>
          <w:fldChar w:fldCharType="begin"/>
        </w:r>
        <w:r>
          <w:instrText xml:space="preserve"> PAGEREF _Toc10376 \h </w:instrText>
        </w:r>
        <w:r>
          <w:fldChar w:fldCharType="separate"/>
        </w:r>
        <w:r>
          <w:t>4</w:t>
        </w:r>
        <w:r>
          <w:fldChar w:fldCharType="end"/>
        </w:r>
      </w:hyperlink>
    </w:p>
    <w:p>
      <w:pPr>
        <w:pStyle w:val="TOC2"/>
        <w:tabs>
          <w:tab w:val="right" w:leader="dot" w:pos="8306"/>
        </w:tabs>
      </w:pPr>
      <w:hyperlink w:anchor="_Toc4527" w:history="1">
        <w:r>
          <w:rPr>
            <w:rFonts w:ascii="仿宋" w:eastAsia="仿宋" w:hAnsi="仿宋" w:cs="仿宋" w:hint="eastAsia"/>
            <w:lang w:eastAsia="zh-CN"/>
          </w:rPr>
          <w:t>(一)、经济费用效益或费用效果分析</w:t>
        </w:r>
        <w:r>
          <w:tab/>
        </w:r>
        <w:r>
          <w:fldChar w:fldCharType="begin"/>
        </w:r>
        <w:r>
          <w:instrText xml:space="preserve"> PAGEREF _Toc4527 \h </w:instrText>
        </w:r>
        <w:r>
          <w:fldChar w:fldCharType="separate"/>
        </w:r>
        <w:r>
          <w:t>4</w:t>
        </w:r>
        <w:r>
          <w:fldChar w:fldCharType="end"/>
        </w:r>
      </w:hyperlink>
    </w:p>
    <w:p>
      <w:pPr>
        <w:pStyle w:val="TOC2"/>
        <w:tabs>
          <w:tab w:val="right" w:leader="dot" w:pos="8306"/>
        </w:tabs>
      </w:pPr>
      <w:hyperlink w:anchor="_Toc6484" w:history="1">
        <w:r>
          <w:rPr>
            <w:rFonts w:ascii="仿宋" w:eastAsia="仿宋" w:hAnsi="仿宋" w:cs="仿宋" w:hint="eastAsia"/>
            <w:lang w:eastAsia="zh-CN"/>
          </w:rPr>
          <w:t>(二)、行业影响分析</w:t>
        </w:r>
        <w:r>
          <w:tab/>
        </w:r>
        <w:r>
          <w:fldChar w:fldCharType="begin"/>
        </w:r>
        <w:r>
          <w:instrText xml:space="preserve"> PAGEREF _Toc6484 \h </w:instrText>
        </w:r>
        <w:r>
          <w:fldChar w:fldCharType="separate"/>
        </w:r>
        <w:r>
          <w:t>6</w:t>
        </w:r>
        <w:r>
          <w:fldChar w:fldCharType="end"/>
        </w:r>
      </w:hyperlink>
    </w:p>
    <w:p>
      <w:pPr>
        <w:pStyle w:val="TOC2"/>
        <w:tabs>
          <w:tab w:val="right" w:leader="dot" w:pos="8306"/>
        </w:tabs>
      </w:pPr>
      <w:hyperlink w:anchor="_Toc7815" w:history="1">
        <w:r>
          <w:rPr>
            <w:rFonts w:ascii="仿宋" w:eastAsia="仿宋" w:hAnsi="仿宋" w:cs="仿宋" w:hint="eastAsia"/>
            <w:lang w:eastAsia="zh-CN"/>
          </w:rPr>
          <w:t>(三)、区域经济影响分析</w:t>
        </w:r>
        <w:r>
          <w:tab/>
        </w:r>
        <w:r>
          <w:fldChar w:fldCharType="begin"/>
        </w:r>
        <w:r>
          <w:instrText xml:space="preserve"> PAGEREF _Toc7815 \h </w:instrText>
        </w:r>
        <w:r>
          <w:fldChar w:fldCharType="separate"/>
        </w:r>
        <w:r>
          <w:t>8</w:t>
        </w:r>
        <w:r>
          <w:fldChar w:fldCharType="end"/>
        </w:r>
      </w:hyperlink>
    </w:p>
    <w:p>
      <w:pPr>
        <w:pStyle w:val="TOC2"/>
        <w:tabs>
          <w:tab w:val="right" w:leader="dot" w:pos="8306"/>
        </w:tabs>
      </w:pPr>
      <w:hyperlink w:anchor="_Toc19005" w:history="1">
        <w:r>
          <w:rPr>
            <w:rFonts w:ascii="仿宋" w:eastAsia="仿宋" w:hAnsi="仿宋" w:cs="仿宋" w:hint="eastAsia"/>
            <w:lang w:eastAsia="zh-CN"/>
          </w:rPr>
          <w:t>(四)、宏观经济影响分析</w:t>
        </w:r>
        <w:r>
          <w:tab/>
        </w:r>
        <w:r>
          <w:fldChar w:fldCharType="begin"/>
        </w:r>
        <w:r>
          <w:instrText xml:space="preserve"> PAGEREF _Toc19005 \h </w:instrText>
        </w:r>
        <w:r>
          <w:fldChar w:fldCharType="separate"/>
        </w:r>
        <w:r>
          <w:t>9</w:t>
        </w:r>
        <w:r>
          <w:fldChar w:fldCharType="end"/>
        </w:r>
      </w:hyperlink>
    </w:p>
    <w:p>
      <w:pPr>
        <w:pStyle w:val="TOC1"/>
        <w:tabs>
          <w:tab w:val="right" w:leader="dot" w:pos="8306"/>
        </w:tabs>
      </w:pPr>
      <w:hyperlink w:anchor="_Toc9757" w:history="1">
        <w:r>
          <w:rPr>
            <w:rFonts w:ascii="仿宋" w:eastAsia="仿宋" w:hAnsi="仿宋" w:cs="仿宋" w:hint="eastAsia"/>
            <w:lang w:eastAsia="zh-CN"/>
          </w:rPr>
          <w:t>二、财务管理与成本控制</w:t>
        </w:r>
        <w:r>
          <w:tab/>
        </w:r>
        <w:r>
          <w:fldChar w:fldCharType="begin"/>
        </w:r>
        <w:r>
          <w:instrText xml:space="preserve"> PAGEREF _Toc9757 \h </w:instrText>
        </w:r>
        <w:r>
          <w:fldChar w:fldCharType="separate"/>
        </w:r>
        <w:r>
          <w:t>10</w:t>
        </w:r>
        <w:r>
          <w:fldChar w:fldCharType="end"/>
        </w:r>
      </w:hyperlink>
    </w:p>
    <w:p>
      <w:pPr>
        <w:pStyle w:val="TOC2"/>
        <w:tabs>
          <w:tab w:val="right" w:leader="dot" w:pos="8306"/>
        </w:tabs>
      </w:pPr>
      <w:hyperlink w:anchor="_Toc680" w:history="1">
        <w:r>
          <w:rPr>
            <w:rFonts w:ascii="仿宋" w:eastAsia="仿宋" w:hAnsi="仿宋" w:cs="仿宋" w:hint="eastAsia"/>
            <w:lang w:eastAsia="zh-CN"/>
          </w:rPr>
          <w:t>(一)、财务管理体系建设</w:t>
        </w:r>
        <w:r>
          <w:tab/>
        </w:r>
        <w:r>
          <w:fldChar w:fldCharType="begin"/>
        </w:r>
        <w:r>
          <w:instrText xml:space="preserve"> PAGEREF _Toc680 \h </w:instrText>
        </w:r>
        <w:r>
          <w:fldChar w:fldCharType="separate"/>
        </w:r>
        <w:r>
          <w:t>10</w:t>
        </w:r>
        <w:r>
          <w:fldChar w:fldCharType="end"/>
        </w:r>
      </w:hyperlink>
    </w:p>
    <w:p>
      <w:pPr>
        <w:pStyle w:val="TOC2"/>
        <w:tabs>
          <w:tab w:val="right" w:leader="dot" w:pos="8306"/>
        </w:tabs>
      </w:pPr>
      <w:hyperlink w:anchor="_Toc13556" w:history="1">
        <w:r>
          <w:rPr>
            <w:rFonts w:ascii="仿宋" w:eastAsia="仿宋" w:hAnsi="仿宋" w:cs="仿宋" w:hint="eastAsia"/>
            <w:lang w:eastAsia="zh-CN"/>
          </w:rPr>
          <w:t>(二)、成本控制措施</w:t>
        </w:r>
        <w:r>
          <w:tab/>
        </w:r>
        <w:r>
          <w:fldChar w:fldCharType="begin"/>
        </w:r>
        <w:r>
          <w:instrText xml:space="preserve"> PAGEREF _Toc13556 \h </w:instrText>
        </w:r>
        <w:r>
          <w:fldChar w:fldCharType="separate"/>
        </w:r>
        <w:r>
          <w:t>11</w:t>
        </w:r>
        <w:r>
          <w:fldChar w:fldCharType="end"/>
        </w:r>
      </w:hyperlink>
    </w:p>
    <w:p>
      <w:pPr>
        <w:pStyle w:val="TOC1"/>
        <w:tabs>
          <w:tab w:val="right" w:leader="dot" w:pos="8306"/>
        </w:tabs>
      </w:pPr>
      <w:hyperlink w:anchor="_Toc15607" w:history="1">
        <w:r>
          <w:rPr>
            <w:rFonts w:ascii="仿宋" w:eastAsia="仿宋" w:hAnsi="仿宋" w:cs="仿宋" w:hint="eastAsia"/>
            <w:lang w:eastAsia="zh-CN"/>
          </w:rPr>
          <w:t>三、项目选址研究</w:t>
        </w:r>
        <w:r>
          <w:tab/>
        </w:r>
        <w:r>
          <w:fldChar w:fldCharType="begin"/>
        </w:r>
        <w:r>
          <w:instrText xml:space="preserve"> PAGEREF _Toc15607 \h </w:instrText>
        </w:r>
        <w:r>
          <w:fldChar w:fldCharType="separate"/>
        </w:r>
        <w:r>
          <w:t>13</w:t>
        </w:r>
        <w:r>
          <w:fldChar w:fldCharType="end"/>
        </w:r>
      </w:hyperlink>
    </w:p>
    <w:p>
      <w:pPr>
        <w:pStyle w:val="TOC2"/>
        <w:tabs>
          <w:tab w:val="right" w:leader="dot" w:pos="8306"/>
        </w:tabs>
      </w:pPr>
      <w:hyperlink w:anchor="_Toc9259" w:history="1">
        <w:r>
          <w:rPr>
            <w:rFonts w:ascii="仿宋" w:eastAsia="仿宋" w:hAnsi="仿宋" w:cs="仿宋" w:hint="eastAsia"/>
            <w:lang w:eastAsia="zh-CN"/>
          </w:rPr>
          <w:t>(一)、项目选址原则</w:t>
        </w:r>
        <w:r>
          <w:tab/>
        </w:r>
        <w:r>
          <w:fldChar w:fldCharType="begin"/>
        </w:r>
        <w:r>
          <w:instrText xml:space="preserve"> PAGEREF _Toc9259 \h </w:instrText>
        </w:r>
        <w:r>
          <w:fldChar w:fldCharType="separate"/>
        </w:r>
        <w:r>
          <w:t>13</w:t>
        </w:r>
        <w:r>
          <w:fldChar w:fldCharType="end"/>
        </w:r>
      </w:hyperlink>
    </w:p>
    <w:p>
      <w:pPr>
        <w:pStyle w:val="TOC2"/>
        <w:tabs>
          <w:tab w:val="right" w:leader="dot" w:pos="8306"/>
        </w:tabs>
      </w:pPr>
      <w:hyperlink w:anchor="_Toc7432" w:history="1">
        <w:r>
          <w:rPr>
            <w:rFonts w:ascii="仿宋" w:eastAsia="仿宋" w:hAnsi="仿宋" w:cs="仿宋" w:hint="eastAsia"/>
            <w:lang w:eastAsia="zh-CN"/>
          </w:rPr>
          <w:t>(二)、项目选址</w:t>
        </w:r>
        <w:r>
          <w:tab/>
        </w:r>
        <w:r>
          <w:fldChar w:fldCharType="begin"/>
        </w:r>
        <w:r>
          <w:instrText xml:space="preserve"> PAGEREF _Toc7432 \h </w:instrText>
        </w:r>
        <w:r>
          <w:fldChar w:fldCharType="separate"/>
        </w:r>
        <w:r>
          <w:t>16</w:t>
        </w:r>
        <w:r>
          <w:fldChar w:fldCharType="end"/>
        </w:r>
      </w:hyperlink>
    </w:p>
    <w:p>
      <w:pPr>
        <w:pStyle w:val="TOC2"/>
        <w:tabs>
          <w:tab w:val="right" w:leader="dot" w:pos="8306"/>
        </w:tabs>
      </w:pPr>
      <w:hyperlink w:anchor="_Toc25208" w:history="1">
        <w:r>
          <w:rPr>
            <w:rFonts w:ascii="仿宋" w:eastAsia="仿宋" w:hAnsi="仿宋" w:cs="仿宋" w:hint="eastAsia"/>
            <w:lang w:eastAsia="zh-CN"/>
          </w:rPr>
          <w:t>(三)、建设条件分析</w:t>
        </w:r>
        <w:r>
          <w:tab/>
        </w:r>
        <w:r>
          <w:fldChar w:fldCharType="begin"/>
        </w:r>
        <w:r>
          <w:instrText xml:space="preserve"> PAGEREF _Toc25208 \h </w:instrText>
        </w:r>
        <w:r>
          <w:fldChar w:fldCharType="separate"/>
        </w:r>
        <w:r>
          <w:t>18</w:t>
        </w:r>
        <w:r>
          <w:fldChar w:fldCharType="end"/>
        </w:r>
      </w:hyperlink>
    </w:p>
    <w:p>
      <w:pPr>
        <w:pStyle w:val="TOC2"/>
        <w:tabs>
          <w:tab w:val="right" w:leader="dot" w:pos="8306"/>
        </w:tabs>
      </w:pPr>
      <w:hyperlink w:anchor="_Toc4032" w:history="1">
        <w:r>
          <w:rPr>
            <w:rFonts w:ascii="仿宋" w:eastAsia="仿宋" w:hAnsi="仿宋" w:cs="仿宋" w:hint="eastAsia"/>
            <w:lang w:eastAsia="zh-CN"/>
          </w:rPr>
          <w:t>(四)、用地控制指标</w:t>
        </w:r>
        <w:r>
          <w:tab/>
        </w:r>
        <w:r>
          <w:fldChar w:fldCharType="begin"/>
        </w:r>
        <w:r>
          <w:instrText xml:space="preserve"> PAGEREF _Toc4032 \h </w:instrText>
        </w:r>
        <w:r>
          <w:fldChar w:fldCharType="separate"/>
        </w:r>
        <w:r>
          <w:t>19</w:t>
        </w:r>
        <w:r>
          <w:fldChar w:fldCharType="end"/>
        </w:r>
      </w:hyperlink>
    </w:p>
    <w:p>
      <w:pPr>
        <w:pStyle w:val="TOC2"/>
        <w:tabs>
          <w:tab w:val="right" w:leader="dot" w:pos="8306"/>
        </w:tabs>
      </w:pPr>
      <w:hyperlink w:anchor="_Toc9741" w:history="1">
        <w:r>
          <w:rPr>
            <w:rFonts w:ascii="仿宋" w:eastAsia="仿宋" w:hAnsi="仿宋" w:cs="仿宋" w:hint="eastAsia"/>
            <w:lang w:eastAsia="zh-CN"/>
          </w:rPr>
          <w:t>(五)、地总体要求</w:t>
        </w:r>
        <w:r>
          <w:tab/>
        </w:r>
        <w:r>
          <w:fldChar w:fldCharType="begin"/>
        </w:r>
        <w:r>
          <w:instrText xml:space="preserve"> PAGEREF _Toc9741 \h </w:instrText>
        </w:r>
        <w:r>
          <w:fldChar w:fldCharType="separate"/>
        </w:r>
        <w:r>
          <w:t>20</w:t>
        </w:r>
        <w:r>
          <w:fldChar w:fldCharType="end"/>
        </w:r>
      </w:hyperlink>
    </w:p>
    <w:p>
      <w:pPr>
        <w:pStyle w:val="TOC2"/>
        <w:tabs>
          <w:tab w:val="right" w:leader="dot" w:pos="8306"/>
        </w:tabs>
      </w:pPr>
      <w:hyperlink w:anchor="_Toc1001" w:history="1">
        <w:r>
          <w:rPr>
            <w:rFonts w:ascii="仿宋" w:eastAsia="仿宋" w:hAnsi="仿宋" w:cs="仿宋" w:hint="eastAsia"/>
            <w:lang w:eastAsia="zh-CN"/>
          </w:rPr>
          <w:t>(六)、节约用地措施</w:t>
        </w:r>
        <w:r>
          <w:tab/>
        </w:r>
        <w:r>
          <w:fldChar w:fldCharType="begin"/>
        </w:r>
        <w:r>
          <w:instrText xml:space="preserve"> PAGEREF _Toc1001 \h </w:instrText>
        </w:r>
        <w:r>
          <w:fldChar w:fldCharType="separate"/>
        </w:r>
        <w:r>
          <w:t>22</w:t>
        </w:r>
        <w:r>
          <w:fldChar w:fldCharType="end"/>
        </w:r>
      </w:hyperlink>
    </w:p>
    <w:p>
      <w:pPr>
        <w:pStyle w:val="TOC2"/>
        <w:tabs>
          <w:tab w:val="right" w:leader="dot" w:pos="8306"/>
        </w:tabs>
      </w:pPr>
      <w:hyperlink w:anchor="_Toc22145" w:history="1">
        <w:r>
          <w:rPr>
            <w:rFonts w:ascii="仿宋" w:eastAsia="仿宋" w:hAnsi="仿宋" w:cs="仿宋" w:hint="eastAsia"/>
            <w:lang w:eastAsia="zh-CN"/>
          </w:rPr>
          <w:t>(七)、选址综合评价</w:t>
        </w:r>
        <w:r>
          <w:tab/>
        </w:r>
        <w:r>
          <w:fldChar w:fldCharType="begin"/>
        </w:r>
        <w:r>
          <w:instrText xml:space="preserve"> PAGEREF _Toc22145 \h </w:instrText>
        </w:r>
        <w:r>
          <w:fldChar w:fldCharType="separate"/>
        </w:r>
        <w:r>
          <w:t>23</w:t>
        </w:r>
        <w:r>
          <w:fldChar w:fldCharType="end"/>
        </w:r>
      </w:hyperlink>
    </w:p>
    <w:p>
      <w:pPr>
        <w:pStyle w:val="TOC1"/>
        <w:tabs>
          <w:tab w:val="right" w:leader="dot" w:pos="8306"/>
        </w:tabs>
      </w:pPr>
      <w:hyperlink w:anchor="_Toc28385" w:history="1">
        <w:r>
          <w:rPr>
            <w:rFonts w:ascii="仿宋" w:eastAsia="仿宋" w:hAnsi="仿宋" w:cs="仿宋" w:hint="eastAsia"/>
            <w:lang w:eastAsia="zh-CN"/>
          </w:rPr>
          <w:t>四、发展规划、产业政策和行业准入分析</w:t>
        </w:r>
        <w:r>
          <w:tab/>
        </w:r>
        <w:r>
          <w:fldChar w:fldCharType="begin"/>
        </w:r>
        <w:r>
          <w:instrText xml:space="preserve"> PAGEREF _Toc28385 \h </w:instrText>
        </w:r>
        <w:r>
          <w:fldChar w:fldCharType="separate"/>
        </w:r>
        <w:r>
          <w:t>24</w:t>
        </w:r>
        <w:r>
          <w:fldChar w:fldCharType="end"/>
        </w:r>
      </w:hyperlink>
    </w:p>
    <w:p>
      <w:pPr>
        <w:pStyle w:val="TOC2"/>
        <w:tabs>
          <w:tab w:val="right" w:leader="dot" w:pos="8306"/>
        </w:tabs>
      </w:pPr>
      <w:hyperlink w:anchor="_Toc14139" w:history="1">
        <w:r>
          <w:rPr>
            <w:rFonts w:ascii="仿宋" w:eastAsia="仿宋" w:hAnsi="仿宋" w:cs="仿宋" w:hint="eastAsia"/>
            <w:lang w:eastAsia="zh-CN"/>
          </w:rPr>
          <w:t>(一)、发展规划分析</w:t>
        </w:r>
        <w:r>
          <w:tab/>
        </w:r>
        <w:r>
          <w:fldChar w:fldCharType="begin"/>
        </w:r>
        <w:r>
          <w:instrText xml:space="preserve"> PAGEREF _Toc14139 \h </w:instrText>
        </w:r>
        <w:r>
          <w:fldChar w:fldCharType="separate"/>
        </w:r>
        <w:r>
          <w:t>24</w:t>
        </w:r>
        <w:r>
          <w:fldChar w:fldCharType="end"/>
        </w:r>
      </w:hyperlink>
    </w:p>
    <w:p>
      <w:pPr>
        <w:pStyle w:val="TOC2"/>
        <w:tabs>
          <w:tab w:val="right" w:leader="dot" w:pos="8306"/>
        </w:tabs>
      </w:pPr>
      <w:hyperlink w:anchor="_Toc9202" w:history="1">
        <w:r>
          <w:rPr>
            <w:rFonts w:ascii="仿宋" w:eastAsia="仿宋" w:hAnsi="仿宋" w:cs="仿宋" w:hint="eastAsia"/>
            <w:lang w:eastAsia="zh-CN"/>
          </w:rPr>
          <w:t>(二)、产业政策分析</w:t>
        </w:r>
        <w:r>
          <w:tab/>
        </w:r>
        <w:r>
          <w:fldChar w:fldCharType="begin"/>
        </w:r>
        <w:r>
          <w:instrText xml:space="preserve"> PAGEREF _Toc9202 \h </w:instrText>
        </w:r>
        <w:r>
          <w:fldChar w:fldCharType="separate"/>
        </w:r>
        <w:r>
          <w:t>26</w:t>
        </w:r>
        <w:r>
          <w:fldChar w:fldCharType="end"/>
        </w:r>
      </w:hyperlink>
    </w:p>
    <w:p>
      <w:pPr>
        <w:pStyle w:val="TOC2"/>
        <w:tabs>
          <w:tab w:val="right" w:leader="dot" w:pos="8306"/>
        </w:tabs>
      </w:pPr>
      <w:hyperlink w:anchor="_Toc24043" w:history="1">
        <w:r>
          <w:rPr>
            <w:rFonts w:ascii="仿宋" w:eastAsia="仿宋" w:hAnsi="仿宋" w:cs="仿宋" w:hint="eastAsia"/>
            <w:lang w:eastAsia="zh-CN"/>
          </w:rPr>
          <w:t>(三)、行业准入分析</w:t>
        </w:r>
        <w:r>
          <w:tab/>
        </w:r>
        <w:r>
          <w:fldChar w:fldCharType="begin"/>
        </w:r>
        <w:r>
          <w:instrText xml:space="preserve"> PAGEREF _Toc24043 \h </w:instrText>
        </w:r>
        <w:r>
          <w:fldChar w:fldCharType="separate"/>
        </w:r>
        <w:r>
          <w:t>28</w:t>
        </w:r>
        <w:r>
          <w:fldChar w:fldCharType="end"/>
        </w:r>
      </w:hyperlink>
    </w:p>
    <w:p>
      <w:pPr>
        <w:pStyle w:val="TOC1"/>
        <w:tabs>
          <w:tab w:val="right" w:leader="dot" w:pos="8306"/>
        </w:tabs>
      </w:pPr>
      <w:hyperlink w:anchor="_Toc31570" w:history="1">
        <w:r>
          <w:rPr>
            <w:rFonts w:ascii="仿宋" w:eastAsia="仿宋" w:hAnsi="仿宋" w:cs="仿宋" w:hint="eastAsia"/>
            <w:lang w:eastAsia="zh-CN"/>
          </w:rPr>
          <w:t>五、环境和生态影响分析</w:t>
        </w:r>
        <w:r>
          <w:tab/>
        </w:r>
        <w:r>
          <w:fldChar w:fldCharType="begin"/>
        </w:r>
        <w:r>
          <w:instrText xml:space="preserve"> PAGEREF _Toc31570 \h </w:instrText>
        </w:r>
        <w:r>
          <w:fldChar w:fldCharType="separate"/>
        </w:r>
        <w:r>
          <w:t>29</w:t>
        </w:r>
        <w:r>
          <w:fldChar w:fldCharType="end"/>
        </w:r>
      </w:hyperlink>
    </w:p>
    <w:p>
      <w:pPr>
        <w:pStyle w:val="TOC2"/>
        <w:tabs>
          <w:tab w:val="right" w:leader="dot" w:pos="8306"/>
        </w:tabs>
      </w:pPr>
      <w:hyperlink w:anchor="_Toc7703" w:history="1">
        <w:r>
          <w:rPr>
            <w:rFonts w:ascii="仿宋" w:eastAsia="仿宋" w:hAnsi="仿宋" w:cs="仿宋" w:hint="eastAsia"/>
            <w:lang w:eastAsia="zh-CN"/>
          </w:rPr>
          <w:t>(一)、环境和生态现状</w:t>
        </w:r>
        <w:r>
          <w:tab/>
        </w:r>
        <w:r>
          <w:fldChar w:fldCharType="begin"/>
        </w:r>
        <w:r>
          <w:instrText xml:space="preserve"> PAGEREF _Toc7703 \h </w:instrText>
        </w:r>
        <w:r>
          <w:fldChar w:fldCharType="separate"/>
        </w:r>
        <w:r>
          <w:t>29</w:t>
        </w:r>
        <w:r>
          <w:fldChar w:fldCharType="end"/>
        </w:r>
      </w:hyperlink>
    </w:p>
    <w:p>
      <w:pPr>
        <w:pStyle w:val="TOC2"/>
        <w:tabs>
          <w:tab w:val="right" w:leader="dot" w:pos="8306"/>
        </w:tabs>
      </w:pPr>
      <w:hyperlink w:anchor="_Toc28174" w:history="1">
        <w:r>
          <w:rPr>
            <w:rFonts w:ascii="仿宋" w:eastAsia="仿宋" w:hAnsi="仿宋" w:cs="仿宋" w:hint="eastAsia"/>
            <w:lang w:eastAsia="zh-CN"/>
          </w:rPr>
          <w:t>(二)、生态环境影响分析</w:t>
        </w:r>
        <w:r>
          <w:tab/>
        </w:r>
        <w:r>
          <w:fldChar w:fldCharType="begin"/>
        </w:r>
        <w:r>
          <w:instrText xml:space="preserve"> PAGEREF _Toc28174 \h </w:instrText>
        </w:r>
        <w:r>
          <w:fldChar w:fldCharType="separate"/>
        </w:r>
        <w:r>
          <w:t>30</w:t>
        </w:r>
        <w:r>
          <w:fldChar w:fldCharType="end"/>
        </w:r>
      </w:hyperlink>
    </w:p>
    <w:p>
      <w:pPr>
        <w:pStyle w:val="TOC2"/>
        <w:tabs>
          <w:tab w:val="right" w:leader="dot" w:pos="8306"/>
        </w:tabs>
      </w:pPr>
      <w:hyperlink w:anchor="_Toc6599" w:history="1">
        <w:r>
          <w:rPr>
            <w:rFonts w:ascii="仿宋" w:eastAsia="仿宋" w:hAnsi="仿宋" w:cs="仿宋" w:hint="eastAsia"/>
            <w:lang w:eastAsia="zh-CN"/>
          </w:rPr>
          <w:t>(三)、生态环境保护措施</w:t>
        </w:r>
        <w:r>
          <w:tab/>
        </w:r>
        <w:r>
          <w:fldChar w:fldCharType="begin"/>
        </w:r>
        <w:r>
          <w:instrText xml:space="preserve"> PAGEREF _Toc6599 \h </w:instrText>
        </w:r>
        <w:r>
          <w:fldChar w:fldCharType="separate"/>
        </w:r>
        <w:r>
          <w:t>32</w:t>
        </w:r>
        <w:r>
          <w:fldChar w:fldCharType="end"/>
        </w:r>
      </w:hyperlink>
    </w:p>
    <w:p>
      <w:pPr>
        <w:pStyle w:val="TOC2"/>
        <w:tabs>
          <w:tab w:val="right" w:leader="dot" w:pos="8306"/>
        </w:tabs>
      </w:pPr>
      <w:hyperlink w:anchor="_Toc13940" w:history="1">
        <w:r>
          <w:rPr>
            <w:rFonts w:ascii="仿宋" w:eastAsia="仿宋" w:hAnsi="仿宋" w:cs="仿宋" w:hint="eastAsia"/>
            <w:lang w:eastAsia="zh-CN"/>
          </w:rPr>
          <w:t>(四)、地质灾害影响分析</w:t>
        </w:r>
        <w:r>
          <w:tab/>
        </w:r>
        <w:r>
          <w:fldChar w:fldCharType="begin"/>
        </w:r>
        <w:r>
          <w:instrText xml:space="preserve"> PAGEREF _Toc13940 \h </w:instrText>
        </w:r>
        <w:r>
          <w:fldChar w:fldCharType="separate"/>
        </w:r>
        <w:r>
          <w:t>33</w:t>
        </w:r>
        <w:r>
          <w:fldChar w:fldCharType="end"/>
        </w:r>
      </w:hyperlink>
    </w:p>
    <w:p>
      <w:pPr>
        <w:pStyle w:val="TOC2"/>
        <w:tabs>
          <w:tab w:val="right" w:leader="dot" w:pos="8306"/>
        </w:tabs>
      </w:pPr>
      <w:hyperlink w:anchor="_Toc26832" w:history="1">
        <w:r>
          <w:rPr>
            <w:rFonts w:ascii="仿宋" w:eastAsia="仿宋" w:hAnsi="仿宋" w:cs="仿宋" w:hint="eastAsia"/>
            <w:lang w:eastAsia="zh-CN"/>
          </w:rPr>
          <w:t>(五)、特殊环境影响</w:t>
        </w:r>
        <w:r>
          <w:tab/>
        </w:r>
        <w:r>
          <w:fldChar w:fldCharType="begin"/>
        </w:r>
        <w:r>
          <w:instrText xml:space="preserve"> PAGEREF _Toc26832 \h </w:instrText>
        </w:r>
        <w:r>
          <w:fldChar w:fldCharType="separate"/>
        </w:r>
        <w:r>
          <w:t>35</w:t>
        </w:r>
        <w:r>
          <w:fldChar w:fldCharType="end"/>
        </w:r>
      </w:hyperlink>
    </w:p>
    <w:p>
      <w:pPr>
        <w:pStyle w:val="TOC1"/>
        <w:tabs>
          <w:tab w:val="right" w:leader="dot" w:pos="8306"/>
        </w:tabs>
      </w:pPr>
      <w:hyperlink w:anchor="_Toc16575" w:history="1">
        <w:r>
          <w:rPr>
            <w:rFonts w:ascii="仿宋" w:eastAsia="仿宋" w:hAnsi="仿宋" w:cs="仿宋" w:hint="eastAsia"/>
            <w:lang w:eastAsia="zh-CN"/>
          </w:rPr>
          <w:t>六、建设风险评估分析</w:t>
        </w:r>
        <w:r>
          <w:tab/>
        </w:r>
        <w:r>
          <w:fldChar w:fldCharType="begin"/>
        </w:r>
        <w:r>
          <w:instrText xml:space="preserve"> PAGEREF _Toc16575 \h </w:instrText>
        </w:r>
        <w:r>
          <w:fldChar w:fldCharType="separate"/>
        </w:r>
        <w:r>
          <w:t>36</w:t>
        </w:r>
        <w:r>
          <w:fldChar w:fldCharType="end"/>
        </w:r>
      </w:hyperlink>
    </w:p>
    <w:p>
      <w:pPr>
        <w:pStyle w:val="TOC2"/>
        <w:tabs>
          <w:tab w:val="right" w:leader="dot" w:pos="8306"/>
        </w:tabs>
      </w:pPr>
      <w:hyperlink w:anchor="_Toc4955" w:history="1">
        <w:r>
          <w:rPr>
            <w:rFonts w:ascii="仿宋" w:eastAsia="仿宋" w:hAnsi="仿宋" w:cs="仿宋" w:hint="eastAsia"/>
            <w:lang w:eastAsia="zh-CN"/>
          </w:rPr>
          <w:t>(一)、政策风险分析</w:t>
        </w:r>
        <w:r>
          <w:tab/>
        </w:r>
        <w:r>
          <w:fldChar w:fldCharType="begin"/>
        </w:r>
        <w:r>
          <w:instrText xml:space="preserve"> PAGEREF _Toc4955 \h </w:instrText>
        </w:r>
        <w:r>
          <w:fldChar w:fldCharType="separate"/>
        </w:r>
        <w:r>
          <w:t>36</w:t>
        </w:r>
        <w:r>
          <w:fldChar w:fldCharType="end"/>
        </w:r>
      </w:hyperlink>
    </w:p>
    <w:p>
      <w:pPr>
        <w:pStyle w:val="TOC2"/>
        <w:tabs>
          <w:tab w:val="right" w:leader="dot" w:pos="8306"/>
        </w:tabs>
      </w:pPr>
      <w:hyperlink w:anchor="_Toc22018" w:history="1">
        <w:r>
          <w:rPr>
            <w:rFonts w:ascii="仿宋" w:eastAsia="仿宋" w:hAnsi="仿宋" w:cs="仿宋" w:hint="eastAsia"/>
            <w:lang w:eastAsia="zh-CN"/>
          </w:rPr>
          <w:t>(二)、社会风险分析</w:t>
        </w:r>
        <w:r>
          <w:tab/>
        </w:r>
        <w:r>
          <w:fldChar w:fldCharType="begin"/>
        </w:r>
        <w:r>
          <w:instrText xml:space="preserve"> PAGEREF _Toc22018 \h </w:instrText>
        </w:r>
        <w:r>
          <w:fldChar w:fldCharType="separate"/>
        </w:r>
        <w:r>
          <w:t>37</w:t>
        </w:r>
        <w:r>
          <w:fldChar w:fldCharType="end"/>
        </w:r>
      </w:hyperlink>
    </w:p>
    <w:p>
      <w:pPr>
        <w:pStyle w:val="TOC2"/>
        <w:tabs>
          <w:tab w:val="right" w:leader="dot" w:pos="8306"/>
        </w:tabs>
      </w:pPr>
      <w:hyperlink w:anchor="_Toc16775" w:history="1">
        <w:r>
          <w:rPr>
            <w:rFonts w:ascii="仿宋" w:eastAsia="仿宋" w:hAnsi="仿宋" w:cs="仿宋" w:hint="eastAsia"/>
            <w:lang w:eastAsia="zh-CN"/>
          </w:rPr>
          <w:t>(三)、市场风险分析</w:t>
        </w:r>
        <w:r>
          <w:tab/>
        </w:r>
        <w:r>
          <w:fldChar w:fldCharType="begin"/>
        </w:r>
        <w:r>
          <w:instrText xml:space="preserve"> PAGEREF _Toc16775 \h </w:instrText>
        </w:r>
        <w:r>
          <w:fldChar w:fldCharType="separate"/>
        </w:r>
        <w:r>
          <w:t>39</w:t>
        </w:r>
        <w:r>
          <w:fldChar w:fldCharType="end"/>
        </w:r>
      </w:hyperlink>
    </w:p>
    <w:p>
      <w:pPr>
        <w:pStyle w:val="TOC2"/>
        <w:tabs>
          <w:tab w:val="right" w:leader="dot" w:pos="8306"/>
        </w:tabs>
      </w:pPr>
      <w:hyperlink w:anchor="_Toc31669" w:history="1">
        <w:r>
          <w:rPr>
            <w:rFonts w:ascii="仿宋" w:eastAsia="仿宋" w:hAnsi="仿宋" w:cs="仿宋" w:hint="eastAsia"/>
            <w:lang w:eastAsia="zh-CN"/>
          </w:rPr>
          <w:t>(四)、资金风险分析</w:t>
        </w:r>
        <w:r>
          <w:tab/>
        </w:r>
        <w:r>
          <w:fldChar w:fldCharType="begin"/>
        </w:r>
        <w:r>
          <w:instrText xml:space="preserve"> PAGEREF _Toc31669 \h </w:instrText>
        </w:r>
        <w:r>
          <w:fldChar w:fldCharType="separate"/>
        </w:r>
        <w:r>
          <w:t>39</w:t>
        </w:r>
        <w:r>
          <w:fldChar w:fldCharType="end"/>
        </w:r>
      </w:hyperlink>
    </w:p>
    <w:p>
      <w:pPr>
        <w:pStyle w:val="TOC2"/>
        <w:tabs>
          <w:tab w:val="right" w:leader="dot" w:pos="8306"/>
        </w:tabs>
      </w:pPr>
      <w:hyperlink w:anchor="_Toc20841" w:history="1">
        <w:r>
          <w:rPr>
            <w:rFonts w:ascii="仿宋" w:eastAsia="仿宋" w:hAnsi="仿宋" w:cs="仿宋" w:hint="eastAsia"/>
            <w:lang w:eastAsia="zh-CN"/>
          </w:rPr>
          <w:t>(五)、技术风险分析</w:t>
        </w:r>
        <w:r>
          <w:tab/>
        </w:r>
        <w:r>
          <w:fldChar w:fldCharType="begin"/>
        </w:r>
        <w:r>
          <w:instrText xml:space="preserve"> PAGEREF _Toc20841 \h </w:instrText>
        </w:r>
        <w:r>
          <w:fldChar w:fldCharType="separate"/>
        </w:r>
        <w:r>
          <w:t>40</w:t>
        </w:r>
        <w:r>
          <w:fldChar w:fldCharType="end"/>
        </w:r>
      </w:hyperlink>
    </w:p>
    <w:p>
      <w:pPr>
        <w:pStyle w:val="TOC2"/>
        <w:tabs>
          <w:tab w:val="right" w:leader="dot" w:pos="8306"/>
        </w:tabs>
      </w:pPr>
      <w:hyperlink w:anchor="_Toc5189" w:history="1">
        <w:r>
          <w:rPr>
            <w:rFonts w:ascii="仿宋" w:eastAsia="仿宋" w:hAnsi="仿宋" w:cs="仿宋" w:hint="eastAsia"/>
            <w:lang w:eastAsia="zh-CN"/>
          </w:rPr>
          <w:t>(六)、财务风险分析</w:t>
        </w:r>
        <w:r>
          <w:tab/>
        </w:r>
        <w:r>
          <w:fldChar w:fldCharType="begin"/>
        </w:r>
        <w:r>
          <w:instrText xml:space="preserve"> PAGEREF _Toc5189 \h </w:instrText>
        </w:r>
        <w:r>
          <w:fldChar w:fldCharType="separate"/>
        </w:r>
        <w:r>
          <w:t>42</w:t>
        </w:r>
        <w:r>
          <w:fldChar w:fldCharType="end"/>
        </w:r>
      </w:hyperlink>
    </w:p>
    <w:p>
      <w:pPr>
        <w:pStyle w:val="TOC2"/>
        <w:tabs>
          <w:tab w:val="right" w:leader="dot" w:pos="8306"/>
        </w:tabs>
      </w:pPr>
      <w:hyperlink w:anchor="_Toc19889" w:history="1">
        <w:r>
          <w:rPr>
            <w:rFonts w:ascii="仿宋" w:eastAsia="仿宋" w:hAnsi="仿宋" w:cs="仿宋" w:hint="eastAsia"/>
            <w:lang w:eastAsia="zh-CN"/>
          </w:rPr>
          <w:t>(七)、管理风险分析</w:t>
        </w:r>
        <w:r>
          <w:tab/>
        </w:r>
        <w:r>
          <w:fldChar w:fldCharType="begin"/>
        </w:r>
        <w:r>
          <w:instrText xml:space="preserve"> PAGEREF _Toc19889 \h </w:instrText>
        </w:r>
        <w:r>
          <w:fldChar w:fldCharType="separate"/>
        </w:r>
        <w:r>
          <w:t>43</w:t>
        </w:r>
        <w:r>
          <w:fldChar w:fldCharType="end"/>
        </w:r>
      </w:hyperlink>
    </w:p>
    <w:p>
      <w:pPr>
        <w:pStyle w:val="TOC2"/>
        <w:tabs>
          <w:tab w:val="right" w:leader="dot" w:pos="8306"/>
        </w:tabs>
      </w:pPr>
      <w:hyperlink w:anchor="_Toc29087" w:history="1">
        <w:r>
          <w:rPr>
            <w:rFonts w:ascii="仿宋" w:eastAsia="仿宋" w:hAnsi="仿宋" w:cs="仿宋" w:hint="eastAsia"/>
            <w:lang w:eastAsia="zh-CN"/>
          </w:rPr>
          <w:t>(八)、其它风险分析</w:t>
        </w:r>
        <w:r>
          <w:tab/>
        </w:r>
        <w:r>
          <w:fldChar w:fldCharType="begin"/>
        </w:r>
        <w:r>
          <w:instrText xml:space="preserve"> PAGEREF _Toc29087 \h </w:instrText>
        </w:r>
        <w:r>
          <w:fldChar w:fldCharType="separate"/>
        </w:r>
        <w:r>
          <w:t>45</w:t>
        </w:r>
        <w:r>
          <w:fldChar w:fldCharType="end"/>
        </w:r>
      </w:hyperlink>
    </w:p>
    <w:p>
      <w:pPr>
        <w:pStyle w:val="TOC2"/>
        <w:tabs>
          <w:tab w:val="right" w:leader="dot" w:pos="8306"/>
        </w:tabs>
      </w:pPr>
      <w:hyperlink w:anchor="_Toc21173" w:history="1">
        <w:r>
          <w:rPr>
            <w:rFonts w:ascii="仿宋" w:eastAsia="仿宋" w:hAnsi="仿宋" w:cs="仿宋" w:hint="eastAsia"/>
            <w:lang w:eastAsia="zh-CN"/>
          </w:rPr>
          <w:t>(九)、社会影响评估</w:t>
        </w:r>
        <w:r>
          <w:tab/>
        </w:r>
        <w:r>
          <w:fldChar w:fldCharType="begin"/>
        </w:r>
        <w:r>
          <w:instrText xml:space="preserve"> PAGEREF _Toc21173 \h </w:instrText>
        </w:r>
        <w:r>
          <w:fldChar w:fldCharType="separate"/>
        </w:r>
        <w:r>
          <w:t>46</w:t>
        </w:r>
        <w:r>
          <w:fldChar w:fldCharType="end"/>
        </w:r>
      </w:hyperlink>
    </w:p>
    <w:p>
      <w:pPr>
        <w:pStyle w:val="TOC1"/>
        <w:tabs>
          <w:tab w:val="right" w:leader="dot" w:pos="8306"/>
        </w:tabs>
      </w:pPr>
      <w:hyperlink w:anchor="_Toc20616" w:history="1">
        <w:r>
          <w:rPr>
            <w:rFonts w:ascii="仿宋" w:eastAsia="仿宋" w:hAnsi="仿宋" w:cs="仿宋" w:hint="eastAsia"/>
            <w:lang w:eastAsia="zh-CN"/>
          </w:rPr>
          <w:t>七、项目变更管理</w:t>
        </w:r>
        <w:r>
          <w:tab/>
        </w:r>
        <w:r>
          <w:fldChar w:fldCharType="begin"/>
        </w:r>
        <w:r>
          <w:instrText xml:space="preserve"> PAGEREF _Toc20616 \h </w:instrText>
        </w:r>
        <w:r>
          <w:fldChar w:fldCharType="separate"/>
        </w:r>
        <w:r>
          <w:t>48</w:t>
        </w:r>
        <w:r>
          <w:fldChar w:fldCharType="end"/>
        </w:r>
      </w:hyperlink>
    </w:p>
    <w:p>
      <w:pPr>
        <w:pStyle w:val="TOC2"/>
        <w:tabs>
          <w:tab w:val="right" w:leader="dot" w:pos="8306"/>
        </w:tabs>
      </w:pPr>
      <w:hyperlink w:anchor="_Toc7357" w:history="1">
        <w:r>
          <w:rPr>
            <w:rFonts w:ascii="仿宋" w:eastAsia="仿宋" w:hAnsi="仿宋" w:cs="仿宋" w:hint="eastAsia"/>
            <w:lang w:eastAsia="zh-CN"/>
          </w:rPr>
          <w:t>(一)、变更控制流程</w:t>
        </w:r>
        <w:r>
          <w:tab/>
        </w:r>
        <w:r>
          <w:fldChar w:fldCharType="begin"/>
        </w:r>
        <w:r>
          <w:instrText xml:space="preserve"> PAGEREF _Toc7357 \h </w:instrText>
        </w:r>
        <w:r>
          <w:fldChar w:fldCharType="separate"/>
        </w:r>
        <w:r>
          <w:t>48</w:t>
        </w:r>
        <w:r>
          <w:fldChar w:fldCharType="end"/>
        </w:r>
      </w:hyperlink>
    </w:p>
    <w:p>
      <w:pPr>
        <w:pStyle w:val="TOC2"/>
        <w:tabs>
          <w:tab w:val="right" w:leader="dot" w:pos="8306"/>
        </w:tabs>
      </w:pPr>
      <w:hyperlink w:anchor="_Toc11329" w:history="1">
        <w:r>
          <w:rPr>
            <w:rFonts w:ascii="仿宋" w:eastAsia="仿宋" w:hAnsi="仿宋" w:cs="仿宋" w:hint="eastAsia"/>
            <w:lang w:eastAsia="zh-CN"/>
          </w:rPr>
          <w:t>(二)、影响评估与处理</w:t>
        </w:r>
        <w:r>
          <w:tab/>
        </w:r>
        <w:r>
          <w:fldChar w:fldCharType="begin"/>
        </w:r>
        <w:r>
          <w:instrText xml:space="preserve"> PAGEREF _Toc11329 \h </w:instrText>
        </w:r>
        <w:r>
          <w:fldChar w:fldCharType="separate"/>
        </w:r>
        <w:r>
          <w:t>49</w:t>
        </w:r>
        <w:r>
          <w:fldChar w:fldCharType="end"/>
        </w:r>
      </w:hyperlink>
    </w:p>
    <w:p>
      <w:pPr>
        <w:pStyle w:val="TOC2"/>
        <w:tabs>
          <w:tab w:val="right" w:leader="dot" w:pos="8306"/>
        </w:tabs>
      </w:pPr>
      <w:hyperlink w:anchor="_Toc4545" w:history="1">
        <w:r>
          <w:rPr>
            <w:rFonts w:ascii="仿宋" w:eastAsia="仿宋" w:hAnsi="仿宋" w:cs="仿宋" w:hint="eastAsia"/>
            <w:lang w:eastAsia="zh-CN"/>
          </w:rPr>
          <w:t>(三)、变更记录与追踪</w:t>
        </w:r>
        <w:r>
          <w:tab/>
        </w:r>
        <w:r>
          <w:fldChar w:fldCharType="begin"/>
        </w:r>
        <w:r>
          <w:instrText xml:space="preserve"> PAGEREF _Toc4545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68" w:history="1">
        <w:r>
          <w:rPr>
            <w:rFonts w:ascii="仿宋" w:eastAsia="仿宋" w:hAnsi="仿宋" w:cs="仿宋" w:hint="eastAsia"/>
            <w:lang w:eastAsia="zh-CN"/>
          </w:rPr>
          <w:t>(四)、变更管理策略</w:t>
        </w:r>
        <w:r>
          <w:tab/>
        </w:r>
        <w:r>
          <w:fldChar w:fldCharType="begin"/>
        </w:r>
        <w:r>
          <w:instrText xml:space="preserve"> PAGEREF _Toc5068 \h </w:instrText>
        </w:r>
        <w:r>
          <w:fldChar w:fldCharType="separate"/>
        </w:r>
        <w:r>
          <w:t>52</w:t>
        </w:r>
        <w:r>
          <w:fldChar w:fldCharType="end"/>
        </w:r>
      </w:hyperlink>
    </w:p>
    <w:p>
      <w:pPr>
        <w:pStyle w:val="TOC1"/>
        <w:tabs>
          <w:tab w:val="right" w:leader="dot" w:pos="8306"/>
        </w:tabs>
      </w:pPr>
      <w:hyperlink w:anchor="_Toc27126" w:history="1">
        <w:r>
          <w:rPr>
            <w:rFonts w:ascii="仿宋" w:eastAsia="仿宋" w:hAnsi="仿宋" w:cs="仿宋" w:hint="eastAsia"/>
            <w:lang w:eastAsia="zh-CN"/>
          </w:rPr>
          <w:t>八、经济效益与社会效益优化</w:t>
        </w:r>
        <w:r>
          <w:tab/>
        </w:r>
        <w:r>
          <w:fldChar w:fldCharType="begin"/>
        </w:r>
        <w:r>
          <w:instrText xml:space="preserve"> PAGEREF _Toc27126 \h </w:instrText>
        </w:r>
        <w:r>
          <w:fldChar w:fldCharType="separate"/>
        </w:r>
        <w:r>
          <w:t>54</w:t>
        </w:r>
        <w:r>
          <w:fldChar w:fldCharType="end"/>
        </w:r>
      </w:hyperlink>
    </w:p>
    <w:p>
      <w:pPr>
        <w:pStyle w:val="TOC2"/>
        <w:tabs>
          <w:tab w:val="right" w:leader="dot" w:pos="8306"/>
        </w:tabs>
      </w:pPr>
      <w:hyperlink w:anchor="_Toc14022" w:history="1">
        <w:r>
          <w:rPr>
            <w:rFonts w:ascii="仿宋" w:eastAsia="仿宋" w:hAnsi="仿宋" w:cs="仿宋" w:hint="eastAsia"/>
            <w:lang w:eastAsia="zh-CN"/>
          </w:rPr>
          <w:t>(一)、经济效益提升策略</w:t>
        </w:r>
        <w:r>
          <w:tab/>
        </w:r>
        <w:r>
          <w:fldChar w:fldCharType="begin"/>
        </w:r>
        <w:r>
          <w:instrText xml:space="preserve"> PAGEREF _Toc14022 \h </w:instrText>
        </w:r>
        <w:r>
          <w:fldChar w:fldCharType="separate"/>
        </w:r>
        <w:r>
          <w:t>54</w:t>
        </w:r>
        <w:r>
          <w:fldChar w:fldCharType="end"/>
        </w:r>
      </w:hyperlink>
    </w:p>
    <w:p>
      <w:pPr>
        <w:pStyle w:val="TOC2"/>
        <w:tabs>
          <w:tab w:val="right" w:leader="dot" w:pos="8306"/>
        </w:tabs>
      </w:pPr>
      <w:hyperlink w:anchor="_Toc30171" w:history="1">
        <w:r>
          <w:rPr>
            <w:rFonts w:ascii="仿宋" w:eastAsia="仿宋" w:hAnsi="仿宋" w:cs="仿宋" w:hint="eastAsia"/>
            <w:lang w:eastAsia="zh-CN"/>
          </w:rPr>
          <w:t>(二)、社会效益增强方案</w:t>
        </w:r>
        <w:r>
          <w:tab/>
        </w:r>
        <w:r>
          <w:fldChar w:fldCharType="begin"/>
        </w:r>
        <w:r>
          <w:instrText xml:space="preserve"> PAGEREF _Toc30171 \h </w:instrText>
        </w:r>
        <w:r>
          <w:fldChar w:fldCharType="separate"/>
        </w:r>
        <w:r>
          <w:t>55</w:t>
        </w:r>
        <w:r>
          <w:fldChar w:fldCharType="end"/>
        </w:r>
      </w:hyperlink>
    </w:p>
    <w:p>
      <w:pPr>
        <w:pStyle w:val="TOC1"/>
        <w:tabs>
          <w:tab w:val="right" w:leader="dot" w:pos="8306"/>
        </w:tabs>
      </w:pPr>
      <w:hyperlink w:anchor="_Toc19901" w:history="1">
        <w:r>
          <w:rPr>
            <w:rFonts w:ascii="仿宋" w:eastAsia="仿宋" w:hAnsi="仿宋" w:cs="仿宋" w:hint="eastAsia"/>
            <w:lang w:eastAsia="zh-CN"/>
          </w:rPr>
          <w:t>九、客户关系管理与市场拓展</w:t>
        </w:r>
        <w:r>
          <w:tab/>
        </w:r>
        <w:r>
          <w:fldChar w:fldCharType="begin"/>
        </w:r>
        <w:r>
          <w:instrText xml:space="preserve"> PAGEREF _Toc19901 \h </w:instrText>
        </w:r>
        <w:r>
          <w:fldChar w:fldCharType="separate"/>
        </w:r>
        <w:r>
          <w:t>56</w:t>
        </w:r>
        <w:r>
          <w:fldChar w:fldCharType="end"/>
        </w:r>
      </w:hyperlink>
    </w:p>
    <w:p>
      <w:pPr>
        <w:pStyle w:val="TOC2"/>
        <w:tabs>
          <w:tab w:val="right" w:leader="dot" w:pos="8306"/>
        </w:tabs>
      </w:pPr>
      <w:hyperlink w:anchor="_Toc13738" w:history="1">
        <w:r>
          <w:rPr>
            <w:rFonts w:ascii="仿宋" w:eastAsia="仿宋" w:hAnsi="仿宋" w:cs="仿宋" w:hint="eastAsia"/>
            <w:lang w:eastAsia="zh-CN"/>
          </w:rPr>
          <w:t>(一)、客户关系管理策略</w:t>
        </w:r>
        <w:r>
          <w:tab/>
        </w:r>
        <w:r>
          <w:fldChar w:fldCharType="begin"/>
        </w:r>
        <w:r>
          <w:instrText xml:space="preserve"> PAGEREF _Toc13738 \h </w:instrText>
        </w:r>
        <w:r>
          <w:fldChar w:fldCharType="separate"/>
        </w:r>
        <w:r>
          <w:t>56</w:t>
        </w:r>
        <w:r>
          <w:fldChar w:fldCharType="end"/>
        </w:r>
      </w:hyperlink>
    </w:p>
    <w:p>
      <w:pPr>
        <w:pStyle w:val="TOC2"/>
        <w:tabs>
          <w:tab w:val="right" w:leader="dot" w:pos="8306"/>
        </w:tabs>
      </w:pPr>
      <w:hyperlink w:anchor="_Toc25176" w:history="1">
        <w:r>
          <w:rPr>
            <w:rFonts w:ascii="仿宋" w:eastAsia="仿宋" w:hAnsi="仿宋" w:cs="仿宋" w:hint="eastAsia"/>
            <w:lang w:eastAsia="zh-CN"/>
          </w:rPr>
          <w:t>(二)、市场拓展方案</w:t>
        </w:r>
        <w:r>
          <w:tab/>
        </w:r>
        <w:r>
          <w:fldChar w:fldCharType="begin"/>
        </w:r>
        <w:r>
          <w:instrText xml:space="preserve"> PAGEREF _Toc25176 \h </w:instrText>
        </w:r>
        <w:r>
          <w:fldChar w:fldCharType="separate"/>
        </w:r>
        <w:r>
          <w:t>57</w:t>
        </w:r>
        <w:r>
          <w:fldChar w:fldCharType="end"/>
        </w:r>
      </w:hyperlink>
    </w:p>
    <w:p>
      <w:pPr>
        <w:pStyle w:val="TOC1"/>
        <w:tabs>
          <w:tab w:val="right" w:leader="dot" w:pos="8306"/>
        </w:tabs>
      </w:pPr>
      <w:hyperlink w:anchor="_Toc21849" w:history="1">
        <w:r>
          <w:rPr>
            <w:rFonts w:ascii="仿宋" w:eastAsia="仿宋" w:hAnsi="仿宋" w:cs="仿宋" w:hint="eastAsia"/>
            <w:lang w:eastAsia="zh-CN"/>
          </w:rPr>
          <w:t>十、安全与应急管理</w:t>
        </w:r>
        <w:r>
          <w:tab/>
        </w:r>
        <w:r>
          <w:fldChar w:fldCharType="begin"/>
        </w:r>
        <w:r>
          <w:instrText xml:space="preserve"> PAGEREF _Toc21849 \h </w:instrText>
        </w:r>
        <w:r>
          <w:fldChar w:fldCharType="separate"/>
        </w:r>
        <w:r>
          <w:t>58</w:t>
        </w:r>
        <w:r>
          <w:fldChar w:fldCharType="end"/>
        </w:r>
      </w:hyperlink>
    </w:p>
    <w:p>
      <w:pPr>
        <w:pStyle w:val="TOC2"/>
        <w:tabs>
          <w:tab w:val="right" w:leader="dot" w:pos="8306"/>
        </w:tabs>
      </w:pPr>
      <w:hyperlink w:anchor="_Toc24036" w:history="1">
        <w:r>
          <w:rPr>
            <w:rFonts w:ascii="仿宋" w:eastAsia="仿宋" w:hAnsi="仿宋" w:cs="仿宋" w:hint="eastAsia"/>
            <w:lang w:eastAsia="zh-CN"/>
          </w:rPr>
          <w:t>(一)、安全生产管理</w:t>
        </w:r>
        <w:r>
          <w:tab/>
        </w:r>
        <w:r>
          <w:fldChar w:fldCharType="begin"/>
        </w:r>
        <w:r>
          <w:instrText xml:space="preserve"> PAGEREF _Toc24036 \h </w:instrText>
        </w:r>
        <w:r>
          <w:fldChar w:fldCharType="separate"/>
        </w:r>
        <w:r>
          <w:t>58</w:t>
        </w:r>
        <w:r>
          <w:fldChar w:fldCharType="end"/>
        </w:r>
      </w:hyperlink>
    </w:p>
    <w:p>
      <w:pPr>
        <w:pStyle w:val="TOC2"/>
        <w:tabs>
          <w:tab w:val="right" w:leader="dot" w:pos="8306"/>
        </w:tabs>
      </w:pPr>
      <w:hyperlink w:anchor="_Toc31116" w:history="1">
        <w:r>
          <w:rPr>
            <w:rFonts w:ascii="仿宋" w:eastAsia="仿宋" w:hAnsi="仿宋" w:cs="仿宋" w:hint="eastAsia"/>
            <w:lang w:eastAsia="zh-CN"/>
          </w:rPr>
          <w:t>(二)、应急预案与响应</w:t>
        </w:r>
        <w:r>
          <w:tab/>
        </w:r>
        <w:r>
          <w:fldChar w:fldCharType="begin"/>
        </w:r>
        <w:r>
          <w:instrText xml:space="preserve"> PAGEREF _Toc31116 \h </w:instrText>
        </w:r>
        <w:r>
          <w:fldChar w:fldCharType="separate"/>
        </w:r>
        <w:r>
          <w:t>60</w:t>
        </w:r>
        <w:r>
          <w:fldChar w:fldCharType="end"/>
        </w:r>
      </w:hyperlink>
    </w:p>
    <w:p>
      <w:pPr>
        <w:pStyle w:val="TOC1"/>
        <w:tabs>
          <w:tab w:val="right" w:leader="dot" w:pos="8306"/>
        </w:tabs>
      </w:pPr>
      <w:hyperlink w:anchor="_Toc14575" w:history="1">
        <w:r>
          <w:rPr>
            <w:rFonts w:ascii="仿宋" w:eastAsia="仿宋" w:hAnsi="仿宋" w:cs="仿宋" w:hint="eastAsia"/>
            <w:lang w:eastAsia="zh-CN"/>
          </w:rPr>
          <w:t>十一、资金管理与财务规划</w:t>
        </w:r>
        <w:r>
          <w:tab/>
        </w:r>
        <w:r>
          <w:fldChar w:fldCharType="begin"/>
        </w:r>
        <w:r>
          <w:instrText xml:space="preserve"> PAGEREF _Toc14575 \h </w:instrText>
        </w:r>
        <w:r>
          <w:fldChar w:fldCharType="separate"/>
        </w:r>
        <w:r>
          <w:t>61</w:t>
        </w:r>
        <w:r>
          <w:fldChar w:fldCharType="end"/>
        </w:r>
      </w:hyperlink>
    </w:p>
    <w:p>
      <w:pPr>
        <w:pStyle w:val="TOC2"/>
        <w:tabs>
          <w:tab w:val="right" w:leader="dot" w:pos="8306"/>
        </w:tabs>
      </w:pPr>
      <w:hyperlink w:anchor="_Toc27940" w:history="1">
        <w:r>
          <w:rPr>
            <w:rFonts w:ascii="仿宋" w:eastAsia="仿宋" w:hAnsi="仿宋" w:cs="仿宋" w:hint="eastAsia"/>
            <w:lang w:eastAsia="zh-CN"/>
          </w:rPr>
          <w:t>(一)、项目资金来源与筹措</w:t>
        </w:r>
        <w:r>
          <w:tab/>
        </w:r>
        <w:r>
          <w:fldChar w:fldCharType="begin"/>
        </w:r>
        <w:r>
          <w:instrText xml:space="preserve"> PAGEREF _Toc27940 \h </w:instrText>
        </w:r>
        <w:r>
          <w:fldChar w:fldCharType="separate"/>
        </w:r>
        <w:r>
          <w:t>61</w:t>
        </w:r>
        <w:r>
          <w:fldChar w:fldCharType="end"/>
        </w:r>
      </w:hyperlink>
    </w:p>
    <w:p>
      <w:pPr>
        <w:pStyle w:val="TOC2"/>
        <w:tabs>
          <w:tab w:val="right" w:leader="dot" w:pos="8306"/>
        </w:tabs>
      </w:pPr>
      <w:hyperlink w:anchor="_Toc15645" w:history="1">
        <w:r>
          <w:rPr>
            <w:rFonts w:ascii="仿宋" w:eastAsia="仿宋" w:hAnsi="仿宋" w:cs="仿宋" w:hint="eastAsia"/>
            <w:lang w:eastAsia="zh-CN"/>
          </w:rPr>
          <w:t>(二)、资金使用与监管</w:t>
        </w:r>
        <w:r>
          <w:tab/>
        </w:r>
        <w:r>
          <w:fldChar w:fldCharType="begin"/>
        </w:r>
        <w:r>
          <w:instrText xml:space="preserve"> PAGEREF _Toc15645 \h </w:instrText>
        </w:r>
        <w:r>
          <w:fldChar w:fldCharType="separate"/>
        </w:r>
        <w:r>
          <w:t>63</w:t>
        </w:r>
        <w:r>
          <w:fldChar w:fldCharType="end"/>
        </w:r>
      </w:hyperlink>
    </w:p>
    <w:p>
      <w:pPr>
        <w:pStyle w:val="TOC2"/>
        <w:tabs>
          <w:tab w:val="right" w:leader="dot" w:pos="8306"/>
        </w:tabs>
      </w:pPr>
      <w:hyperlink w:anchor="_Toc31831" w:history="1">
        <w:r>
          <w:rPr>
            <w:rFonts w:ascii="仿宋" w:eastAsia="仿宋" w:hAnsi="仿宋" w:cs="仿宋" w:hint="eastAsia"/>
            <w:lang w:eastAsia="zh-CN"/>
          </w:rPr>
          <w:t>(三)、财务规划与预测</w:t>
        </w:r>
        <w:r>
          <w:tab/>
        </w:r>
        <w:r>
          <w:fldChar w:fldCharType="begin"/>
        </w:r>
        <w:r>
          <w:instrText xml:space="preserve"> PAGEREF _Toc31831 \h </w:instrText>
        </w:r>
        <w:r>
          <w:fldChar w:fldCharType="separate"/>
        </w:r>
        <w:r>
          <w:t>64</w:t>
        </w:r>
        <w:r>
          <w:fldChar w:fldCharType="end"/>
        </w:r>
      </w:hyperlink>
    </w:p>
    <w:p>
      <w:pPr>
        <w:pStyle w:val="TOC1"/>
        <w:tabs>
          <w:tab w:val="right" w:leader="dot" w:pos="8306"/>
        </w:tabs>
      </w:pPr>
      <w:hyperlink w:anchor="_Toc4710" w:history="1">
        <w:r>
          <w:rPr>
            <w:rFonts w:ascii="仿宋" w:eastAsia="仿宋" w:hAnsi="仿宋" w:cs="仿宋" w:hint="eastAsia"/>
            <w:lang w:eastAsia="zh-CN"/>
          </w:rPr>
          <w:t>十二、环境保护与治理方案</w:t>
        </w:r>
        <w:r>
          <w:tab/>
        </w:r>
        <w:r>
          <w:fldChar w:fldCharType="begin"/>
        </w:r>
        <w:r>
          <w:instrText xml:space="preserve"> PAGEREF _Toc4710 \h </w:instrText>
        </w:r>
        <w:r>
          <w:fldChar w:fldCharType="separate"/>
        </w:r>
        <w:r>
          <w:t>65</w:t>
        </w:r>
        <w:r>
          <w:fldChar w:fldCharType="end"/>
        </w:r>
      </w:hyperlink>
    </w:p>
    <w:p>
      <w:pPr>
        <w:pStyle w:val="TOC2"/>
        <w:tabs>
          <w:tab w:val="right" w:leader="dot" w:pos="8306"/>
        </w:tabs>
      </w:pPr>
      <w:hyperlink w:anchor="_Toc29043" w:history="1">
        <w:r>
          <w:rPr>
            <w:rFonts w:ascii="仿宋" w:eastAsia="仿宋" w:hAnsi="仿宋" w:cs="仿宋" w:hint="eastAsia"/>
            <w:lang w:eastAsia="zh-CN"/>
          </w:rPr>
          <w:t>(一)、项目环境影响评估</w:t>
        </w:r>
        <w:r>
          <w:tab/>
        </w:r>
        <w:r>
          <w:fldChar w:fldCharType="begin"/>
        </w:r>
        <w:r>
          <w:instrText xml:space="preserve"> PAGEREF _Toc29043 \h </w:instrText>
        </w:r>
        <w:r>
          <w:fldChar w:fldCharType="separate"/>
        </w:r>
        <w:r>
          <w:t>65</w:t>
        </w:r>
        <w:r>
          <w:fldChar w:fldCharType="end"/>
        </w:r>
      </w:hyperlink>
    </w:p>
    <w:p>
      <w:pPr>
        <w:pStyle w:val="TOC2"/>
        <w:tabs>
          <w:tab w:val="right" w:leader="dot" w:pos="8306"/>
        </w:tabs>
      </w:pPr>
      <w:hyperlink w:anchor="_Toc23372" w:history="1">
        <w:r>
          <w:rPr>
            <w:rFonts w:ascii="仿宋" w:eastAsia="仿宋" w:hAnsi="仿宋" w:cs="仿宋" w:hint="eastAsia"/>
            <w:lang w:eastAsia="zh-CN"/>
          </w:rPr>
          <w:t>(二)、环境保护措施与治理方案</w:t>
        </w:r>
        <w:r>
          <w:tab/>
        </w:r>
        <w:r>
          <w:fldChar w:fldCharType="begin"/>
        </w:r>
        <w:r>
          <w:instrText xml:space="preserve"> PAGEREF _Toc23372 \h </w:instrText>
        </w:r>
        <w:r>
          <w:fldChar w:fldCharType="separate"/>
        </w:r>
        <w:r>
          <w:t>66</w:t>
        </w:r>
        <w:r>
          <w:fldChar w:fldCharType="end"/>
        </w:r>
      </w:hyperlink>
    </w:p>
    <w:p>
      <w:pPr>
        <w:pStyle w:val="TOC1"/>
        <w:tabs>
          <w:tab w:val="right" w:leader="dot" w:pos="8306"/>
        </w:tabs>
      </w:pPr>
      <w:hyperlink w:anchor="_Toc2228" w:history="1">
        <w:r>
          <w:rPr>
            <w:rFonts w:ascii="仿宋" w:eastAsia="仿宋" w:hAnsi="仿宋" w:cs="仿宋" w:hint="eastAsia"/>
            <w:lang w:eastAsia="zh-CN"/>
          </w:rPr>
          <w:t>十三、产业协同与集群发展</w:t>
        </w:r>
        <w:r>
          <w:tab/>
        </w:r>
        <w:r>
          <w:fldChar w:fldCharType="begin"/>
        </w:r>
        <w:r>
          <w:instrText xml:space="preserve"> PAGEREF _Toc2228 \h </w:instrText>
        </w:r>
        <w:r>
          <w:fldChar w:fldCharType="separate"/>
        </w:r>
        <w:r>
          <w:t>66</w:t>
        </w:r>
        <w:r>
          <w:fldChar w:fldCharType="end"/>
        </w:r>
      </w:hyperlink>
    </w:p>
    <w:p>
      <w:pPr>
        <w:pStyle w:val="TOC2"/>
        <w:tabs>
          <w:tab w:val="right" w:leader="dot" w:pos="8306"/>
        </w:tabs>
      </w:pPr>
      <w:hyperlink w:anchor="_Toc32724" w:history="1">
        <w:r>
          <w:rPr>
            <w:rFonts w:ascii="仿宋" w:eastAsia="仿宋" w:hAnsi="仿宋" w:cs="仿宋" w:hint="eastAsia"/>
            <w:lang w:eastAsia="zh-CN"/>
          </w:rPr>
          <w:t>(一)、产业协同机制建设</w:t>
        </w:r>
        <w:r>
          <w:tab/>
        </w:r>
        <w:r>
          <w:fldChar w:fldCharType="begin"/>
        </w:r>
        <w:r>
          <w:instrText xml:space="preserve"> PAGEREF _Toc32724 \h </w:instrText>
        </w:r>
        <w:r>
          <w:fldChar w:fldCharType="separate"/>
        </w:r>
        <w:r>
          <w:t>66</w:t>
        </w:r>
        <w:r>
          <w:fldChar w:fldCharType="end"/>
        </w:r>
      </w:hyperlink>
    </w:p>
    <w:p>
      <w:pPr>
        <w:pStyle w:val="TOC2"/>
        <w:tabs>
          <w:tab w:val="right" w:leader="dot" w:pos="8306"/>
        </w:tabs>
      </w:pPr>
      <w:hyperlink w:anchor="_Toc7129" w:history="1">
        <w:r>
          <w:rPr>
            <w:rFonts w:ascii="仿宋" w:eastAsia="仿宋" w:hAnsi="仿宋" w:cs="仿宋" w:hint="eastAsia"/>
            <w:lang w:eastAsia="zh-CN"/>
          </w:rPr>
          <w:t>(二)、产业集群培育与发展</w:t>
        </w:r>
        <w:r>
          <w:tab/>
        </w:r>
        <w:r>
          <w:fldChar w:fldCharType="begin"/>
        </w:r>
        <w:r>
          <w:instrText xml:space="preserve"> PAGEREF _Toc7129 \h </w:instrText>
        </w:r>
        <w:r>
          <w:fldChar w:fldCharType="separate"/>
        </w:r>
        <w:r>
          <w:t>67</w:t>
        </w:r>
        <w:r>
          <w:fldChar w:fldCharType="end"/>
        </w:r>
      </w:hyperlink>
    </w:p>
    <w:p>
      <w:pPr>
        <w:pStyle w:val="TOC1"/>
        <w:tabs>
          <w:tab w:val="right" w:leader="dot" w:pos="8306"/>
        </w:tabs>
      </w:pPr>
      <w:hyperlink w:anchor="_Toc1356" w:history="1">
        <w:r>
          <w:rPr>
            <w:rFonts w:ascii="仿宋" w:eastAsia="仿宋" w:hAnsi="仿宋" w:cs="仿宋" w:hint="eastAsia"/>
            <w:lang w:eastAsia="zh-CN"/>
          </w:rPr>
          <w:t>十四、知识产权管理与保护</w:t>
        </w:r>
        <w:r>
          <w:tab/>
        </w:r>
        <w:r>
          <w:fldChar w:fldCharType="begin"/>
        </w:r>
        <w:r>
          <w:instrText xml:space="preserve"> PAGEREF _Toc1356 \h </w:instrText>
        </w:r>
        <w:r>
          <w:fldChar w:fldCharType="separate"/>
        </w:r>
        <w:r>
          <w:t>68</w:t>
        </w:r>
        <w:r>
          <w:fldChar w:fldCharType="end"/>
        </w:r>
      </w:hyperlink>
    </w:p>
    <w:p>
      <w:pPr>
        <w:pStyle w:val="TOC2"/>
        <w:tabs>
          <w:tab w:val="right" w:leader="dot" w:pos="8306"/>
        </w:tabs>
      </w:pPr>
      <w:hyperlink w:anchor="_Toc2910" w:history="1">
        <w:r>
          <w:rPr>
            <w:rFonts w:ascii="仿宋" w:eastAsia="仿宋" w:hAnsi="仿宋" w:cs="仿宋" w:hint="eastAsia"/>
            <w:lang w:eastAsia="zh-CN"/>
          </w:rPr>
          <w:t>(一)、知识产权管理体系建设</w:t>
        </w:r>
        <w:r>
          <w:tab/>
        </w:r>
        <w:r>
          <w:fldChar w:fldCharType="begin"/>
        </w:r>
        <w:r>
          <w:instrText xml:space="preserve"> PAGEREF _Toc2910 \h </w:instrText>
        </w:r>
        <w:r>
          <w:fldChar w:fldCharType="separate"/>
        </w:r>
        <w:r>
          <w:t>68</w:t>
        </w:r>
        <w:r>
          <w:fldChar w:fldCharType="end"/>
        </w:r>
      </w:hyperlink>
    </w:p>
    <w:p>
      <w:pPr>
        <w:pStyle w:val="TOC2"/>
        <w:tabs>
          <w:tab w:val="right" w:leader="dot" w:pos="8306"/>
        </w:tabs>
      </w:pPr>
      <w:hyperlink w:anchor="_Toc281" w:history="1">
        <w:r>
          <w:rPr>
            <w:rFonts w:ascii="仿宋" w:eastAsia="仿宋" w:hAnsi="仿宋" w:cs="仿宋" w:hint="eastAsia"/>
            <w:lang w:eastAsia="zh-CN"/>
          </w:rPr>
          <w:t>(二)、知识产权保护措施</w:t>
        </w:r>
        <w:r>
          <w:tab/>
        </w:r>
        <w:r>
          <w:fldChar w:fldCharType="begin"/>
        </w:r>
        <w:r>
          <w:instrText xml:space="preserve"> PAGEREF _Toc281 \h </w:instrText>
        </w:r>
        <w:r>
          <w:fldChar w:fldCharType="separate"/>
        </w:r>
        <w:r>
          <w:t>69</w:t>
        </w:r>
        <w:r>
          <w:fldChar w:fldCharType="end"/>
        </w:r>
      </w:hyperlink>
    </w:p>
    <w:p>
      <w:pPr>
        <w:pStyle w:val="TOC1"/>
        <w:tabs>
          <w:tab w:val="right" w:leader="dot" w:pos="8306"/>
        </w:tabs>
      </w:pPr>
      <w:hyperlink w:anchor="_Toc23170" w:history="1">
        <w:r>
          <w:rPr>
            <w:rFonts w:ascii="仿宋" w:eastAsia="仿宋" w:hAnsi="仿宋" w:cs="仿宋" w:hint="eastAsia"/>
            <w:lang w:eastAsia="zh-CN"/>
          </w:rPr>
          <w:t>十五、项目施工方案</w:t>
        </w:r>
        <w:r>
          <w:tab/>
        </w:r>
        <w:r>
          <w:fldChar w:fldCharType="begin"/>
        </w:r>
        <w:r>
          <w:instrText xml:space="preserve"> PAGEREF _Toc23170 \h </w:instrText>
        </w:r>
        <w:r>
          <w:fldChar w:fldCharType="separate"/>
        </w:r>
        <w:r>
          <w:t>71</w:t>
        </w:r>
        <w:r>
          <w:fldChar w:fldCharType="end"/>
        </w:r>
      </w:hyperlink>
    </w:p>
    <w:p>
      <w:pPr>
        <w:pStyle w:val="TOC2"/>
        <w:tabs>
          <w:tab w:val="right" w:leader="dot" w:pos="8306"/>
        </w:tabs>
      </w:pPr>
      <w:hyperlink w:anchor="_Toc26408" w:history="1">
        <w:r>
          <w:rPr>
            <w:rFonts w:ascii="仿宋" w:eastAsia="仿宋" w:hAnsi="仿宋" w:cs="仿宋" w:hint="eastAsia"/>
            <w:lang w:eastAsia="zh-CN"/>
          </w:rPr>
          <w:t>(一)、施工组织设计</w:t>
        </w:r>
        <w:r>
          <w:tab/>
        </w:r>
        <w:r>
          <w:fldChar w:fldCharType="begin"/>
        </w:r>
        <w:r>
          <w:instrText xml:space="preserve"> PAGEREF _Toc26408 \h </w:instrText>
        </w:r>
        <w:r>
          <w:fldChar w:fldCharType="separate"/>
        </w:r>
        <w:r>
          <w:t>71</w:t>
        </w:r>
        <w:r>
          <w:fldChar w:fldCharType="end"/>
        </w:r>
      </w:hyperlink>
    </w:p>
    <w:p>
      <w:pPr>
        <w:pStyle w:val="TOC2"/>
        <w:tabs>
          <w:tab w:val="right" w:leader="dot" w:pos="8306"/>
        </w:tabs>
      </w:pPr>
      <w:hyperlink w:anchor="_Toc23684" w:history="1">
        <w:r>
          <w:rPr>
            <w:rFonts w:ascii="仿宋" w:eastAsia="仿宋" w:hAnsi="仿宋" w:cs="仿宋" w:hint="eastAsia"/>
            <w:lang w:eastAsia="zh-CN"/>
          </w:rPr>
          <w:t>(二)、施工工艺与技术路线</w:t>
        </w:r>
        <w:r>
          <w:tab/>
        </w:r>
        <w:r>
          <w:fldChar w:fldCharType="begin"/>
        </w:r>
        <w:r>
          <w:instrText xml:space="preserve"> PAGEREF _Toc23684 \h </w:instrText>
        </w:r>
        <w:r>
          <w:fldChar w:fldCharType="separate"/>
        </w:r>
        <w:r>
          <w:t>72</w:t>
        </w:r>
        <w:r>
          <w:fldChar w:fldCharType="end"/>
        </w:r>
      </w:hyperlink>
    </w:p>
    <w:p>
      <w:pPr>
        <w:pStyle w:val="TOC2"/>
        <w:tabs>
          <w:tab w:val="right" w:leader="dot" w:pos="8306"/>
        </w:tabs>
      </w:pPr>
      <w:hyperlink w:anchor="_Toc14519" w:history="1">
        <w:r>
          <w:rPr>
            <w:rFonts w:ascii="仿宋" w:eastAsia="仿宋" w:hAnsi="仿宋" w:cs="仿宋" w:hint="eastAsia"/>
            <w:lang w:eastAsia="zh-CN"/>
          </w:rPr>
          <w:t>(三)、关键节点施工计划</w:t>
        </w:r>
        <w:r>
          <w:tab/>
        </w:r>
        <w:r>
          <w:fldChar w:fldCharType="begin"/>
        </w:r>
        <w:r>
          <w:instrText xml:space="preserve"> PAGEREF _Toc14519 \h </w:instrText>
        </w:r>
        <w:r>
          <w:fldChar w:fldCharType="separate"/>
        </w:r>
        <w:r>
          <w:t>73</w:t>
        </w:r>
        <w:r>
          <w:fldChar w:fldCharType="end"/>
        </w:r>
      </w:hyperlink>
    </w:p>
    <w:p>
      <w:pPr>
        <w:pStyle w:val="TOC2"/>
        <w:tabs>
          <w:tab w:val="right" w:leader="dot" w:pos="8306"/>
        </w:tabs>
      </w:pPr>
      <w:hyperlink w:anchor="_Toc1210" w:history="1">
        <w:r>
          <w:rPr>
            <w:rFonts w:ascii="仿宋" w:eastAsia="仿宋" w:hAnsi="仿宋" w:cs="仿宋" w:hint="eastAsia"/>
            <w:lang w:eastAsia="zh-CN"/>
          </w:rPr>
          <w:t>(四)、施工现场管理</w:t>
        </w:r>
        <w:r>
          <w:tab/>
        </w:r>
        <w:r>
          <w:fldChar w:fldCharType="begin"/>
        </w:r>
        <w:r>
          <w:instrText xml:space="preserve"> PAGEREF _Toc1210 \h </w:instrText>
        </w:r>
        <w:r>
          <w:fldChar w:fldCharType="separate"/>
        </w:r>
        <w:r>
          <w:t>75</w:t>
        </w:r>
        <w:r>
          <w:fldChar w:fldCharType="end"/>
        </w:r>
      </w:hyperlink>
    </w:p>
    <w:p>
      <w:pPr>
        <w:pStyle w:val="TOC1"/>
        <w:tabs>
          <w:tab w:val="right" w:leader="dot" w:pos="8306"/>
        </w:tabs>
      </w:pPr>
      <w:hyperlink w:anchor="_Toc32398" w:history="1">
        <w:r>
          <w:rPr>
            <w:rFonts w:ascii="仿宋" w:eastAsia="仿宋" w:hAnsi="仿宋" w:cs="仿宋" w:hint="eastAsia"/>
            <w:lang w:eastAsia="zh-CN"/>
          </w:rPr>
          <w:t>十六、企业合规与伦理</w:t>
        </w:r>
        <w:r>
          <w:tab/>
        </w:r>
        <w:r>
          <w:fldChar w:fldCharType="begin"/>
        </w:r>
        <w:r>
          <w:instrText xml:space="preserve"> PAGEREF _Toc32398 \h </w:instrText>
        </w:r>
        <w:r>
          <w:fldChar w:fldCharType="separate"/>
        </w:r>
        <w:r>
          <w:t>77</w:t>
        </w:r>
        <w:r>
          <w:fldChar w:fldCharType="end"/>
        </w:r>
      </w:hyperlink>
    </w:p>
    <w:p>
      <w:pPr>
        <w:pStyle w:val="TOC2"/>
        <w:tabs>
          <w:tab w:val="right" w:leader="dot" w:pos="8306"/>
        </w:tabs>
      </w:pPr>
      <w:hyperlink w:anchor="_Toc14447" w:history="1">
        <w:r>
          <w:rPr>
            <w:rFonts w:ascii="仿宋" w:eastAsia="仿宋" w:hAnsi="仿宋" w:cs="仿宋" w:hint="eastAsia"/>
            <w:lang w:eastAsia="zh-CN"/>
          </w:rPr>
          <w:t>(一)、合规政策与程序</w:t>
        </w:r>
        <w:r>
          <w:tab/>
        </w:r>
        <w:r>
          <w:fldChar w:fldCharType="begin"/>
        </w:r>
        <w:r>
          <w:instrText xml:space="preserve"> PAGEREF _Toc14447 \h </w:instrText>
        </w:r>
        <w:r>
          <w:fldChar w:fldCharType="separate"/>
        </w:r>
        <w:r>
          <w:t>77</w:t>
        </w:r>
        <w:r>
          <w:fldChar w:fldCharType="end"/>
        </w:r>
      </w:hyperlink>
    </w:p>
    <w:p>
      <w:pPr>
        <w:pStyle w:val="TOC2"/>
        <w:tabs>
          <w:tab w:val="right" w:leader="dot" w:pos="8306"/>
        </w:tabs>
      </w:pPr>
      <w:hyperlink w:anchor="_Toc4580" w:history="1">
        <w:r>
          <w:rPr>
            <w:rFonts w:ascii="仿宋" w:eastAsia="仿宋" w:hAnsi="仿宋" w:cs="仿宋" w:hint="eastAsia"/>
            <w:lang w:eastAsia="zh-CN"/>
          </w:rPr>
          <w:t>(二)、伦理规范与培训</w:t>
        </w:r>
        <w:r>
          <w:tab/>
        </w:r>
        <w:r>
          <w:fldChar w:fldCharType="begin"/>
        </w:r>
        <w:r>
          <w:instrText xml:space="preserve"> PAGEREF _Toc4580 \h </w:instrText>
        </w:r>
        <w:r>
          <w:fldChar w:fldCharType="separate"/>
        </w:r>
        <w:r>
          <w:t>78</w:t>
        </w:r>
        <w:r>
          <w:fldChar w:fldCharType="end"/>
        </w:r>
      </w:hyperlink>
    </w:p>
    <w:p>
      <w:pPr>
        <w:pStyle w:val="TOC2"/>
        <w:tabs>
          <w:tab w:val="right" w:leader="dot" w:pos="8306"/>
        </w:tabs>
      </w:pPr>
      <w:hyperlink w:anchor="_Toc14510" w:history="1">
        <w:r>
          <w:rPr>
            <w:rFonts w:ascii="仿宋" w:eastAsia="仿宋" w:hAnsi="仿宋" w:cs="仿宋" w:hint="eastAsia"/>
            <w:lang w:eastAsia="zh-CN"/>
          </w:rPr>
          <w:t>(三)、合规风险评估</w:t>
        </w:r>
        <w:r>
          <w:tab/>
        </w:r>
        <w:r>
          <w:fldChar w:fldCharType="begin"/>
        </w:r>
        <w:r>
          <w:instrText xml:space="preserve"> PAGEREF _Toc14510 \h </w:instrText>
        </w:r>
        <w:r>
          <w:fldChar w:fldCharType="separate"/>
        </w:r>
        <w:r>
          <w:t>79</w:t>
        </w:r>
        <w:r>
          <w:fldChar w:fldCharType="end"/>
        </w:r>
      </w:hyperlink>
    </w:p>
    <w:p>
      <w:pPr>
        <w:pStyle w:val="TOC2"/>
        <w:tabs>
          <w:tab w:val="right" w:leader="dot" w:pos="8306"/>
        </w:tabs>
      </w:pPr>
      <w:hyperlink w:anchor="_Toc4480" w:history="1">
        <w:r>
          <w:rPr>
            <w:rFonts w:ascii="仿宋" w:eastAsia="仿宋" w:hAnsi="仿宋" w:cs="仿宋" w:hint="eastAsia"/>
            <w:lang w:eastAsia="zh-CN"/>
          </w:rPr>
          <w:t>(四)、合规监督与执行</w:t>
        </w:r>
        <w:r>
          <w:tab/>
        </w:r>
        <w:r>
          <w:fldChar w:fldCharType="begin"/>
        </w:r>
        <w:r>
          <w:instrText xml:space="preserve"> PAGEREF _Toc4480 \h </w:instrText>
        </w:r>
        <w:r>
          <w:fldChar w:fldCharType="separate"/>
        </w:r>
        <w:r>
          <w:t>81</w:t>
        </w:r>
        <w:r>
          <w:fldChar w:fldCharType="end"/>
        </w:r>
      </w:hyperlink>
    </w:p>
    <w:p>
      <w:pPr>
        <w:pStyle w:val="TOC1"/>
        <w:tabs>
          <w:tab w:val="right" w:leader="dot" w:pos="8306"/>
        </w:tabs>
      </w:pPr>
      <w:hyperlink w:anchor="_Toc11108" w:history="1">
        <w:r>
          <w:rPr>
            <w:rFonts w:ascii="仿宋" w:eastAsia="仿宋" w:hAnsi="仿宋" w:cs="仿宋" w:hint="eastAsia"/>
            <w:lang w:eastAsia="zh-CN"/>
          </w:rPr>
          <w:t>十七、质量管理与控制</w:t>
        </w:r>
        <w:r>
          <w:tab/>
        </w:r>
        <w:r>
          <w:fldChar w:fldCharType="begin"/>
        </w:r>
        <w:r>
          <w:instrText xml:space="preserve"> PAGEREF _Toc11108 \h </w:instrText>
        </w:r>
        <w:r>
          <w:fldChar w:fldCharType="separate"/>
        </w:r>
        <w:r>
          <w:t>81</w:t>
        </w:r>
        <w:r>
          <w:fldChar w:fldCharType="end"/>
        </w:r>
      </w:hyperlink>
    </w:p>
    <w:p>
      <w:pPr>
        <w:pStyle w:val="TOC2"/>
        <w:tabs>
          <w:tab w:val="right" w:leader="dot" w:pos="8306"/>
        </w:tabs>
      </w:pPr>
      <w:hyperlink w:anchor="_Toc3293" w:history="1">
        <w:r>
          <w:rPr>
            <w:rFonts w:ascii="仿宋" w:eastAsia="仿宋" w:hAnsi="仿宋" w:cs="仿宋" w:hint="eastAsia"/>
            <w:lang w:eastAsia="zh-CN"/>
          </w:rPr>
          <w:t>(一)、质量管理体系建设</w:t>
        </w:r>
        <w:r>
          <w:tab/>
        </w:r>
        <w:r>
          <w:fldChar w:fldCharType="begin"/>
        </w:r>
        <w:r>
          <w:instrText xml:space="preserve"> PAGEREF _Toc3293 \h </w:instrText>
        </w:r>
        <w:r>
          <w:fldChar w:fldCharType="separate"/>
        </w:r>
        <w:r>
          <w:t>81</w:t>
        </w:r>
        <w:r>
          <w:fldChar w:fldCharType="end"/>
        </w:r>
      </w:hyperlink>
    </w:p>
    <w:p>
      <w:pPr>
        <w:pStyle w:val="TOC2"/>
        <w:tabs>
          <w:tab w:val="right" w:leader="dot" w:pos="8306"/>
        </w:tabs>
      </w:pPr>
      <w:hyperlink w:anchor="_Toc18039" w:history="1">
        <w:r>
          <w:rPr>
            <w:rFonts w:ascii="仿宋" w:eastAsia="仿宋" w:hAnsi="仿宋" w:cs="仿宋" w:hint="eastAsia"/>
            <w:lang w:eastAsia="zh-CN"/>
          </w:rPr>
          <w:t>(二)、质量控制措施</w:t>
        </w:r>
        <w:r>
          <w:tab/>
        </w:r>
        <w:r>
          <w:fldChar w:fldCharType="begin"/>
        </w:r>
        <w:r>
          <w:instrText xml:space="preserve"> PAGEREF _Toc18039 \h </w:instrText>
        </w:r>
        <w:r>
          <w:fldChar w:fldCharType="separate"/>
        </w:r>
        <w:r>
          <w:t>83</w:t>
        </w:r>
        <w:r>
          <w:fldChar w:fldCharType="end"/>
        </w:r>
      </w:hyperlink>
    </w:p>
    <w:p>
      <w:pPr>
        <w:pStyle w:val="TOC1"/>
        <w:tabs>
          <w:tab w:val="right" w:leader="dot" w:pos="8306"/>
        </w:tabs>
      </w:pPr>
      <w:hyperlink w:anchor="_Toc32077" w:history="1">
        <w:r>
          <w:rPr>
            <w:rFonts w:ascii="仿宋" w:eastAsia="仿宋" w:hAnsi="仿宋" w:cs="仿宋" w:hint="eastAsia"/>
            <w:lang w:eastAsia="zh-CN"/>
          </w:rPr>
          <w:t>十八、合作与交流机制建立</w:t>
        </w:r>
        <w:r>
          <w:tab/>
        </w:r>
        <w:r>
          <w:fldChar w:fldCharType="begin"/>
        </w:r>
        <w:r>
          <w:instrText xml:space="preserve"> PAGEREF _Toc32077 \h </w:instrText>
        </w:r>
        <w:r>
          <w:fldChar w:fldCharType="separate"/>
        </w:r>
        <w:r>
          <w:t>84</w:t>
        </w:r>
        <w:r>
          <w:fldChar w:fldCharType="end"/>
        </w:r>
      </w:hyperlink>
    </w:p>
    <w:p>
      <w:pPr>
        <w:pStyle w:val="TOC2"/>
        <w:tabs>
          <w:tab w:val="right" w:leader="dot" w:pos="8306"/>
        </w:tabs>
      </w:pPr>
      <w:hyperlink w:anchor="_Toc29900" w:history="1">
        <w:r>
          <w:rPr>
            <w:rFonts w:ascii="仿宋" w:eastAsia="仿宋" w:hAnsi="仿宋" w:cs="仿宋" w:hint="eastAsia"/>
            <w:lang w:eastAsia="zh-CN"/>
          </w:rPr>
          <w:t>(一)、合作伙伴选择与合作方式</w:t>
        </w:r>
        <w:r>
          <w:tab/>
        </w:r>
        <w:r>
          <w:fldChar w:fldCharType="begin"/>
        </w:r>
        <w:r>
          <w:instrText xml:space="preserve"> PAGEREF _Toc29900 \h </w:instrText>
        </w:r>
        <w:r>
          <w:fldChar w:fldCharType="separate"/>
        </w:r>
        <w:r>
          <w:t>84</w:t>
        </w:r>
        <w:r>
          <w:fldChar w:fldCharType="end"/>
        </w:r>
      </w:hyperlink>
    </w:p>
    <w:p>
      <w:pPr>
        <w:pStyle w:val="TOC2"/>
        <w:tabs>
          <w:tab w:val="right" w:leader="dot" w:pos="8306"/>
        </w:tabs>
      </w:pPr>
      <w:hyperlink w:anchor="_Toc9596" w:history="1">
        <w:r>
          <w:rPr>
            <w:rFonts w:ascii="仿宋" w:eastAsia="仿宋" w:hAnsi="仿宋" w:cs="仿宋" w:hint="eastAsia"/>
            <w:lang w:eastAsia="zh-CN"/>
          </w:rPr>
          <w:t>(二)、交流与合作平台搭建</w:t>
        </w:r>
        <w:r>
          <w:tab/>
        </w:r>
        <w:r>
          <w:fldChar w:fldCharType="begin"/>
        </w:r>
        <w:r>
          <w:instrText xml:space="preserve"> PAGEREF _Toc9596 \h </w:instrText>
        </w:r>
        <w:r>
          <w:fldChar w:fldCharType="separate"/>
        </w:r>
        <w:r>
          <w:t>85</w:t>
        </w:r>
        <w:r>
          <w:fldChar w:fldCharType="end"/>
        </w:r>
      </w:hyperlink>
    </w:p>
    <w:p>
      <w:pPr>
        <w:pStyle w:val="TOC1"/>
        <w:tabs>
          <w:tab w:val="right" w:leader="dot" w:pos="8306"/>
        </w:tabs>
      </w:pPr>
      <w:hyperlink w:anchor="_Toc19540" w:history="1">
        <w:r>
          <w:rPr>
            <w:rFonts w:ascii="仿宋" w:eastAsia="仿宋" w:hAnsi="仿宋" w:cs="仿宋" w:hint="eastAsia"/>
            <w:lang w:eastAsia="zh-CN"/>
          </w:rPr>
          <w:t>十九、创新驱动与持续发展</w:t>
        </w:r>
        <w:r>
          <w:tab/>
        </w:r>
        <w:r>
          <w:fldChar w:fldCharType="begin"/>
        </w:r>
        <w:r>
          <w:instrText xml:space="preserve"> PAGEREF _Toc19540 \h </w:instrText>
        </w:r>
        <w:r>
          <w:fldChar w:fldCharType="separate"/>
        </w:r>
        <w:r>
          <w:t>87</w:t>
        </w:r>
        <w:r>
          <w:fldChar w:fldCharType="end"/>
        </w:r>
      </w:hyperlink>
    </w:p>
    <w:p>
      <w:pPr>
        <w:pStyle w:val="TOC2"/>
        <w:tabs>
          <w:tab w:val="right" w:leader="dot" w:pos="8306"/>
        </w:tabs>
      </w:pPr>
      <w:hyperlink w:anchor="_Toc29120" w:history="1">
        <w:r>
          <w:rPr>
            <w:rFonts w:ascii="仿宋" w:eastAsia="仿宋" w:hAnsi="仿宋" w:cs="仿宋" w:hint="eastAsia"/>
            <w:lang w:eastAsia="zh-CN"/>
          </w:rPr>
          <w:t>(一)、创新驱动战略实施</w:t>
        </w:r>
        <w:r>
          <w:tab/>
        </w:r>
        <w:r>
          <w:fldChar w:fldCharType="begin"/>
        </w:r>
        <w:r>
          <w:instrText xml:space="preserve"> PAGEREF _Toc29120 \h </w:instrText>
        </w:r>
        <w:r>
          <w:fldChar w:fldCharType="separate"/>
        </w:r>
        <w:r>
          <w:t>87</w:t>
        </w:r>
        <w:r>
          <w:fldChar w:fldCharType="end"/>
        </w:r>
      </w:hyperlink>
    </w:p>
    <w:p>
      <w:pPr>
        <w:pStyle w:val="TOC2"/>
        <w:tabs>
          <w:tab w:val="right" w:leader="dot" w:pos="8306"/>
        </w:tabs>
      </w:pPr>
      <w:hyperlink w:anchor="_Toc9618" w:history="1">
        <w:r>
          <w:rPr>
            <w:rFonts w:ascii="仿宋" w:eastAsia="仿宋" w:hAnsi="仿宋" w:cs="仿宋" w:hint="eastAsia"/>
            <w:lang w:eastAsia="zh-CN"/>
          </w:rPr>
          <w:t>(二)、持续发展路径探索</w:t>
        </w:r>
        <w:r>
          <w:tab/>
        </w:r>
        <w:r>
          <w:fldChar w:fldCharType="begin"/>
        </w:r>
        <w:r>
          <w:instrText xml:space="preserve"> PAGEREF _Toc9618 \h </w:instrText>
        </w:r>
        <w:r>
          <w:fldChar w:fldCharType="separate"/>
        </w:r>
        <w:r>
          <w:t>88</w:t>
        </w:r>
        <w:r>
          <w:fldChar w:fldCharType="end"/>
        </w:r>
      </w:hyperlink>
    </w:p>
    <w:p>
      <w:pPr>
        <w:pStyle w:val="TOC1"/>
        <w:tabs>
          <w:tab w:val="right" w:leader="dot" w:pos="8306"/>
        </w:tabs>
      </w:pPr>
      <w:hyperlink w:anchor="_Toc2061" w:history="1">
        <w:r>
          <w:rPr>
            <w:rFonts w:ascii="仿宋" w:eastAsia="仿宋" w:hAnsi="仿宋" w:cs="仿宋" w:hint="eastAsia"/>
            <w:lang w:eastAsia="zh-CN"/>
          </w:rPr>
          <w:t>二十、设施与设备管理</w:t>
        </w:r>
        <w:r>
          <w:tab/>
        </w:r>
        <w:r>
          <w:fldChar w:fldCharType="begin"/>
        </w:r>
        <w:r>
          <w:instrText xml:space="preserve"> PAGEREF _Toc2061 \h </w:instrText>
        </w:r>
        <w:r>
          <w:fldChar w:fldCharType="separate"/>
        </w:r>
        <w:r>
          <w:t>92</w:t>
        </w:r>
        <w:r>
          <w:fldChar w:fldCharType="end"/>
        </w:r>
      </w:hyperlink>
    </w:p>
    <w:p>
      <w:pPr>
        <w:pStyle w:val="TOC2"/>
        <w:tabs>
          <w:tab w:val="right" w:leader="dot" w:pos="8306"/>
        </w:tabs>
      </w:pPr>
      <w:hyperlink w:anchor="_Toc26679" w:history="1">
        <w:r>
          <w:rPr>
            <w:rFonts w:ascii="仿宋" w:eastAsia="仿宋" w:hAnsi="仿宋" w:cs="仿宋" w:hint="eastAsia"/>
            <w:lang w:eastAsia="zh-CN"/>
          </w:rPr>
          <w:t>(一)、设施规划与配置</w:t>
        </w:r>
        <w:r>
          <w:tab/>
        </w:r>
        <w:r>
          <w:fldChar w:fldCharType="begin"/>
        </w:r>
        <w:r>
          <w:instrText xml:space="preserve"> PAGEREF _Toc26679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799" w:history="1">
        <w:r>
          <w:rPr>
            <w:rFonts w:ascii="仿宋" w:eastAsia="仿宋" w:hAnsi="仿宋" w:cs="仿宋" w:hint="eastAsia"/>
            <w:lang w:eastAsia="zh-CN"/>
          </w:rPr>
          <w:t>(二)、设备采购与维护管理</w:t>
        </w:r>
        <w:r>
          <w:tab/>
        </w:r>
        <w:r>
          <w:fldChar w:fldCharType="begin"/>
        </w:r>
        <w:r>
          <w:instrText xml:space="preserve"> PAGEREF _Toc27799 \h </w:instrText>
        </w:r>
        <w:r>
          <w:fldChar w:fldCharType="separate"/>
        </w:r>
        <w:r>
          <w:t>93</w:t>
        </w:r>
        <w:r>
          <w:fldChar w:fldCharType="end"/>
        </w:r>
      </w:hyperlink>
    </w:p>
    <w:p>
      <w:pPr>
        <w:pStyle w:val="TOC2"/>
        <w:tabs>
          <w:tab w:val="right" w:leader="dot" w:pos="8306"/>
        </w:tabs>
      </w:pPr>
      <w:hyperlink w:anchor="_Toc32205" w:history="1">
        <w:r>
          <w:rPr>
            <w:rFonts w:ascii="仿宋" w:eastAsia="仿宋" w:hAnsi="仿宋" w:cs="仿宋" w:hint="eastAsia"/>
            <w:lang w:eastAsia="zh-CN"/>
          </w:rPr>
          <w:t>(三)、设施设备升级策略</w:t>
        </w:r>
        <w:r>
          <w:tab/>
        </w:r>
        <w:r>
          <w:fldChar w:fldCharType="begin"/>
        </w:r>
        <w:r>
          <w:instrText xml:space="preserve"> PAGEREF _Toc32205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7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52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直接收益：假设医药项目的产品或服务年销售收入为XX万元。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48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医药项目对新原料和技术的需求可能促使供应商调整生产策略，比如采用更环保的生产方法或开发新型原材料。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81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00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医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医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医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757"/>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680"/>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3556"/>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https://d.book118.com/576031104004010104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CC4D50"/>
    <w:rsid w:val="25CC4D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031104004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2024-03-13T01:19:00Z</dcterms:created>
  <dcterms:modified xsi:type="dcterms:W3CDTF">2024-03-13T01:20:41Z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A2053837B80E45AF8F01352093DAB294_11</vt:lpwstr>
  </property>
  <property fmtid="{D5CDD505-2E9C-101B-9397-08002B2CF9AE}" pid="3" name="KSOProductBuildVer">
    <vt:lpwstr>2052-12.1.0.16250</vt:lpwstr>
  </property>
</Properties>
</file>