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防白水项目建设方案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16" w:history="1">
        <w:r>
          <w:rPr>
            <w:rFonts w:ascii="仿宋" w:eastAsia="仿宋" w:hAnsi="仿宋" w:cs="仿宋" w:hint="eastAsia"/>
            <w:lang w:eastAsia="zh-CN"/>
          </w:rPr>
          <w:t>序言</w:t>
        </w:r>
        <w:r>
          <w:tab/>
        </w:r>
        <w:r>
          <w:fldChar w:fldCharType="begin"/>
        </w:r>
        <w:r>
          <w:instrText xml:space="preserve"> PAGEREF _Toc12716 \h </w:instrText>
        </w:r>
        <w:r>
          <w:fldChar w:fldCharType="separate"/>
        </w:r>
        <w:r>
          <w:t>3</w:t>
        </w:r>
        <w:r>
          <w:fldChar w:fldCharType="end"/>
        </w:r>
      </w:hyperlink>
    </w:p>
    <w:p>
      <w:pPr>
        <w:pStyle w:val="TOC1"/>
        <w:tabs>
          <w:tab w:val="right" w:leader="dot" w:pos="8306"/>
        </w:tabs>
      </w:pPr>
      <w:hyperlink w:anchor="_Toc15954" w:history="1">
        <w:r>
          <w:rPr>
            <w:rFonts w:ascii="仿宋" w:eastAsia="仿宋" w:hAnsi="仿宋" w:cs="仿宋" w:hint="eastAsia"/>
            <w:lang w:eastAsia="zh-CN"/>
          </w:rPr>
          <w:t>一、背景、必要性分析</w:t>
        </w:r>
        <w:r>
          <w:tab/>
        </w:r>
        <w:r>
          <w:fldChar w:fldCharType="begin"/>
        </w:r>
        <w:r>
          <w:instrText xml:space="preserve"> PAGEREF _Toc15954 \h </w:instrText>
        </w:r>
        <w:r>
          <w:fldChar w:fldCharType="separate"/>
        </w:r>
        <w:r>
          <w:t>3</w:t>
        </w:r>
        <w:r>
          <w:fldChar w:fldCharType="end"/>
        </w:r>
      </w:hyperlink>
    </w:p>
    <w:p>
      <w:pPr>
        <w:pStyle w:val="TOC2"/>
        <w:tabs>
          <w:tab w:val="right" w:leader="dot" w:pos="8306"/>
        </w:tabs>
      </w:pPr>
      <w:hyperlink w:anchor="_Toc779" w:history="1">
        <w:r>
          <w:rPr>
            <w:rFonts w:ascii="仿宋" w:eastAsia="仿宋" w:hAnsi="仿宋" w:cs="仿宋" w:hint="eastAsia"/>
            <w:lang w:eastAsia="zh-CN"/>
          </w:rPr>
          <w:t>(一)、项目建设背景</w:t>
        </w:r>
        <w:r>
          <w:tab/>
        </w:r>
        <w:r>
          <w:fldChar w:fldCharType="begin"/>
        </w:r>
        <w:r>
          <w:instrText xml:space="preserve"> PAGEREF _Toc779 \h </w:instrText>
        </w:r>
        <w:r>
          <w:fldChar w:fldCharType="separate"/>
        </w:r>
        <w:r>
          <w:t>3</w:t>
        </w:r>
        <w:r>
          <w:fldChar w:fldCharType="end"/>
        </w:r>
      </w:hyperlink>
    </w:p>
    <w:p>
      <w:pPr>
        <w:pStyle w:val="TOC2"/>
        <w:tabs>
          <w:tab w:val="right" w:leader="dot" w:pos="8306"/>
        </w:tabs>
      </w:pPr>
      <w:hyperlink w:anchor="_Toc31501" w:history="1">
        <w:r>
          <w:rPr>
            <w:rFonts w:ascii="仿宋" w:eastAsia="仿宋" w:hAnsi="仿宋" w:cs="仿宋" w:hint="eastAsia"/>
            <w:lang w:eastAsia="zh-CN"/>
          </w:rPr>
          <w:t>(二)、必要性分析</w:t>
        </w:r>
        <w:r>
          <w:tab/>
        </w:r>
        <w:r>
          <w:fldChar w:fldCharType="begin"/>
        </w:r>
        <w:r>
          <w:instrText xml:space="preserve"> PAGEREF _Toc31501 \h </w:instrText>
        </w:r>
        <w:r>
          <w:fldChar w:fldCharType="separate"/>
        </w:r>
        <w:r>
          <w:t>4</w:t>
        </w:r>
        <w:r>
          <w:fldChar w:fldCharType="end"/>
        </w:r>
      </w:hyperlink>
    </w:p>
    <w:p>
      <w:pPr>
        <w:pStyle w:val="TOC2"/>
        <w:tabs>
          <w:tab w:val="right" w:leader="dot" w:pos="8306"/>
        </w:tabs>
      </w:pPr>
      <w:hyperlink w:anchor="_Toc28147" w:history="1">
        <w:r>
          <w:rPr>
            <w:rFonts w:ascii="仿宋" w:eastAsia="仿宋" w:hAnsi="仿宋" w:cs="仿宋" w:hint="eastAsia"/>
            <w:lang w:eastAsia="zh-CN"/>
          </w:rPr>
          <w:t>(三)、项目建设有利条件</w:t>
        </w:r>
        <w:r>
          <w:tab/>
        </w:r>
        <w:r>
          <w:fldChar w:fldCharType="begin"/>
        </w:r>
        <w:r>
          <w:instrText xml:space="preserve"> PAGEREF _Toc28147 \h </w:instrText>
        </w:r>
        <w:r>
          <w:fldChar w:fldCharType="separate"/>
        </w:r>
        <w:r>
          <w:t>5</w:t>
        </w:r>
        <w:r>
          <w:fldChar w:fldCharType="end"/>
        </w:r>
      </w:hyperlink>
    </w:p>
    <w:p>
      <w:pPr>
        <w:pStyle w:val="TOC1"/>
        <w:tabs>
          <w:tab w:val="right" w:leader="dot" w:pos="8306"/>
        </w:tabs>
      </w:pPr>
      <w:hyperlink w:anchor="_Toc15411" w:history="1">
        <w:r>
          <w:rPr>
            <w:rFonts w:ascii="仿宋" w:eastAsia="仿宋" w:hAnsi="仿宋" w:cs="仿宋" w:hint="eastAsia"/>
            <w:lang w:eastAsia="zh-CN"/>
          </w:rPr>
          <w:t>二、发展规划、产业政策和行业准入分析</w:t>
        </w:r>
        <w:r>
          <w:tab/>
        </w:r>
        <w:r>
          <w:fldChar w:fldCharType="begin"/>
        </w:r>
        <w:r>
          <w:instrText xml:space="preserve"> PAGEREF _Toc15411 \h </w:instrText>
        </w:r>
        <w:r>
          <w:fldChar w:fldCharType="separate"/>
        </w:r>
        <w:r>
          <w:t>7</w:t>
        </w:r>
        <w:r>
          <w:fldChar w:fldCharType="end"/>
        </w:r>
      </w:hyperlink>
    </w:p>
    <w:p>
      <w:pPr>
        <w:pStyle w:val="TOC2"/>
        <w:tabs>
          <w:tab w:val="right" w:leader="dot" w:pos="8306"/>
        </w:tabs>
      </w:pPr>
      <w:hyperlink w:anchor="_Toc30093" w:history="1">
        <w:r>
          <w:rPr>
            <w:rFonts w:ascii="仿宋" w:eastAsia="仿宋" w:hAnsi="仿宋" w:cs="仿宋" w:hint="eastAsia"/>
            <w:lang w:eastAsia="zh-CN"/>
          </w:rPr>
          <w:t>(一)、发展规划分析</w:t>
        </w:r>
        <w:r>
          <w:tab/>
        </w:r>
        <w:r>
          <w:fldChar w:fldCharType="begin"/>
        </w:r>
        <w:r>
          <w:instrText xml:space="preserve"> PAGEREF _Toc30093 \h </w:instrText>
        </w:r>
        <w:r>
          <w:fldChar w:fldCharType="separate"/>
        </w:r>
        <w:r>
          <w:t>7</w:t>
        </w:r>
        <w:r>
          <w:fldChar w:fldCharType="end"/>
        </w:r>
      </w:hyperlink>
    </w:p>
    <w:p>
      <w:pPr>
        <w:pStyle w:val="TOC2"/>
        <w:tabs>
          <w:tab w:val="right" w:leader="dot" w:pos="8306"/>
        </w:tabs>
      </w:pPr>
      <w:hyperlink w:anchor="_Toc21083" w:history="1">
        <w:r>
          <w:rPr>
            <w:rFonts w:ascii="仿宋" w:eastAsia="仿宋" w:hAnsi="仿宋" w:cs="仿宋" w:hint="eastAsia"/>
            <w:lang w:eastAsia="zh-CN"/>
          </w:rPr>
          <w:t>(二)、产业政策分析</w:t>
        </w:r>
        <w:r>
          <w:tab/>
        </w:r>
        <w:r>
          <w:fldChar w:fldCharType="begin"/>
        </w:r>
        <w:r>
          <w:instrText xml:space="preserve"> PAGEREF _Toc21083 \h </w:instrText>
        </w:r>
        <w:r>
          <w:fldChar w:fldCharType="separate"/>
        </w:r>
        <w:r>
          <w:t>9</w:t>
        </w:r>
        <w:r>
          <w:fldChar w:fldCharType="end"/>
        </w:r>
      </w:hyperlink>
    </w:p>
    <w:p>
      <w:pPr>
        <w:pStyle w:val="TOC2"/>
        <w:tabs>
          <w:tab w:val="right" w:leader="dot" w:pos="8306"/>
        </w:tabs>
      </w:pPr>
      <w:hyperlink w:anchor="_Toc458" w:history="1">
        <w:r>
          <w:rPr>
            <w:rFonts w:ascii="仿宋" w:eastAsia="仿宋" w:hAnsi="仿宋" w:cs="仿宋" w:hint="eastAsia"/>
            <w:lang w:eastAsia="zh-CN"/>
          </w:rPr>
          <w:t>(三)、行业准入分析</w:t>
        </w:r>
        <w:r>
          <w:tab/>
        </w:r>
        <w:r>
          <w:fldChar w:fldCharType="begin"/>
        </w:r>
        <w:r>
          <w:instrText xml:space="preserve"> PAGEREF _Toc458 \h </w:instrText>
        </w:r>
        <w:r>
          <w:fldChar w:fldCharType="separate"/>
        </w:r>
        <w:r>
          <w:t>10</w:t>
        </w:r>
        <w:r>
          <w:fldChar w:fldCharType="end"/>
        </w:r>
      </w:hyperlink>
    </w:p>
    <w:p>
      <w:pPr>
        <w:pStyle w:val="TOC1"/>
        <w:tabs>
          <w:tab w:val="right" w:leader="dot" w:pos="8306"/>
        </w:tabs>
      </w:pPr>
      <w:hyperlink w:anchor="_Toc16551" w:history="1">
        <w:r>
          <w:rPr>
            <w:rFonts w:ascii="仿宋" w:eastAsia="仿宋" w:hAnsi="仿宋" w:cs="仿宋" w:hint="eastAsia"/>
            <w:lang w:eastAsia="zh-CN"/>
          </w:rPr>
          <w:t>三、建设风险评估分析</w:t>
        </w:r>
        <w:r>
          <w:tab/>
        </w:r>
        <w:r>
          <w:fldChar w:fldCharType="begin"/>
        </w:r>
        <w:r>
          <w:instrText xml:space="preserve"> PAGEREF _Toc16551 \h </w:instrText>
        </w:r>
        <w:r>
          <w:fldChar w:fldCharType="separate"/>
        </w:r>
        <w:r>
          <w:t>11</w:t>
        </w:r>
        <w:r>
          <w:fldChar w:fldCharType="end"/>
        </w:r>
      </w:hyperlink>
    </w:p>
    <w:p>
      <w:pPr>
        <w:pStyle w:val="TOC2"/>
        <w:tabs>
          <w:tab w:val="right" w:leader="dot" w:pos="8306"/>
        </w:tabs>
      </w:pPr>
      <w:hyperlink w:anchor="_Toc135" w:history="1">
        <w:r>
          <w:rPr>
            <w:rFonts w:ascii="仿宋" w:eastAsia="仿宋" w:hAnsi="仿宋" w:cs="仿宋" w:hint="eastAsia"/>
            <w:lang w:eastAsia="zh-CN"/>
          </w:rPr>
          <w:t>(一)、政策风险分析</w:t>
        </w:r>
        <w:r>
          <w:tab/>
        </w:r>
        <w:r>
          <w:fldChar w:fldCharType="begin"/>
        </w:r>
        <w:r>
          <w:instrText xml:space="preserve"> PAGEREF _Toc135 \h </w:instrText>
        </w:r>
        <w:r>
          <w:fldChar w:fldCharType="separate"/>
        </w:r>
        <w:r>
          <w:t>11</w:t>
        </w:r>
        <w:r>
          <w:fldChar w:fldCharType="end"/>
        </w:r>
      </w:hyperlink>
    </w:p>
    <w:p>
      <w:pPr>
        <w:pStyle w:val="TOC2"/>
        <w:tabs>
          <w:tab w:val="right" w:leader="dot" w:pos="8306"/>
        </w:tabs>
      </w:pPr>
      <w:hyperlink w:anchor="_Toc24498" w:history="1">
        <w:r>
          <w:rPr>
            <w:rFonts w:ascii="仿宋" w:eastAsia="仿宋" w:hAnsi="仿宋" w:cs="仿宋" w:hint="eastAsia"/>
            <w:lang w:eastAsia="zh-CN"/>
          </w:rPr>
          <w:t>(二)、社会风险分析</w:t>
        </w:r>
        <w:r>
          <w:tab/>
        </w:r>
        <w:r>
          <w:fldChar w:fldCharType="begin"/>
        </w:r>
        <w:r>
          <w:instrText xml:space="preserve"> PAGEREF _Toc24498 \h </w:instrText>
        </w:r>
        <w:r>
          <w:fldChar w:fldCharType="separate"/>
        </w:r>
        <w:r>
          <w:t>13</w:t>
        </w:r>
        <w:r>
          <w:fldChar w:fldCharType="end"/>
        </w:r>
      </w:hyperlink>
    </w:p>
    <w:p>
      <w:pPr>
        <w:pStyle w:val="TOC2"/>
        <w:tabs>
          <w:tab w:val="right" w:leader="dot" w:pos="8306"/>
        </w:tabs>
      </w:pPr>
      <w:hyperlink w:anchor="_Toc26945" w:history="1">
        <w:r>
          <w:rPr>
            <w:rFonts w:ascii="仿宋" w:eastAsia="仿宋" w:hAnsi="仿宋" w:cs="仿宋" w:hint="eastAsia"/>
            <w:lang w:eastAsia="zh-CN"/>
          </w:rPr>
          <w:t>(三)、市场风险分析</w:t>
        </w:r>
        <w:r>
          <w:tab/>
        </w:r>
        <w:r>
          <w:fldChar w:fldCharType="begin"/>
        </w:r>
        <w:r>
          <w:instrText xml:space="preserve"> PAGEREF _Toc26945 \h </w:instrText>
        </w:r>
        <w:r>
          <w:fldChar w:fldCharType="separate"/>
        </w:r>
        <w:r>
          <w:t>14</w:t>
        </w:r>
        <w:r>
          <w:fldChar w:fldCharType="end"/>
        </w:r>
      </w:hyperlink>
    </w:p>
    <w:p>
      <w:pPr>
        <w:pStyle w:val="TOC2"/>
        <w:tabs>
          <w:tab w:val="right" w:leader="dot" w:pos="8306"/>
        </w:tabs>
      </w:pPr>
      <w:hyperlink w:anchor="_Toc3342" w:history="1">
        <w:r>
          <w:rPr>
            <w:rFonts w:ascii="仿宋" w:eastAsia="仿宋" w:hAnsi="仿宋" w:cs="仿宋" w:hint="eastAsia"/>
            <w:lang w:eastAsia="zh-CN"/>
          </w:rPr>
          <w:t>(四)、资金风险分析</w:t>
        </w:r>
        <w:r>
          <w:tab/>
        </w:r>
        <w:r>
          <w:fldChar w:fldCharType="begin"/>
        </w:r>
        <w:r>
          <w:instrText xml:space="preserve"> PAGEREF _Toc3342 \h </w:instrText>
        </w:r>
        <w:r>
          <w:fldChar w:fldCharType="separate"/>
        </w:r>
        <w:r>
          <w:t>15</w:t>
        </w:r>
        <w:r>
          <w:fldChar w:fldCharType="end"/>
        </w:r>
      </w:hyperlink>
    </w:p>
    <w:p>
      <w:pPr>
        <w:pStyle w:val="TOC2"/>
        <w:tabs>
          <w:tab w:val="right" w:leader="dot" w:pos="8306"/>
        </w:tabs>
      </w:pPr>
      <w:hyperlink w:anchor="_Toc32552" w:history="1">
        <w:r>
          <w:rPr>
            <w:rFonts w:ascii="仿宋" w:eastAsia="仿宋" w:hAnsi="仿宋" w:cs="仿宋" w:hint="eastAsia"/>
            <w:lang w:eastAsia="zh-CN"/>
          </w:rPr>
          <w:t>(五)、技术风险分析</w:t>
        </w:r>
        <w:r>
          <w:tab/>
        </w:r>
        <w:r>
          <w:fldChar w:fldCharType="begin"/>
        </w:r>
        <w:r>
          <w:instrText xml:space="preserve"> PAGEREF _Toc32552 \h </w:instrText>
        </w:r>
        <w:r>
          <w:fldChar w:fldCharType="separate"/>
        </w:r>
        <w:r>
          <w:t>16</w:t>
        </w:r>
        <w:r>
          <w:fldChar w:fldCharType="end"/>
        </w:r>
      </w:hyperlink>
    </w:p>
    <w:p>
      <w:pPr>
        <w:pStyle w:val="TOC2"/>
        <w:tabs>
          <w:tab w:val="right" w:leader="dot" w:pos="8306"/>
        </w:tabs>
      </w:pPr>
      <w:hyperlink w:anchor="_Toc29581" w:history="1">
        <w:r>
          <w:rPr>
            <w:rFonts w:ascii="仿宋" w:eastAsia="仿宋" w:hAnsi="仿宋" w:cs="仿宋" w:hint="eastAsia"/>
            <w:lang w:eastAsia="zh-CN"/>
          </w:rPr>
          <w:t>(六)、财务风险分析</w:t>
        </w:r>
        <w:r>
          <w:tab/>
        </w:r>
        <w:r>
          <w:fldChar w:fldCharType="begin"/>
        </w:r>
        <w:r>
          <w:instrText xml:space="preserve"> PAGEREF _Toc29581 \h </w:instrText>
        </w:r>
        <w:r>
          <w:fldChar w:fldCharType="separate"/>
        </w:r>
        <w:r>
          <w:t>18</w:t>
        </w:r>
        <w:r>
          <w:fldChar w:fldCharType="end"/>
        </w:r>
      </w:hyperlink>
    </w:p>
    <w:p>
      <w:pPr>
        <w:pStyle w:val="TOC2"/>
        <w:tabs>
          <w:tab w:val="right" w:leader="dot" w:pos="8306"/>
        </w:tabs>
      </w:pPr>
      <w:hyperlink w:anchor="_Toc19637" w:history="1">
        <w:r>
          <w:rPr>
            <w:rFonts w:ascii="仿宋" w:eastAsia="仿宋" w:hAnsi="仿宋" w:cs="仿宋" w:hint="eastAsia"/>
            <w:lang w:eastAsia="zh-CN"/>
          </w:rPr>
          <w:t>(七)、管理风险分析</w:t>
        </w:r>
        <w:r>
          <w:tab/>
        </w:r>
        <w:r>
          <w:fldChar w:fldCharType="begin"/>
        </w:r>
        <w:r>
          <w:instrText xml:space="preserve"> PAGEREF _Toc19637 \h </w:instrText>
        </w:r>
        <w:r>
          <w:fldChar w:fldCharType="separate"/>
        </w:r>
        <w:r>
          <w:t>19</w:t>
        </w:r>
        <w:r>
          <w:fldChar w:fldCharType="end"/>
        </w:r>
      </w:hyperlink>
    </w:p>
    <w:p>
      <w:pPr>
        <w:pStyle w:val="TOC2"/>
        <w:tabs>
          <w:tab w:val="right" w:leader="dot" w:pos="8306"/>
        </w:tabs>
      </w:pPr>
      <w:hyperlink w:anchor="_Toc6885" w:history="1">
        <w:r>
          <w:rPr>
            <w:rFonts w:ascii="仿宋" w:eastAsia="仿宋" w:hAnsi="仿宋" w:cs="仿宋" w:hint="eastAsia"/>
            <w:lang w:eastAsia="zh-CN"/>
          </w:rPr>
          <w:t>(八)、其它风险分析</w:t>
        </w:r>
        <w:r>
          <w:tab/>
        </w:r>
        <w:r>
          <w:fldChar w:fldCharType="begin"/>
        </w:r>
        <w:r>
          <w:instrText xml:space="preserve"> PAGEREF _Toc6885 \h </w:instrText>
        </w:r>
        <w:r>
          <w:fldChar w:fldCharType="separate"/>
        </w:r>
        <w:r>
          <w:t>21</w:t>
        </w:r>
        <w:r>
          <w:fldChar w:fldCharType="end"/>
        </w:r>
      </w:hyperlink>
    </w:p>
    <w:p>
      <w:pPr>
        <w:pStyle w:val="TOC2"/>
        <w:tabs>
          <w:tab w:val="right" w:leader="dot" w:pos="8306"/>
        </w:tabs>
      </w:pPr>
      <w:hyperlink w:anchor="_Toc27976" w:history="1">
        <w:r>
          <w:rPr>
            <w:rFonts w:ascii="仿宋" w:eastAsia="仿宋" w:hAnsi="仿宋" w:cs="仿宋" w:hint="eastAsia"/>
            <w:lang w:eastAsia="zh-CN"/>
          </w:rPr>
          <w:t>(九)、社会影响评估</w:t>
        </w:r>
        <w:r>
          <w:tab/>
        </w:r>
        <w:r>
          <w:fldChar w:fldCharType="begin"/>
        </w:r>
        <w:r>
          <w:instrText xml:space="preserve"> PAGEREF _Toc27976 \h </w:instrText>
        </w:r>
        <w:r>
          <w:fldChar w:fldCharType="separate"/>
        </w:r>
        <w:r>
          <w:t>22</w:t>
        </w:r>
        <w:r>
          <w:fldChar w:fldCharType="end"/>
        </w:r>
      </w:hyperlink>
    </w:p>
    <w:p>
      <w:pPr>
        <w:pStyle w:val="TOC1"/>
        <w:tabs>
          <w:tab w:val="right" w:leader="dot" w:pos="8306"/>
        </w:tabs>
      </w:pPr>
      <w:hyperlink w:anchor="_Toc8568" w:history="1">
        <w:r>
          <w:rPr>
            <w:rFonts w:ascii="仿宋" w:eastAsia="仿宋" w:hAnsi="仿宋" w:cs="仿宋" w:hint="eastAsia"/>
            <w:lang w:eastAsia="zh-CN"/>
          </w:rPr>
          <w:t>四、资源开发及综合利用分析</w:t>
        </w:r>
        <w:r>
          <w:tab/>
        </w:r>
        <w:r>
          <w:fldChar w:fldCharType="begin"/>
        </w:r>
        <w:r>
          <w:instrText xml:space="preserve"> PAGEREF _Toc8568 \h </w:instrText>
        </w:r>
        <w:r>
          <w:fldChar w:fldCharType="separate"/>
        </w:r>
        <w:r>
          <w:t>24</w:t>
        </w:r>
        <w:r>
          <w:fldChar w:fldCharType="end"/>
        </w:r>
      </w:hyperlink>
    </w:p>
    <w:p>
      <w:pPr>
        <w:pStyle w:val="TOC2"/>
        <w:tabs>
          <w:tab w:val="right" w:leader="dot" w:pos="8306"/>
        </w:tabs>
      </w:pPr>
      <w:hyperlink w:anchor="_Toc7248" w:history="1">
        <w:r>
          <w:rPr>
            <w:rFonts w:ascii="仿宋" w:eastAsia="仿宋" w:hAnsi="仿宋" w:cs="仿宋" w:hint="eastAsia"/>
            <w:lang w:eastAsia="zh-CN"/>
          </w:rPr>
          <w:t>(一)、资源开发方案</w:t>
        </w:r>
        <w:r>
          <w:tab/>
        </w:r>
        <w:r>
          <w:fldChar w:fldCharType="begin"/>
        </w:r>
        <w:r>
          <w:instrText xml:space="preserve"> PAGEREF _Toc7248 \h </w:instrText>
        </w:r>
        <w:r>
          <w:fldChar w:fldCharType="separate"/>
        </w:r>
        <w:r>
          <w:t>24</w:t>
        </w:r>
        <w:r>
          <w:fldChar w:fldCharType="end"/>
        </w:r>
      </w:hyperlink>
    </w:p>
    <w:p>
      <w:pPr>
        <w:pStyle w:val="TOC2"/>
        <w:tabs>
          <w:tab w:val="right" w:leader="dot" w:pos="8306"/>
        </w:tabs>
      </w:pPr>
      <w:hyperlink w:anchor="_Toc22846" w:history="1">
        <w:r>
          <w:rPr>
            <w:rFonts w:ascii="仿宋" w:eastAsia="仿宋" w:hAnsi="仿宋" w:cs="仿宋" w:hint="eastAsia"/>
            <w:lang w:eastAsia="zh-CN"/>
          </w:rPr>
          <w:t>(二)、资源利用方案</w:t>
        </w:r>
        <w:r>
          <w:tab/>
        </w:r>
        <w:r>
          <w:fldChar w:fldCharType="begin"/>
        </w:r>
        <w:r>
          <w:instrText xml:space="preserve"> PAGEREF _Toc22846 \h </w:instrText>
        </w:r>
        <w:r>
          <w:fldChar w:fldCharType="separate"/>
        </w:r>
        <w:r>
          <w:t>25</w:t>
        </w:r>
        <w:r>
          <w:fldChar w:fldCharType="end"/>
        </w:r>
      </w:hyperlink>
    </w:p>
    <w:p>
      <w:pPr>
        <w:pStyle w:val="TOC2"/>
        <w:tabs>
          <w:tab w:val="right" w:leader="dot" w:pos="8306"/>
        </w:tabs>
      </w:pPr>
      <w:hyperlink w:anchor="_Toc32518" w:history="1">
        <w:r>
          <w:rPr>
            <w:rFonts w:ascii="仿宋" w:eastAsia="仿宋" w:hAnsi="仿宋" w:cs="仿宋" w:hint="eastAsia"/>
            <w:lang w:eastAsia="zh-CN"/>
          </w:rPr>
          <w:t>(三)、资源节约措施</w:t>
        </w:r>
        <w:r>
          <w:tab/>
        </w:r>
        <w:r>
          <w:fldChar w:fldCharType="begin"/>
        </w:r>
        <w:r>
          <w:instrText xml:space="preserve"> PAGEREF _Toc32518 \h </w:instrText>
        </w:r>
        <w:r>
          <w:fldChar w:fldCharType="separate"/>
        </w:r>
        <w:r>
          <w:t>26</w:t>
        </w:r>
        <w:r>
          <w:fldChar w:fldCharType="end"/>
        </w:r>
      </w:hyperlink>
    </w:p>
    <w:p>
      <w:pPr>
        <w:pStyle w:val="TOC1"/>
        <w:tabs>
          <w:tab w:val="right" w:leader="dot" w:pos="8306"/>
        </w:tabs>
      </w:pPr>
      <w:hyperlink w:anchor="_Toc2341" w:history="1">
        <w:r>
          <w:rPr>
            <w:rFonts w:ascii="仿宋" w:eastAsia="仿宋" w:hAnsi="仿宋" w:cs="仿宋" w:hint="eastAsia"/>
            <w:lang w:eastAsia="zh-CN"/>
          </w:rPr>
          <w:t>五、财务管理与成本控制</w:t>
        </w:r>
        <w:r>
          <w:tab/>
        </w:r>
        <w:r>
          <w:fldChar w:fldCharType="begin"/>
        </w:r>
        <w:r>
          <w:instrText xml:space="preserve"> PAGEREF _Toc2341 \h </w:instrText>
        </w:r>
        <w:r>
          <w:fldChar w:fldCharType="separate"/>
        </w:r>
        <w:r>
          <w:t>27</w:t>
        </w:r>
        <w:r>
          <w:fldChar w:fldCharType="end"/>
        </w:r>
      </w:hyperlink>
    </w:p>
    <w:p>
      <w:pPr>
        <w:pStyle w:val="TOC2"/>
        <w:tabs>
          <w:tab w:val="right" w:leader="dot" w:pos="8306"/>
        </w:tabs>
      </w:pPr>
      <w:hyperlink w:anchor="_Toc1231" w:history="1">
        <w:r>
          <w:rPr>
            <w:rFonts w:ascii="仿宋" w:eastAsia="仿宋" w:hAnsi="仿宋" w:cs="仿宋" w:hint="eastAsia"/>
            <w:lang w:eastAsia="zh-CN"/>
          </w:rPr>
          <w:t>(一)、财务管理体系建设</w:t>
        </w:r>
        <w:r>
          <w:tab/>
        </w:r>
        <w:r>
          <w:fldChar w:fldCharType="begin"/>
        </w:r>
        <w:r>
          <w:instrText xml:space="preserve"> PAGEREF _Toc1231 \h </w:instrText>
        </w:r>
        <w:r>
          <w:fldChar w:fldCharType="separate"/>
        </w:r>
        <w:r>
          <w:t>27</w:t>
        </w:r>
        <w:r>
          <w:fldChar w:fldCharType="end"/>
        </w:r>
      </w:hyperlink>
    </w:p>
    <w:p>
      <w:pPr>
        <w:pStyle w:val="TOC2"/>
        <w:tabs>
          <w:tab w:val="right" w:leader="dot" w:pos="8306"/>
        </w:tabs>
      </w:pPr>
      <w:hyperlink w:anchor="_Toc24173" w:history="1">
        <w:r>
          <w:rPr>
            <w:rFonts w:ascii="仿宋" w:eastAsia="仿宋" w:hAnsi="仿宋" w:cs="仿宋" w:hint="eastAsia"/>
            <w:lang w:eastAsia="zh-CN"/>
          </w:rPr>
          <w:t>(二)、成本控制措施</w:t>
        </w:r>
        <w:r>
          <w:tab/>
        </w:r>
        <w:r>
          <w:fldChar w:fldCharType="begin"/>
        </w:r>
        <w:r>
          <w:instrText xml:space="preserve"> PAGEREF _Toc24173 \h </w:instrText>
        </w:r>
        <w:r>
          <w:fldChar w:fldCharType="separate"/>
        </w:r>
        <w:r>
          <w:t>29</w:t>
        </w:r>
        <w:r>
          <w:fldChar w:fldCharType="end"/>
        </w:r>
      </w:hyperlink>
    </w:p>
    <w:p>
      <w:pPr>
        <w:pStyle w:val="TOC1"/>
        <w:tabs>
          <w:tab w:val="right" w:leader="dot" w:pos="8306"/>
        </w:tabs>
      </w:pPr>
      <w:hyperlink w:anchor="_Toc23472" w:history="1">
        <w:r>
          <w:rPr>
            <w:rFonts w:ascii="仿宋" w:eastAsia="仿宋" w:hAnsi="仿宋" w:cs="仿宋" w:hint="eastAsia"/>
            <w:lang w:eastAsia="zh-CN"/>
          </w:rPr>
          <w:t>六、项目选址研究</w:t>
        </w:r>
        <w:r>
          <w:tab/>
        </w:r>
        <w:r>
          <w:fldChar w:fldCharType="begin"/>
        </w:r>
        <w:r>
          <w:instrText xml:space="preserve"> PAGEREF _Toc23472 \h </w:instrText>
        </w:r>
        <w:r>
          <w:fldChar w:fldCharType="separate"/>
        </w:r>
        <w:r>
          <w:t>30</w:t>
        </w:r>
        <w:r>
          <w:fldChar w:fldCharType="end"/>
        </w:r>
      </w:hyperlink>
    </w:p>
    <w:p>
      <w:pPr>
        <w:pStyle w:val="TOC2"/>
        <w:tabs>
          <w:tab w:val="right" w:leader="dot" w:pos="8306"/>
        </w:tabs>
      </w:pPr>
      <w:hyperlink w:anchor="_Toc13757" w:history="1">
        <w:r>
          <w:rPr>
            <w:rFonts w:ascii="仿宋" w:eastAsia="仿宋" w:hAnsi="仿宋" w:cs="仿宋" w:hint="eastAsia"/>
            <w:lang w:eastAsia="zh-CN"/>
          </w:rPr>
          <w:t>(一)、项目选址原则</w:t>
        </w:r>
        <w:r>
          <w:tab/>
        </w:r>
        <w:r>
          <w:fldChar w:fldCharType="begin"/>
        </w:r>
        <w:r>
          <w:instrText xml:space="preserve"> PAGEREF _Toc13757 \h </w:instrText>
        </w:r>
        <w:r>
          <w:fldChar w:fldCharType="separate"/>
        </w:r>
        <w:r>
          <w:t>30</w:t>
        </w:r>
        <w:r>
          <w:fldChar w:fldCharType="end"/>
        </w:r>
      </w:hyperlink>
    </w:p>
    <w:p>
      <w:pPr>
        <w:pStyle w:val="TOC2"/>
        <w:tabs>
          <w:tab w:val="right" w:leader="dot" w:pos="8306"/>
        </w:tabs>
      </w:pPr>
      <w:hyperlink w:anchor="_Toc8584" w:history="1">
        <w:r>
          <w:rPr>
            <w:rFonts w:ascii="仿宋" w:eastAsia="仿宋" w:hAnsi="仿宋" w:cs="仿宋" w:hint="eastAsia"/>
            <w:lang w:eastAsia="zh-CN"/>
          </w:rPr>
          <w:t>(二)、项目选址</w:t>
        </w:r>
        <w:r>
          <w:tab/>
        </w:r>
        <w:r>
          <w:fldChar w:fldCharType="begin"/>
        </w:r>
        <w:r>
          <w:instrText xml:space="preserve"> PAGEREF _Toc8584 \h </w:instrText>
        </w:r>
        <w:r>
          <w:fldChar w:fldCharType="separate"/>
        </w:r>
        <w:r>
          <w:t>33</w:t>
        </w:r>
        <w:r>
          <w:fldChar w:fldCharType="end"/>
        </w:r>
      </w:hyperlink>
    </w:p>
    <w:p>
      <w:pPr>
        <w:pStyle w:val="TOC2"/>
        <w:tabs>
          <w:tab w:val="right" w:leader="dot" w:pos="8306"/>
        </w:tabs>
      </w:pPr>
      <w:hyperlink w:anchor="_Toc25093" w:history="1">
        <w:r>
          <w:rPr>
            <w:rFonts w:ascii="仿宋" w:eastAsia="仿宋" w:hAnsi="仿宋" w:cs="仿宋" w:hint="eastAsia"/>
            <w:lang w:eastAsia="zh-CN"/>
          </w:rPr>
          <w:t>(三)、建设条件分析</w:t>
        </w:r>
        <w:r>
          <w:tab/>
        </w:r>
        <w:r>
          <w:fldChar w:fldCharType="begin"/>
        </w:r>
        <w:r>
          <w:instrText xml:space="preserve"> PAGEREF _Toc25093 \h </w:instrText>
        </w:r>
        <w:r>
          <w:fldChar w:fldCharType="separate"/>
        </w:r>
        <w:r>
          <w:t>35</w:t>
        </w:r>
        <w:r>
          <w:fldChar w:fldCharType="end"/>
        </w:r>
      </w:hyperlink>
    </w:p>
    <w:p>
      <w:pPr>
        <w:pStyle w:val="TOC2"/>
        <w:tabs>
          <w:tab w:val="right" w:leader="dot" w:pos="8306"/>
        </w:tabs>
      </w:pPr>
      <w:hyperlink w:anchor="_Toc32740" w:history="1">
        <w:r>
          <w:rPr>
            <w:rFonts w:ascii="仿宋" w:eastAsia="仿宋" w:hAnsi="仿宋" w:cs="仿宋" w:hint="eastAsia"/>
            <w:lang w:eastAsia="zh-CN"/>
          </w:rPr>
          <w:t>(四)、用地控制指标</w:t>
        </w:r>
        <w:r>
          <w:tab/>
        </w:r>
        <w:r>
          <w:fldChar w:fldCharType="begin"/>
        </w:r>
        <w:r>
          <w:instrText xml:space="preserve"> PAGEREF _Toc32740 \h </w:instrText>
        </w:r>
        <w:r>
          <w:fldChar w:fldCharType="separate"/>
        </w:r>
        <w:r>
          <w:t>36</w:t>
        </w:r>
        <w:r>
          <w:fldChar w:fldCharType="end"/>
        </w:r>
      </w:hyperlink>
    </w:p>
    <w:p>
      <w:pPr>
        <w:pStyle w:val="TOC2"/>
        <w:tabs>
          <w:tab w:val="right" w:leader="dot" w:pos="8306"/>
        </w:tabs>
      </w:pPr>
      <w:hyperlink w:anchor="_Toc1908" w:history="1">
        <w:r>
          <w:rPr>
            <w:rFonts w:ascii="仿宋" w:eastAsia="仿宋" w:hAnsi="仿宋" w:cs="仿宋" w:hint="eastAsia"/>
            <w:lang w:eastAsia="zh-CN"/>
          </w:rPr>
          <w:t>(五)、地总体要求</w:t>
        </w:r>
        <w:r>
          <w:tab/>
        </w:r>
        <w:r>
          <w:fldChar w:fldCharType="begin"/>
        </w:r>
        <w:r>
          <w:instrText xml:space="preserve"> PAGEREF _Toc1908 \h </w:instrText>
        </w:r>
        <w:r>
          <w:fldChar w:fldCharType="separate"/>
        </w:r>
        <w:r>
          <w:t>38</w:t>
        </w:r>
        <w:r>
          <w:fldChar w:fldCharType="end"/>
        </w:r>
      </w:hyperlink>
    </w:p>
    <w:p>
      <w:pPr>
        <w:pStyle w:val="TOC2"/>
        <w:tabs>
          <w:tab w:val="right" w:leader="dot" w:pos="8306"/>
        </w:tabs>
      </w:pPr>
      <w:hyperlink w:anchor="_Toc4011" w:history="1">
        <w:r>
          <w:rPr>
            <w:rFonts w:ascii="仿宋" w:eastAsia="仿宋" w:hAnsi="仿宋" w:cs="仿宋" w:hint="eastAsia"/>
            <w:lang w:eastAsia="zh-CN"/>
          </w:rPr>
          <w:t>(六)、节约用地措施</w:t>
        </w:r>
        <w:r>
          <w:tab/>
        </w:r>
        <w:r>
          <w:fldChar w:fldCharType="begin"/>
        </w:r>
        <w:r>
          <w:instrText xml:space="preserve"> PAGEREF _Toc4011 \h </w:instrText>
        </w:r>
        <w:r>
          <w:fldChar w:fldCharType="separate"/>
        </w:r>
        <w:r>
          <w:t>39</w:t>
        </w:r>
        <w:r>
          <w:fldChar w:fldCharType="end"/>
        </w:r>
      </w:hyperlink>
    </w:p>
    <w:p>
      <w:pPr>
        <w:pStyle w:val="TOC2"/>
        <w:tabs>
          <w:tab w:val="right" w:leader="dot" w:pos="8306"/>
        </w:tabs>
      </w:pPr>
      <w:hyperlink w:anchor="_Toc4867" w:history="1">
        <w:r>
          <w:rPr>
            <w:rFonts w:ascii="仿宋" w:eastAsia="仿宋" w:hAnsi="仿宋" w:cs="仿宋" w:hint="eastAsia"/>
            <w:lang w:eastAsia="zh-CN"/>
          </w:rPr>
          <w:t>(七)、选址综合评价</w:t>
        </w:r>
        <w:r>
          <w:tab/>
        </w:r>
        <w:r>
          <w:fldChar w:fldCharType="begin"/>
        </w:r>
        <w:r>
          <w:instrText xml:space="preserve"> PAGEREF _Toc4867 \h </w:instrText>
        </w:r>
        <w:r>
          <w:fldChar w:fldCharType="separate"/>
        </w:r>
        <w:r>
          <w:t>41</w:t>
        </w:r>
        <w:r>
          <w:fldChar w:fldCharType="end"/>
        </w:r>
      </w:hyperlink>
    </w:p>
    <w:p>
      <w:pPr>
        <w:pStyle w:val="TOC1"/>
        <w:tabs>
          <w:tab w:val="right" w:leader="dot" w:pos="8306"/>
        </w:tabs>
      </w:pPr>
      <w:hyperlink w:anchor="_Toc2805" w:history="1">
        <w:r>
          <w:rPr>
            <w:rFonts w:ascii="仿宋" w:eastAsia="仿宋" w:hAnsi="仿宋" w:cs="仿宋" w:hint="eastAsia"/>
            <w:lang w:eastAsia="zh-CN"/>
          </w:rPr>
          <w:t>七、项目变更管理</w:t>
        </w:r>
        <w:r>
          <w:tab/>
        </w:r>
        <w:r>
          <w:fldChar w:fldCharType="begin"/>
        </w:r>
        <w:r>
          <w:instrText xml:space="preserve"> PAGEREF _Toc2805 \h </w:instrText>
        </w:r>
        <w:r>
          <w:fldChar w:fldCharType="separate"/>
        </w:r>
        <w:r>
          <w:t>42</w:t>
        </w:r>
        <w:r>
          <w:fldChar w:fldCharType="end"/>
        </w:r>
      </w:hyperlink>
    </w:p>
    <w:p>
      <w:pPr>
        <w:pStyle w:val="TOC2"/>
        <w:tabs>
          <w:tab w:val="right" w:leader="dot" w:pos="8306"/>
        </w:tabs>
      </w:pPr>
      <w:hyperlink w:anchor="_Toc23392" w:history="1">
        <w:r>
          <w:rPr>
            <w:rFonts w:ascii="仿宋" w:eastAsia="仿宋" w:hAnsi="仿宋" w:cs="仿宋" w:hint="eastAsia"/>
            <w:lang w:eastAsia="zh-CN"/>
          </w:rPr>
          <w:t>(一)、变更控制流程</w:t>
        </w:r>
        <w:r>
          <w:tab/>
        </w:r>
        <w:r>
          <w:fldChar w:fldCharType="begin"/>
        </w:r>
        <w:r>
          <w:instrText xml:space="preserve"> PAGEREF _Toc23392 \h </w:instrText>
        </w:r>
        <w:r>
          <w:fldChar w:fldCharType="separate"/>
        </w:r>
        <w:r>
          <w:t>42</w:t>
        </w:r>
        <w:r>
          <w:fldChar w:fldCharType="end"/>
        </w:r>
      </w:hyperlink>
    </w:p>
    <w:p>
      <w:pPr>
        <w:pStyle w:val="TOC2"/>
        <w:tabs>
          <w:tab w:val="right" w:leader="dot" w:pos="8306"/>
        </w:tabs>
      </w:pPr>
      <w:hyperlink w:anchor="_Toc18120" w:history="1">
        <w:r>
          <w:rPr>
            <w:rFonts w:ascii="仿宋" w:eastAsia="仿宋" w:hAnsi="仿宋" w:cs="仿宋" w:hint="eastAsia"/>
            <w:lang w:eastAsia="zh-CN"/>
          </w:rPr>
          <w:t>(二)、影响评估与处理</w:t>
        </w:r>
        <w:r>
          <w:tab/>
        </w:r>
        <w:r>
          <w:fldChar w:fldCharType="begin"/>
        </w:r>
        <w:r>
          <w:instrText xml:space="preserve"> PAGEREF _Toc18120 \h </w:instrText>
        </w:r>
        <w:r>
          <w:fldChar w:fldCharType="separate"/>
        </w:r>
        <w:r>
          <w:t>42</w:t>
        </w:r>
        <w:r>
          <w:fldChar w:fldCharType="end"/>
        </w:r>
      </w:hyperlink>
    </w:p>
    <w:p>
      <w:pPr>
        <w:pStyle w:val="TOC2"/>
        <w:tabs>
          <w:tab w:val="right" w:leader="dot" w:pos="8306"/>
        </w:tabs>
      </w:pPr>
      <w:hyperlink w:anchor="_Toc7752" w:history="1">
        <w:r>
          <w:rPr>
            <w:rFonts w:ascii="仿宋" w:eastAsia="仿宋" w:hAnsi="仿宋" w:cs="仿宋" w:hint="eastAsia"/>
            <w:lang w:eastAsia="zh-CN"/>
          </w:rPr>
          <w:t>(三)、变更记录与追踪</w:t>
        </w:r>
        <w:r>
          <w:tab/>
        </w:r>
        <w:r>
          <w:fldChar w:fldCharType="begin"/>
        </w:r>
        <w:r>
          <w:instrText xml:space="preserve"> PAGEREF _Toc7752 \h </w:instrText>
        </w:r>
        <w:r>
          <w:fldChar w:fldCharType="separate"/>
        </w:r>
        <w:r>
          <w:t>44</w:t>
        </w:r>
        <w:r>
          <w:fldChar w:fldCharType="end"/>
        </w:r>
      </w:hyperlink>
    </w:p>
    <w:p>
      <w:pPr>
        <w:pStyle w:val="TOC2"/>
        <w:tabs>
          <w:tab w:val="right" w:leader="dot" w:pos="8306"/>
        </w:tabs>
      </w:pPr>
      <w:hyperlink w:anchor="_Toc31632" w:history="1">
        <w:r>
          <w:rPr>
            <w:rFonts w:ascii="仿宋" w:eastAsia="仿宋" w:hAnsi="仿宋" w:cs="仿宋" w:hint="eastAsia"/>
            <w:lang w:eastAsia="zh-CN"/>
          </w:rPr>
          <w:t>(四)、变更管理策略</w:t>
        </w:r>
        <w:r>
          <w:tab/>
        </w:r>
        <w:r>
          <w:fldChar w:fldCharType="begin"/>
        </w:r>
        <w:r>
          <w:instrText xml:space="preserve"> PAGEREF _Toc31632 \h </w:instrText>
        </w:r>
        <w:r>
          <w:fldChar w:fldCharType="separate"/>
        </w:r>
        <w:r>
          <w:t>46</w:t>
        </w:r>
        <w:r>
          <w:fldChar w:fldCharType="end"/>
        </w:r>
      </w:hyperlink>
    </w:p>
    <w:p>
      <w:pPr>
        <w:pStyle w:val="TOC1"/>
        <w:tabs>
          <w:tab w:val="right" w:leader="dot" w:pos="8306"/>
        </w:tabs>
      </w:pPr>
      <w:hyperlink w:anchor="_Toc25995" w:history="1">
        <w:r>
          <w:rPr>
            <w:rFonts w:ascii="仿宋" w:eastAsia="仿宋" w:hAnsi="仿宋" w:cs="仿宋" w:hint="eastAsia"/>
            <w:lang w:eastAsia="zh-CN"/>
          </w:rPr>
          <w:t>八、土地利用与规划方案</w:t>
        </w:r>
        <w:r>
          <w:tab/>
        </w:r>
        <w:r>
          <w:fldChar w:fldCharType="begin"/>
        </w:r>
        <w:r>
          <w:instrText xml:space="preserve"> PAGEREF _Toc25995 \h </w:instrText>
        </w:r>
        <w:r>
          <w:fldChar w:fldCharType="separate"/>
        </w:r>
        <w:r>
          <w:t>47</w:t>
        </w:r>
        <w:r>
          <w:fldChar w:fldCharType="end"/>
        </w:r>
      </w:hyperlink>
    </w:p>
    <w:p>
      <w:pPr>
        <w:pStyle w:val="TOC2"/>
        <w:tabs>
          <w:tab w:val="right" w:leader="dot" w:pos="8306"/>
        </w:tabs>
      </w:pPr>
      <w:hyperlink w:anchor="_Toc23185" w:history="1">
        <w:r>
          <w:rPr>
            <w:rFonts w:ascii="仿宋" w:eastAsia="仿宋" w:hAnsi="仿宋" w:cs="仿宋" w:hint="eastAsia"/>
            <w:lang w:eastAsia="zh-CN"/>
          </w:rPr>
          <w:t>(一)、项目用地情况分析</w:t>
        </w:r>
        <w:r>
          <w:tab/>
        </w:r>
        <w:r>
          <w:fldChar w:fldCharType="begin"/>
        </w:r>
        <w:r>
          <w:instrText xml:space="preserve"> PAGEREF _Toc23185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53" w:history="1">
        <w:r>
          <w:rPr>
            <w:rFonts w:ascii="仿宋" w:eastAsia="仿宋" w:hAnsi="仿宋" w:cs="仿宋" w:hint="eastAsia"/>
            <w:lang w:eastAsia="zh-CN"/>
          </w:rPr>
          <w:t>(二)、土地利用规划方案</w:t>
        </w:r>
        <w:r>
          <w:tab/>
        </w:r>
        <w:r>
          <w:fldChar w:fldCharType="begin"/>
        </w:r>
        <w:r>
          <w:instrText xml:space="preserve"> PAGEREF _Toc31053 \h </w:instrText>
        </w:r>
        <w:r>
          <w:fldChar w:fldCharType="separate"/>
        </w:r>
        <w:r>
          <w:t>48</w:t>
        </w:r>
        <w:r>
          <w:fldChar w:fldCharType="end"/>
        </w:r>
      </w:hyperlink>
    </w:p>
    <w:p>
      <w:pPr>
        <w:pStyle w:val="TOC1"/>
        <w:tabs>
          <w:tab w:val="right" w:leader="dot" w:pos="8306"/>
        </w:tabs>
      </w:pPr>
      <w:hyperlink w:anchor="_Toc8096" w:history="1">
        <w:r>
          <w:rPr>
            <w:rFonts w:ascii="仿宋" w:eastAsia="仿宋" w:hAnsi="仿宋" w:cs="仿宋" w:hint="eastAsia"/>
            <w:lang w:eastAsia="zh-CN"/>
          </w:rPr>
          <w:t>九、资金管理与财务规划</w:t>
        </w:r>
        <w:r>
          <w:tab/>
        </w:r>
        <w:r>
          <w:fldChar w:fldCharType="begin"/>
        </w:r>
        <w:r>
          <w:instrText xml:space="preserve"> PAGEREF _Toc8096 \h </w:instrText>
        </w:r>
        <w:r>
          <w:fldChar w:fldCharType="separate"/>
        </w:r>
        <w:r>
          <w:t>50</w:t>
        </w:r>
        <w:r>
          <w:fldChar w:fldCharType="end"/>
        </w:r>
      </w:hyperlink>
    </w:p>
    <w:p>
      <w:pPr>
        <w:pStyle w:val="TOC2"/>
        <w:tabs>
          <w:tab w:val="right" w:leader="dot" w:pos="8306"/>
        </w:tabs>
      </w:pPr>
      <w:hyperlink w:anchor="_Toc28999" w:history="1">
        <w:r>
          <w:rPr>
            <w:rFonts w:ascii="仿宋" w:eastAsia="仿宋" w:hAnsi="仿宋" w:cs="仿宋" w:hint="eastAsia"/>
            <w:lang w:eastAsia="zh-CN"/>
          </w:rPr>
          <w:t>(一)、项目资金来源与筹措</w:t>
        </w:r>
        <w:r>
          <w:tab/>
        </w:r>
        <w:r>
          <w:fldChar w:fldCharType="begin"/>
        </w:r>
        <w:r>
          <w:instrText xml:space="preserve"> PAGEREF _Toc28999 \h </w:instrText>
        </w:r>
        <w:r>
          <w:fldChar w:fldCharType="separate"/>
        </w:r>
        <w:r>
          <w:t>50</w:t>
        </w:r>
        <w:r>
          <w:fldChar w:fldCharType="end"/>
        </w:r>
      </w:hyperlink>
    </w:p>
    <w:p>
      <w:pPr>
        <w:pStyle w:val="TOC2"/>
        <w:tabs>
          <w:tab w:val="right" w:leader="dot" w:pos="8306"/>
        </w:tabs>
      </w:pPr>
      <w:hyperlink w:anchor="_Toc2530" w:history="1">
        <w:r>
          <w:rPr>
            <w:rFonts w:ascii="仿宋" w:eastAsia="仿宋" w:hAnsi="仿宋" w:cs="仿宋" w:hint="eastAsia"/>
            <w:lang w:eastAsia="zh-CN"/>
          </w:rPr>
          <w:t>(二)、资金使用与监管</w:t>
        </w:r>
        <w:r>
          <w:tab/>
        </w:r>
        <w:r>
          <w:fldChar w:fldCharType="begin"/>
        </w:r>
        <w:r>
          <w:instrText xml:space="preserve"> PAGEREF _Toc2530 \h </w:instrText>
        </w:r>
        <w:r>
          <w:fldChar w:fldCharType="separate"/>
        </w:r>
        <w:r>
          <w:t>51</w:t>
        </w:r>
        <w:r>
          <w:fldChar w:fldCharType="end"/>
        </w:r>
      </w:hyperlink>
    </w:p>
    <w:p>
      <w:pPr>
        <w:pStyle w:val="TOC2"/>
        <w:tabs>
          <w:tab w:val="right" w:leader="dot" w:pos="8306"/>
        </w:tabs>
      </w:pPr>
      <w:hyperlink w:anchor="_Toc17682" w:history="1">
        <w:r>
          <w:rPr>
            <w:rFonts w:ascii="仿宋" w:eastAsia="仿宋" w:hAnsi="仿宋" w:cs="仿宋" w:hint="eastAsia"/>
            <w:lang w:eastAsia="zh-CN"/>
          </w:rPr>
          <w:t>(三)、财务规划与预测</w:t>
        </w:r>
        <w:r>
          <w:tab/>
        </w:r>
        <w:r>
          <w:fldChar w:fldCharType="begin"/>
        </w:r>
        <w:r>
          <w:instrText xml:space="preserve"> PAGEREF _Toc17682 \h </w:instrText>
        </w:r>
        <w:r>
          <w:fldChar w:fldCharType="separate"/>
        </w:r>
        <w:r>
          <w:t>52</w:t>
        </w:r>
        <w:r>
          <w:fldChar w:fldCharType="end"/>
        </w:r>
      </w:hyperlink>
    </w:p>
    <w:p>
      <w:pPr>
        <w:pStyle w:val="TOC1"/>
        <w:tabs>
          <w:tab w:val="right" w:leader="dot" w:pos="8306"/>
        </w:tabs>
      </w:pPr>
      <w:hyperlink w:anchor="_Toc15214" w:history="1">
        <w:r>
          <w:rPr>
            <w:rFonts w:ascii="仿宋" w:eastAsia="仿宋" w:hAnsi="仿宋" w:cs="仿宋" w:hint="eastAsia"/>
            <w:lang w:eastAsia="zh-CN"/>
          </w:rPr>
          <w:t>十、项目质量与标准</w:t>
        </w:r>
        <w:r>
          <w:tab/>
        </w:r>
        <w:r>
          <w:fldChar w:fldCharType="begin"/>
        </w:r>
        <w:r>
          <w:instrText xml:space="preserve"> PAGEREF _Toc15214 \h </w:instrText>
        </w:r>
        <w:r>
          <w:fldChar w:fldCharType="separate"/>
        </w:r>
        <w:r>
          <w:t>53</w:t>
        </w:r>
        <w:r>
          <w:fldChar w:fldCharType="end"/>
        </w:r>
      </w:hyperlink>
    </w:p>
    <w:p>
      <w:pPr>
        <w:pStyle w:val="TOC2"/>
        <w:tabs>
          <w:tab w:val="right" w:leader="dot" w:pos="8306"/>
        </w:tabs>
      </w:pPr>
      <w:hyperlink w:anchor="_Toc31681" w:history="1">
        <w:r>
          <w:rPr>
            <w:rFonts w:ascii="仿宋" w:eastAsia="仿宋" w:hAnsi="仿宋" w:cs="仿宋" w:hint="eastAsia"/>
            <w:lang w:eastAsia="zh-CN"/>
          </w:rPr>
          <w:t>(一)、质量保障体系</w:t>
        </w:r>
        <w:r>
          <w:tab/>
        </w:r>
        <w:r>
          <w:fldChar w:fldCharType="begin"/>
        </w:r>
        <w:r>
          <w:instrText xml:space="preserve"> PAGEREF _Toc31681 \h </w:instrText>
        </w:r>
        <w:r>
          <w:fldChar w:fldCharType="separate"/>
        </w:r>
        <w:r>
          <w:t>53</w:t>
        </w:r>
        <w:r>
          <w:fldChar w:fldCharType="end"/>
        </w:r>
      </w:hyperlink>
    </w:p>
    <w:p>
      <w:pPr>
        <w:pStyle w:val="TOC2"/>
        <w:tabs>
          <w:tab w:val="right" w:leader="dot" w:pos="8306"/>
        </w:tabs>
      </w:pPr>
      <w:hyperlink w:anchor="_Toc16126" w:history="1">
        <w:r>
          <w:rPr>
            <w:rFonts w:ascii="仿宋" w:eastAsia="仿宋" w:hAnsi="仿宋" w:cs="仿宋" w:hint="eastAsia"/>
            <w:lang w:eastAsia="zh-CN"/>
          </w:rPr>
          <w:t>(二)、标准化作业流程</w:t>
        </w:r>
        <w:r>
          <w:tab/>
        </w:r>
        <w:r>
          <w:fldChar w:fldCharType="begin"/>
        </w:r>
        <w:r>
          <w:instrText xml:space="preserve"> PAGEREF _Toc16126 \h </w:instrText>
        </w:r>
        <w:r>
          <w:fldChar w:fldCharType="separate"/>
        </w:r>
        <w:r>
          <w:t>55</w:t>
        </w:r>
        <w:r>
          <w:fldChar w:fldCharType="end"/>
        </w:r>
      </w:hyperlink>
    </w:p>
    <w:p>
      <w:pPr>
        <w:pStyle w:val="TOC2"/>
        <w:tabs>
          <w:tab w:val="right" w:leader="dot" w:pos="8306"/>
        </w:tabs>
      </w:pPr>
      <w:hyperlink w:anchor="_Toc23895" w:history="1">
        <w:r>
          <w:rPr>
            <w:rFonts w:ascii="仿宋" w:eastAsia="仿宋" w:hAnsi="仿宋" w:cs="仿宋" w:hint="eastAsia"/>
            <w:lang w:eastAsia="zh-CN"/>
          </w:rPr>
          <w:t>(三)、质量监控与评估</w:t>
        </w:r>
        <w:r>
          <w:tab/>
        </w:r>
        <w:r>
          <w:fldChar w:fldCharType="begin"/>
        </w:r>
        <w:r>
          <w:instrText xml:space="preserve"> PAGEREF _Toc23895 \h </w:instrText>
        </w:r>
        <w:r>
          <w:fldChar w:fldCharType="separate"/>
        </w:r>
        <w:r>
          <w:t>56</w:t>
        </w:r>
        <w:r>
          <w:fldChar w:fldCharType="end"/>
        </w:r>
      </w:hyperlink>
    </w:p>
    <w:p>
      <w:pPr>
        <w:pStyle w:val="TOC2"/>
        <w:tabs>
          <w:tab w:val="right" w:leader="dot" w:pos="8306"/>
        </w:tabs>
      </w:pPr>
      <w:hyperlink w:anchor="_Toc11277" w:history="1">
        <w:r>
          <w:rPr>
            <w:rFonts w:ascii="仿宋" w:eastAsia="仿宋" w:hAnsi="仿宋" w:cs="仿宋" w:hint="eastAsia"/>
            <w:lang w:eastAsia="zh-CN"/>
          </w:rPr>
          <w:t>(四)、质量改进计划</w:t>
        </w:r>
        <w:r>
          <w:tab/>
        </w:r>
        <w:r>
          <w:fldChar w:fldCharType="begin"/>
        </w:r>
        <w:r>
          <w:instrText xml:space="preserve"> PAGEREF _Toc11277 \h </w:instrText>
        </w:r>
        <w:r>
          <w:fldChar w:fldCharType="separate"/>
        </w:r>
        <w:r>
          <w:t>57</w:t>
        </w:r>
        <w:r>
          <w:fldChar w:fldCharType="end"/>
        </w:r>
      </w:hyperlink>
    </w:p>
    <w:p>
      <w:pPr>
        <w:pStyle w:val="TOC1"/>
        <w:tabs>
          <w:tab w:val="right" w:leader="dot" w:pos="8306"/>
        </w:tabs>
      </w:pPr>
      <w:hyperlink w:anchor="_Toc23769" w:history="1">
        <w:r>
          <w:rPr>
            <w:rFonts w:ascii="仿宋" w:eastAsia="仿宋" w:hAnsi="仿宋" w:cs="仿宋" w:hint="eastAsia"/>
            <w:lang w:eastAsia="zh-CN"/>
          </w:rPr>
          <w:t>十一、客户关系管理与市场拓展</w:t>
        </w:r>
        <w:r>
          <w:tab/>
        </w:r>
        <w:r>
          <w:fldChar w:fldCharType="begin"/>
        </w:r>
        <w:r>
          <w:instrText xml:space="preserve"> PAGEREF _Toc23769 \h </w:instrText>
        </w:r>
        <w:r>
          <w:fldChar w:fldCharType="separate"/>
        </w:r>
        <w:r>
          <w:t>59</w:t>
        </w:r>
        <w:r>
          <w:fldChar w:fldCharType="end"/>
        </w:r>
      </w:hyperlink>
    </w:p>
    <w:p>
      <w:pPr>
        <w:pStyle w:val="TOC2"/>
        <w:tabs>
          <w:tab w:val="right" w:leader="dot" w:pos="8306"/>
        </w:tabs>
      </w:pPr>
      <w:hyperlink w:anchor="_Toc25884" w:history="1">
        <w:r>
          <w:rPr>
            <w:rFonts w:ascii="仿宋" w:eastAsia="仿宋" w:hAnsi="仿宋" w:cs="仿宋" w:hint="eastAsia"/>
            <w:lang w:eastAsia="zh-CN"/>
          </w:rPr>
          <w:t>(一)、客户关系管理策略</w:t>
        </w:r>
        <w:r>
          <w:tab/>
        </w:r>
        <w:r>
          <w:fldChar w:fldCharType="begin"/>
        </w:r>
        <w:r>
          <w:instrText xml:space="preserve"> PAGEREF _Toc25884 \h </w:instrText>
        </w:r>
        <w:r>
          <w:fldChar w:fldCharType="separate"/>
        </w:r>
        <w:r>
          <w:t>59</w:t>
        </w:r>
        <w:r>
          <w:fldChar w:fldCharType="end"/>
        </w:r>
      </w:hyperlink>
    </w:p>
    <w:p>
      <w:pPr>
        <w:pStyle w:val="TOC2"/>
        <w:tabs>
          <w:tab w:val="right" w:leader="dot" w:pos="8306"/>
        </w:tabs>
      </w:pPr>
      <w:hyperlink w:anchor="_Toc26639" w:history="1">
        <w:r>
          <w:rPr>
            <w:rFonts w:ascii="仿宋" w:eastAsia="仿宋" w:hAnsi="仿宋" w:cs="仿宋" w:hint="eastAsia"/>
            <w:lang w:eastAsia="zh-CN"/>
          </w:rPr>
          <w:t>(二)、市场拓展方案</w:t>
        </w:r>
        <w:r>
          <w:tab/>
        </w:r>
        <w:r>
          <w:fldChar w:fldCharType="begin"/>
        </w:r>
        <w:r>
          <w:instrText xml:space="preserve"> PAGEREF _Toc26639 \h </w:instrText>
        </w:r>
        <w:r>
          <w:fldChar w:fldCharType="separate"/>
        </w:r>
        <w:r>
          <w:t>60</w:t>
        </w:r>
        <w:r>
          <w:fldChar w:fldCharType="end"/>
        </w:r>
      </w:hyperlink>
    </w:p>
    <w:p>
      <w:pPr>
        <w:pStyle w:val="TOC1"/>
        <w:tabs>
          <w:tab w:val="right" w:leader="dot" w:pos="8306"/>
        </w:tabs>
      </w:pPr>
      <w:hyperlink w:anchor="_Toc2293" w:history="1">
        <w:r>
          <w:rPr>
            <w:rFonts w:ascii="仿宋" w:eastAsia="仿宋" w:hAnsi="仿宋" w:cs="仿宋" w:hint="eastAsia"/>
            <w:lang w:eastAsia="zh-CN"/>
          </w:rPr>
          <w:t>十二、项目进度计划</w:t>
        </w:r>
        <w:r>
          <w:tab/>
        </w:r>
        <w:r>
          <w:fldChar w:fldCharType="begin"/>
        </w:r>
        <w:r>
          <w:instrText xml:space="preserve"> PAGEREF _Toc2293 \h </w:instrText>
        </w:r>
        <w:r>
          <w:fldChar w:fldCharType="separate"/>
        </w:r>
        <w:r>
          <w:t>61</w:t>
        </w:r>
        <w:r>
          <w:fldChar w:fldCharType="end"/>
        </w:r>
      </w:hyperlink>
    </w:p>
    <w:p>
      <w:pPr>
        <w:pStyle w:val="TOC2"/>
        <w:tabs>
          <w:tab w:val="right" w:leader="dot" w:pos="8306"/>
        </w:tabs>
      </w:pPr>
      <w:hyperlink w:anchor="_Toc29233" w:history="1">
        <w:r>
          <w:rPr>
            <w:rFonts w:ascii="仿宋" w:eastAsia="仿宋" w:hAnsi="仿宋" w:cs="仿宋" w:hint="eastAsia"/>
            <w:lang w:eastAsia="zh-CN"/>
          </w:rPr>
          <w:t>(一)、建设周期</w:t>
        </w:r>
        <w:r>
          <w:tab/>
        </w:r>
        <w:r>
          <w:fldChar w:fldCharType="begin"/>
        </w:r>
        <w:r>
          <w:instrText xml:space="preserve"> PAGEREF _Toc29233 \h </w:instrText>
        </w:r>
        <w:r>
          <w:fldChar w:fldCharType="separate"/>
        </w:r>
        <w:r>
          <w:t>61</w:t>
        </w:r>
        <w:r>
          <w:fldChar w:fldCharType="end"/>
        </w:r>
      </w:hyperlink>
    </w:p>
    <w:p>
      <w:pPr>
        <w:pStyle w:val="TOC2"/>
        <w:tabs>
          <w:tab w:val="right" w:leader="dot" w:pos="8306"/>
        </w:tabs>
      </w:pPr>
      <w:hyperlink w:anchor="_Toc14114" w:history="1">
        <w:r>
          <w:rPr>
            <w:rFonts w:ascii="仿宋" w:eastAsia="仿宋" w:hAnsi="仿宋" w:cs="仿宋" w:hint="eastAsia"/>
            <w:lang w:eastAsia="zh-CN"/>
          </w:rPr>
          <w:t>(二)、建设进度</w:t>
        </w:r>
        <w:r>
          <w:tab/>
        </w:r>
        <w:r>
          <w:fldChar w:fldCharType="begin"/>
        </w:r>
        <w:r>
          <w:instrText xml:space="preserve"> PAGEREF _Toc14114 \h </w:instrText>
        </w:r>
        <w:r>
          <w:fldChar w:fldCharType="separate"/>
        </w:r>
        <w:r>
          <w:t>61</w:t>
        </w:r>
        <w:r>
          <w:fldChar w:fldCharType="end"/>
        </w:r>
      </w:hyperlink>
    </w:p>
    <w:p>
      <w:pPr>
        <w:pStyle w:val="TOC2"/>
        <w:tabs>
          <w:tab w:val="right" w:leader="dot" w:pos="8306"/>
        </w:tabs>
      </w:pPr>
      <w:hyperlink w:anchor="_Toc30994" w:history="1">
        <w:r>
          <w:rPr>
            <w:rFonts w:ascii="仿宋" w:eastAsia="仿宋" w:hAnsi="仿宋" w:cs="仿宋" w:hint="eastAsia"/>
            <w:lang w:eastAsia="zh-CN"/>
          </w:rPr>
          <w:t>(三)、进度安排注意事项</w:t>
        </w:r>
        <w:r>
          <w:tab/>
        </w:r>
        <w:r>
          <w:fldChar w:fldCharType="begin"/>
        </w:r>
        <w:r>
          <w:instrText xml:space="preserve"> PAGEREF _Toc30994 \h </w:instrText>
        </w:r>
        <w:r>
          <w:fldChar w:fldCharType="separate"/>
        </w:r>
        <w:r>
          <w:t>63</w:t>
        </w:r>
        <w:r>
          <w:fldChar w:fldCharType="end"/>
        </w:r>
      </w:hyperlink>
    </w:p>
    <w:p>
      <w:pPr>
        <w:pStyle w:val="TOC2"/>
        <w:tabs>
          <w:tab w:val="right" w:leader="dot" w:pos="8306"/>
        </w:tabs>
      </w:pPr>
      <w:hyperlink w:anchor="_Toc2286" w:history="1">
        <w:r>
          <w:rPr>
            <w:rFonts w:ascii="仿宋" w:eastAsia="仿宋" w:hAnsi="仿宋" w:cs="仿宋" w:hint="eastAsia"/>
            <w:lang w:eastAsia="zh-CN"/>
          </w:rPr>
          <w:t>(四)、人力资源配置</w:t>
        </w:r>
        <w:r>
          <w:tab/>
        </w:r>
        <w:r>
          <w:fldChar w:fldCharType="begin"/>
        </w:r>
        <w:r>
          <w:instrText xml:space="preserve"> PAGEREF _Toc2286 \h </w:instrText>
        </w:r>
        <w:r>
          <w:fldChar w:fldCharType="separate"/>
        </w:r>
        <w:r>
          <w:t>63</w:t>
        </w:r>
        <w:r>
          <w:fldChar w:fldCharType="end"/>
        </w:r>
      </w:hyperlink>
    </w:p>
    <w:p>
      <w:pPr>
        <w:pStyle w:val="TOC2"/>
        <w:tabs>
          <w:tab w:val="right" w:leader="dot" w:pos="8306"/>
        </w:tabs>
      </w:pPr>
      <w:hyperlink w:anchor="_Toc132" w:history="1">
        <w:r>
          <w:rPr>
            <w:rFonts w:ascii="仿宋" w:eastAsia="仿宋" w:hAnsi="仿宋" w:cs="仿宋" w:hint="eastAsia"/>
            <w:lang w:eastAsia="zh-CN"/>
          </w:rPr>
          <w:t>(五)、员工培训</w:t>
        </w:r>
        <w:r>
          <w:tab/>
        </w:r>
        <w:r>
          <w:fldChar w:fldCharType="begin"/>
        </w:r>
        <w:r>
          <w:instrText xml:space="preserve"> PAGEREF _Toc132 \h </w:instrText>
        </w:r>
        <w:r>
          <w:fldChar w:fldCharType="separate"/>
        </w:r>
        <w:r>
          <w:t>65</w:t>
        </w:r>
        <w:r>
          <w:fldChar w:fldCharType="end"/>
        </w:r>
      </w:hyperlink>
    </w:p>
    <w:p>
      <w:pPr>
        <w:pStyle w:val="TOC2"/>
        <w:tabs>
          <w:tab w:val="right" w:leader="dot" w:pos="8306"/>
        </w:tabs>
      </w:pPr>
      <w:hyperlink w:anchor="_Toc27568" w:history="1">
        <w:r>
          <w:rPr>
            <w:rFonts w:ascii="仿宋" w:eastAsia="仿宋" w:hAnsi="仿宋" w:cs="仿宋" w:hint="eastAsia"/>
            <w:lang w:eastAsia="zh-CN"/>
          </w:rPr>
          <w:t>(六)、项目实施保障</w:t>
        </w:r>
        <w:r>
          <w:tab/>
        </w:r>
        <w:r>
          <w:fldChar w:fldCharType="begin"/>
        </w:r>
        <w:r>
          <w:instrText xml:space="preserve"> PAGEREF _Toc27568 \h </w:instrText>
        </w:r>
        <w:r>
          <w:fldChar w:fldCharType="separate"/>
        </w:r>
        <w:r>
          <w:t>66</w:t>
        </w:r>
        <w:r>
          <w:fldChar w:fldCharType="end"/>
        </w:r>
      </w:hyperlink>
    </w:p>
    <w:p>
      <w:pPr>
        <w:pStyle w:val="TOC2"/>
        <w:tabs>
          <w:tab w:val="right" w:leader="dot" w:pos="8306"/>
        </w:tabs>
      </w:pPr>
      <w:hyperlink w:anchor="_Toc7698" w:history="1">
        <w:r>
          <w:rPr>
            <w:rFonts w:ascii="仿宋" w:eastAsia="仿宋" w:hAnsi="仿宋" w:cs="仿宋" w:hint="eastAsia"/>
            <w:lang w:eastAsia="zh-CN"/>
          </w:rPr>
          <w:t>(七)、安全规范管理</w:t>
        </w:r>
        <w:r>
          <w:tab/>
        </w:r>
        <w:r>
          <w:fldChar w:fldCharType="begin"/>
        </w:r>
        <w:r>
          <w:instrText xml:space="preserve"> PAGEREF _Toc7698 \h </w:instrText>
        </w:r>
        <w:r>
          <w:fldChar w:fldCharType="separate"/>
        </w:r>
        <w:r>
          <w:t>67</w:t>
        </w:r>
        <w:r>
          <w:fldChar w:fldCharType="end"/>
        </w:r>
      </w:hyperlink>
    </w:p>
    <w:p>
      <w:pPr>
        <w:pStyle w:val="TOC1"/>
        <w:tabs>
          <w:tab w:val="right" w:leader="dot" w:pos="8306"/>
        </w:tabs>
      </w:pPr>
      <w:hyperlink w:anchor="_Toc11824" w:history="1">
        <w:r>
          <w:rPr>
            <w:rFonts w:ascii="仿宋" w:eastAsia="仿宋" w:hAnsi="仿宋" w:cs="仿宋" w:hint="eastAsia"/>
            <w:lang w:eastAsia="zh-CN"/>
          </w:rPr>
          <w:t>十三、产业协同与集群发展</w:t>
        </w:r>
        <w:r>
          <w:tab/>
        </w:r>
        <w:r>
          <w:fldChar w:fldCharType="begin"/>
        </w:r>
        <w:r>
          <w:instrText xml:space="preserve"> PAGEREF _Toc11824 \h </w:instrText>
        </w:r>
        <w:r>
          <w:fldChar w:fldCharType="separate"/>
        </w:r>
        <w:r>
          <w:t>69</w:t>
        </w:r>
        <w:r>
          <w:fldChar w:fldCharType="end"/>
        </w:r>
      </w:hyperlink>
    </w:p>
    <w:p>
      <w:pPr>
        <w:pStyle w:val="TOC2"/>
        <w:tabs>
          <w:tab w:val="right" w:leader="dot" w:pos="8306"/>
        </w:tabs>
      </w:pPr>
      <w:hyperlink w:anchor="_Toc16186" w:history="1">
        <w:r>
          <w:rPr>
            <w:rFonts w:ascii="仿宋" w:eastAsia="仿宋" w:hAnsi="仿宋" w:cs="仿宋" w:hint="eastAsia"/>
            <w:lang w:eastAsia="zh-CN"/>
          </w:rPr>
          <w:t>(一)、产业协同机制建设</w:t>
        </w:r>
        <w:r>
          <w:tab/>
        </w:r>
        <w:r>
          <w:fldChar w:fldCharType="begin"/>
        </w:r>
        <w:r>
          <w:instrText xml:space="preserve"> PAGEREF _Toc16186 \h </w:instrText>
        </w:r>
        <w:r>
          <w:fldChar w:fldCharType="separate"/>
        </w:r>
        <w:r>
          <w:t>69</w:t>
        </w:r>
        <w:r>
          <w:fldChar w:fldCharType="end"/>
        </w:r>
      </w:hyperlink>
    </w:p>
    <w:p>
      <w:pPr>
        <w:pStyle w:val="TOC2"/>
        <w:tabs>
          <w:tab w:val="right" w:leader="dot" w:pos="8306"/>
        </w:tabs>
      </w:pPr>
      <w:hyperlink w:anchor="_Toc25184" w:history="1">
        <w:r>
          <w:rPr>
            <w:rFonts w:ascii="仿宋" w:eastAsia="仿宋" w:hAnsi="仿宋" w:cs="仿宋" w:hint="eastAsia"/>
            <w:lang w:eastAsia="zh-CN"/>
          </w:rPr>
          <w:t>(二)、产业集群培育与发展</w:t>
        </w:r>
        <w:r>
          <w:tab/>
        </w:r>
        <w:r>
          <w:fldChar w:fldCharType="begin"/>
        </w:r>
        <w:r>
          <w:instrText xml:space="preserve"> PAGEREF _Toc25184 \h </w:instrText>
        </w:r>
        <w:r>
          <w:fldChar w:fldCharType="separate"/>
        </w:r>
        <w:r>
          <w:t>70</w:t>
        </w:r>
        <w:r>
          <w:fldChar w:fldCharType="end"/>
        </w:r>
      </w:hyperlink>
    </w:p>
    <w:p>
      <w:pPr>
        <w:pStyle w:val="TOC1"/>
        <w:tabs>
          <w:tab w:val="right" w:leader="dot" w:pos="8306"/>
        </w:tabs>
      </w:pPr>
      <w:hyperlink w:anchor="_Toc26320" w:history="1">
        <w:r>
          <w:rPr>
            <w:rFonts w:ascii="仿宋" w:eastAsia="仿宋" w:hAnsi="仿宋" w:cs="仿宋" w:hint="eastAsia"/>
            <w:lang w:eastAsia="zh-CN"/>
          </w:rPr>
          <w:t>十四、人力资源管理与开发</w:t>
        </w:r>
        <w:r>
          <w:tab/>
        </w:r>
        <w:r>
          <w:fldChar w:fldCharType="begin"/>
        </w:r>
        <w:r>
          <w:instrText xml:space="preserve"> PAGEREF _Toc26320 \h </w:instrText>
        </w:r>
        <w:r>
          <w:fldChar w:fldCharType="separate"/>
        </w:r>
        <w:r>
          <w:t>71</w:t>
        </w:r>
        <w:r>
          <w:fldChar w:fldCharType="end"/>
        </w:r>
      </w:hyperlink>
    </w:p>
    <w:p>
      <w:pPr>
        <w:pStyle w:val="TOC2"/>
        <w:tabs>
          <w:tab w:val="right" w:leader="dot" w:pos="8306"/>
        </w:tabs>
      </w:pPr>
      <w:hyperlink w:anchor="_Toc32200" w:history="1">
        <w:r>
          <w:rPr>
            <w:rFonts w:ascii="仿宋" w:eastAsia="仿宋" w:hAnsi="仿宋" w:cs="仿宋" w:hint="eastAsia"/>
            <w:lang w:eastAsia="zh-CN"/>
          </w:rPr>
          <w:t>(一)、人力资源规划</w:t>
        </w:r>
        <w:r>
          <w:tab/>
        </w:r>
        <w:r>
          <w:fldChar w:fldCharType="begin"/>
        </w:r>
        <w:r>
          <w:instrText xml:space="preserve"> PAGEREF _Toc32200 \h </w:instrText>
        </w:r>
        <w:r>
          <w:fldChar w:fldCharType="separate"/>
        </w:r>
        <w:r>
          <w:t>71</w:t>
        </w:r>
        <w:r>
          <w:fldChar w:fldCharType="end"/>
        </w:r>
      </w:hyperlink>
    </w:p>
    <w:p>
      <w:pPr>
        <w:pStyle w:val="TOC2"/>
        <w:tabs>
          <w:tab w:val="right" w:leader="dot" w:pos="8306"/>
        </w:tabs>
      </w:pPr>
      <w:hyperlink w:anchor="_Toc16953" w:history="1">
        <w:r>
          <w:rPr>
            <w:rFonts w:ascii="仿宋" w:eastAsia="仿宋" w:hAnsi="仿宋" w:cs="仿宋" w:hint="eastAsia"/>
            <w:lang w:eastAsia="zh-CN"/>
          </w:rPr>
          <w:t>(二)、人力资源开发与培训</w:t>
        </w:r>
        <w:r>
          <w:tab/>
        </w:r>
        <w:r>
          <w:fldChar w:fldCharType="begin"/>
        </w:r>
        <w:r>
          <w:instrText xml:space="preserve"> PAGEREF _Toc16953 \h </w:instrText>
        </w:r>
        <w:r>
          <w:fldChar w:fldCharType="separate"/>
        </w:r>
        <w:r>
          <w:t>72</w:t>
        </w:r>
        <w:r>
          <w:fldChar w:fldCharType="end"/>
        </w:r>
      </w:hyperlink>
    </w:p>
    <w:p>
      <w:pPr>
        <w:pStyle w:val="TOC1"/>
        <w:tabs>
          <w:tab w:val="right" w:leader="dot" w:pos="8306"/>
        </w:tabs>
      </w:pPr>
      <w:hyperlink w:anchor="_Toc13900" w:history="1">
        <w:r>
          <w:rPr>
            <w:rFonts w:ascii="仿宋" w:eastAsia="仿宋" w:hAnsi="仿宋" w:cs="仿宋" w:hint="eastAsia"/>
            <w:lang w:eastAsia="zh-CN"/>
          </w:rPr>
          <w:t>十五、合作与交流机制建立</w:t>
        </w:r>
        <w:r>
          <w:tab/>
        </w:r>
        <w:r>
          <w:fldChar w:fldCharType="begin"/>
        </w:r>
        <w:r>
          <w:instrText xml:space="preserve"> PAGEREF _Toc13900 \h </w:instrText>
        </w:r>
        <w:r>
          <w:fldChar w:fldCharType="separate"/>
        </w:r>
        <w:r>
          <w:t>75</w:t>
        </w:r>
        <w:r>
          <w:fldChar w:fldCharType="end"/>
        </w:r>
      </w:hyperlink>
    </w:p>
    <w:p>
      <w:pPr>
        <w:pStyle w:val="TOC2"/>
        <w:tabs>
          <w:tab w:val="right" w:leader="dot" w:pos="8306"/>
        </w:tabs>
      </w:pPr>
      <w:hyperlink w:anchor="_Toc15759" w:history="1">
        <w:r>
          <w:rPr>
            <w:rFonts w:ascii="仿宋" w:eastAsia="仿宋" w:hAnsi="仿宋" w:cs="仿宋" w:hint="eastAsia"/>
            <w:lang w:eastAsia="zh-CN"/>
          </w:rPr>
          <w:t>(一)、合作伙伴选择与合作方式</w:t>
        </w:r>
        <w:r>
          <w:tab/>
        </w:r>
        <w:r>
          <w:fldChar w:fldCharType="begin"/>
        </w:r>
        <w:r>
          <w:instrText xml:space="preserve"> PAGEREF _Toc15759 \h </w:instrText>
        </w:r>
        <w:r>
          <w:fldChar w:fldCharType="separate"/>
        </w:r>
        <w:r>
          <w:t>75</w:t>
        </w:r>
        <w:r>
          <w:fldChar w:fldCharType="end"/>
        </w:r>
      </w:hyperlink>
    </w:p>
    <w:p>
      <w:pPr>
        <w:pStyle w:val="TOC2"/>
        <w:tabs>
          <w:tab w:val="right" w:leader="dot" w:pos="8306"/>
        </w:tabs>
      </w:pPr>
      <w:hyperlink w:anchor="_Toc17981" w:history="1">
        <w:r>
          <w:rPr>
            <w:rFonts w:ascii="仿宋" w:eastAsia="仿宋" w:hAnsi="仿宋" w:cs="仿宋" w:hint="eastAsia"/>
            <w:lang w:eastAsia="zh-CN"/>
          </w:rPr>
          <w:t>(二)、交流与合作平台搭建</w:t>
        </w:r>
        <w:r>
          <w:tab/>
        </w:r>
        <w:r>
          <w:fldChar w:fldCharType="begin"/>
        </w:r>
        <w:r>
          <w:instrText xml:space="preserve"> PAGEREF _Toc17981 \h </w:instrText>
        </w:r>
        <w:r>
          <w:fldChar w:fldCharType="separate"/>
        </w:r>
        <w:r>
          <w:t>76</w:t>
        </w:r>
        <w:r>
          <w:fldChar w:fldCharType="end"/>
        </w:r>
      </w:hyperlink>
    </w:p>
    <w:p>
      <w:pPr>
        <w:pStyle w:val="TOC1"/>
        <w:tabs>
          <w:tab w:val="right" w:leader="dot" w:pos="8306"/>
        </w:tabs>
      </w:pPr>
      <w:hyperlink w:anchor="_Toc13821" w:history="1">
        <w:r>
          <w:rPr>
            <w:rFonts w:ascii="仿宋" w:eastAsia="仿宋" w:hAnsi="仿宋" w:cs="仿宋" w:hint="eastAsia"/>
            <w:lang w:eastAsia="zh-CN"/>
          </w:rPr>
          <w:t>十六、设施与设备管理</w:t>
        </w:r>
        <w:r>
          <w:tab/>
        </w:r>
        <w:r>
          <w:fldChar w:fldCharType="begin"/>
        </w:r>
        <w:r>
          <w:instrText xml:space="preserve"> PAGEREF _Toc13821 \h </w:instrText>
        </w:r>
        <w:r>
          <w:fldChar w:fldCharType="separate"/>
        </w:r>
        <w:r>
          <w:t>78</w:t>
        </w:r>
        <w:r>
          <w:fldChar w:fldCharType="end"/>
        </w:r>
      </w:hyperlink>
    </w:p>
    <w:p>
      <w:pPr>
        <w:pStyle w:val="TOC2"/>
        <w:tabs>
          <w:tab w:val="right" w:leader="dot" w:pos="8306"/>
        </w:tabs>
      </w:pPr>
      <w:hyperlink w:anchor="_Toc22993" w:history="1">
        <w:r>
          <w:rPr>
            <w:rFonts w:ascii="仿宋" w:eastAsia="仿宋" w:hAnsi="仿宋" w:cs="仿宋" w:hint="eastAsia"/>
            <w:lang w:eastAsia="zh-CN"/>
          </w:rPr>
          <w:t>(一)、设施规划与配置</w:t>
        </w:r>
        <w:r>
          <w:tab/>
        </w:r>
        <w:r>
          <w:fldChar w:fldCharType="begin"/>
        </w:r>
        <w:r>
          <w:instrText xml:space="preserve"> PAGEREF _Toc22993 \h </w:instrText>
        </w:r>
        <w:r>
          <w:fldChar w:fldCharType="separate"/>
        </w:r>
        <w:r>
          <w:t>78</w:t>
        </w:r>
        <w:r>
          <w:fldChar w:fldCharType="end"/>
        </w:r>
      </w:hyperlink>
    </w:p>
    <w:p>
      <w:pPr>
        <w:pStyle w:val="TOC2"/>
        <w:tabs>
          <w:tab w:val="right" w:leader="dot" w:pos="8306"/>
        </w:tabs>
      </w:pPr>
      <w:hyperlink w:anchor="_Toc9161" w:history="1">
        <w:r>
          <w:rPr>
            <w:rFonts w:ascii="仿宋" w:eastAsia="仿宋" w:hAnsi="仿宋" w:cs="仿宋" w:hint="eastAsia"/>
            <w:lang w:eastAsia="zh-CN"/>
          </w:rPr>
          <w:t>(二)、设备采购与维护管理</w:t>
        </w:r>
        <w:r>
          <w:tab/>
        </w:r>
        <w:r>
          <w:fldChar w:fldCharType="begin"/>
        </w:r>
        <w:r>
          <w:instrText xml:space="preserve"> PAGEREF _Toc9161 \h </w:instrText>
        </w:r>
        <w:r>
          <w:fldChar w:fldCharType="separate"/>
        </w:r>
        <w:r>
          <w:t>79</w:t>
        </w:r>
        <w:r>
          <w:fldChar w:fldCharType="end"/>
        </w:r>
      </w:hyperlink>
    </w:p>
    <w:p>
      <w:pPr>
        <w:pStyle w:val="TOC2"/>
        <w:tabs>
          <w:tab w:val="right" w:leader="dot" w:pos="8306"/>
        </w:tabs>
      </w:pPr>
      <w:hyperlink w:anchor="_Toc14708" w:history="1">
        <w:r>
          <w:rPr>
            <w:rFonts w:ascii="仿宋" w:eastAsia="仿宋" w:hAnsi="仿宋" w:cs="仿宋" w:hint="eastAsia"/>
            <w:lang w:eastAsia="zh-CN"/>
          </w:rPr>
          <w:t>(三)、设施设备升级策略</w:t>
        </w:r>
        <w:r>
          <w:tab/>
        </w:r>
        <w:r>
          <w:fldChar w:fldCharType="begin"/>
        </w:r>
        <w:r>
          <w:instrText xml:space="preserve"> PAGEREF _Toc14708 \h </w:instrText>
        </w:r>
        <w:r>
          <w:fldChar w:fldCharType="separate"/>
        </w:r>
        <w:r>
          <w:t>79</w:t>
        </w:r>
        <w:r>
          <w:fldChar w:fldCharType="end"/>
        </w:r>
      </w:hyperlink>
    </w:p>
    <w:p>
      <w:pPr>
        <w:pStyle w:val="TOC1"/>
        <w:tabs>
          <w:tab w:val="right" w:leader="dot" w:pos="8306"/>
        </w:tabs>
      </w:pPr>
      <w:hyperlink w:anchor="_Toc8683" w:history="1">
        <w:r>
          <w:rPr>
            <w:rFonts w:ascii="仿宋" w:eastAsia="仿宋" w:hAnsi="仿宋" w:cs="仿宋" w:hint="eastAsia"/>
            <w:lang w:eastAsia="zh-CN"/>
          </w:rPr>
          <w:t>十七、知识产权管理与保护</w:t>
        </w:r>
        <w:r>
          <w:tab/>
        </w:r>
        <w:r>
          <w:fldChar w:fldCharType="begin"/>
        </w:r>
        <w:r>
          <w:instrText xml:space="preserve"> PAGEREF _Toc8683 \h </w:instrText>
        </w:r>
        <w:r>
          <w:fldChar w:fldCharType="separate"/>
        </w:r>
        <w:r>
          <w:t>80</w:t>
        </w:r>
        <w:r>
          <w:fldChar w:fldCharType="end"/>
        </w:r>
      </w:hyperlink>
    </w:p>
    <w:p>
      <w:pPr>
        <w:pStyle w:val="TOC2"/>
        <w:tabs>
          <w:tab w:val="right" w:leader="dot" w:pos="8306"/>
        </w:tabs>
      </w:pPr>
      <w:hyperlink w:anchor="_Toc8083" w:history="1">
        <w:r>
          <w:rPr>
            <w:rFonts w:ascii="仿宋" w:eastAsia="仿宋" w:hAnsi="仿宋" w:cs="仿宋" w:hint="eastAsia"/>
            <w:lang w:eastAsia="zh-CN"/>
          </w:rPr>
          <w:t>(一)、知识产权管理体系建设</w:t>
        </w:r>
        <w:r>
          <w:tab/>
        </w:r>
        <w:r>
          <w:fldChar w:fldCharType="begin"/>
        </w:r>
        <w:r>
          <w:instrText xml:space="preserve"> PAGEREF _Toc8083 \h </w:instrText>
        </w:r>
        <w:r>
          <w:fldChar w:fldCharType="separate"/>
        </w:r>
        <w:r>
          <w:t>80</w:t>
        </w:r>
        <w:r>
          <w:fldChar w:fldCharType="end"/>
        </w:r>
      </w:hyperlink>
    </w:p>
    <w:p>
      <w:pPr>
        <w:pStyle w:val="TOC2"/>
        <w:tabs>
          <w:tab w:val="right" w:leader="dot" w:pos="8306"/>
        </w:tabs>
      </w:pPr>
      <w:hyperlink w:anchor="_Toc10018" w:history="1">
        <w:r>
          <w:rPr>
            <w:rFonts w:ascii="仿宋" w:eastAsia="仿宋" w:hAnsi="仿宋" w:cs="仿宋" w:hint="eastAsia"/>
            <w:lang w:eastAsia="zh-CN"/>
          </w:rPr>
          <w:t>(二)、知识产权保护措施</w:t>
        </w:r>
        <w:r>
          <w:tab/>
        </w:r>
        <w:r>
          <w:fldChar w:fldCharType="begin"/>
        </w:r>
        <w:r>
          <w:instrText xml:space="preserve"> PAGEREF _Toc10018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5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防白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防白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50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防白水项目的必要性在当前经济和社会背景下表现得尤为重要，其对市场需求的满足、技术创新的推动、社会经济发展的促进以及环境可持续性的提高，共同构成了项目建设的核心价值和必要性。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在全球经济快速发展和科技日新月异的今天，市场对创新技术和环保解决方案的需求日益增长。防白水项目恰好聚焦于这一趋势，提供涵盖人工智能、大数据分析和可持续能源等领域的高效、先进产品和服务。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防白水项目在其专注的领域内，特别是在人工智能和数据科学方面，有望推动显著的技术革新。项目的研发活动不仅有望孕育出改变行业运作方式的新技术，还可能在长远中影响整个技术生态系统。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防白水项目还致力于提升当地居民的技能和就业能力，通过与当地教育机构合作提供培训和教育机会，从而提高社区整体的生活水平和社会福祉。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防白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14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防白水项目的建设和发展得益于一系列有利条件，这些条件涵盖了技术优势、市场潜力、政策支持、人力资源、基础设施以及投资和合作伙伴的支持，共同构成了项目成功的坚实基础。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防白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防白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41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09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108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45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一、防白水项目的市场准入条件分析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白水项目而言，市场准入条件首先取决于政策法规环境。政府对于[行业名称]领域的法规，如环保标准、税收政策、和技术使用规范，直接影响防白水项目的运营和成本结构。例如，若政府针对使用可再生能源的企业提供税收优惠，这将对防白水项目的财务规划产生重要影响。同时，考虑经济环境和消费者偏好的变化对防白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二、防白水项目的行业规范与合规性要求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防白水项目来说，遵守行业规范和合规性要求是确保项目顺利进行的基础。这包括遵循质量控制标准、安全规定、数据保护法规等。例如，若防白水项目涉及数据处理，须严格遵守相关的数据保护法规。此外，行业内部的自律规范，如产品标准和服务流程，也对于提升防白水项目在行业内的认可度和竞争力至关重要。项目管理团队必须不断更新策略，以应对行业规范和法规的变化，确保防白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三、防白水项目的竞争格局和战略定位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白水项目的发展规划中，理解行业的竞争格局对于制定有效的市场策略极为关键。这包括分析主要竞争对手的市场地位、优势及其业务模式。防白水项目面临的竞争对手可能包括大型成熟企业和创新型初创公司，各自采取不同的市场策略。因此，防白水项目需精确地定位自己的市场策略，如专注于产品创新、客户服务或成本效率，以在竞争中占据优势。通过深入的市场和竞争分析，防白水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6551"/>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3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https://d.book118.com/576132005220010031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防白水项目建设方案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65D3F"/>
    <w:rsid w:val="6B165D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3200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2023-12-23T18:38:00Z</dcterms:created>
  <dcterms:modified xsi:type="dcterms:W3CDTF">2023-12-23T18:38:30Z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06D7A15DB64E44AA892EF476809BC63F_11</vt:lpwstr>
  </property>
  <property fmtid="{D5CDD505-2E9C-101B-9397-08002B2CF9AE}" pid="3" name="KSOProductBuildVer">
    <vt:lpwstr>2052-12.1.0.16120</vt:lpwstr>
  </property>
</Properties>
</file>