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065E8" w:rsidP="000065E8" w14:paraId="4AA658E0" w14:textId="77777777">
      <w:pPr>
        <w:spacing w:before="48" w:beforeLines="20" w:after="360" w:afterLines="150" w:line="360" w:lineRule="auto"/>
        <w:jc w:val="center"/>
        <w:rPr>
          <w:rFonts w:ascii="华文中宋" w:eastAsia="华文中宋" w:hAnsi="华文中宋"/>
          <w:b/>
          <w:sz w:val="30"/>
        </w:rPr>
      </w:pPr>
      <w:r w:rsidRPr="000065E8">
        <w:rPr>
          <w:rFonts w:ascii="华文中宋" w:eastAsia="华文中宋" w:hAnsi="华文中宋"/>
          <w:b/>
          <w:sz w:val="30"/>
        </w:rPr>
        <w:t>2023</w:t>
      </w:r>
      <w:r w:rsidRPr="000065E8">
        <w:rPr>
          <w:rFonts w:ascii="华文中宋" w:eastAsia="华文中宋" w:hAnsi="华文中宋"/>
          <w:b/>
          <w:sz w:val="30"/>
        </w:rPr>
        <w:t>广东广州市海珠区第二批公开招聘社区专职工作人员</w:t>
      </w:r>
      <w:r w:rsidRPr="000065E8">
        <w:rPr>
          <w:rFonts w:ascii="华文中宋" w:eastAsia="华文中宋" w:hAnsi="华文中宋"/>
          <w:b/>
          <w:sz w:val="30"/>
        </w:rPr>
        <w:t>71</w:t>
      </w:r>
      <w:r w:rsidRPr="000065E8">
        <w:rPr>
          <w:rFonts w:ascii="华文中宋" w:eastAsia="华文中宋" w:hAnsi="华文中宋"/>
          <w:b/>
          <w:sz w:val="30"/>
        </w:rPr>
        <w:t>人笔试备考试题及答案解析</w:t>
      </w:r>
    </w:p>
    <w:p w:rsidR="00A77B3E" w14:paraId="6AAC613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196A24" w14:textId="77777777">
      <w:pPr>
        <w:spacing w:after="260" w:line="360" w:lineRule="auto"/>
      </w:pPr>
      <w:r>
        <w:rPr>
          <w:rFonts w:ascii="微软雅黑" w:eastAsia="微软雅黑" w:cs="微软雅黑"/>
        </w:rPr>
        <w:t>一、选择题</w:t>
      </w:r>
    </w:p>
    <w:p w:rsidR="00D11858" w14:paraId="5409E30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1A56AE5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0A6B786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57F5F83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1240C4D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59CCBBB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E4ADB4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38CB5E0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6CE2281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3B28475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1345470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63C34F8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56CFDD4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F685C0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619E9E8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1D3581B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28BEBC1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3842EAC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7A35395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66E4C9A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218841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3190A60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153E00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069BBF4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200623E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269CC46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6726F7E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D0084D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https://d.book118.com/576140044110010043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rsidP="005D4DE0" w14:paraId="32B86A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65E8" w14:paraId="4A2041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rsidP="005D4DE0" w14:paraId="67E29584" w14:textId="045B53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65E8" w14:paraId="5B19E1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paraId="3940C0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65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rsidP="005D4DE0" w14:textId="045B53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65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65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rsidP="005D4DE0" w14:textId="045B53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65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paraId="68B3C9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paraId="1DB084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paraId="0AEE10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65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65E8"/>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2D7B17"/>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065E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065E8"/>
    <w:rPr>
      <w:sz w:val="18"/>
      <w:szCs w:val="18"/>
    </w:rPr>
  </w:style>
  <w:style w:type="paragraph" w:styleId="Footer">
    <w:name w:val="footer"/>
    <w:basedOn w:val="Normal"/>
    <w:link w:val="a0"/>
    <w:rsid w:val="000065E8"/>
    <w:pPr>
      <w:tabs>
        <w:tab w:val="center" w:pos="4153"/>
        <w:tab w:val="right" w:pos="8306"/>
      </w:tabs>
      <w:snapToGrid w:val="0"/>
    </w:pPr>
    <w:rPr>
      <w:sz w:val="18"/>
      <w:szCs w:val="18"/>
    </w:rPr>
  </w:style>
  <w:style w:type="character" w:customStyle="1" w:styleId="a0">
    <w:name w:val="页脚 字符"/>
    <w:basedOn w:val="DefaultParagraphFont"/>
    <w:link w:val="Footer"/>
    <w:rsid w:val="000065E8"/>
    <w:rPr>
      <w:sz w:val="18"/>
      <w:szCs w:val="18"/>
    </w:rPr>
  </w:style>
  <w:style w:type="character" w:styleId="PageNumber">
    <w:name w:val="page number"/>
    <w:basedOn w:val="DefaultParagraphFont"/>
    <w:rsid w:val="000065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6140044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3326</Words>
  <Characters>18963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