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消费信贷项目建设方案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47" w:history="1">
        <w:r>
          <w:rPr>
            <w:rFonts w:ascii="仿宋" w:eastAsia="仿宋" w:hAnsi="仿宋" w:cs="仿宋" w:hint="eastAsia"/>
            <w:lang w:eastAsia="zh-CN"/>
          </w:rPr>
          <w:t>序言</w:t>
        </w:r>
        <w:r>
          <w:tab/>
        </w:r>
        <w:r>
          <w:fldChar w:fldCharType="begin"/>
        </w:r>
        <w:r>
          <w:instrText xml:space="preserve"> PAGEREF _Toc21447 \h </w:instrText>
        </w:r>
        <w:r>
          <w:fldChar w:fldCharType="separate"/>
        </w:r>
        <w:r>
          <w:t>3</w:t>
        </w:r>
        <w:r>
          <w:fldChar w:fldCharType="end"/>
        </w:r>
      </w:hyperlink>
    </w:p>
    <w:p>
      <w:pPr>
        <w:pStyle w:val="TOC1"/>
        <w:tabs>
          <w:tab w:val="right" w:leader="dot" w:pos="8306"/>
        </w:tabs>
      </w:pPr>
      <w:hyperlink w:anchor="_Toc13946" w:history="1">
        <w:r>
          <w:rPr>
            <w:rFonts w:ascii="仿宋" w:eastAsia="仿宋" w:hAnsi="仿宋" w:cs="仿宋" w:hint="eastAsia"/>
            <w:lang w:eastAsia="zh-CN"/>
          </w:rPr>
          <w:t>一、建设风险评估分析</w:t>
        </w:r>
        <w:r>
          <w:tab/>
        </w:r>
        <w:r>
          <w:fldChar w:fldCharType="begin"/>
        </w:r>
        <w:r>
          <w:instrText xml:space="preserve"> PAGEREF _Toc13946 \h </w:instrText>
        </w:r>
        <w:r>
          <w:fldChar w:fldCharType="separate"/>
        </w:r>
        <w:r>
          <w:t>3</w:t>
        </w:r>
        <w:r>
          <w:fldChar w:fldCharType="end"/>
        </w:r>
      </w:hyperlink>
    </w:p>
    <w:p>
      <w:pPr>
        <w:pStyle w:val="TOC2"/>
        <w:tabs>
          <w:tab w:val="right" w:leader="dot" w:pos="8306"/>
        </w:tabs>
      </w:pPr>
      <w:hyperlink w:anchor="_Toc12331" w:history="1">
        <w:r>
          <w:rPr>
            <w:rFonts w:ascii="仿宋" w:eastAsia="仿宋" w:hAnsi="仿宋" w:cs="仿宋" w:hint="eastAsia"/>
            <w:lang w:eastAsia="zh-CN"/>
          </w:rPr>
          <w:t>(一)、政策风险分析</w:t>
        </w:r>
        <w:r>
          <w:tab/>
        </w:r>
        <w:r>
          <w:fldChar w:fldCharType="begin"/>
        </w:r>
        <w:r>
          <w:instrText xml:space="preserve"> PAGEREF _Toc12331 \h </w:instrText>
        </w:r>
        <w:r>
          <w:fldChar w:fldCharType="separate"/>
        </w:r>
        <w:r>
          <w:t>3</w:t>
        </w:r>
        <w:r>
          <w:fldChar w:fldCharType="end"/>
        </w:r>
      </w:hyperlink>
    </w:p>
    <w:p>
      <w:pPr>
        <w:pStyle w:val="TOC2"/>
        <w:tabs>
          <w:tab w:val="right" w:leader="dot" w:pos="8306"/>
        </w:tabs>
      </w:pPr>
      <w:hyperlink w:anchor="_Toc8169" w:history="1">
        <w:r>
          <w:rPr>
            <w:rFonts w:ascii="仿宋" w:eastAsia="仿宋" w:hAnsi="仿宋" w:cs="仿宋" w:hint="eastAsia"/>
            <w:lang w:eastAsia="zh-CN"/>
          </w:rPr>
          <w:t>(二)、社会风险分析</w:t>
        </w:r>
        <w:r>
          <w:tab/>
        </w:r>
        <w:r>
          <w:fldChar w:fldCharType="begin"/>
        </w:r>
        <w:r>
          <w:instrText xml:space="preserve"> PAGEREF _Toc8169 \h </w:instrText>
        </w:r>
        <w:r>
          <w:fldChar w:fldCharType="separate"/>
        </w:r>
        <w:r>
          <w:t>4</w:t>
        </w:r>
        <w:r>
          <w:fldChar w:fldCharType="end"/>
        </w:r>
      </w:hyperlink>
    </w:p>
    <w:p>
      <w:pPr>
        <w:pStyle w:val="TOC2"/>
        <w:tabs>
          <w:tab w:val="right" w:leader="dot" w:pos="8306"/>
        </w:tabs>
      </w:pPr>
      <w:hyperlink w:anchor="_Toc13231" w:history="1">
        <w:r>
          <w:rPr>
            <w:rFonts w:ascii="仿宋" w:eastAsia="仿宋" w:hAnsi="仿宋" w:cs="仿宋" w:hint="eastAsia"/>
            <w:lang w:eastAsia="zh-CN"/>
          </w:rPr>
          <w:t>(三)、市场风险分析</w:t>
        </w:r>
        <w:r>
          <w:tab/>
        </w:r>
        <w:r>
          <w:fldChar w:fldCharType="begin"/>
        </w:r>
        <w:r>
          <w:instrText xml:space="preserve"> PAGEREF _Toc13231 \h </w:instrText>
        </w:r>
        <w:r>
          <w:fldChar w:fldCharType="separate"/>
        </w:r>
        <w:r>
          <w:t>6</w:t>
        </w:r>
        <w:r>
          <w:fldChar w:fldCharType="end"/>
        </w:r>
      </w:hyperlink>
    </w:p>
    <w:p>
      <w:pPr>
        <w:pStyle w:val="TOC2"/>
        <w:tabs>
          <w:tab w:val="right" w:leader="dot" w:pos="8306"/>
        </w:tabs>
      </w:pPr>
      <w:hyperlink w:anchor="_Toc8971" w:history="1">
        <w:r>
          <w:rPr>
            <w:rFonts w:ascii="仿宋" w:eastAsia="仿宋" w:hAnsi="仿宋" w:cs="仿宋" w:hint="eastAsia"/>
            <w:lang w:eastAsia="zh-CN"/>
          </w:rPr>
          <w:t>(四)、资金风险分析</w:t>
        </w:r>
        <w:r>
          <w:tab/>
        </w:r>
        <w:r>
          <w:fldChar w:fldCharType="begin"/>
        </w:r>
        <w:r>
          <w:instrText xml:space="preserve"> PAGEREF _Toc8971 \h </w:instrText>
        </w:r>
        <w:r>
          <w:fldChar w:fldCharType="separate"/>
        </w:r>
        <w:r>
          <w:t>6</w:t>
        </w:r>
        <w:r>
          <w:fldChar w:fldCharType="end"/>
        </w:r>
      </w:hyperlink>
    </w:p>
    <w:p>
      <w:pPr>
        <w:pStyle w:val="TOC2"/>
        <w:tabs>
          <w:tab w:val="right" w:leader="dot" w:pos="8306"/>
        </w:tabs>
      </w:pPr>
      <w:hyperlink w:anchor="_Toc6625" w:history="1">
        <w:r>
          <w:rPr>
            <w:rFonts w:ascii="仿宋" w:eastAsia="仿宋" w:hAnsi="仿宋" w:cs="仿宋" w:hint="eastAsia"/>
            <w:lang w:eastAsia="zh-CN"/>
          </w:rPr>
          <w:t>(五)、技术风险分析</w:t>
        </w:r>
        <w:r>
          <w:tab/>
        </w:r>
        <w:r>
          <w:fldChar w:fldCharType="begin"/>
        </w:r>
        <w:r>
          <w:instrText xml:space="preserve"> PAGEREF _Toc6625 \h </w:instrText>
        </w:r>
        <w:r>
          <w:fldChar w:fldCharType="separate"/>
        </w:r>
        <w:r>
          <w:t>8</w:t>
        </w:r>
        <w:r>
          <w:fldChar w:fldCharType="end"/>
        </w:r>
      </w:hyperlink>
    </w:p>
    <w:p>
      <w:pPr>
        <w:pStyle w:val="TOC2"/>
        <w:tabs>
          <w:tab w:val="right" w:leader="dot" w:pos="8306"/>
        </w:tabs>
      </w:pPr>
      <w:hyperlink w:anchor="_Toc22480" w:history="1">
        <w:r>
          <w:rPr>
            <w:rFonts w:ascii="仿宋" w:eastAsia="仿宋" w:hAnsi="仿宋" w:cs="仿宋" w:hint="eastAsia"/>
            <w:lang w:eastAsia="zh-CN"/>
          </w:rPr>
          <w:t>(六)、财务风险分析</w:t>
        </w:r>
        <w:r>
          <w:tab/>
        </w:r>
        <w:r>
          <w:fldChar w:fldCharType="begin"/>
        </w:r>
        <w:r>
          <w:instrText xml:space="preserve"> PAGEREF _Toc22480 \h </w:instrText>
        </w:r>
        <w:r>
          <w:fldChar w:fldCharType="separate"/>
        </w:r>
        <w:r>
          <w:t>9</w:t>
        </w:r>
        <w:r>
          <w:fldChar w:fldCharType="end"/>
        </w:r>
      </w:hyperlink>
    </w:p>
    <w:p>
      <w:pPr>
        <w:pStyle w:val="TOC2"/>
        <w:tabs>
          <w:tab w:val="right" w:leader="dot" w:pos="8306"/>
        </w:tabs>
      </w:pPr>
      <w:hyperlink w:anchor="_Toc8994" w:history="1">
        <w:r>
          <w:rPr>
            <w:rFonts w:ascii="仿宋" w:eastAsia="仿宋" w:hAnsi="仿宋" w:cs="仿宋" w:hint="eastAsia"/>
            <w:lang w:eastAsia="zh-CN"/>
          </w:rPr>
          <w:t>(七)、管理风险分析</w:t>
        </w:r>
        <w:r>
          <w:tab/>
        </w:r>
        <w:r>
          <w:fldChar w:fldCharType="begin"/>
        </w:r>
        <w:r>
          <w:instrText xml:space="preserve"> PAGEREF _Toc8994 \h </w:instrText>
        </w:r>
        <w:r>
          <w:fldChar w:fldCharType="separate"/>
        </w:r>
        <w:r>
          <w:t>11</w:t>
        </w:r>
        <w:r>
          <w:fldChar w:fldCharType="end"/>
        </w:r>
      </w:hyperlink>
    </w:p>
    <w:p>
      <w:pPr>
        <w:pStyle w:val="TOC2"/>
        <w:tabs>
          <w:tab w:val="right" w:leader="dot" w:pos="8306"/>
        </w:tabs>
      </w:pPr>
      <w:hyperlink w:anchor="_Toc11391" w:history="1">
        <w:r>
          <w:rPr>
            <w:rFonts w:ascii="仿宋" w:eastAsia="仿宋" w:hAnsi="仿宋" w:cs="仿宋" w:hint="eastAsia"/>
            <w:lang w:eastAsia="zh-CN"/>
          </w:rPr>
          <w:t>(八)、其它风险分析</w:t>
        </w:r>
        <w:r>
          <w:tab/>
        </w:r>
        <w:r>
          <w:fldChar w:fldCharType="begin"/>
        </w:r>
        <w:r>
          <w:instrText xml:space="preserve"> PAGEREF _Toc11391 \h </w:instrText>
        </w:r>
        <w:r>
          <w:fldChar w:fldCharType="separate"/>
        </w:r>
        <w:r>
          <w:t>12</w:t>
        </w:r>
        <w:r>
          <w:fldChar w:fldCharType="end"/>
        </w:r>
      </w:hyperlink>
    </w:p>
    <w:p>
      <w:pPr>
        <w:pStyle w:val="TOC2"/>
        <w:tabs>
          <w:tab w:val="right" w:leader="dot" w:pos="8306"/>
        </w:tabs>
      </w:pPr>
      <w:hyperlink w:anchor="_Toc7773" w:history="1">
        <w:r>
          <w:rPr>
            <w:rFonts w:ascii="仿宋" w:eastAsia="仿宋" w:hAnsi="仿宋" w:cs="仿宋" w:hint="eastAsia"/>
            <w:lang w:eastAsia="zh-CN"/>
          </w:rPr>
          <w:t>(九)、社会影响评估</w:t>
        </w:r>
        <w:r>
          <w:tab/>
        </w:r>
        <w:r>
          <w:fldChar w:fldCharType="begin"/>
        </w:r>
        <w:r>
          <w:instrText xml:space="preserve"> PAGEREF _Toc7773 \h </w:instrText>
        </w:r>
        <w:r>
          <w:fldChar w:fldCharType="separate"/>
        </w:r>
        <w:r>
          <w:t>13</w:t>
        </w:r>
        <w:r>
          <w:fldChar w:fldCharType="end"/>
        </w:r>
      </w:hyperlink>
    </w:p>
    <w:p>
      <w:pPr>
        <w:pStyle w:val="TOC1"/>
        <w:tabs>
          <w:tab w:val="right" w:leader="dot" w:pos="8306"/>
        </w:tabs>
      </w:pPr>
      <w:hyperlink w:anchor="_Toc28433" w:history="1">
        <w:r>
          <w:rPr>
            <w:rFonts w:ascii="仿宋" w:eastAsia="仿宋" w:hAnsi="仿宋" w:cs="仿宋" w:hint="eastAsia"/>
            <w:lang w:eastAsia="zh-CN"/>
          </w:rPr>
          <w:t>二、财务管理与成本控制</w:t>
        </w:r>
        <w:r>
          <w:tab/>
        </w:r>
        <w:r>
          <w:fldChar w:fldCharType="begin"/>
        </w:r>
        <w:r>
          <w:instrText xml:space="preserve"> PAGEREF _Toc28433 \h </w:instrText>
        </w:r>
        <w:r>
          <w:fldChar w:fldCharType="separate"/>
        </w:r>
        <w:r>
          <w:t>15</w:t>
        </w:r>
        <w:r>
          <w:fldChar w:fldCharType="end"/>
        </w:r>
      </w:hyperlink>
    </w:p>
    <w:p>
      <w:pPr>
        <w:pStyle w:val="TOC2"/>
        <w:tabs>
          <w:tab w:val="right" w:leader="dot" w:pos="8306"/>
        </w:tabs>
      </w:pPr>
      <w:hyperlink w:anchor="_Toc22909" w:history="1">
        <w:r>
          <w:rPr>
            <w:rFonts w:ascii="仿宋" w:eastAsia="仿宋" w:hAnsi="仿宋" w:cs="仿宋" w:hint="eastAsia"/>
            <w:lang w:eastAsia="zh-CN"/>
          </w:rPr>
          <w:t>(一)、财务管理体系建设</w:t>
        </w:r>
        <w:r>
          <w:tab/>
        </w:r>
        <w:r>
          <w:fldChar w:fldCharType="begin"/>
        </w:r>
        <w:r>
          <w:instrText xml:space="preserve"> PAGEREF _Toc22909 \h </w:instrText>
        </w:r>
        <w:r>
          <w:fldChar w:fldCharType="separate"/>
        </w:r>
        <w:r>
          <w:t>15</w:t>
        </w:r>
        <w:r>
          <w:fldChar w:fldCharType="end"/>
        </w:r>
      </w:hyperlink>
    </w:p>
    <w:p>
      <w:pPr>
        <w:pStyle w:val="TOC2"/>
        <w:tabs>
          <w:tab w:val="right" w:leader="dot" w:pos="8306"/>
        </w:tabs>
      </w:pPr>
      <w:hyperlink w:anchor="_Toc22096" w:history="1">
        <w:r>
          <w:rPr>
            <w:rFonts w:ascii="仿宋" w:eastAsia="仿宋" w:hAnsi="仿宋" w:cs="仿宋" w:hint="eastAsia"/>
            <w:lang w:eastAsia="zh-CN"/>
          </w:rPr>
          <w:t>(二)、成本控制措施</w:t>
        </w:r>
        <w:r>
          <w:tab/>
        </w:r>
        <w:r>
          <w:fldChar w:fldCharType="begin"/>
        </w:r>
        <w:r>
          <w:instrText xml:space="preserve"> PAGEREF _Toc22096 \h </w:instrText>
        </w:r>
        <w:r>
          <w:fldChar w:fldCharType="separate"/>
        </w:r>
        <w:r>
          <w:t>17</w:t>
        </w:r>
        <w:r>
          <w:fldChar w:fldCharType="end"/>
        </w:r>
      </w:hyperlink>
    </w:p>
    <w:p>
      <w:pPr>
        <w:pStyle w:val="TOC1"/>
        <w:tabs>
          <w:tab w:val="right" w:leader="dot" w:pos="8306"/>
        </w:tabs>
      </w:pPr>
      <w:hyperlink w:anchor="_Toc30341" w:history="1">
        <w:r>
          <w:rPr>
            <w:rFonts w:ascii="仿宋" w:eastAsia="仿宋" w:hAnsi="仿宋" w:cs="仿宋" w:hint="eastAsia"/>
            <w:lang w:eastAsia="zh-CN"/>
          </w:rPr>
          <w:t>三、发展规划、产业政策和行业准入分析</w:t>
        </w:r>
        <w:r>
          <w:tab/>
        </w:r>
        <w:r>
          <w:fldChar w:fldCharType="begin"/>
        </w:r>
        <w:r>
          <w:instrText xml:space="preserve"> PAGEREF _Toc30341 \h </w:instrText>
        </w:r>
        <w:r>
          <w:fldChar w:fldCharType="separate"/>
        </w:r>
        <w:r>
          <w:t>18</w:t>
        </w:r>
        <w:r>
          <w:fldChar w:fldCharType="end"/>
        </w:r>
      </w:hyperlink>
    </w:p>
    <w:p>
      <w:pPr>
        <w:pStyle w:val="TOC2"/>
        <w:tabs>
          <w:tab w:val="right" w:leader="dot" w:pos="8306"/>
        </w:tabs>
      </w:pPr>
      <w:hyperlink w:anchor="_Toc12555" w:history="1">
        <w:r>
          <w:rPr>
            <w:rFonts w:ascii="仿宋" w:eastAsia="仿宋" w:hAnsi="仿宋" w:cs="仿宋" w:hint="eastAsia"/>
            <w:lang w:eastAsia="zh-CN"/>
          </w:rPr>
          <w:t>(一)、发展规划分析</w:t>
        </w:r>
        <w:r>
          <w:tab/>
        </w:r>
        <w:r>
          <w:fldChar w:fldCharType="begin"/>
        </w:r>
        <w:r>
          <w:instrText xml:space="preserve"> PAGEREF _Toc12555 \h </w:instrText>
        </w:r>
        <w:r>
          <w:fldChar w:fldCharType="separate"/>
        </w:r>
        <w:r>
          <w:t>18</w:t>
        </w:r>
        <w:r>
          <w:fldChar w:fldCharType="end"/>
        </w:r>
      </w:hyperlink>
    </w:p>
    <w:p>
      <w:pPr>
        <w:pStyle w:val="TOC2"/>
        <w:tabs>
          <w:tab w:val="right" w:leader="dot" w:pos="8306"/>
        </w:tabs>
      </w:pPr>
      <w:hyperlink w:anchor="_Toc21113" w:history="1">
        <w:r>
          <w:rPr>
            <w:rFonts w:ascii="仿宋" w:eastAsia="仿宋" w:hAnsi="仿宋" w:cs="仿宋" w:hint="eastAsia"/>
            <w:lang w:eastAsia="zh-CN"/>
          </w:rPr>
          <w:t>(二)、产业政策分析</w:t>
        </w:r>
        <w:r>
          <w:tab/>
        </w:r>
        <w:r>
          <w:fldChar w:fldCharType="begin"/>
        </w:r>
        <w:r>
          <w:instrText xml:space="preserve"> PAGEREF _Toc21113 \h </w:instrText>
        </w:r>
        <w:r>
          <w:fldChar w:fldCharType="separate"/>
        </w:r>
        <w:r>
          <w:t>19</w:t>
        </w:r>
        <w:r>
          <w:fldChar w:fldCharType="end"/>
        </w:r>
      </w:hyperlink>
    </w:p>
    <w:p>
      <w:pPr>
        <w:pStyle w:val="TOC2"/>
        <w:tabs>
          <w:tab w:val="right" w:leader="dot" w:pos="8306"/>
        </w:tabs>
      </w:pPr>
      <w:hyperlink w:anchor="_Toc21475" w:history="1">
        <w:r>
          <w:rPr>
            <w:rFonts w:ascii="仿宋" w:eastAsia="仿宋" w:hAnsi="仿宋" w:cs="仿宋" w:hint="eastAsia"/>
            <w:lang w:eastAsia="zh-CN"/>
          </w:rPr>
          <w:t>(三)、行业准入分析</w:t>
        </w:r>
        <w:r>
          <w:tab/>
        </w:r>
        <w:r>
          <w:fldChar w:fldCharType="begin"/>
        </w:r>
        <w:r>
          <w:instrText xml:space="preserve"> PAGEREF _Toc21475 \h </w:instrText>
        </w:r>
        <w:r>
          <w:fldChar w:fldCharType="separate"/>
        </w:r>
        <w:r>
          <w:t>21</w:t>
        </w:r>
        <w:r>
          <w:fldChar w:fldCharType="end"/>
        </w:r>
      </w:hyperlink>
    </w:p>
    <w:p>
      <w:pPr>
        <w:pStyle w:val="TOC1"/>
        <w:tabs>
          <w:tab w:val="right" w:leader="dot" w:pos="8306"/>
        </w:tabs>
      </w:pPr>
      <w:hyperlink w:anchor="_Toc21621" w:history="1">
        <w:r>
          <w:rPr>
            <w:rFonts w:ascii="仿宋" w:eastAsia="仿宋" w:hAnsi="仿宋" w:cs="仿宋" w:hint="eastAsia"/>
            <w:lang w:eastAsia="zh-CN"/>
          </w:rPr>
          <w:t>四、项目选址研究</w:t>
        </w:r>
        <w:r>
          <w:tab/>
        </w:r>
        <w:r>
          <w:fldChar w:fldCharType="begin"/>
        </w:r>
        <w:r>
          <w:instrText xml:space="preserve"> PAGEREF _Toc21621 \h </w:instrText>
        </w:r>
        <w:r>
          <w:fldChar w:fldCharType="separate"/>
        </w:r>
        <w:r>
          <w:t>22</w:t>
        </w:r>
        <w:r>
          <w:fldChar w:fldCharType="end"/>
        </w:r>
      </w:hyperlink>
    </w:p>
    <w:p>
      <w:pPr>
        <w:pStyle w:val="TOC2"/>
        <w:tabs>
          <w:tab w:val="right" w:leader="dot" w:pos="8306"/>
        </w:tabs>
      </w:pPr>
      <w:hyperlink w:anchor="_Toc25210" w:history="1">
        <w:r>
          <w:rPr>
            <w:rFonts w:ascii="仿宋" w:eastAsia="仿宋" w:hAnsi="仿宋" w:cs="仿宋" w:hint="eastAsia"/>
            <w:lang w:eastAsia="zh-CN"/>
          </w:rPr>
          <w:t>(一)、项目选址原则</w:t>
        </w:r>
        <w:r>
          <w:tab/>
        </w:r>
        <w:r>
          <w:fldChar w:fldCharType="begin"/>
        </w:r>
        <w:r>
          <w:instrText xml:space="preserve"> PAGEREF _Toc25210 \h </w:instrText>
        </w:r>
        <w:r>
          <w:fldChar w:fldCharType="separate"/>
        </w:r>
        <w:r>
          <w:t>22</w:t>
        </w:r>
        <w:r>
          <w:fldChar w:fldCharType="end"/>
        </w:r>
      </w:hyperlink>
    </w:p>
    <w:p>
      <w:pPr>
        <w:pStyle w:val="TOC2"/>
        <w:tabs>
          <w:tab w:val="right" w:leader="dot" w:pos="8306"/>
        </w:tabs>
      </w:pPr>
      <w:hyperlink w:anchor="_Toc28333" w:history="1">
        <w:r>
          <w:rPr>
            <w:rFonts w:ascii="仿宋" w:eastAsia="仿宋" w:hAnsi="仿宋" w:cs="仿宋" w:hint="eastAsia"/>
            <w:lang w:eastAsia="zh-CN"/>
          </w:rPr>
          <w:t>(二)、项目选址</w:t>
        </w:r>
        <w:r>
          <w:tab/>
        </w:r>
        <w:r>
          <w:fldChar w:fldCharType="begin"/>
        </w:r>
        <w:r>
          <w:instrText xml:space="preserve"> PAGEREF _Toc28333 \h </w:instrText>
        </w:r>
        <w:r>
          <w:fldChar w:fldCharType="separate"/>
        </w:r>
        <w:r>
          <w:t>26</w:t>
        </w:r>
        <w:r>
          <w:fldChar w:fldCharType="end"/>
        </w:r>
      </w:hyperlink>
    </w:p>
    <w:p>
      <w:pPr>
        <w:pStyle w:val="TOC2"/>
        <w:tabs>
          <w:tab w:val="right" w:leader="dot" w:pos="8306"/>
        </w:tabs>
      </w:pPr>
      <w:hyperlink w:anchor="_Toc14083" w:history="1">
        <w:r>
          <w:rPr>
            <w:rFonts w:ascii="仿宋" w:eastAsia="仿宋" w:hAnsi="仿宋" w:cs="仿宋" w:hint="eastAsia"/>
            <w:lang w:eastAsia="zh-CN"/>
          </w:rPr>
          <w:t>(三)、建设条件分析</w:t>
        </w:r>
        <w:r>
          <w:tab/>
        </w:r>
        <w:r>
          <w:fldChar w:fldCharType="begin"/>
        </w:r>
        <w:r>
          <w:instrText xml:space="preserve"> PAGEREF _Toc14083 \h </w:instrText>
        </w:r>
        <w:r>
          <w:fldChar w:fldCharType="separate"/>
        </w:r>
        <w:r>
          <w:t>28</w:t>
        </w:r>
        <w:r>
          <w:fldChar w:fldCharType="end"/>
        </w:r>
      </w:hyperlink>
    </w:p>
    <w:p>
      <w:pPr>
        <w:pStyle w:val="TOC2"/>
        <w:tabs>
          <w:tab w:val="right" w:leader="dot" w:pos="8306"/>
        </w:tabs>
      </w:pPr>
      <w:hyperlink w:anchor="_Toc10274" w:history="1">
        <w:r>
          <w:rPr>
            <w:rFonts w:ascii="仿宋" w:eastAsia="仿宋" w:hAnsi="仿宋" w:cs="仿宋" w:hint="eastAsia"/>
            <w:lang w:eastAsia="zh-CN"/>
          </w:rPr>
          <w:t>(四)、用地控制指标</w:t>
        </w:r>
        <w:r>
          <w:tab/>
        </w:r>
        <w:r>
          <w:fldChar w:fldCharType="begin"/>
        </w:r>
        <w:r>
          <w:instrText xml:space="preserve"> PAGEREF _Toc10274 \h </w:instrText>
        </w:r>
        <w:r>
          <w:fldChar w:fldCharType="separate"/>
        </w:r>
        <w:r>
          <w:t>29</w:t>
        </w:r>
        <w:r>
          <w:fldChar w:fldCharType="end"/>
        </w:r>
      </w:hyperlink>
    </w:p>
    <w:p>
      <w:pPr>
        <w:pStyle w:val="TOC2"/>
        <w:tabs>
          <w:tab w:val="right" w:leader="dot" w:pos="8306"/>
        </w:tabs>
      </w:pPr>
      <w:hyperlink w:anchor="_Toc912" w:history="1">
        <w:r>
          <w:rPr>
            <w:rFonts w:ascii="仿宋" w:eastAsia="仿宋" w:hAnsi="仿宋" w:cs="仿宋" w:hint="eastAsia"/>
            <w:lang w:eastAsia="zh-CN"/>
          </w:rPr>
          <w:t>(五)、地总体要求</w:t>
        </w:r>
        <w:r>
          <w:tab/>
        </w:r>
        <w:r>
          <w:fldChar w:fldCharType="begin"/>
        </w:r>
        <w:r>
          <w:instrText xml:space="preserve"> PAGEREF _Toc912 \h </w:instrText>
        </w:r>
        <w:r>
          <w:fldChar w:fldCharType="separate"/>
        </w:r>
        <w:r>
          <w:t>30</w:t>
        </w:r>
        <w:r>
          <w:fldChar w:fldCharType="end"/>
        </w:r>
      </w:hyperlink>
    </w:p>
    <w:p>
      <w:pPr>
        <w:pStyle w:val="TOC2"/>
        <w:tabs>
          <w:tab w:val="right" w:leader="dot" w:pos="8306"/>
        </w:tabs>
      </w:pPr>
      <w:hyperlink w:anchor="_Toc32084" w:history="1">
        <w:r>
          <w:rPr>
            <w:rFonts w:ascii="仿宋" w:eastAsia="仿宋" w:hAnsi="仿宋" w:cs="仿宋" w:hint="eastAsia"/>
            <w:lang w:eastAsia="zh-CN"/>
          </w:rPr>
          <w:t>(六)、节约用地措施</w:t>
        </w:r>
        <w:r>
          <w:tab/>
        </w:r>
        <w:r>
          <w:fldChar w:fldCharType="begin"/>
        </w:r>
        <w:r>
          <w:instrText xml:space="preserve"> PAGEREF _Toc32084 \h </w:instrText>
        </w:r>
        <w:r>
          <w:fldChar w:fldCharType="separate"/>
        </w:r>
        <w:r>
          <w:t>32</w:t>
        </w:r>
        <w:r>
          <w:fldChar w:fldCharType="end"/>
        </w:r>
      </w:hyperlink>
    </w:p>
    <w:p>
      <w:pPr>
        <w:pStyle w:val="TOC2"/>
        <w:tabs>
          <w:tab w:val="right" w:leader="dot" w:pos="8306"/>
        </w:tabs>
      </w:pPr>
      <w:hyperlink w:anchor="_Toc25230" w:history="1">
        <w:r>
          <w:rPr>
            <w:rFonts w:ascii="仿宋" w:eastAsia="仿宋" w:hAnsi="仿宋" w:cs="仿宋" w:hint="eastAsia"/>
            <w:lang w:eastAsia="zh-CN"/>
          </w:rPr>
          <w:t>(七)、选址综合评价</w:t>
        </w:r>
        <w:r>
          <w:tab/>
        </w:r>
        <w:r>
          <w:fldChar w:fldCharType="begin"/>
        </w:r>
        <w:r>
          <w:instrText xml:space="preserve"> PAGEREF _Toc25230 \h </w:instrText>
        </w:r>
        <w:r>
          <w:fldChar w:fldCharType="separate"/>
        </w:r>
        <w:r>
          <w:t>33</w:t>
        </w:r>
        <w:r>
          <w:fldChar w:fldCharType="end"/>
        </w:r>
      </w:hyperlink>
    </w:p>
    <w:p>
      <w:pPr>
        <w:pStyle w:val="TOC1"/>
        <w:tabs>
          <w:tab w:val="right" w:leader="dot" w:pos="8306"/>
        </w:tabs>
      </w:pPr>
      <w:hyperlink w:anchor="_Toc5949" w:history="1">
        <w:r>
          <w:rPr>
            <w:rFonts w:ascii="仿宋" w:eastAsia="仿宋" w:hAnsi="仿宋" w:cs="仿宋" w:hint="eastAsia"/>
            <w:lang w:eastAsia="zh-CN"/>
          </w:rPr>
          <w:t>五、项目监理与质量保证</w:t>
        </w:r>
        <w:r>
          <w:tab/>
        </w:r>
        <w:r>
          <w:fldChar w:fldCharType="begin"/>
        </w:r>
        <w:r>
          <w:instrText xml:space="preserve"> PAGEREF _Toc5949 \h </w:instrText>
        </w:r>
        <w:r>
          <w:fldChar w:fldCharType="separate"/>
        </w:r>
        <w:r>
          <w:t>34</w:t>
        </w:r>
        <w:r>
          <w:fldChar w:fldCharType="end"/>
        </w:r>
      </w:hyperlink>
    </w:p>
    <w:p>
      <w:pPr>
        <w:pStyle w:val="TOC2"/>
        <w:tabs>
          <w:tab w:val="right" w:leader="dot" w:pos="8306"/>
        </w:tabs>
      </w:pPr>
      <w:hyperlink w:anchor="_Toc30792" w:history="1">
        <w:r>
          <w:rPr>
            <w:rFonts w:ascii="仿宋" w:eastAsia="仿宋" w:hAnsi="仿宋" w:cs="仿宋" w:hint="eastAsia"/>
            <w:lang w:eastAsia="zh-CN"/>
          </w:rPr>
          <w:t>(一)、监理体系构建</w:t>
        </w:r>
        <w:r>
          <w:tab/>
        </w:r>
        <w:r>
          <w:fldChar w:fldCharType="begin"/>
        </w:r>
        <w:r>
          <w:instrText xml:space="preserve"> PAGEREF _Toc30792 \h </w:instrText>
        </w:r>
        <w:r>
          <w:fldChar w:fldCharType="separate"/>
        </w:r>
        <w:r>
          <w:t>34</w:t>
        </w:r>
        <w:r>
          <w:fldChar w:fldCharType="end"/>
        </w:r>
      </w:hyperlink>
    </w:p>
    <w:p>
      <w:pPr>
        <w:pStyle w:val="TOC2"/>
        <w:tabs>
          <w:tab w:val="right" w:leader="dot" w:pos="8306"/>
        </w:tabs>
      </w:pPr>
      <w:hyperlink w:anchor="_Toc4945" w:history="1">
        <w:r>
          <w:rPr>
            <w:rFonts w:ascii="仿宋" w:eastAsia="仿宋" w:hAnsi="仿宋" w:cs="仿宋" w:hint="eastAsia"/>
            <w:lang w:eastAsia="zh-CN"/>
          </w:rPr>
          <w:t>(二)、质量保证体系实施</w:t>
        </w:r>
        <w:r>
          <w:tab/>
        </w:r>
        <w:r>
          <w:fldChar w:fldCharType="begin"/>
        </w:r>
        <w:r>
          <w:instrText xml:space="preserve"> PAGEREF _Toc4945 \h </w:instrText>
        </w:r>
        <w:r>
          <w:fldChar w:fldCharType="separate"/>
        </w:r>
        <w:r>
          <w:t>35</w:t>
        </w:r>
        <w:r>
          <w:fldChar w:fldCharType="end"/>
        </w:r>
      </w:hyperlink>
    </w:p>
    <w:p>
      <w:pPr>
        <w:pStyle w:val="TOC2"/>
        <w:tabs>
          <w:tab w:val="right" w:leader="dot" w:pos="8306"/>
        </w:tabs>
      </w:pPr>
      <w:hyperlink w:anchor="_Toc5486" w:history="1">
        <w:r>
          <w:rPr>
            <w:rFonts w:ascii="仿宋" w:eastAsia="仿宋" w:hAnsi="仿宋" w:cs="仿宋" w:hint="eastAsia"/>
            <w:lang w:eastAsia="zh-CN"/>
          </w:rPr>
          <w:t>(三)、监理与质量控制流程</w:t>
        </w:r>
        <w:r>
          <w:tab/>
        </w:r>
        <w:r>
          <w:fldChar w:fldCharType="begin"/>
        </w:r>
        <w:r>
          <w:instrText xml:space="preserve"> PAGEREF _Toc5486 \h </w:instrText>
        </w:r>
        <w:r>
          <w:fldChar w:fldCharType="separate"/>
        </w:r>
        <w:r>
          <w:t>35</w:t>
        </w:r>
        <w:r>
          <w:fldChar w:fldCharType="end"/>
        </w:r>
      </w:hyperlink>
    </w:p>
    <w:p>
      <w:pPr>
        <w:pStyle w:val="TOC1"/>
        <w:tabs>
          <w:tab w:val="right" w:leader="dot" w:pos="8306"/>
        </w:tabs>
      </w:pPr>
      <w:hyperlink w:anchor="_Toc11355" w:history="1">
        <w:r>
          <w:rPr>
            <w:rFonts w:ascii="仿宋" w:eastAsia="仿宋" w:hAnsi="仿宋" w:cs="仿宋" w:hint="eastAsia"/>
            <w:lang w:eastAsia="zh-CN"/>
          </w:rPr>
          <w:t>六、资源开发及综合利用分析</w:t>
        </w:r>
        <w:r>
          <w:tab/>
        </w:r>
        <w:r>
          <w:fldChar w:fldCharType="begin"/>
        </w:r>
        <w:r>
          <w:instrText xml:space="preserve"> PAGEREF _Toc11355 \h </w:instrText>
        </w:r>
        <w:r>
          <w:fldChar w:fldCharType="separate"/>
        </w:r>
        <w:r>
          <w:t>36</w:t>
        </w:r>
        <w:r>
          <w:fldChar w:fldCharType="end"/>
        </w:r>
      </w:hyperlink>
    </w:p>
    <w:p>
      <w:pPr>
        <w:pStyle w:val="TOC2"/>
        <w:tabs>
          <w:tab w:val="right" w:leader="dot" w:pos="8306"/>
        </w:tabs>
      </w:pPr>
      <w:hyperlink w:anchor="_Toc2807" w:history="1">
        <w:r>
          <w:rPr>
            <w:rFonts w:ascii="仿宋" w:eastAsia="仿宋" w:hAnsi="仿宋" w:cs="仿宋" w:hint="eastAsia"/>
            <w:lang w:eastAsia="zh-CN"/>
          </w:rPr>
          <w:t>(一)、资源开发方案</w:t>
        </w:r>
        <w:r>
          <w:tab/>
        </w:r>
        <w:r>
          <w:fldChar w:fldCharType="begin"/>
        </w:r>
        <w:r>
          <w:instrText xml:space="preserve"> PAGEREF _Toc2807 \h </w:instrText>
        </w:r>
        <w:r>
          <w:fldChar w:fldCharType="separate"/>
        </w:r>
        <w:r>
          <w:t>36</w:t>
        </w:r>
        <w:r>
          <w:fldChar w:fldCharType="end"/>
        </w:r>
      </w:hyperlink>
    </w:p>
    <w:p>
      <w:pPr>
        <w:pStyle w:val="TOC2"/>
        <w:tabs>
          <w:tab w:val="right" w:leader="dot" w:pos="8306"/>
        </w:tabs>
      </w:pPr>
      <w:hyperlink w:anchor="_Toc21360" w:history="1">
        <w:r>
          <w:rPr>
            <w:rFonts w:ascii="仿宋" w:eastAsia="仿宋" w:hAnsi="仿宋" w:cs="仿宋" w:hint="eastAsia"/>
            <w:lang w:eastAsia="zh-CN"/>
          </w:rPr>
          <w:t>(二)、资源利用方案</w:t>
        </w:r>
        <w:r>
          <w:tab/>
        </w:r>
        <w:r>
          <w:fldChar w:fldCharType="begin"/>
        </w:r>
        <w:r>
          <w:instrText xml:space="preserve"> PAGEREF _Toc21360 \h </w:instrText>
        </w:r>
        <w:r>
          <w:fldChar w:fldCharType="separate"/>
        </w:r>
        <w:r>
          <w:t>37</w:t>
        </w:r>
        <w:r>
          <w:fldChar w:fldCharType="end"/>
        </w:r>
      </w:hyperlink>
    </w:p>
    <w:p>
      <w:pPr>
        <w:pStyle w:val="TOC2"/>
        <w:tabs>
          <w:tab w:val="right" w:leader="dot" w:pos="8306"/>
        </w:tabs>
      </w:pPr>
      <w:hyperlink w:anchor="_Toc8651" w:history="1">
        <w:r>
          <w:rPr>
            <w:rFonts w:ascii="仿宋" w:eastAsia="仿宋" w:hAnsi="仿宋" w:cs="仿宋" w:hint="eastAsia"/>
            <w:lang w:eastAsia="zh-CN"/>
          </w:rPr>
          <w:t>(三)、资源节约措施</w:t>
        </w:r>
        <w:r>
          <w:tab/>
        </w:r>
        <w:r>
          <w:fldChar w:fldCharType="begin"/>
        </w:r>
        <w:r>
          <w:instrText xml:space="preserve"> PAGEREF _Toc8651 \h </w:instrText>
        </w:r>
        <w:r>
          <w:fldChar w:fldCharType="separate"/>
        </w:r>
        <w:r>
          <w:t>38</w:t>
        </w:r>
        <w:r>
          <w:fldChar w:fldCharType="end"/>
        </w:r>
      </w:hyperlink>
    </w:p>
    <w:p>
      <w:pPr>
        <w:pStyle w:val="TOC1"/>
        <w:tabs>
          <w:tab w:val="right" w:leader="dot" w:pos="8306"/>
        </w:tabs>
      </w:pPr>
      <w:hyperlink w:anchor="_Toc338" w:history="1">
        <w:r>
          <w:rPr>
            <w:rFonts w:ascii="仿宋" w:eastAsia="仿宋" w:hAnsi="仿宋" w:cs="仿宋" w:hint="eastAsia"/>
            <w:lang w:eastAsia="zh-CN"/>
          </w:rPr>
          <w:t>七、环境保护与绿色发展</w:t>
        </w:r>
        <w:r>
          <w:tab/>
        </w:r>
        <w:r>
          <w:fldChar w:fldCharType="begin"/>
        </w:r>
        <w:r>
          <w:instrText xml:space="preserve"> PAGEREF _Toc338 \h </w:instrText>
        </w:r>
        <w:r>
          <w:fldChar w:fldCharType="separate"/>
        </w:r>
        <w:r>
          <w:t>39</w:t>
        </w:r>
        <w:r>
          <w:fldChar w:fldCharType="end"/>
        </w:r>
      </w:hyperlink>
    </w:p>
    <w:p>
      <w:pPr>
        <w:pStyle w:val="TOC2"/>
        <w:tabs>
          <w:tab w:val="right" w:leader="dot" w:pos="8306"/>
        </w:tabs>
      </w:pPr>
      <w:hyperlink w:anchor="_Toc32035" w:history="1">
        <w:r>
          <w:rPr>
            <w:rFonts w:ascii="仿宋" w:eastAsia="仿宋" w:hAnsi="仿宋" w:cs="仿宋" w:hint="eastAsia"/>
            <w:lang w:eastAsia="zh-CN"/>
          </w:rPr>
          <w:t>(一)、环境保护措施</w:t>
        </w:r>
        <w:r>
          <w:tab/>
        </w:r>
        <w:r>
          <w:fldChar w:fldCharType="begin"/>
        </w:r>
        <w:r>
          <w:instrText xml:space="preserve"> PAGEREF _Toc32035 \h </w:instrText>
        </w:r>
        <w:r>
          <w:fldChar w:fldCharType="separate"/>
        </w:r>
        <w:r>
          <w:t>39</w:t>
        </w:r>
        <w:r>
          <w:fldChar w:fldCharType="end"/>
        </w:r>
      </w:hyperlink>
    </w:p>
    <w:p>
      <w:pPr>
        <w:pStyle w:val="TOC2"/>
        <w:tabs>
          <w:tab w:val="right" w:leader="dot" w:pos="8306"/>
        </w:tabs>
      </w:pPr>
      <w:hyperlink w:anchor="_Toc3055" w:history="1">
        <w:r>
          <w:rPr>
            <w:rFonts w:ascii="仿宋" w:eastAsia="仿宋" w:hAnsi="仿宋" w:cs="仿宋" w:hint="eastAsia"/>
            <w:lang w:eastAsia="zh-CN"/>
          </w:rPr>
          <w:t>(二)、绿色发展与可持续发展策略</w:t>
        </w:r>
        <w:r>
          <w:tab/>
        </w:r>
        <w:r>
          <w:fldChar w:fldCharType="begin"/>
        </w:r>
        <w:r>
          <w:instrText xml:space="preserve"> PAGEREF _Toc3055 \h </w:instrText>
        </w:r>
        <w:r>
          <w:fldChar w:fldCharType="separate"/>
        </w:r>
        <w:r>
          <w:t>41</w:t>
        </w:r>
        <w:r>
          <w:fldChar w:fldCharType="end"/>
        </w:r>
      </w:hyperlink>
    </w:p>
    <w:p>
      <w:pPr>
        <w:pStyle w:val="TOC1"/>
        <w:tabs>
          <w:tab w:val="right" w:leader="dot" w:pos="8306"/>
        </w:tabs>
      </w:pPr>
      <w:hyperlink w:anchor="_Toc9343" w:history="1">
        <w:r>
          <w:rPr>
            <w:rFonts w:ascii="仿宋" w:eastAsia="仿宋" w:hAnsi="仿宋" w:cs="仿宋" w:hint="eastAsia"/>
            <w:lang w:eastAsia="zh-CN"/>
          </w:rPr>
          <w:t>八、土地利用与规划方案</w:t>
        </w:r>
        <w:r>
          <w:tab/>
        </w:r>
        <w:r>
          <w:fldChar w:fldCharType="begin"/>
        </w:r>
        <w:r>
          <w:instrText xml:space="preserve"> PAGEREF _Toc9343 \h </w:instrText>
        </w:r>
        <w:r>
          <w:fldChar w:fldCharType="separate"/>
        </w:r>
        <w:r>
          <w:t>43</w:t>
        </w:r>
        <w:r>
          <w:fldChar w:fldCharType="end"/>
        </w:r>
      </w:hyperlink>
    </w:p>
    <w:p>
      <w:pPr>
        <w:pStyle w:val="TOC2"/>
        <w:tabs>
          <w:tab w:val="right" w:leader="dot" w:pos="8306"/>
        </w:tabs>
      </w:pPr>
      <w:hyperlink w:anchor="_Toc26854" w:history="1">
        <w:r>
          <w:rPr>
            <w:rFonts w:ascii="仿宋" w:eastAsia="仿宋" w:hAnsi="仿宋" w:cs="仿宋" w:hint="eastAsia"/>
            <w:lang w:eastAsia="zh-CN"/>
          </w:rPr>
          <w:t>(一)、项目用地情况分析</w:t>
        </w:r>
        <w:r>
          <w:tab/>
        </w:r>
        <w:r>
          <w:fldChar w:fldCharType="begin"/>
        </w:r>
        <w:r>
          <w:instrText xml:space="preserve"> PAGEREF _Toc26854 \h </w:instrText>
        </w:r>
        <w:r>
          <w:fldChar w:fldCharType="separate"/>
        </w:r>
        <w:r>
          <w:t>43</w:t>
        </w:r>
        <w:r>
          <w:fldChar w:fldCharType="end"/>
        </w:r>
      </w:hyperlink>
    </w:p>
    <w:p>
      <w:pPr>
        <w:pStyle w:val="TOC2"/>
        <w:tabs>
          <w:tab w:val="right" w:leader="dot" w:pos="8306"/>
        </w:tabs>
      </w:pPr>
      <w:hyperlink w:anchor="_Toc6809" w:history="1">
        <w:r>
          <w:rPr>
            <w:rFonts w:ascii="仿宋" w:eastAsia="仿宋" w:hAnsi="仿宋" w:cs="仿宋" w:hint="eastAsia"/>
            <w:lang w:eastAsia="zh-CN"/>
          </w:rPr>
          <w:t>(二)、土地利用规划方案</w:t>
        </w:r>
        <w:r>
          <w:tab/>
        </w:r>
        <w:r>
          <w:fldChar w:fldCharType="begin"/>
        </w:r>
        <w:r>
          <w:instrText xml:space="preserve"> PAGEREF _Toc6809 \h </w:instrText>
        </w:r>
        <w:r>
          <w:fldChar w:fldCharType="separate"/>
        </w:r>
        <w:r>
          <w:t>44</w:t>
        </w:r>
        <w:r>
          <w:fldChar w:fldCharType="end"/>
        </w:r>
      </w:hyperlink>
    </w:p>
    <w:p>
      <w:pPr>
        <w:pStyle w:val="TOC1"/>
        <w:tabs>
          <w:tab w:val="right" w:leader="dot" w:pos="8306"/>
        </w:tabs>
      </w:pPr>
      <w:hyperlink w:anchor="_Toc19773" w:history="1">
        <w:r>
          <w:rPr>
            <w:rFonts w:ascii="仿宋" w:eastAsia="仿宋" w:hAnsi="仿宋" w:cs="仿宋" w:hint="eastAsia"/>
            <w:lang w:eastAsia="zh-CN"/>
          </w:rPr>
          <w:t>九、项目质量与标准</w:t>
        </w:r>
        <w:r>
          <w:tab/>
        </w:r>
        <w:r>
          <w:fldChar w:fldCharType="begin"/>
        </w:r>
        <w:r>
          <w:instrText xml:space="preserve"> PAGEREF _Toc19773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83" w:history="1">
        <w:r>
          <w:rPr>
            <w:rFonts w:ascii="仿宋" w:eastAsia="仿宋" w:hAnsi="仿宋" w:cs="仿宋" w:hint="eastAsia"/>
            <w:lang w:eastAsia="zh-CN"/>
          </w:rPr>
          <w:t>(一)、质量保障体系</w:t>
        </w:r>
        <w:r>
          <w:tab/>
        </w:r>
        <w:r>
          <w:fldChar w:fldCharType="begin"/>
        </w:r>
        <w:r>
          <w:instrText xml:space="preserve"> PAGEREF _Toc20683 \h </w:instrText>
        </w:r>
        <w:r>
          <w:fldChar w:fldCharType="separate"/>
        </w:r>
        <w:r>
          <w:t>45</w:t>
        </w:r>
        <w:r>
          <w:fldChar w:fldCharType="end"/>
        </w:r>
      </w:hyperlink>
    </w:p>
    <w:p>
      <w:pPr>
        <w:pStyle w:val="TOC2"/>
        <w:tabs>
          <w:tab w:val="right" w:leader="dot" w:pos="8306"/>
        </w:tabs>
      </w:pPr>
      <w:hyperlink w:anchor="_Toc23461" w:history="1">
        <w:r>
          <w:rPr>
            <w:rFonts w:ascii="仿宋" w:eastAsia="仿宋" w:hAnsi="仿宋" w:cs="仿宋" w:hint="eastAsia"/>
            <w:lang w:eastAsia="zh-CN"/>
          </w:rPr>
          <w:t>(二)、标准化作业流程</w:t>
        </w:r>
        <w:r>
          <w:tab/>
        </w:r>
        <w:r>
          <w:fldChar w:fldCharType="begin"/>
        </w:r>
        <w:r>
          <w:instrText xml:space="preserve"> PAGEREF _Toc23461 \h </w:instrText>
        </w:r>
        <w:r>
          <w:fldChar w:fldCharType="separate"/>
        </w:r>
        <w:r>
          <w:t>46</w:t>
        </w:r>
        <w:r>
          <w:fldChar w:fldCharType="end"/>
        </w:r>
      </w:hyperlink>
    </w:p>
    <w:p>
      <w:pPr>
        <w:pStyle w:val="TOC2"/>
        <w:tabs>
          <w:tab w:val="right" w:leader="dot" w:pos="8306"/>
        </w:tabs>
      </w:pPr>
      <w:hyperlink w:anchor="_Toc698" w:history="1">
        <w:r>
          <w:rPr>
            <w:rFonts w:ascii="仿宋" w:eastAsia="仿宋" w:hAnsi="仿宋" w:cs="仿宋" w:hint="eastAsia"/>
            <w:lang w:eastAsia="zh-CN"/>
          </w:rPr>
          <w:t>(三)、质量监控与评估</w:t>
        </w:r>
        <w:r>
          <w:tab/>
        </w:r>
        <w:r>
          <w:fldChar w:fldCharType="begin"/>
        </w:r>
        <w:r>
          <w:instrText xml:space="preserve"> PAGEREF _Toc698 \h </w:instrText>
        </w:r>
        <w:r>
          <w:fldChar w:fldCharType="separate"/>
        </w:r>
        <w:r>
          <w:t>48</w:t>
        </w:r>
        <w:r>
          <w:fldChar w:fldCharType="end"/>
        </w:r>
      </w:hyperlink>
    </w:p>
    <w:p>
      <w:pPr>
        <w:pStyle w:val="TOC2"/>
        <w:tabs>
          <w:tab w:val="right" w:leader="dot" w:pos="8306"/>
        </w:tabs>
      </w:pPr>
      <w:hyperlink w:anchor="_Toc24065" w:history="1">
        <w:r>
          <w:rPr>
            <w:rFonts w:ascii="仿宋" w:eastAsia="仿宋" w:hAnsi="仿宋" w:cs="仿宋" w:hint="eastAsia"/>
            <w:lang w:eastAsia="zh-CN"/>
          </w:rPr>
          <w:t>(四)、质量改进计划</w:t>
        </w:r>
        <w:r>
          <w:tab/>
        </w:r>
        <w:r>
          <w:fldChar w:fldCharType="begin"/>
        </w:r>
        <w:r>
          <w:instrText xml:space="preserve"> PAGEREF _Toc24065 \h </w:instrText>
        </w:r>
        <w:r>
          <w:fldChar w:fldCharType="separate"/>
        </w:r>
        <w:r>
          <w:t>49</w:t>
        </w:r>
        <w:r>
          <w:fldChar w:fldCharType="end"/>
        </w:r>
      </w:hyperlink>
    </w:p>
    <w:p>
      <w:pPr>
        <w:pStyle w:val="TOC1"/>
        <w:tabs>
          <w:tab w:val="right" w:leader="dot" w:pos="8306"/>
        </w:tabs>
      </w:pPr>
      <w:hyperlink w:anchor="_Toc9288" w:history="1">
        <w:r>
          <w:rPr>
            <w:rFonts w:ascii="仿宋" w:eastAsia="仿宋" w:hAnsi="仿宋" w:cs="仿宋" w:hint="eastAsia"/>
            <w:lang w:eastAsia="zh-CN"/>
          </w:rPr>
          <w:t>十、技术创新与产业升级</w:t>
        </w:r>
        <w:r>
          <w:tab/>
        </w:r>
        <w:r>
          <w:fldChar w:fldCharType="begin"/>
        </w:r>
        <w:r>
          <w:instrText xml:space="preserve"> PAGEREF _Toc9288 \h </w:instrText>
        </w:r>
        <w:r>
          <w:fldChar w:fldCharType="separate"/>
        </w:r>
        <w:r>
          <w:t>50</w:t>
        </w:r>
        <w:r>
          <w:fldChar w:fldCharType="end"/>
        </w:r>
      </w:hyperlink>
    </w:p>
    <w:p>
      <w:pPr>
        <w:pStyle w:val="TOC2"/>
        <w:tabs>
          <w:tab w:val="right" w:leader="dot" w:pos="8306"/>
        </w:tabs>
      </w:pPr>
      <w:hyperlink w:anchor="_Toc11279" w:history="1">
        <w:r>
          <w:rPr>
            <w:rFonts w:ascii="仿宋" w:eastAsia="仿宋" w:hAnsi="仿宋" w:cs="仿宋" w:hint="eastAsia"/>
            <w:lang w:eastAsia="zh-CN"/>
          </w:rPr>
          <w:t>(一)、技术创新方向与目标</w:t>
        </w:r>
        <w:r>
          <w:tab/>
        </w:r>
        <w:r>
          <w:fldChar w:fldCharType="begin"/>
        </w:r>
        <w:r>
          <w:instrText xml:space="preserve"> PAGEREF _Toc11279 \h </w:instrText>
        </w:r>
        <w:r>
          <w:fldChar w:fldCharType="separate"/>
        </w:r>
        <w:r>
          <w:t>50</w:t>
        </w:r>
        <w:r>
          <w:fldChar w:fldCharType="end"/>
        </w:r>
      </w:hyperlink>
    </w:p>
    <w:p>
      <w:pPr>
        <w:pStyle w:val="TOC2"/>
        <w:tabs>
          <w:tab w:val="right" w:leader="dot" w:pos="8306"/>
        </w:tabs>
      </w:pPr>
      <w:hyperlink w:anchor="_Toc7190" w:history="1">
        <w:r>
          <w:rPr>
            <w:rFonts w:ascii="仿宋" w:eastAsia="仿宋" w:hAnsi="仿宋" w:cs="仿宋" w:hint="eastAsia"/>
            <w:lang w:eastAsia="zh-CN"/>
          </w:rPr>
          <w:t>(二)、产业升级路径与措施</w:t>
        </w:r>
        <w:r>
          <w:tab/>
        </w:r>
        <w:r>
          <w:fldChar w:fldCharType="begin"/>
        </w:r>
        <w:r>
          <w:instrText xml:space="preserve"> PAGEREF _Toc7190 \h </w:instrText>
        </w:r>
        <w:r>
          <w:fldChar w:fldCharType="separate"/>
        </w:r>
        <w:r>
          <w:t>51</w:t>
        </w:r>
        <w:r>
          <w:fldChar w:fldCharType="end"/>
        </w:r>
      </w:hyperlink>
    </w:p>
    <w:p>
      <w:pPr>
        <w:pStyle w:val="TOC1"/>
        <w:tabs>
          <w:tab w:val="right" w:leader="dot" w:pos="8306"/>
        </w:tabs>
      </w:pPr>
      <w:hyperlink w:anchor="_Toc12382" w:history="1">
        <w:r>
          <w:rPr>
            <w:rFonts w:ascii="仿宋" w:eastAsia="仿宋" w:hAnsi="仿宋" w:cs="仿宋" w:hint="eastAsia"/>
            <w:lang w:eastAsia="zh-CN"/>
          </w:rPr>
          <w:t>十一、环境保护与治理方案</w:t>
        </w:r>
        <w:r>
          <w:tab/>
        </w:r>
        <w:r>
          <w:fldChar w:fldCharType="begin"/>
        </w:r>
        <w:r>
          <w:instrText xml:space="preserve"> PAGEREF _Toc12382 \h </w:instrText>
        </w:r>
        <w:r>
          <w:fldChar w:fldCharType="separate"/>
        </w:r>
        <w:r>
          <w:t>53</w:t>
        </w:r>
        <w:r>
          <w:fldChar w:fldCharType="end"/>
        </w:r>
      </w:hyperlink>
    </w:p>
    <w:p>
      <w:pPr>
        <w:pStyle w:val="TOC2"/>
        <w:tabs>
          <w:tab w:val="right" w:leader="dot" w:pos="8306"/>
        </w:tabs>
      </w:pPr>
      <w:hyperlink w:anchor="_Toc5920" w:history="1">
        <w:r>
          <w:rPr>
            <w:rFonts w:ascii="仿宋" w:eastAsia="仿宋" w:hAnsi="仿宋" w:cs="仿宋" w:hint="eastAsia"/>
            <w:lang w:eastAsia="zh-CN"/>
          </w:rPr>
          <w:t>(一)、项目环境影响评估</w:t>
        </w:r>
        <w:r>
          <w:tab/>
        </w:r>
        <w:r>
          <w:fldChar w:fldCharType="begin"/>
        </w:r>
        <w:r>
          <w:instrText xml:space="preserve"> PAGEREF _Toc5920 \h </w:instrText>
        </w:r>
        <w:r>
          <w:fldChar w:fldCharType="separate"/>
        </w:r>
        <w:r>
          <w:t>53</w:t>
        </w:r>
        <w:r>
          <w:fldChar w:fldCharType="end"/>
        </w:r>
      </w:hyperlink>
    </w:p>
    <w:p>
      <w:pPr>
        <w:pStyle w:val="TOC2"/>
        <w:tabs>
          <w:tab w:val="right" w:leader="dot" w:pos="8306"/>
        </w:tabs>
      </w:pPr>
      <w:hyperlink w:anchor="_Toc17914" w:history="1">
        <w:r>
          <w:rPr>
            <w:rFonts w:ascii="仿宋" w:eastAsia="仿宋" w:hAnsi="仿宋" w:cs="仿宋" w:hint="eastAsia"/>
            <w:lang w:eastAsia="zh-CN"/>
          </w:rPr>
          <w:t>(二)、环境保护措施与治理方案</w:t>
        </w:r>
        <w:r>
          <w:tab/>
        </w:r>
        <w:r>
          <w:fldChar w:fldCharType="begin"/>
        </w:r>
        <w:r>
          <w:instrText xml:space="preserve"> PAGEREF _Toc17914 \h </w:instrText>
        </w:r>
        <w:r>
          <w:fldChar w:fldCharType="separate"/>
        </w:r>
        <w:r>
          <w:t>53</w:t>
        </w:r>
        <w:r>
          <w:fldChar w:fldCharType="end"/>
        </w:r>
      </w:hyperlink>
    </w:p>
    <w:p>
      <w:pPr>
        <w:pStyle w:val="TOC1"/>
        <w:tabs>
          <w:tab w:val="right" w:leader="dot" w:pos="8306"/>
        </w:tabs>
      </w:pPr>
      <w:hyperlink w:anchor="_Toc26172" w:history="1">
        <w:r>
          <w:rPr>
            <w:rFonts w:ascii="仿宋" w:eastAsia="仿宋" w:hAnsi="仿宋" w:cs="仿宋" w:hint="eastAsia"/>
            <w:lang w:eastAsia="zh-CN"/>
          </w:rPr>
          <w:t>十二、资金管理与财务规划</w:t>
        </w:r>
        <w:r>
          <w:tab/>
        </w:r>
        <w:r>
          <w:fldChar w:fldCharType="begin"/>
        </w:r>
        <w:r>
          <w:instrText xml:space="preserve"> PAGEREF _Toc26172 \h </w:instrText>
        </w:r>
        <w:r>
          <w:fldChar w:fldCharType="separate"/>
        </w:r>
        <w:r>
          <w:t>54</w:t>
        </w:r>
        <w:r>
          <w:fldChar w:fldCharType="end"/>
        </w:r>
      </w:hyperlink>
    </w:p>
    <w:p>
      <w:pPr>
        <w:pStyle w:val="TOC2"/>
        <w:tabs>
          <w:tab w:val="right" w:leader="dot" w:pos="8306"/>
        </w:tabs>
      </w:pPr>
      <w:hyperlink w:anchor="_Toc15477" w:history="1">
        <w:r>
          <w:rPr>
            <w:rFonts w:ascii="仿宋" w:eastAsia="仿宋" w:hAnsi="仿宋" w:cs="仿宋" w:hint="eastAsia"/>
            <w:lang w:eastAsia="zh-CN"/>
          </w:rPr>
          <w:t>(一)、项目资金来源与筹措</w:t>
        </w:r>
        <w:r>
          <w:tab/>
        </w:r>
        <w:r>
          <w:fldChar w:fldCharType="begin"/>
        </w:r>
        <w:r>
          <w:instrText xml:space="preserve"> PAGEREF _Toc15477 \h </w:instrText>
        </w:r>
        <w:r>
          <w:fldChar w:fldCharType="separate"/>
        </w:r>
        <w:r>
          <w:t>54</w:t>
        </w:r>
        <w:r>
          <w:fldChar w:fldCharType="end"/>
        </w:r>
      </w:hyperlink>
    </w:p>
    <w:p>
      <w:pPr>
        <w:pStyle w:val="TOC2"/>
        <w:tabs>
          <w:tab w:val="right" w:leader="dot" w:pos="8306"/>
        </w:tabs>
      </w:pPr>
      <w:hyperlink w:anchor="_Toc7293" w:history="1">
        <w:r>
          <w:rPr>
            <w:rFonts w:ascii="仿宋" w:eastAsia="仿宋" w:hAnsi="仿宋" w:cs="仿宋" w:hint="eastAsia"/>
            <w:lang w:eastAsia="zh-CN"/>
          </w:rPr>
          <w:t>(二)、资金使用与监管</w:t>
        </w:r>
        <w:r>
          <w:tab/>
        </w:r>
        <w:r>
          <w:fldChar w:fldCharType="begin"/>
        </w:r>
        <w:r>
          <w:instrText xml:space="preserve"> PAGEREF _Toc7293 \h </w:instrText>
        </w:r>
        <w:r>
          <w:fldChar w:fldCharType="separate"/>
        </w:r>
        <w:r>
          <w:t>55</w:t>
        </w:r>
        <w:r>
          <w:fldChar w:fldCharType="end"/>
        </w:r>
      </w:hyperlink>
    </w:p>
    <w:p>
      <w:pPr>
        <w:pStyle w:val="TOC2"/>
        <w:tabs>
          <w:tab w:val="right" w:leader="dot" w:pos="8306"/>
        </w:tabs>
      </w:pPr>
      <w:hyperlink w:anchor="_Toc32053" w:history="1">
        <w:r>
          <w:rPr>
            <w:rFonts w:ascii="仿宋" w:eastAsia="仿宋" w:hAnsi="仿宋" w:cs="仿宋" w:hint="eastAsia"/>
            <w:lang w:eastAsia="zh-CN"/>
          </w:rPr>
          <w:t>(三)、财务规划与预测</w:t>
        </w:r>
        <w:r>
          <w:tab/>
        </w:r>
        <w:r>
          <w:fldChar w:fldCharType="begin"/>
        </w:r>
        <w:r>
          <w:instrText xml:space="preserve"> PAGEREF _Toc32053 \h </w:instrText>
        </w:r>
        <w:r>
          <w:fldChar w:fldCharType="separate"/>
        </w:r>
        <w:r>
          <w:t>56</w:t>
        </w:r>
        <w:r>
          <w:fldChar w:fldCharType="end"/>
        </w:r>
      </w:hyperlink>
    </w:p>
    <w:p>
      <w:pPr>
        <w:pStyle w:val="TOC1"/>
        <w:tabs>
          <w:tab w:val="right" w:leader="dot" w:pos="8306"/>
        </w:tabs>
      </w:pPr>
      <w:hyperlink w:anchor="_Toc7631" w:history="1">
        <w:r>
          <w:rPr>
            <w:rFonts w:ascii="仿宋" w:eastAsia="仿宋" w:hAnsi="仿宋" w:cs="仿宋" w:hint="eastAsia"/>
            <w:lang w:eastAsia="zh-CN"/>
          </w:rPr>
          <w:t>十三、项目施工方案</w:t>
        </w:r>
        <w:r>
          <w:tab/>
        </w:r>
        <w:r>
          <w:fldChar w:fldCharType="begin"/>
        </w:r>
        <w:r>
          <w:instrText xml:space="preserve"> PAGEREF _Toc7631 \h </w:instrText>
        </w:r>
        <w:r>
          <w:fldChar w:fldCharType="separate"/>
        </w:r>
        <w:r>
          <w:t>57</w:t>
        </w:r>
        <w:r>
          <w:fldChar w:fldCharType="end"/>
        </w:r>
      </w:hyperlink>
    </w:p>
    <w:p>
      <w:pPr>
        <w:pStyle w:val="TOC2"/>
        <w:tabs>
          <w:tab w:val="right" w:leader="dot" w:pos="8306"/>
        </w:tabs>
      </w:pPr>
      <w:hyperlink w:anchor="_Toc25644" w:history="1">
        <w:r>
          <w:rPr>
            <w:rFonts w:ascii="仿宋" w:eastAsia="仿宋" w:hAnsi="仿宋" w:cs="仿宋" w:hint="eastAsia"/>
            <w:lang w:eastAsia="zh-CN"/>
          </w:rPr>
          <w:t>(一)、施工组织设计</w:t>
        </w:r>
        <w:r>
          <w:tab/>
        </w:r>
        <w:r>
          <w:fldChar w:fldCharType="begin"/>
        </w:r>
        <w:r>
          <w:instrText xml:space="preserve"> PAGEREF _Toc25644 \h </w:instrText>
        </w:r>
        <w:r>
          <w:fldChar w:fldCharType="separate"/>
        </w:r>
        <w:r>
          <w:t>57</w:t>
        </w:r>
        <w:r>
          <w:fldChar w:fldCharType="end"/>
        </w:r>
      </w:hyperlink>
    </w:p>
    <w:p>
      <w:pPr>
        <w:pStyle w:val="TOC2"/>
        <w:tabs>
          <w:tab w:val="right" w:leader="dot" w:pos="8306"/>
        </w:tabs>
      </w:pPr>
      <w:hyperlink w:anchor="_Toc1858" w:history="1">
        <w:r>
          <w:rPr>
            <w:rFonts w:ascii="仿宋" w:eastAsia="仿宋" w:hAnsi="仿宋" w:cs="仿宋" w:hint="eastAsia"/>
            <w:lang w:eastAsia="zh-CN"/>
          </w:rPr>
          <w:t>(二)、施工工艺与技术路线</w:t>
        </w:r>
        <w:r>
          <w:tab/>
        </w:r>
        <w:r>
          <w:fldChar w:fldCharType="begin"/>
        </w:r>
        <w:r>
          <w:instrText xml:space="preserve"> PAGEREF _Toc1858 \h </w:instrText>
        </w:r>
        <w:r>
          <w:fldChar w:fldCharType="separate"/>
        </w:r>
        <w:r>
          <w:t>59</w:t>
        </w:r>
        <w:r>
          <w:fldChar w:fldCharType="end"/>
        </w:r>
      </w:hyperlink>
    </w:p>
    <w:p>
      <w:pPr>
        <w:pStyle w:val="TOC2"/>
        <w:tabs>
          <w:tab w:val="right" w:leader="dot" w:pos="8306"/>
        </w:tabs>
      </w:pPr>
      <w:hyperlink w:anchor="_Toc12140" w:history="1">
        <w:r>
          <w:rPr>
            <w:rFonts w:ascii="仿宋" w:eastAsia="仿宋" w:hAnsi="仿宋" w:cs="仿宋" w:hint="eastAsia"/>
            <w:lang w:eastAsia="zh-CN"/>
          </w:rPr>
          <w:t>(三)、关键节点施工计划</w:t>
        </w:r>
        <w:r>
          <w:tab/>
        </w:r>
        <w:r>
          <w:fldChar w:fldCharType="begin"/>
        </w:r>
        <w:r>
          <w:instrText xml:space="preserve"> PAGEREF _Toc12140 \h </w:instrText>
        </w:r>
        <w:r>
          <w:fldChar w:fldCharType="separate"/>
        </w:r>
        <w:r>
          <w:t>60</w:t>
        </w:r>
        <w:r>
          <w:fldChar w:fldCharType="end"/>
        </w:r>
      </w:hyperlink>
    </w:p>
    <w:p>
      <w:pPr>
        <w:pStyle w:val="TOC2"/>
        <w:tabs>
          <w:tab w:val="right" w:leader="dot" w:pos="8306"/>
        </w:tabs>
      </w:pPr>
      <w:hyperlink w:anchor="_Toc26333" w:history="1">
        <w:r>
          <w:rPr>
            <w:rFonts w:ascii="仿宋" w:eastAsia="仿宋" w:hAnsi="仿宋" w:cs="仿宋" w:hint="eastAsia"/>
            <w:lang w:eastAsia="zh-CN"/>
          </w:rPr>
          <w:t>(四)、施工现场管理</w:t>
        </w:r>
        <w:r>
          <w:tab/>
        </w:r>
        <w:r>
          <w:fldChar w:fldCharType="begin"/>
        </w:r>
        <w:r>
          <w:instrText xml:space="preserve"> PAGEREF _Toc26333 \h </w:instrText>
        </w:r>
        <w:r>
          <w:fldChar w:fldCharType="separate"/>
        </w:r>
        <w:r>
          <w:t>62</w:t>
        </w:r>
        <w:r>
          <w:fldChar w:fldCharType="end"/>
        </w:r>
      </w:hyperlink>
    </w:p>
    <w:p>
      <w:pPr>
        <w:pStyle w:val="TOC1"/>
        <w:tabs>
          <w:tab w:val="right" w:leader="dot" w:pos="8306"/>
        </w:tabs>
      </w:pPr>
      <w:hyperlink w:anchor="_Toc17454" w:history="1">
        <w:r>
          <w:rPr>
            <w:rFonts w:ascii="仿宋" w:eastAsia="仿宋" w:hAnsi="仿宋" w:cs="仿宋" w:hint="eastAsia"/>
            <w:lang w:eastAsia="zh-CN"/>
          </w:rPr>
          <w:t>十四、法律法规与政策遵循</w:t>
        </w:r>
        <w:r>
          <w:tab/>
        </w:r>
        <w:r>
          <w:fldChar w:fldCharType="begin"/>
        </w:r>
        <w:r>
          <w:instrText xml:space="preserve"> PAGEREF _Toc17454 \h </w:instrText>
        </w:r>
        <w:r>
          <w:fldChar w:fldCharType="separate"/>
        </w:r>
        <w:r>
          <w:t>64</w:t>
        </w:r>
        <w:r>
          <w:fldChar w:fldCharType="end"/>
        </w:r>
      </w:hyperlink>
    </w:p>
    <w:p>
      <w:pPr>
        <w:pStyle w:val="TOC2"/>
        <w:tabs>
          <w:tab w:val="right" w:leader="dot" w:pos="8306"/>
        </w:tabs>
      </w:pPr>
      <w:hyperlink w:anchor="_Toc9978" w:history="1">
        <w:r>
          <w:rPr>
            <w:rFonts w:ascii="仿宋" w:eastAsia="仿宋" w:hAnsi="仿宋" w:cs="仿宋" w:hint="eastAsia"/>
            <w:lang w:eastAsia="zh-CN"/>
          </w:rPr>
          <w:t>(一)、法律法规遵守</w:t>
        </w:r>
        <w:r>
          <w:tab/>
        </w:r>
        <w:r>
          <w:fldChar w:fldCharType="begin"/>
        </w:r>
        <w:r>
          <w:instrText xml:space="preserve"> PAGEREF _Toc9978 \h </w:instrText>
        </w:r>
        <w:r>
          <w:fldChar w:fldCharType="separate"/>
        </w:r>
        <w:r>
          <w:t>64</w:t>
        </w:r>
        <w:r>
          <w:fldChar w:fldCharType="end"/>
        </w:r>
      </w:hyperlink>
    </w:p>
    <w:p>
      <w:pPr>
        <w:pStyle w:val="TOC2"/>
        <w:tabs>
          <w:tab w:val="right" w:leader="dot" w:pos="8306"/>
        </w:tabs>
      </w:pPr>
      <w:hyperlink w:anchor="_Toc15691" w:history="1">
        <w:r>
          <w:rPr>
            <w:rFonts w:ascii="仿宋" w:eastAsia="仿宋" w:hAnsi="仿宋" w:cs="仿宋" w:hint="eastAsia"/>
            <w:lang w:eastAsia="zh-CN"/>
          </w:rPr>
          <w:t>(二)、政策导向与利用</w:t>
        </w:r>
        <w:r>
          <w:tab/>
        </w:r>
        <w:r>
          <w:fldChar w:fldCharType="begin"/>
        </w:r>
        <w:r>
          <w:instrText xml:space="preserve"> PAGEREF _Toc15691 \h </w:instrText>
        </w:r>
        <w:r>
          <w:fldChar w:fldCharType="separate"/>
        </w:r>
        <w:r>
          <w:t>65</w:t>
        </w:r>
        <w:r>
          <w:fldChar w:fldCharType="end"/>
        </w:r>
      </w:hyperlink>
    </w:p>
    <w:p>
      <w:pPr>
        <w:pStyle w:val="TOC1"/>
        <w:tabs>
          <w:tab w:val="right" w:leader="dot" w:pos="8306"/>
        </w:tabs>
      </w:pPr>
      <w:hyperlink w:anchor="_Toc29037" w:history="1">
        <w:r>
          <w:rPr>
            <w:rFonts w:ascii="仿宋" w:eastAsia="仿宋" w:hAnsi="仿宋" w:cs="仿宋" w:hint="eastAsia"/>
            <w:lang w:eastAsia="zh-CN"/>
          </w:rPr>
          <w:t>十五、企业合规与伦理</w:t>
        </w:r>
        <w:r>
          <w:tab/>
        </w:r>
        <w:r>
          <w:fldChar w:fldCharType="begin"/>
        </w:r>
        <w:r>
          <w:instrText xml:space="preserve"> PAGEREF _Toc29037 \h </w:instrText>
        </w:r>
        <w:r>
          <w:fldChar w:fldCharType="separate"/>
        </w:r>
        <w:r>
          <w:t>66</w:t>
        </w:r>
        <w:r>
          <w:fldChar w:fldCharType="end"/>
        </w:r>
      </w:hyperlink>
    </w:p>
    <w:p>
      <w:pPr>
        <w:pStyle w:val="TOC2"/>
        <w:tabs>
          <w:tab w:val="right" w:leader="dot" w:pos="8306"/>
        </w:tabs>
      </w:pPr>
      <w:hyperlink w:anchor="_Toc5684" w:history="1">
        <w:r>
          <w:rPr>
            <w:rFonts w:ascii="仿宋" w:eastAsia="仿宋" w:hAnsi="仿宋" w:cs="仿宋" w:hint="eastAsia"/>
            <w:lang w:eastAsia="zh-CN"/>
          </w:rPr>
          <w:t>(一)、合规政策与程序</w:t>
        </w:r>
        <w:r>
          <w:tab/>
        </w:r>
        <w:r>
          <w:fldChar w:fldCharType="begin"/>
        </w:r>
        <w:r>
          <w:instrText xml:space="preserve"> PAGEREF _Toc5684 \h </w:instrText>
        </w:r>
        <w:r>
          <w:fldChar w:fldCharType="separate"/>
        </w:r>
        <w:r>
          <w:t>66</w:t>
        </w:r>
        <w:r>
          <w:fldChar w:fldCharType="end"/>
        </w:r>
      </w:hyperlink>
    </w:p>
    <w:p>
      <w:pPr>
        <w:pStyle w:val="TOC2"/>
        <w:tabs>
          <w:tab w:val="right" w:leader="dot" w:pos="8306"/>
        </w:tabs>
      </w:pPr>
      <w:hyperlink w:anchor="_Toc12557" w:history="1">
        <w:r>
          <w:rPr>
            <w:rFonts w:ascii="仿宋" w:eastAsia="仿宋" w:hAnsi="仿宋" w:cs="仿宋" w:hint="eastAsia"/>
            <w:lang w:eastAsia="zh-CN"/>
          </w:rPr>
          <w:t>(二)、伦理规范与培训</w:t>
        </w:r>
        <w:r>
          <w:tab/>
        </w:r>
        <w:r>
          <w:fldChar w:fldCharType="begin"/>
        </w:r>
        <w:r>
          <w:instrText xml:space="preserve"> PAGEREF _Toc12557 \h </w:instrText>
        </w:r>
        <w:r>
          <w:fldChar w:fldCharType="separate"/>
        </w:r>
        <w:r>
          <w:t>67</w:t>
        </w:r>
        <w:r>
          <w:fldChar w:fldCharType="end"/>
        </w:r>
      </w:hyperlink>
    </w:p>
    <w:p>
      <w:pPr>
        <w:pStyle w:val="TOC2"/>
        <w:tabs>
          <w:tab w:val="right" w:leader="dot" w:pos="8306"/>
        </w:tabs>
      </w:pPr>
      <w:hyperlink w:anchor="_Toc7910" w:history="1">
        <w:r>
          <w:rPr>
            <w:rFonts w:ascii="仿宋" w:eastAsia="仿宋" w:hAnsi="仿宋" w:cs="仿宋" w:hint="eastAsia"/>
            <w:lang w:eastAsia="zh-CN"/>
          </w:rPr>
          <w:t>(三)、合规风险评估</w:t>
        </w:r>
        <w:r>
          <w:tab/>
        </w:r>
        <w:r>
          <w:fldChar w:fldCharType="begin"/>
        </w:r>
        <w:r>
          <w:instrText xml:space="preserve"> PAGEREF _Toc7910 \h </w:instrText>
        </w:r>
        <w:r>
          <w:fldChar w:fldCharType="separate"/>
        </w:r>
        <w:r>
          <w:t>68</w:t>
        </w:r>
        <w:r>
          <w:fldChar w:fldCharType="end"/>
        </w:r>
      </w:hyperlink>
    </w:p>
    <w:p>
      <w:pPr>
        <w:pStyle w:val="TOC2"/>
        <w:tabs>
          <w:tab w:val="right" w:leader="dot" w:pos="8306"/>
        </w:tabs>
      </w:pPr>
      <w:hyperlink w:anchor="_Toc19543" w:history="1">
        <w:r>
          <w:rPr>
            <w:rFonts w:ascii="仿宋" w:eastAsia="仿宋" w:hAnsi="仿宋" w:cs="仿宋" w:hint="eastAsia"/>
            <w:lang w:eastAsia="zh-CN"/>
          </w:rPr>
          <w:t>(四)、合规监督与执行</w:t>
        </w:r>
        <w:r>
          <w:tab/>
        </w:r>
        <w:r>
          <w:fldChar w:fldCharType="begin"/>
        </w:r>
        <w:r>
          <w:instrText xml:space="preserve"> PAGEREF _Toc19543 \h </w:instrText>
        </w:r>
        <w:r>
          <w:fldChar w:fldCharType="separate"/>
        </w:r>
        <w:r>
          <w:t>69</w:t>
        </w:r>
        <w:r>
          <w:fldChar w:fldCharType="end"/>
        </w:r>
      </w:hyperlink>
    </w:p>
    <w:p>
      <w:pPr>
        <w:pStyle w:val="TOC1"/>
        <w:tabs>
          <w:tab w:val="right" w:leader="dot" w:pos="8306"/>
        </w:tabs>
      </w:pPr>
      <w:hyperlink w:anchor="_Toc2178" w:history="1">
        <w:r>
          <w:rPr>
            <w:rFonts w:ascii="仿宋" w:eastAsia="仿宋" w:hAnsi="仿宋" w:cs="仿宋" w:hint="eastAsia"/>
            <w:lang w:eastAsia="zh-CN"/>
          </w:rPr>
          <w:t>十六、人力资源管理与开发</w:t>
        </w:r>
        <w:r>
          <w:tab/>
        </w:r>
        <w:r>
          <w:fldChar w:fldCharType="begin"/>
        </w:r>
        <w:r>
          <w:instrText xml:space="preserve"> PAGEREF _Toc2178 \h </w:instrText>
        </w:r>
        <w:r>
          <w:fldChar w:fldCharType="separate"/>
        </w:r>
        <w:r>
          <w:t>70</w:t>
        </w:r>
        <w:r>
          <w:fldChar w:fldCharType="end"/>
        </w:r>
      </w:hyperlink>
    </w:p>
    <w:p>
      <w:pPr>
        <w:pStyle w:val="TOC2"/>
        <w:tabs>
          <w:tab w:val="right" w:leader="dot" w:pos="8306"/>
        </w:tabs>
      </w:pPr>
      <w:hyperlink w:anchor="_Toc19002" w:history="1">
        <w:r>
          <w:rPr>
            <w:rFonts w:ascii="仿宋" w:eastAsia="仿宋" w:hAnsi="仿宋" w:cs="仿宋" w:hint="eastAsia"/>
            <w:lang w:eastAsia="zh-CN"/>
          </w:rPr>
          <w:t>(一)、人力资源规划</w:t>
        </w:r>
        <w:r>
          <w:tab/>
        </w:r>
        <w:r>
          <w:fldChar w:fldCharType="begin"/>
        </w:r>
        <w:r>
          <w:instrText xml:space="preserve"> PAGEREF _Toc19002 \h </w:instrText>
        </w:r>
        <w:r>
          <w:fldChar w:fldCharType="separate"/>
        </w:r>
        <w:r>
          <w:t>70</w:t>
        </w:r>
        <w:r>
          <w:fldChar w:fldCharType="end"/>
        </w:r>
      </w:hyperlink>
    </w:p>
    <w:p>
      <w:pPr>
        <w:pStyle w:val="TOC2"/>
        <w:tabs>
          <w:tab w:val="right" w:leader="dot" w:pos="8306"/>
        </w:tabs>
      </w:pPr>
      <w:hyperlink w:anchor="_Toc5977" w:history="1">
        <w:r>
          <w:rPr>
            <w:rFonts w:ascii="仿宋" w:eastAsia="仿宋" w:hAnsi="仿宋" w:cs="仿宋" w:hint="eastAsia"/>
            <w:lang w:eastAsia="zh-CN"/>
          </w:rPr>
          <w:t>(二)、人力资源开发与培训</w:t>
        </w:r>
        <w:r>
          <w:tab/>
        </w:r>
        <w:r>
          <w:fldChar w:fldCharType="begin"/>
        </w:r>
        <w:r>
          <w:instrText xml:space="preserve"> PAGEREF _Toc5977 \h </w:instrText>
        </w:r>
        <w:r>
          <w:fldChar w:fldCharType="separate"/>
        </w:r>
        <w:r>
          <w:t>72</w:t>
        </w:r>
        <w:r>
          <w:fldChar w:fldCharType="end"/>
        </w:r>
      </w:hyperlink>
    </w:p>
    <w:p>
      <w:pPr>
        <w:pStyle w:val="TOC1"/>
        <w:tabs>
          <w:tab w:val="right" w:leader="dot" w:pos="8306"/>
        </w:tabs>
      </w:pPr>
      <w:hyperlink w:anchor="_Toc23129" w:history="1">
        <w:r>
          <w:rPr>
            <w:rFonts w:ascii="仿宋" w:eastAsia="仿宋" w:hAnsi="仿宋" w:cs="仿宋" w:hint="eastAsia"/>
            <w:lang w:eastAsia="zh-CN"/>
          </w:rPr>
          <w:t>十七、成果转化与推广应用</w:t>
        </w:r>
        <w:r>
          <w:tab/>
        </w:r>
        <w:r>
          <w:fldChar w:fldCharType="begin"/>
        </w:r>
        <w:r>
          <w:instrText xml:space="preserve"> PAGEREF _Toc23129 \h </w:instrText>
        </w:r>
        <w:r>
          <w:fldChar w:fldCharType="separate"/>
        </w:r>
        <w:r>
          <w:t>74</w:t>
        </w:r>
        <w:r>
          <w:fldChar w:fldCharType="end"/>
        </w:r>
      </w:hyperlink>
    </w:p>
    <w:p>
      <w:pPr>
        <w:pStyle w:val="TOC2"/>
        <w:tabs>
          <w:tab w:val="right" w:leader="dot" w:pos="8306"/>
        </w:tabs>
      </w:pPr>
      <w:hyperlink w:anchor="_Toc11956" w:history="1">
        <w:r>
          <w:rPr>
            <w:rFonts w:ascii="仿宋" w:eastAsia="仿宋" w:hAnsi="仿宋" w:cs="仿宋" w:hint="eastAsia"/>
            <w:lang w:eastAsia="zh-CN"/>
          </w:rPr>
          <w:t>(一)、成果转化策略制定</w:t>
        </w:r>
        <w:r>
          <w:tab/>
        </w:r>
        <w:r>
          <w:fldChar w:fldCharType="begin"/>
        </w:r>
        <w:r>
          <w:instrText xml:space="preserve"> PAGEREF _Toc11956 \h </w:instrText>
        </w:r>
        <w:r>
          <w:fldChar w:fldCharType="separate"/>
        </w:r>
        <w:r>
          <w:t>74</w:t>
        </w:r>
        <w:r>
          <w:fldChar w:fldCharType="end"/>
        </w:r>
      </w:hyperlink>
    </w:p>
    <w:p>
      <w:pPr>
        <w:pStyle w:val="TOC2"/>
        <w:tabs>
          <w:tab w:val="right" w:leader="dot" w:pos="8306"/>
        </w:tabs>
      </w:pPr>
      <w:hyperlink w:anchor="_Toc17473" w:history="1">
        <w:r>
          <w:rPr>
            <w:rFonts w:ascii="仿宋" w:eastAsia="仿宋" w:hAnsi="仿宋" w:cs="仿宋" w:hint="eastAsia"/>
            <w:lang w:eastAsia="zh-CN"/>
          </w:rPr>
          <w:t>(二)、成果推广应用方案</w:t>
        </w:r>
        <w:r>
          <w:tab/>
        </w:r>
        <w:r>
          <w:fldChar w:fldCharType="begin"/>
        </w:r>
        <w:r>
          <w:instrText xml:space="preserve"> PAGEREF _Toc17473 \h </w:instrText>
        </w:r>
        <w:r>
          <w:fldChar w:fldCharType="separate"/>
        </w:r>
        <w:r>
          <w:t>76</w:t>
        </w:r>
        <w:r>
          <w:fldChar w:fldCharType="end"/>
        </w:r>
      </w:hyperlink>
    </w:p>
    <w:p>
      <w:pPr>
        <w:pStyle w:val="TOC1"/>
        <w:tabs>
          <w:tab w:val="right" w:leader="dot" w:pos="8306"/>
        </w:tabs>
      </w:pPr>
      <w:hyperlink w:anchor="_Toc19371" w:history="1">
        <w:r>
          <w:rPr>
            <w:rFonts w:ascii="仿宋" w:eastAsia="仿宋" w:hAnsi="仿宋" w:cs="仿宋" w:hint="eastAsia"/>
            <w:lang w:eastAsia="zh-CN"/>
          </w:rPr>
          <w:t>十八、设施与设备管理</w:t>
        </w:r>
        <w:r>
          <w:tab/>
        </w:r>
        <w:r>
          <w:fldChar w:fldCharType="begin"/>
        </w:r>
        <w:r>
          <w:instrText xml:space="preserve"> PAGEREF _Toc19371 \h </w:instrText>
        </w:r>
        <w:r>
          <w:fldChar w:fldCharType="separate"/>
        </w:r>
        <w:r>
          <w:t>77</w:t>
        </w:r>
        <w:r>
          <w:fldChar w:fldCharType="end"/>
        </w:r>
      </w:hyperlink>
    </w:p>
    <w:p>
      <w:pPr>
        <w:pStyle w:val="TOC2"/>
        <w:tabs>
          <w:tab w:val="right" w:leader="dot" w:pos="8306"/>
        </w:tabs>
      </w:pPr>
      <w:hyperlink w:anchor="_Toc7526" w:history="1">
        <w:r>
          <w:rPr>
            <w:rFonts w:ascii="仿宋" w:eastAsia="仿宋" w:hAnsi="仿宋" w:cs="仿宋" w:hint="eastAsia"/>
            <w:lang w:eastAsia="zh-CN"/>
          </w:rPr>
          <w:t>(一)、设施规划与配置</w:t>
        </w:r>
        <w:r>
          <w:tab/>
        </w:r>
        <w:r>
          <w:fldChar w:fldCharType="begin"/>
        </w:r>
        <w:r>
          <w:instrText xml:space="preserve"> PAGEREF _Toc7526 \h </w:instrText>
        </w:r>
        <w:r>
          <w:fldChar w:fldCharType="separate"/>
        </w:r>
        <w:r>
          <w:t>77</w:t>
        </w:r>
        <w:r>
          <w:fldChar w:fldCharType="end"/>
        </w:r>
      </w:hyperlink>
    </w:p>
    <w:p>
      <w:pPr>
        <w:pStyle w:val="TOC2"/>
        <w:tabs>
          <w:tab w:val="right" w:leader="dot" w:pos="8306"/>
        </w:tabs>
      </w:pPr>
      <w:hyperlink w:anchor="_Toc28602" w:history="1">
        <w:r>
          <w:rPr>
            <w:rFonts w:ascii="仿宋" w:eastAsia="仿宋" w:hAnsi="仿宋" w:cs="仿宋" w:hint="eastAsia"/>
            <w:lang w:eastAsia="zh-CN"/>
          </w:rPr>
          <w:t>(二)、设备采购与维护管理</w:t>
        </w:r>
        <w:r>
          <w:tab/>
        </w:r>
        <w:r>
          <w:fldChar w:fldCharType="begin"/>
        </w:r>
        <w:r>
          <w:instrText xml:space="preserve"> PAGEREF _Toc28602 \h </w:instrText>
        </w:r>
        <w:r>
          <w:fldChar w:fldCharType="separate"/>
        </w:r>
        <w:r>
          <w:t>78</w:t>
        </w:r>
        <w:r>
          <w:fldChar w:fldCharType="end"/>
        </w:r>
      </w:hyperlink>
    </w:p>
    <w:p>
      <w:pPr>
        <w:pStyle w:val="TOC2"/>
        <w:tabs>
          <w:tab w:val="right" w:leader="dot" w:pos="8306"/>
        </w:tabs>
      </w:pPr>
      <w:hyperlink w:anchor="_Toc25568" w:history="1">
        <w:r>
          <w:rPr>
            <w:rFonts w:ascii="仿宋" w:eastAsia="仿宋" w:hAnsi="仿宋" w:cs="仿宋" w:hint="eastAsia"/>
            <w:lang w:eastAsia="zh-CN"/>
          </w:rPr>
          <w:t>(三)、设施设备升级策略</w:t>
        </w:r>
        <w:r>
          <w:tab/>
        </w:r>
        <w:r>
          <w:fldChar w:fldCharType="begin"/>
        </w:r>
        <w:r>
          <w:instrText xml:space="preserve"> PAGEREF _Toc25568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94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233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816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323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897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662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248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899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https://d.book118.com/576144043012010034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消费信贷项目建设方案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消费信贷项目建设方案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消费信贷项目建设方案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消费信贷项目建设方案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消费信贷项目建设方案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消费信贷项目建设方案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消费信贷项目建设方案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消费信贷项目建设方案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消费信贷项目建设方案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消费信贷项目建设方案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消费信贷项目建设方案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消费信贷项目建设方案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787BD1"/>
    <w:rsid w:val="45787B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614404301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2023-12-28T10:52:00Z</dcterms:created>
  <dcterms:modified xsi:type="dcterms:W3CDTF">2023-12-28T10:52:39Z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C43E1FA350DF491FA18783A0BB14EE8E_11</vt:lpwstr>
  </property>
  <property fmtid="{D5CDD505-2E9C-101B-9397-08002B2CF9AE}" pid="3" name="KSOProductBuildVer">
    <vt:lpwstr>2052-12.1.0.16120</vt:lpwstr>
  </property>
</Properties>
</file>