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140" w:lineRule="exact"/>
      </w:pPr>
      <w:r>
        <w:pict>
          <v:rect id="_x0000_s1025" style="width:445.55pt;height:0.55pt;margin-top:188.5pt;margin-left:66.5pt;mso-position-horizontal-relative:page;mso-position-vertical-relative:page;position:absolute;z-index:251658240" o:allowincell="f" filled="t" fillcolor="black" stroked="f"/>
        </w:pict>
      </w:r>
    </w:p>
    <w:p>
      <w:pPr>
        <w:spacing w:line="140" w:lineRule="exact"/>
        <w:sectPr>
          <w:headerReference w:type="default" r:id="rId4"/>
          <w:pgSz w:w="11900" w:h="16840"/>
          <w:pgMar w:top="400" w:right="1660" w:bottom="0" w:left="1128" w:header="0" w:footer="0" w:gutter="0"/>
          <w:cols w:num="1" w:space="708" w:equalWidth="0">
            <w:col w:w="9112" w:space="0"/>
          </w:cols>
        </w:sectPr>
      </w:pPr>
    </w:p>
    <w:p>
      <w:pPr>
        <w:spacing w:before="55" w:line="274" w:lineRule="exact"/>
        <w:ind w:left="473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b/>
          <w:bCs/>
          <w:spacing w:val="-6"/>
          <w:position w:val="11"/>
          <w:sz w:val="16"/>
          <w:szCs w:val="16"/>
        </w:rPr>
        <w:t>ICS</w:t>
      </w:r>
    </w:p>
    <w:p>
      <w:pPr>
        <w:pStyle w:val="BodyText"/>
        <w:spacing w:line="198" w:lineRule="auto"/>
        <w:ind w:left="431"/>
        <w:rPr>
          <w:sz w:val="14"/>
          <w:szCs w:val="14"/>
        </w:rPr>
      </w:pPr>
      <w:r>
        <w:rPr>
          <w:b/>
          <w:bCs/>
          <w:spacing w:val="-2"/>
          <w:sz w:val="14"/>
          <w:szCs w:val="14"/>
        </w:rPr>
        <w:t>CCS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54" w:line="278" w:lineRule="exact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b/>
          <w:bCs/>
          <w:spacing w:val="-3"/>
          <w:position w:val="11"/>
          <w:sz w:val="16"/>
          <w:szCs w:val="16"/>
        </w:rPr>
        <w:t>23.060.99</w:t>
      </w:r>
    </w:p>
    <w:p>
      <w:pPr>
        <w:spacing w:line="183" w:lineRule="auto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b/>
          <w:bCs/>
          <w:spacing w:val="-6"/>
          <w:sz w:val="14"/>
          <w:szCs w:val="14"/>
        </w:rPr>
        <w:t>J</w:t>
      </w:r>
      <w:r>
        <w:rPr>
          <w:rFonts w:ascii="SimSun" w:eastAsia="SimSun" w:hAnsi="SimSun" w:cs="SimSun"/>
          <w:spacing w:val="4"/>
          <w:sz w:val="14"/>
          <w:szCs w:val="14"/>
        </w:rPr>
        <w:t xml:space="preserve">   </w:t>
      </w:r>
      <w:r>
        <w:rPr>
          <w:rFonts w:ascii="SimSun" w:eastAsia="SimSun" w:hAnsi="SimSun" w:cs="SimSun"/>
          <w:b/>
          <w:bCs/>
          <w:spacing w:val="-6"/>
          <w:sz w:val="14"/>
          <w:szCs w:val="14"/>
        </w:rPr>
        <w:t>16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line="1338" w:lineRule="exact"/>
      </w:pPr>
      <w:r>
        <w:rPr>
          <w:position w:val="-26"/>
        </w:rPr>
        <w:drawing>
          <wp:inline distT="0" distB="0" distL="0" distR="0">
            <wp:extent cx="1949425" cy="849997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49425" cy="849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38" w:lineRule="exact"/>
        <w:sectPr>
          <w:headerReference w:type="default" r:id="rId6"/>
          <w:type w:val="continuous"/>
          <w:pgSz w:w="11900" w:h="16840"/>
          <w:pgMar w:top="400" w:right="1660" w:bottom="0" w:left="1128" w:header="0" w:footer="0" w:gutter="0"/>
          <w:pgNumType w:start="2"/>
          <w:cols w:num="3" w:space="708" w:equalWidth="0">
            <w:col w:w="794" w:space="100"/>
            <w:col w:w="4678" w:space="100"/>
            <w:col w:w="3440" w:space="0"/>
          </w:cols>
        </w:sectPr>
      </w:pPr>
    </w:p>
    <w:p>
      <w:pPr>
        <w:spacing w:before="199" w:line="224" w:lineRule="auto"/>
        <w:ind w:left="1410"/>
        <w:outlineLvl w:val="0"/>
        <w:rPr>
          <w:rFonts w:ascii="SimHei" w:eastAsia="SimHei" w:hAnsi="SimHei" w:cs="SimHei"/>
          <w:sz w:val="61"/>
          <w:szCs w:val="61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140629</wp:posOffset>
            </wp:positionH>
            <wp:positionV relativeFrom="paragraph">
              <wp:posOffset>310614</wp:posOffset>
            </wp:positionV>
            <wp:extent cx="1790663" cy="1784301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90663" cy="1784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eastAsia="SimHei" w:hAnsi="SimHei" w:cs="SimHei"/>
          <w:b/>
          <w:bCs/>
          <w:spacing w:val="-18"/>
          <w:sz w:val="61"/>
          <w:szCs w:val="61"/>
        </w:rPr>
        <w:t>团</w:t>
      </w:r>
      <w:r>
        <w:rPr>
          <w:rFonts w:ascii="SimHei" w:eastAsia="SimHei" w:hAnsi="SimHei" w:cs="SimHei"/>
          <w:spacing w:val="104"/>
          <w:sz w:val="61"/>
          <w:szCs w:val="61"/>
        </w:rPr>
        <w:t xml:space="preserve">   </w:t>
      </w:r>
      <w:r>
        <w:rPr>
          <w:rFonts w:ascii="SimHei" w:eastAsia="SimHei" w:hAnsi="SimHei" w:cs="SimHei"/>
          <w:b/>
          <w:bCs/>
          <w:spacing w:val="-18"/>
          <w:sz w:val="61"/>
          <w:szCs w:val="61"/>
        </w:rPr>
        <w:t>体</w:t>
      </w:r>
      <w:r>
        <w:rPr>
          <w:rFonts w:ascii="SimHei" w:eastAsia="SimHei" w:hAnsi="SimHei" w:cs="SimHei"/>
          <w:spacing w:val="10"/>
          <w:sz w:val="61"/>
          <w:szCs w:val="61"/>
        </w:rPr>
        <w:t xml:space="preserve">    </w:t>
      </w:r>
      <w:r>
        <w:rPr>
          <w:rFonts w:ascii="SimHei" w:eastAsia="SimHei" w:hAnsi="SimHei" w:cs="SimHei"/>
          <w:b/>
          <w:bCs/>
          <w:spacing w:val="-18"/>
          <w:sz w:val="61"/>
          <w:szCs w:val="61"/>
        </w:rPr>
        <w:t>标</w:t>
      </w:r>
      <w:r>
        <w:rPr>
          <w:rFonts w:ascii="SimHei" w:eastAsia="SimHei" w:hAnsi="SimHei" w:cs="SimHei"/>
          <w:spacing w:val="-18"/>
          <w:sz w:val="61"/>
          <w:szCs w:val="61"/>
        </w:rPr>
        <w:t xml:space="preserve">     </w:t>
      </w:r>
      <w:r>
        <w:rPr>
          <w:rFonts w:ascii="SimHei" w:eastAsia="SimHei" w:hAnsi="SimHei" w:cs="SimHei"/>
          <w:b/>
          <w:bCs/>
          <w:spacing w:val="-18"/>
          <w:sz w:val="61"/>
          <w:szCs w:val="61"/>
        </w:rPr>
        <w:t>准</w:t>
      </w:r>
    </w:p>
    <w:p>
      <w:pPr>
        <w:spacing w:before="158" w:line="224" w:lineRule="auto"/>
        <w:ind w:left="6741"/>
        <w:rPr>
          <w:rFonts w:ascii="SimSun" w:eastAsia="SimSun" w:hAnsi="SimSun" w:cs="SimSun"/>
          <w:sz w:val="26"/>
          <w:szCs w:val="26"/>
        </w:rPr>
      </w:pPr>
      <w:r>
        <w:rPr>
          <w:rFonts w:ascii="SimSun" w:eastAsia="SimSun" w:hAnsi="SimSun" w:cs="SimSun"/>
          <w:spacing w:val="-3"/>
          <w:sz w:val="26"/>
          <w:szCs w:val="26"/>
        </w:rPr>
        <w:t>T/ZZB 3242—2023</w:t>
      </w: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spacing w:before="149" w:line="220" w:lineRule="auto"/>
        <w:ind w:left="2737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b/>
          <w:bCs/>
          <w:spacing w:val="6"/>
          <w:sz w:val="46"/>
          <w:szCs w:val="46"/>
        </w:rPr>
        <w:t>氧化铝专用料浆阀</w:t>
      </w:r>
    </w:p>
    <w:p>
      <w:pPr>
        <w:pStyle w:val="BodyText"/>
        <w:spacing w:before="313" w:line="354" w:lineRule="exact"/>
        <w:ind w:left="1791"/>
        <w:rPr>
          <w:sz w:val="26"/>
          <w:szCs w:val="26"/>
        </w:rPr>
      </w:pPr>
      <w:r>
        <w:rPr>
          <w:spacing w:val="-1"/>
          <w:position w:val="4"/>
          <w:sz w:val="26"/>
          <w:szCs w:val="26"/>
        </w:rPr>
        <w:t>Special  valve</w:t>
      </w:r>
      <w:r>
        <w:rPr>
          <w:spacing w:val="14"/>
          <w:position w:val="4"/>
          <w:sz w:val="26"/>
          <w:szCs w:val="26"/>
        </w:rPr>
        <w:t xml:space="preserve">  </w:t>
      </w:r>
      <w:r>
        <w:rPr>
          <w:spacing w:val="-1"/>
          <w:position w:val="4"/>
          <w:sz w:val="26"/>
          <w:szCs w:val="26"/>
        </w:rPr>
        <w:t>for</w:t>
      </w:r>
      <w:r>
        <w:rPr>
          <w:spacing w:val="17"/>
          <w:position w:val="4"/>
          <w:sz w:val="26"/>
          <w:szCs w:val="26"/>
        </w:rPr>
        <w:t xml:space="preserve">  </w:t>
      </w:r>
      <w:r>
        <w:rPr>
          <w:spacing w:val="-1"/>
          <w:position w:val="4"/>
          <w:sz w:val="26"/>
          <w:szCs w:val="26"/>
        </w:rPr>
        <w:t>alumina   prod</w:t>
      </w:r>
      <w:r>
        <w:rPr>
          <w:spacing w:val="-2"/>
          <w:position w:val="4"/>
          <w:sz w:val="26"/>
          <w:szCs w:val="26"/>
        </w:rPr>
        <w:t>uction</w:t>
      </w:r>
      <w:r>
        <w:rPr>
          <w:spacing w:val="21"/>
          <w:w w:val="101"/>
          <w:position w:val="4"/>
          <w:sz w:val="26"/>
          <w:szCs w:val="26"/>
        </w:rPr>
        <w:t xml:space="preserve">  </w:t>
      </w:r>
      <w:r>
        <w:rPr>
          <w:spacing w:val="-2"/>
          <w:position w:val="4"/>
          <w:sz w:val="26"/>
          <w:szCs w:val="26"/>
        </w:rPr>
        <w:t>process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ectPr>
          <w:headerReference w:type="default" r:id="rId8"/>
          <w:type w:val="continuous"/>
          <w:pgSz w:w="11900" w:h="16840"/>
          <w:pgMar w:top="400" w:right="1660" w:bottom="0" w:left="1128" w:header="0" w:footer="0" w:gutter="0"/>
          <w:pgNumType w:start="3"/>
          <w:cols w:num="1" w:space="708" w:equalWidth="0">
            <w:col w:w="9112" w:space="0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line="241" w:lineRule="auto"/>
      </w:pPr>
    </w:p>
    <w:p>
      <w:pPr>
        <w:spacing w:before="86" w:line="221" w:lineRule="auto"/>
        <w:ind w:right="14"/>
        <w:jc w:val="right"/>
        <w:rPr>
          <w:rFonts w:ascii="SimHei" w:eastAsia="SimHei" w:hAnsi="SimHei" w:cs="SimHei"/>
          <w:sz w:val="26"/>
          <w:szCs w:val="26"/>
        </w:rPr>
      </w:pPr>
      <w:r>
        <w:rPr>
          <w:rFonts w:ascii="SimHei" w:eastAsia="SimHei" w:hAnsi="SimHei" w:cs="SimHei"/>
          <w:b/>
          <w:bCs/>
          <w:spacing w:val="-14"/>
          <w:sz w:val="26"/>
          <w:szCs w:val="26"/>
          <w:u w:val="single" w:color="auto"/>
        </w:rPr>
        <w:t>2</w:t>
      </w:r>
      <w:r>
        <w:rPr>
          <w:rFonts w:ascii="SimHei" w:eastAsia="SimHei" w:hAnsi="SimHei" w:cs="SimHei"/>
          <w:spacing w:val="-28"/>
          <w:sz w:val="26"/>
          <w:szCs w:val="26"/>
          <w:u w:val="single" w:color="auto"/>
        </w:rPr>
        <w:t xml:space="preserve"> </w:t>
      </w:r>
      <w:r>
        <w:rPr>
          <w:rFonts w:ascii="SimHei" w:eastAsia="SimHei" w:hAnsi="SimHei" w:cs="SimHei"/>
          <w:b/>
          <w:bCs/>
          <w:spacing w:val="-14"/>
          <w:sz w:val="26"/>
          <w:szCs w:val="26"/>
          <w:u w:val="single" w:color="auto"/>
        </w:rPr>
        <w:t>0</w:t>
      </w:r>
      <w:r>
        <w:rPr>
          <w:rFonts w:ascii="SimHei" w:eastAsia="SimHei" w:hAnsi="SimHei" w:cs="SimHei"/>
          <w:spacing w:val="-33"/>
          <w:sz w:val="26"/>
          <w:szCs w:val="26"/>
          <w:u w:val="single" w:color="auto"/>
        </w:rPr>
        <w:t xml:space="preserve"> </w:t>
      </w:r>
      <w:r>
        <w:rPr>
          <w:rFonts w:ascii="SimHei" w:eastAsia="SimHei" w:hAnsi="SimHei" w:cs="SimHei"/>
          <w:b/>
          <w:bCs/>
          <w:spacing w:val="-14"/>
          <w:sz w:val="26"/>
          <w:szCs w:val="26"/>
          <w:u w:val="single" w:color="auto"/>
        </w:rPr>
        <w:t>2</w:t>
      </w:r>
      <w:r>
        <w:rPr>
          <w:rFonts w:ascii="SimHei" w:eastAsia="SimHei" w:hAnsi="SimHei" w:cs="SimHei"/>
          <w:spacing w:val="-31"/>
          <w:sz w:val="26"/>
          <w:szCs w:val="26"/>
          <w:u w:val="single" w:color="auto"/>
        </w:rPr>
        <w:t xml:space="preserve"> </w:t>
      </w:r>
      <w:r>
        <w:rPr>
          <w:rFonts w:ascii="SimHei" w:eastAsia="SimHei" w:hAnsi="SimHei" w:cs="SimHei"/>
          <w:b/>
          <w:bCs/>
          <w:spacing w:val="-14"/>
          <w:sz w:val="26"/>
          <w:szCs w:val="26"/>
          <w:u w:val="single" w:color="auto"/>
        </w:rPr>
        <w:t>3</w:t>
      </w:r>
      <w:r>
        <w:rPr>
          <w:rFonts w:ascii="SimHei" w:eastAsia="SimHei" w:hAnsi="SimHei" w:cs="SimHei"/>
          <w:spacing w:val="-36"/>
          <w:sz w:val="26"/>
          <w:szCs w:val="26"/>
          <w:u w:val="single" w:color="auto"/>
        </w:rPr>
        <w:t xml:space="preserve"> </w:t>
      </w:r>
      <w:r>
        <w:rPr>
          <w:rFonts w:ascii="SimHei" w:eastAsia="SimHei" w:hAnsi="SimHei" w:cs="SimHei"/>
          <w:b/>
          <w:bCs/>
          <w:spacing w:val="-14"/>
          <w:sz w:val="26"/>
          <w:szCs w:val="26"/>
          <w:u w:val="single" w:color="auto"/>
        </w:rPr>
        <w:t>-</w:t>
      </w:r>
      <w:r>
        <w:rPr>
          <w:rFonts w:ascii="SimHei" w:eastAsia="SimHei" w:hAnsi="SimHei" w:cs="SimHei"/>
          <w:spacing w:val="-14"/>
          <w:sz w:val="26"/>
          <w:szCs w:val="26"/>
          <w:u w:val="single" w:color="auto"/>
        </w:rPr>
        <w:t xml:space="preserve"> </w:t>
      </w:r>
      <w:r>
        <w:rPr>
          <w:rFonts w:ascii="SimHei" w:eastAsia="SimHei" w:hAnsi="SimHei" w:cs="SimHei"/>
          <w:b/>
          <w:bCs/>
          <w:spacing w:val="-14"/>
          <w:sz w:val="26"/>
          <w:szCs w:val="26"/>
          <w:u w:val="single" w:color="auto"/>
        </w:rPr>
        <w:t>1</w:t>
      </w:r>
      <w:r>
        <w:rPr>
          <w:rFonts w:ascii="SimHei" w:eastAsia="SimHei" w:hAnsi="SimHei" w:cs="SimHei"/>
          <w:spacing w:val="-33"/>
          <w:sz w:val="26"/>
          <w:szCs w:val="26"/>
          <w:u w:val="single" w:color="auto"/>
        </w:rPr>
        <w:t xml:space="preserve"> </w:t>
      </w:r>
      <w:r>
        <w:rPr>
          <w:rFonts w:ascii="SimHei" w:eastAsia="SimHei" w:hAnsi="SimHei" w:cs="SimHei"/>
          <w:b/>
          <w:bCs/>
          <w:spacing w:val="-14"/>
          <w:sz w:val="26"/>
          <w:szCs w:val="26"/>
          <w:u w:val="single" w:color="auto"/>
        </w:rPr>
        <w:t>0</w:t>
      </w:r>
      <w:r>
        <w:rPr>
          <w:rFonts w:ascii="SimHei" w:eastAsia="SimHei" w:hAnsi="SimHei" w:cs="SimHei"/>
          <w:spacing w:val="-36"/>
          <w:sz w:val="26"/>
          <w:szCs w:val="26"/>
          <w:u w:val="single" w:color="auto"/>
        </w:rPr>
        <w:t xml:space="preserve"> </w:t>
      </w:r>
      <w:r>
        <w:rPr>
          <w:rFonts w:ascii="SimHei" w:eastAsia="SimHei" w:hAnsi="SimHei" w:cs="SimHei"/>
          <w:b/>
          <w:bCs/>
          <w:spacing w:val="-14"/>
          <w:sz w:val="26"/>
          <w:szCs w:val="26"/>
          <w:u w:val="single" w:color="auto"/>
        </w:rPr>
        <w:t>-</w:t>
      </w:r>
      <w:r>
        <w:rPr>
          <w:rFonts w:ascii="SimHei" w:eastAsia="SimHei" w:hAnsi="SimHei" w:cs="SimHei"/>
          <w:spacing w:val="-17"/>
          <w:sz w:val="26"/>
          <w:szCs w:val="26"/>
          <w:u w:val="single" w:color="auto"/>
        </w:rPr>
        <w:t xml:space="preserve"> </w:t>
      </w:r>
      <w:r>
        <w:rPr>
          <w:rFonts w:ascii="SimHei" w:eastAsia="SimHei" w:hAnsi="SimHei" w:cs="SimHei"/>
          <w:b/>
          <w:bCs/>
          <w:spacing w:val="-14"/>
          <w:sz w:val="26"/>
          <w:szCs w:val="26"/>
          <w:u w:val="single" w:color="auto"/>
        </w:rPr>
        <w:t>1</w:t>
      </w:r>
      <w:r>
        <w:rPr>
          <w:rFonts w:ascii="SimHei" w:eastAsia="SimHei" w:hAnsi="SimHei" w:cs="SimHei"/>
          <w:spacing w:val="-33"/>
          <w:sz w:val="26"/>
          <w:szCs w:val="26"/>
          <w:u w:val="single" w:color="auto"/>
        </w:rPr>
        <w:t xml:space="preserve"> </w:t>
      </w:r>
      <w:r>
        <w:rPr>
          <w:rFonts w:ascii="SimHei" w:eastAsia="SimHei" w:hAnsi="SimHei" w:cs="SimHei"/>
          <w:b/>
          <w:bCs/>
          <w:spacing w:val="-14"/>
          <w:sz w:val="26"/>
          <w:szCs w:val="26"/>
          <w:u w:val="single" w:color="auto"/>
        </w:rPr>
        <w:t>0</w:t>
      </w:r>
      <w:r>
        <w:rPr>
          <w:rFonts w:ascii="SimHei" w:eastAsia="SimHei" w:hAnsi="SimHei" w:cs="SimHei"/>
          <w:spacing w:val="-29"/>
          <w:sz w:val="26"/>
          <w:szCs w:val="26"/>
          <w:u w:val="single" w:color="auto"/>
        </w:rPr>
        <w:t xml:space="preserve"> </w:t>
      </w:r>
      <w:r>
        <w:rPr>
          <w:rFonts w:ascii="SimHei" w:eastAsia="SimHei" w:hAnsi="SimHei" w:cs="SimHei"/>
          <w:b/>
          <w:bCs/>
          <w:spacing w:val="-14"/>
          <w:sz w:val="26"/>
          <w:szCs w:val="26"/>
          <w:u w:val="single" w:color="auto"/>
        </w:rPr>
        <w:t>发</w:t>
      </w:r>
      <w:r>
        <w:rPr>
          <w:rFonts w:ascii="SimHei" w:eastAsia="SimHei" w:hAnsi="SimHei" w:cs="SimHei"/>
          <w:spacing w:val="-33"/>
          <w:sz w:val="26"/>
          <w:szCs w:val="26"/>
          <w:u w:val="single" w:color="auto"/>
        </w:rPr>
        <w:t xml:space="preserve"> </w:t>
      </w:r>
      <w:r>
        <w:rPr>
          <w:rFonts w:ascii="SimHei" w:eastAsia="SimHei" w:hAnsi="SimHei" w:cs="SimHei"/>
          <w:b/>
          <w:bCs/>
          <w:spacing w:val="-14"/>
          <w:sz w:val="26"/>
          <w:szCs w:val="26"/>
          <w:u w:val="single" w:color="auto"/>
        </w:rPr>
        <w:t>布</w:t>
      </w:r>
      <w:r>
        <w:rPr>
          <w:rFonts w:ascii="SimHei" w:eastAsia="SimHei" w:hAnsi="SimHei" w:cs="SimHei"/>
          <w:spacing w:val="3"/>
          <w:sz w:val="26"/>
          <w:szCs w:val="26"/>
          <w:u w:val="single" w:color="auto"/>
        </w:rPr>
        <w:t xml:space="preserve">                    </w:t>
      </w:r>
      <w:r>
        <w:rPr>
          <w:rFonts w:ascii="SimHei" w:eastAsia="SimHei" w:hAnsi="SimHei" w:cs="SimHei"/>
          <w:spacing w:val="2"/>
          <w:sz w:val="26"/>
          <w:szCs w:val="26"/>
          <w:u w:val="single" w:color="auto"/>
        </w:rPr>
        <w:t xml:space="preserve">                  </w:t>
      </w:r>
      <w:r>
        <w:rPr>
          <w:rFonts w:ascii="SimHei" w:eastAsia="SimHei" w:hAnsi="SimHei" w:cs="SimHei"/>
          <w:b/>
          <w:bCs/>
          <w:spacing w:val="-14"/>
          <w:w w:val="61"/>
          <w:sz w:val="26"/>
          <w:szCs w:val="26"/>
        </w:rPr>
        <w:t>2023-11-01</w:t>
      </w:r>
      <w:r>
        <w:rPr>
          <w:rFonts w:ascii="SimHei" w:eastAsia="SimHei" w:hAnsi="SimHei" w:cs="SimHei"/>
          <w:spacing w:val="-23"/>
          <w:sz w:val="26"/>
          <w:szCs w:val="26"/>
        </w:rPr>
        <w:t xml:space="preserve"> </w:t>
      </w:r>
      <w:r>
        <w:rPr>
          <w:rFonts w:ascii="SimHei" w:eastAsia="SimHei" w:hAnsi="SimHei" w:cs="SimHei"/>
          <w:b/>
          <w:bCs/>
          <w:spacing w:val="-14"/>
          <w:w w:val="61"/>
          <w:sz w:val="26"/>
          <w:szCs w:val="26"/>
        </w:rPr>
        <w:t>实施</w:t>
      </w:r>
    </w:p>
    <w:p>
      <w:pPr>
        <w:pStyle w:val="BodyText"/>
        <w:spacing w:line="311" w:lineRule="auto"/>
      </w:pPr>
    </w:p>
    <w:p>
      <w:pPr>
        <w:pStyle w:val="BodyText"/>
        <w:spacing w:line="311" w:lineRule="auto"/>
      </w:pPr>
    </w:p>
    <w:p>
      <w:pPr>
        <w:spacing w:before="105" w:line="187" w:lineRule="auto"/>
        <w:ind w:left="2835"/>
        <w:rPr>
          <w:rFonts w:ascii="SimHei" w:eastAsia="SimHei" w:hAnsi="SimHei" w:cs="SimHei"/>
          <w:sz w:val="32"/>
          <w:szCs w:val="32"/>
        </w:rPr>
      </w:pPr>
      <w:r>
        <w:rPr>
          <w:rFonts w:ascii="SimHei" w:eastAsia="SimHei" w:hAnsi="SimHei" w:cs="SimHei"/>
          <w:b/>
          <w:bCs/>
          <w:spacing w:val="13"/>
          <w:sz w:val="32"/>
          <w:szCs w:val="32"/>
        </w:rPr>
        <w:t>浙江省质量协会</w:t>
      </w:r>
      <w:r>
        <w:rPr>
          <w:rFonts w:ascii="SimHei" w:eastAsia="SimHei" w:hAnsi="SimHei" w:cs="SimHei"/>
          <w:spacing w:val="5"/>
          <w:sz w:val="32"/>
          <w:szCs w:val="32"/>
        </w:rPr>
        <w:t xml:space="preserve">   </w:t>
      </w:r>
      <w:r>
        <w:rPr>
          <w:rFonts w:ascii="SimHei" w:eastAsia="SimHei" w:hAnsi="SimHei" w:cs="SimHei"/>
          <w:b/>
          <w:bCs/>
          <w:spacing w:val="13"/>
          <w:sz w:val="32"/>
          <w:szCs w:val="32"/>
        </w:rPr>
        <w:t>发</w:t>
      </w:r>
      <w:r>
        <w:rPr>
          <w:rFonts w:ascii="SimHei" w:eastAsia="SimHei" w:hAnsi="SimHei" w:cs="SimHei"/>
          <w:spacing w:val="-74"/>
          <w:sz w:val="32"/>
          <w:szCs w:val="32"/>
        </w:rPr>
        <w:t xml:space="preserve"> </w:t>
      </w:r>
      <w:r>
        <w:rPr>
          <w:rFonts w:ascii="SimHei" w:eastAsia="SimHei" w:hAnsi="SimHei" w:cs="SimHei"/>
          <w:b/>
          <w:bCs/>
          <w:spacing w:val="13"/>
          <w:sz w:val="32"/>
          <w:szCs w:val="32"/>
        </w:rPr>
        <w:t>布</w:t>
      </w:r>
    </w:p>
    <w:p>
      <w:pPr>
        <w:spacing w:line="187" w:lineRule="auto"/>
        <w:rPr>
          <w:rFonts w:ascii="SimHei" w:eastAsia="SimHei" w:hAnsi="SimHei" w:cs="SimHei"/>
          <w:sz w:val="32"/>
          <w:szCs w:val="32"/>
        </w:rPr>
        <w:sectPr>
          <w:headerReference w:type="default" r:id="rId9"/>
          <w:type w:val="nextPage"/>
          <w:pgSz w:w="11900" w:h="16840"/>
          <w:pgMar w:top="400" w:right="1660" w:bottom="0" w:left="1128" w:header="0" w:footer="0" w:gutter="0"/>
          <w:pgNumType w:start="4"/>
          <w:cols w:num="1" w:space="708" w:equalWidth="0">
            <w:col w:w="9112" w:space="0"/>
          </w:cols>
          <w:titlePg w:val="0"/>
        </w:sectPr>
      </w:pPr>
    </w:p>
    <w:p>
      <w:pPr>
        <w:spacing w:line="16827" w:lineRule="exact"/>
      </w:pPr>
      <w:r>
        <w:rPr>
          <w:position w:val="-336"/>
        </w:rPr>
        <w:drawing>
          <wp:inline distT="0" distB="0" distL="0" distR="0">
            <wp:extent cx="7556500" cy="10685298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5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7" w:lineRule="exact"/>
      </w:pPr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1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https://d.book118.com/576155141140010042</w:t>
        </w:r>
      </w:hyperlink>
    </w:p>
    <w:p>
      <w:pPr>
        <w:spacing w:line="16827" w:lineRule="exact"/>
      </w:pPr>
    </w:p>
    <w:sectPr>
      <w:headerReference w:type="default" r:id="rId12"/>
      <w:footerReference w:type="default" r:id="rId13"/>
      <w:pgSz w:w="11900" w:h="16840"/>
      <w:pgMar w:top="1" w:right="0" w:bottom="1" w:left="0" w:header="0" w:footer="0" w:gutter="0"/>
      <w:pgNumType w:start="5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17"/>
      <w:szCs w:val="17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3.png" /><Relationship Id="rId11" Type="http://schemas.openxmlformats.org/officeDocument/2006/relationships/hyperlink" Target="https://d.book118.com/576155141140010042" TargetMode="External" /><Relationship Id="rId12" Type="http://schemas.openxmlformats.org/officeDocument/2006/relationships/header" Target="header5.xml" /><Relationship Id="rId13" Type="http://schemas.openxmlformats.org/officeDocument/2006/relationships/footer" Target="footer1.xml" /><Relationship Id="rId14" Type="http://schemas.openxmlformats.org/officeDocument/2006/relationships/theme" Target="theme/theme1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image" Target="media/image1.jpeg" /><Relationship Id="rId6" Type="http://schemas.openxmlformats.org/officeDocument/2006/relationships/header" Target="header2.xml" /><Relationship Id="rId7" Type="http://schemas.openxmlformats.org/officeDocument/2006/relationships/image" Target="media/image2.jpeg" /><Relationship Id="rId8" Type="http://schemas.openxmlformats.org/officeDocument/2006/relationships/header" Target="header3.xml" /><Relationship Id="rId9" Type="http://schemas.openxmlformats.org/officeDocument/2006/relationships/header" Target="header4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2024-01-30T10:51:20Z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2024-01-30T10:51:23Z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65b8642480a245001f648653wl</vt:lpwstr>
  </property>
</Properties>
</file>