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勘探设备项目规划设计方案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1" w:history="1">
        <w:r>
          <w:rPr>
            <w:rFonts w:ascii="仿宋" w:eastAsia="仿宋" w:hAnsi="仿宋" w:cs="仿宋" w:hint="eastAsia"/>
            <w:lang w:eastAsia="zh-CN"/>
          </w:rPr>
          <w:t>概论</w:t>
        </w:r>
        <w:r>
          <w:tab/>
        </w:r>
        <w:r>
          <w:fldChar w:fldCharType="begin"/>
        </w:r>
        <w:r>
          <w:instrText xml:space="preserve"> PAGEREF _Toc7521 \h </w:instrText>
        </w:r>
        <w:r>
          <w:fldChar w:fldCharType="separate"/>
        </w:r>
        <w:r>
          <w:t>3</w:t>
        </w:r>
        <w:r>
          <w:fldChar w:fldCharType="end"/>
        </w:r>
      </w:hyperlink>
    </w:p>
    <w:p>
      <w:pPr>
        <w:pStyle w:val="TOC1"/>
        <w:tabs>
          <w:tab w:val="right" w:leader="dot" w:pos="8306"/>
        </w:tabs>
      </w:pPr>
      <w:hyperlink w:anchor="_Toc22025" w:history="1">
        <w:r>
          <w:rPr>
            <w:rFonts w:ascii="仿宋" w:eastAsia="仿宋" w:hAnsi="仿宋" w:cs="仿宋" w:hint="eastAsia"/>
            <w:lang w:eastAsia="zh-CN"/>
          </w:rPr>
          <w:t>一、产品规划分析</w:t>
        </w:r>
        <w:r>
          <w:tab/>
        </w:r>
        <w:r>
          <w:fldChar w:fldCharType="begin"/>
        </w:r>
        <w:r>
          <w:instrText xml:space="preserve"> PAGEREF _Toc22025 \h </w:instrText>
        </w:r>
        <w:r>
          <w:fldChar w:fldCharType="separate"/>
        </w:r>
        <w:r>
          <w:t>3</w:t>
        </w:r>
        <w:r>
          <w:fldChar w:fldCharType="end"/>
        </w:r>
      </w:hyperlink>
    </w:p>
    <w:p>
      <w:pPr>
        <w:pStyle w:val="TOC2"/>
        <w:tabs>
          <w:tab w:val="right" w:leader="dot" w:pos="8306"/>
        </w:tabs>
      </w:pPr>
      <w:hyperlink w:anchor="_Toc4213" w:history="1">
        <w:r>
          <w:rPr>
            <w:rFonts w:ascii="仿宋" w:eastAsia="仿宋" w:hAnsi="仿宋" w:cs="仿宋" w:hint="eastAsia"/>
            <w:lang w:eastAsia="zh-CN"/>
          </w:rPr>
          <w:t>(一)、产品规划</w:t>
        </w:r>
        <w:r>
          <w:tab/>
        </w:r>
        <w:r>
          <w:fldChar w:fldCharType="begin"/>
        </w:r>
        <w:r>
          <w:instrText xml:space="preserve"> PAGEREF _Toc4213 \h </w:instrText>
        </w:r>
        <w:r>
          <w:fldChar w:fldCharType="separate"/>
        </w:r>
        <w:r>
          <w:t>3</w:t>
        </w:r>
        <w:r>
          <w:fldChar w:fldCharType="end"/>
        </w:r>
      </w:hyperlink>
    </w:p>
    <w:p>
      <w:pPr>
        <w:pStyle w:val="TOC2"/>
        <w:tabs>
          <w:tab w:val="right" w:leader="dot" w:pos="8306"/>
        </w:tabs>
      </w:pPr>
      <w:hyperlink w:anchor="_Toc26102" w:history="1">
        <w:r>
          <w:rPr>
            <w:rFonts w:ascii="仿宋" w:eastAsia="仿宋" w:hAnsi="仿宋" w:cs="仿宋" w:hint="eastAsia"/>
            <w:lang w:eastAsia="zh-CN"/>
          </w:rPr>
          <w:t>(二)、建设规模</w:t>
        </w:r>
        <w:r>
          <w:tab/>
        </w:r>
        <w:r>
          <w:fldChar w:fldCharType="begin"/>
        </w:r>
        <w:r>
          <w:instrText xml:space="preserve"> PAGEREF _Toc26102 \h </w:instrText>
        </w:r>
        <w:r>
          <w:fldChar w:fldCharType="separate"/>
        </w:r>
        <w:r>
          <w:t>4</w:t>
        </w:r>
        <w:r>
          <w:fldChar w:fldCharType="end"/>
        </w:r>
      </w:hyperlink>
    </w:p>
    <w:p>
      <w:pPr>
        <w:pStyle w:val="TOC1"/>
        <w:tabs>
          <w:tab w:val="right" w:leader="dot" w:pos="8306"/>
        </w:tabs>
      </w:pPr>
      <w:hyperlink w:anchor="_Toc341" w:history="1">
        <w:r>
          <w:rPr>
            <w:rFonts w:ascii="仿宋" w:eastAsia="仿宋" w:hAnsi="仿宋" w:cs="仿宋" w:hint="eastAsia"/>
            <w:lang w:eastAsia="zh-CN"/>
          </w:rPr>
          <w:t>二、勘探设备项目选址可行性分析</w:t>
        </w:r>
        <w:r>
          <w:tab/>
        </w:r>
        <w:r>
          <w:fldChar w:fldCharType="begin"/>
        </w:r>
        <w:r>
          <w:instrText xml:space="preserve"> PAGEREF _Toc341 \h </w:instrText>
        </w:r>
        <w:r>
          <w:fldChar w:fldCharType="separate"/>
        </w:r>
        <w:r>
          <w:t>5</w:t>
        </w:r>
        <w:r>
          <w:fldChar w:fldCharType="end"/>
        </w:r>
      </w:hyperlink>
    </w:p>
    <w:p>
      <w:pPr>
        <w:pStyle w:val="TOC2"/>
        <w:tabs>
          <w:tab w:val="right" w:leader="dot" w:pos="8306"/>
        </w:tabs>
      </w:pPr>
      <w:hyperlink w:anchor="_Toc7428" w:history="1">
        <w:r>
          <w:rPr>
            <w:rFonts w:ascii="仿宋" w:eastAsia="仿宋" w:hAnsi="仿宋" w:cs="仿宋" w:hint="eastAsia"/>
            <w:lang w:eastAsia="zh-CN"/>
          </w:rPr>
          <w:t>(一)、勘探设备项目选址</w:t>
        </w:r>
        <w:r>
          <w:tab/>
        </w:r>
        <w:r>
          <w:fldChar w:fldCharType="begin"/>
        </w:r>
        <w:r>
          <w:instrText xml:space="preserve"> PAGEREF _Toc7428 \h </w:instrText>
        </w:r>
        <w:r>
          <w:fldChar w:fldCharType="separate"/>
        </w:r>
        <w:r>
          <w:t>5</w:t>
        </w:r>
        <w:r>
          <w:fldChar w:fldCharType="end"/>
        </w:r>
      </w:hyperlink>
    </w:p>
    <w:p>
      <w:pPr>
        <w:pStyle w:val="TOC2"/>
        <w:tabs>
          <w:tab w:val="right" w:leader="dot" w:pos="8306"/>
        </w:tabs>
      </w:pPr>
      <w:hyperlink w:anchor="_Toc31813" w:history="1">
        <w:r>
          <w:rPr>
            <w:rFonts w:ascii="仿宋" w:eastAsia="仿宋" w:hAnsi="仿宋" w:cs="仿宋" w:hint="eastAsia"/>
            <w:lang w:eastAsia="zh-CN"/>
          </w:rPr>
          <w:t>(二)、用地控制指标</w:t>
        </w:r>
        <w:r>
          <w:tab/>
        </w:r>
        <w:r>
          <w:fldChar w:fldCharType="begin"/>
        </w:r>
        <w:r>
          <w:instrText xml:space="preserve"> PAGEREF _Toc31813 \h </w:instrText>
        </w:r>
        <w:r>
          <w:fldChar w:fldCharType="separate"/>
        </w:r>
        <w:r>
          <w:t>5</w:t>
        </w:r>
        <w:r>
          <w:fldChar w:fldCharType="end"/>
        </w:r>
      </w:hyperlink>
    </w:p>
    <w:p>
      <w:pPr>
        <w:pStyle w:val="TOC2"/>
        <w:tabs>
          <w:tab w:val="right" w:leader="dot" w:pos="8306"/>
        </w:tabs>
      </w:pPr>
      <w:hyperlink w:anchor="_Toc5253" w:history="1">
        <w:r>
          <w:rPr>
            <w:rFonts w:ascii="仿宋" w:eastAsia="仿宋" w:hAnsi="仿宋" w:cs="仿宋" w:hint="eastAsia"/>
            <w:lang w:eastAsia="zh-CN"/>
          </w:rPr>
          <w:t>(三)、节约用地措施</w:t>
        </w:r>
        <w:r>
          <w:tab/>
        </w:r>
        <w:r>
          <w:fldChar w:fldCharType="begin"/>
        </w:r>
        <w:r>
          <w:instrText xml:space="preserve"> PAGEREF _Toc5253 \h </w:instrText>
        </w:r>
        <w:r>
          <w:fldChar w:fldCharType="separate"/>
        </w:r>
        <w:r>
          <w:t>7</w:t>
        </w:r>
        <w:r>
          <w:fldChar w:fldCharType="end"/>
        </w:r>
      </w:hyperlink>
    </w:p>
    <w:p>
      <w:pPr>
        <w:pStyle w:val="TOC2"/>
        <w:tabs>
          <w:tab w:val="right" w:leader="dot" w:pos="8306"/>
        </w:tabs>
      </w:pPr>
      <w:hyperlink w:anchor="_Toc745" w:history="1">
        <w:r>
          <w:rPr>
            <w:rFonts w:ascii="仿宋" w:eastAsia="仿宋" w:hAnsi="仿宋" w:cs="仿宋" w:hint="eastAsia"/>
            <w:lang w:eastAsia="zh-CN"/>
          </w:rPr>
          <w:t>(四)、总图布置方案</w:t>
        </w:r>
        <w:r>
          <w:tab/>
        </w:r>
        <w:r>
          <w:fldChar w:fldCharType="begin"/>
        </w:r>
        <w:r>
          <w:instrText xml:space="preserve"> PAGEREF _Toc745 \h </w:instrText>
        </w:r>
        <w:r>
          <w:fldChar w:fldCharType="separate"/>
        </w:r>
        <w:r>
          <w:t>8</w:t>
        </w:r>
        <w:r>
          <w:fldChar w:fldCharType="end"/>
        </w:r>
      </w:hyperlink>
    </w:p>
    <w:p>
      <w:pPr>
        <w:pStyle w:val="TOC2"/>
        <w:tabs>
          <w:tab w:val="right" w:leader="dot" w:pos="8306"/>
        </w:tabs>
      </w:pPr>
      <w:hyperlink w:anchor="_Toc18117" w:history="1">
        <w:r>
          <w:rPr>
            <w:rFonts w:ascii="仿宋" w:eastAsia="仿宋" w:hAnsi="仿宋" w:cs="仿宋" w:hint="eastAsia"/>
            <w:lang w:eastAsia="zh-CN"/>
          </w:rPr>
          <w:t>(五)、选址综合评价</w:t>
        </w:r>
        <w:r>
          <w:tab/>
        </w:r>
        <w:r>
          <w:fldChar w:fldCharType="begin"/>
        </w:r>
        <w:r>
          <w:instrText xml:space="preserve"> PAGEREF _Toc18117 \h </w:instrText>
        </w:r>
        <w:r>
          <w:fldChar w:fldCharType="separate"/>
        </w:r>
        <w:r>
          <w:t>9</w:t>
        </w:r>
        <w:r>
          <w:fldChar w:fldCharType="end"/>
        </w:r>
      </w:hyperlink>
    </w:p>
    <w:p>
      <w:pPr>
        <w:pStyle w:val="TOC1"/>
        <w:tabs>
          <w:tab w:val="right" w:leader="dot" w:pos="8306"/>
        </w:tabs>
      </w:pPr>
      <w:hyperlink w:anchor="_Toc28871" w:history="1">
        <w:r>
          <w:rPr>
            <w:rFonts w:ascii="仿宋" w:eastAsia="仿宋" w:hAnsi="仿宋" w:cs="仿宋" w:hint="eastAsia"/>
            <w:lang w:eastAsia="zh-CN"/>
          </w:rPr>
          <w:t>三、勘探设备项目建设背景及必要性分析</w:t>
        </w:r>
        <w:r>
          <w:tab/>
        </w:r>
        <w:r>
          <w:fldChar w:fldCharType="begin"/>
        </w:r>
        <w:r>
          <w:instrText xml:space="preserve"> PAGEREF _Toc28871 \h </w:instrText>
        </w:r>
        <w:r>
          <w:fldChar w:fldCharType="separate"/>
        </w:r>
        <w:r>
          <w:t>10</w:t>
        </w:r>
        <w:r>
          <w:fldChar w:fldCharType="end"/>
        </w:r>
      </w:hyperlink>
    </w:p>
    <w:p>
      <w:pPr>
        <w:pStyle w:val="TOC2"/>
        <w:tabs>
          <w:tab w:val="right" w:leader="dot" w:pos="8306"/>
        </w:tabs>
      </w:pPr>
      <w:hyperlink w:anchor="_Toc27120" w:history="1">
        <w:r>
          <w:rPr>
            <w:rFonts w:ascii="仿宋" w:eastAsia="仿宋" w:hAnsi="仿宋" w:cs="仿宋" w:hint="eastAsia"/>
            <w:lang w:eastAsia="zh-CN"/>
          </w:rPr>
          <w:t>(一)、勘探设备项目背景分析</w:t>
        </w:r>
        <w:r>
          <w:tab/>
        </w:r>
        <w:r>
          <w:fldChar w:fldCharType="begin"/>
        </w:r>
        <w:r>
          <w:instrText xml:space="preserve"> PAGEREF _Toc27120 \h </w:instrText>
        </w:r>
        <w:r>
          <w:fldChar w:fldCharType="separate"/>
        </w:r>
        <w:r>
          <w:t>10</w:t>
        </w:r>
        <w:r>
          <w:fldChar w:fldCharType="end"/>
        </w:r>
      </w:hyperlink>
    </w:p>
    <w:p>
      <w:pPr>
        <w:pStyle w:val="TOC2"/>
        <w:tabs>
          <w:tab w:val="right" w:leader="dot" w:pos="8306"/>
        </w:tabs>
      </w:pPr>
      <w:hyperlink w:anchor="_Toc20757" w:history="1">
        <w:r>
          <w:rPr>
            <w:rFonts w:ascii="仿宋" w:eastAsia="仿宋" w:hAnsi="仿宋" w:cs="仿宋" w:hint="eastAsia"/>
            <w:lang w:eastAsia="zh-CN"/>
          </w:rPr>
          <w:t>(二)、勘探设备项目建设必要性分析</w:t>
        </w:r>
        <w:r>
          <w:tab/>
        </w:r>
        <w:r>
          <w:fldChar w:fldCharType="begin"/>
        </w:r>
        <w:r>
          <w:instrText xml:space="preserve"> PAGEREF _Toc20757 \h </w:instrText>
        </w:r>
        <w:r>
          <w:fldChar w:fldCharType="separate"/>
        </w:r>
        <w:r>
          <w:t>12</w:t>
        </w:r>
        <w:r>
          <w:fldChar w:fldCharType="end"/>
        </w:r>
      </w:hyperlink>
    </w:p>
    <w:p>
      <w:pPr>
        <w:pStyle w:val="TOC1"/>
        <w:tabs>
          <w:tab w:val="right" w:leader="dot" w:pos="8306"/>
        </w:tabs>
      </w:pPr>
      <w:hyperlink w:anchor="_Toc15159" w:history="1">
        <w:r>
          <w:rPr>
            <w:rFonts w:ascii="仿宋" w:eastAsia="仿宋" w:hAnsi="仿宋" w:cs="仿宋" w:hint="eastAsia"/>
            <w:lang w:eastAsia="zh-CN"/>
          </w:rPr>
          <w:t>四、勘探设备项目建设单位说明</w:t>
        </w:r>
        <w:r>
          <w:tab/>
        </w:r>
        <w:r>
          <w:fldChar w:fldCharType="begin"/>
        </w:r>
        <w:r>
          <w:instrText xml:space="preserve"> PAGEREF _Toc15159 \h </w:instrText>
        </w:r>
        <w:r>
          <w:fldChar w:fldCharType="separate"/>
        </w:r>
        <w:r>
          <w:t>13</w:t>
        </w:r>
        <w:r>
          <w:fldChar w:fldCharType="end"/>
        </w:r>
      </w:hyperlink>
    </w:p>
    <w:p>
      <w:pPr>
        <w:pStyle w:val="TOC2"/>
        <w:tabs>
          <w:tab w:val="right" w:leader="dot" w:pos="8306"/>
        </w:tabs>
      </w:pPr>
      <w:hyperlink w:anchor="_Toc6089" w:history="1">
        <w:r>
          <w:rPr>
            <w:rFonts w:ascii="仿宋" w:eastAsia="仿宋" w:hAnsi="仿宋" w:cs="仿宋" w:hint="eastAsia"/>
            <w:lang w:eastAsia="zh-CN"/>
          </w:rPr>
          <w:t>(一)、勘探设备项目承办单位基本情况</w:t>
        </w:r>
        <w:r>
          <w:tab/>
        </w:r>
        <w:r>
          <w:fldChar w:fldCharType="begin"/>
        </w:r>
        <w:r>
          <w:instrText xml:space="preserve"> PAGEREF _Toc6089 \h </w:instrText>
        </w:r>
        <w:r>
          <w:fldChar w:fldCharType="separate"/>
        </w:r>
        <w:r>
          <w:t>13</w:t>
        </w:r>
        <w:r>
          <w:fldChar w:fldCharType="end"/>
        </w:r>
      </w:hyperlink>
    </w:p>
    <w:p>
      <w:pPr>
        <w:pStyle w:val="TOC2"/>
        <w:tabs>
          <w:tab w:val="right" w:leader="dot" w:pos="8306"/>
        </w:tabs>
      </w:pPr>
      <w:hyperlink w:anchor="_Toc1052" w:history="1">
        <w:r>
          <w:rPr>
            <w:rFonts w:ascii="仿宋" w:eastAsia="仿宋" w:hAnsi="仿宋" w:cs="仿宋" w:hint="eastAsia"/>
            <w:lang w:eastAsia="zh-CN"/>
          </w:rPr>
          <w:t>(二)、公司经济效益分析</w:t>
        </w:r>
        <w:r>
          <w:tab/>
        </w:r>
        <w:r>
          <w:fldChar w:fldCharType="begin"/>
        </w:r>
        <w:r>
          <w:instrText xml:space="preserve"> PAGEREF _Toc1052 \h </w:instrText>
        </w:r>
        <w:r>
          <w:fldChar w:fldCharType="separate"/>
        </w:r>
        <w:r>
          <w:t>14</w:t>
        </w:r>
        <w:r>
          <w:fldChar w:fldCharType="end"/>
        </w:r>
      </w:hyperlink>
    </w:p>
    <w:p>
      <w:pPr>
        <w:pStyle w:val="TOC1"/>
        <w:tabs>
          <w:tab w:val="right" w:leader="dot" w:pos="8306"/>
        </w:tabs>
      </w:pPr>
      <w:hyperlink w:anchor="_Toc61" w:history="1">
        <w:r>
          <w:rPr>
            <w:rFonts w:ascii="仿宋" w:eastAsia="仿宋" w:hAnsi="仿宋" w:cs="仿宋" w:hint="eastAsia"/>
            <w:lang w:eastAsia="zh-CN"/>
          </w:rPr>
          <w:t>五、工艺说明</w:t>
        </w:r>
        <w:r>
          <w:tab/>
        </w:r>
        <w:r>
          <w:fldChar w:fldCharType="begin"/>
        </w:r>
        <w:r>
          <w:instrText xml:space="preserve"> PAGEREF _Toc61 \h </w:instrText>
        </w:r>
        <w:r>
          <w:fldChar w:fldCharType="separate"/>
        </w:r>
        <w:r>
          <w:t>15</w:t>
        </w:r>
        <w:r>
          <w:fldChar w:fldCharType="end"/>
        </w:r>
      </w:hyperlink>
    </w:p>
    <w:p>
      <w:pPr>
        <w:pStyle w:val="TOC2"/>
        <w:tabs>
          <w:tab w:val="right" w:leader="dot" w:pos="8306"/>
        </w:tabs>
      </w:pPr>
      <w:hyperlink w:anchor="_Toc13058" w:history="1">
        <w:r>
          <w:rPr>
            <w:rFonts w:ascii="仿宋" w:eastAsia="仿宋" w:hAnsi="仿宋" w:cs="仿宋" w:hint="eastAsia"/>
            <w:lang w:eastAsia="zh-CN"/>
          </w:rPr>
          <w:t>(一)、技术管理特点</w:t>
        </w:r>
        <w:r>
          <w:tab/>
        </w:r>
        <w:r>
          <w:fldChar w:fldCharType="begin"/>
        </w:r>
        <w:r>
          <w:instrText xml:space="preserve"> PAGEREF _Toc13058 \h </w:instrText>
        </w:r>
        <w:r>
          <w:fldChar w:fldCharType="separate"/>
        </w:r>
        <w:r>
          <w:t>15</w:t>
        </w:r>
        <w:r>
          <w:fldChar w:fldCharType="end"/>
        </w:r>
      </w:hyperlink>
    </w:p>
    <w:p>
      <w:pPr>
        <w:pStyle w:val="TOC2"/>
        <w:tabs>
          <w:tab w:val="right" w:leader="dot" w:pos="8306"/>
        </w:tabs>
      </w:pPr>
      <w:hyperlink w:anchor="_Toc9704" w:history="1">
        <w:r>
          <w:rPr>
            <w:rFonts w:ascii="仿宋" w:eastAsia="仿宋" w:hAnsi="仿宋" w:cs="仿宋" w:hint="eastAsia"/>
            <w:lang w:eastAsia="zh-CN"/>
          </w:rPr>
          <w:t>(二)、勘探设备项目工艺技术设计方案</w:t>
        </w:r>
        <w:r>
          <w:tab/>
        </w:r>
        <w:r>
          <w:fldChar w:fldCharType="begin"/>
        </w:r>
        <w:r>
          <w:instrText xml:space="preserve"> PAGEREF _Toc9704 \h </w:instrText>
        </w:r>
        <w:r>
          <w:fldChar w:fldCharType="separate"/>
        </w:r>
        <w:r>
          <w:t>16</w:t>
        </w:r>
        <w:r>
          <w:fldChar w:fldCharType="end"/>
        </w:r>
      </w:hyperlink>
    </w:p>
    <w:p>
      <w:pPr>
        <w:pStyle w:val="TOC2"/>
        <w:tabs>
          <w:tab w:val="right" w:leader="dot" w:pos="8306"/>
        </w:tabs>
      </w:pPr>
      <w:hyperlink w:anchor="_Toc27010" w:history="1">
        <w:r>
          <w:rPr>
            <w:rFonts w:ascii="仿宋" w:eastAsia="仿宋" w:hAnsi="仿宋" w:cs="仿宋" w:hint="eastAsia"/>
            <w:lang w:eastAsia="zh-CN"/>
          </w:rPr>
          <w:t>(三)、设备选型方案</w:t>
        </w:r>
        <w:r>
          <w:tab/>
        </w:r>
        <w:r>
          <w:fldChar w:fldCharType="begin"/>
        </w:r>
        <w:r>
          <w:instrText xml:space="preserve"> PAGEREF _Toc27010 \h </w:instrText>
        </w:r>
        <w:r>
          <w:fldChar w:fldCharType="separate"/>
        </w:r>
        <w:r>
          <w:t>17</w:t>
        </w:r>
        <w:r>
          <w:fldChar w:fldCharType="end"/>
        </w:r>
      </w:hyperlink>
    </w:p>
    <w:p>
      <w:pPr>
        <w:pStyle w:val="TOC1"/>
        <w:tabs>
          <w:tab w:val="right" w:leader="dot" w:pos="8306"/>
        </w:tabs>
      </w:pPr>
      <w:hyperlink w:anchor="_Toc20482" w:history="1">
        <w:r>
          <w:rPr>
            <w:rFonts w:ascii="仿宋" w:eastAsia="仿宋" w:hAnsi="仿宋" w:cs="仿宋" w:hint="eastAsia"/>
            <w:lang w:eastAsia="zh-CN"/>
          </w:rPr>
          <w:t>六、勘探设备项目危机管理</w:t>
        </w:r>
        <w:r>
          <w:tab/>
        </w:r>
        <w:r>
          <w:fldChar w:fldCharType="begin"/>
        </w:r>
        <w:r>
          <w:instrText xml:space="preserve"> PAGEREF _Toc20482 \h </w:instrText>
        </w:r>
        <w:r>
          <w:fldChar w:fldCharType="separate"/>
        </w:r>
        <w:r>
          <w:t>18</w:t>
        </w:r>
        <w:r>
          <w:fldChar w:fldCharType="end"/>
        </w:r>
      </w:hyperlink>
    </w:p>
    <w:p>
      <w:pPr>
        <w:pStyle w:val="TOC2"/>
        <w:tabs>
          <w:tab w:val="right" w:leader="dot" w:pos="8306"/>
        </w:tabs>
      </w:pPr>
      <w:hyperlink w:anchor="_Toc13835" w:history="1">
        <w:r>
          <w:rPr>
            <w:rFonts w:ascii="仿宋" w:eastAsia="仿宋" w:hAnsi="仿宋" w:cs="仿宋" w:hint="eastAsia"/>
            <w:lang w:eastAsia="zh-CN"/>
          </w:rPr>
          <w:t>(一)、危机预警与识别</w:t>
        </w:r>
        <w:r>
          <w:tab/>
        </w:r>
        <w:r>
          <w:fldChar w:fldCharType="begin"/>
        </w:r>
        <w:r>
          <w:instrText xml:space="preserve"> PAGEREF _Toc13835 \h </w:instrText>
        </w:r>
        <w:r>
          <w:fldChar w:fldCharType="separate"/>
        </w:r>
        <w:r>
          <w:t>18</w:t>
        </w:r>
        <w:r>
          <w:fldChar w:fldCharType="end"/>
        </w:r>
      </w:hyperlink>
    </w:p>
    <w:p>
      <w:pPr>
        <w:pStyle w:val="TOC2"/>
        <w:tabs>
          <w:tab w:val="right" w:leader="dot" w:pos="8306"/>
        </w:tabs>
      </w:pPr>
      <w:hyperlink w:anchor="_Toc28419" w:history="1">
        <w:r>
          <w:rPr>
            <w:rFonts w:ascii="仿宋" w:eastAsia="仿宋" w:hAnsi="仿宋" w:cs="仿宋" w:hint="eastAsia"/>
            <w:lang w:eastAsia="zh-CN"/>
          </w:rPr>
          <w:t>(二)、危机应对与恢复</w:t>
        </w:r>
        <w:r>
          <w:tab/>
        </w:r>
        <w:r>
          <w:fldChar w:fldCharType="begin"/>
        </w:r>
        <w:r>
          <w:instrText xml:space="preserve"> PAGEREF _Toc28419 \h </w:instrText>
        </w:r>
        <w:r>
          <w:fldChar w:fldCharType="separate"/>
        </w:r>
        <w:r>
          <w:t>19</w:t>
        </w:r>
        <w:r>
          <w:fldChar w:fldCharType="end"/>
        </w:r>
      </w:hyperlink>
    </w:p>
    <w:p>
      <w:pPr>
        <w:pStyle w:val="TOC1"/>
        <w:tabs>
          <w:tab w:val="right" w:leader="dot" w:pos="8306"/>
        </w:tabs>
      </w:pPr>
      <w:hyperlink w:anchor="_Toc7125" w:history="1">
        <w:r>
          <w:rPr>
            <w:rFonts w:ascii="仿宋" w:eastAsia="仿宋" w:hAnsi="仿宋" w:cs="仿宋" w:hint="eastAsia"/>
            <w:lang w:eastAsia="zh-CN"/>
          </w:rPr>
          <w:t>七、勘探设备项目社会影响</w:t>
        </w:r>
        <w:r>
          <w:tab/>
        </w:r>
        <w:r>
          <w:fldChar w:fldCharType="begin"/>
        </w:r>
        <w:r>
          <w:instrText xml:space="preserve"> PAGEREF _Toc7125 \h </w:instrText>
        </w:r>
        <w:r>
          <w:fldChar w:fldCharType="separate"/>
        </w:r>
        <w:r>
          <w:t>21</w:t>
        </w:r>
        <w:r>
          <w:fldChar w:fldCharType="end"/>
        </w:r>
      </w:hyperlink>
    </w:p>
    <w:p>
      <w:pPr>
        <w:pStyle w:val="TOC2"/>
        <w:tabs>
          <w:tab w:val="right" w:leader="dot" w:pos="8306"/>
        </w:tabs>
      </w:pPr>
      <w:hyperlink w:anchor="_Toc862" w:history="1">
        <w:r>
          <w:rPr>
            <w:rFonts w:ascii="仿宋" w:eastAsia="仿宋" w:hAnsi="仿宋" w:cs="仿宋" w:hint="eastAsia"/>
            <w:lang w:eastAsia="zh-CN"/>
          </w:rPr>
          <w:t>(一)、社会责任与义务</w:t>
        </w:r>
        <w:r>
          <w:tab/>
        </w:r>
        <w:r>
          <w:fldChar w:fldCharType="begin"/>
        </w:r>
        <w:r>
          <w:instrText xml:space="preserve"> PAGEREF _Toc862 \h </w:instrText>
        </w:r>
        <w:r>
          <w:fldChar w:fldCharType="separate"/>
        </w:r>
        <w:r>
          <w:t>21</w:t>
        </w:r>
        <w:r>
          <w:fldChar w:fldCharType="end"/>
        </w:r>
      </w:hyperlink>
    </w:p>
    <w:p>
      <w:pPr>
        <w:pStyle w:val="TOC2"/>
        <w:tabs>
          <w:tab w:val="right" w:leader="dot" w:pos="8306"/>
        </w:tabs>
      </w:pPr>
      <w:hyperlink w:anchor="_Toc25401" w:history="1">
        <w:r>
          <w:rPr>
            <w:rFonts w:ascii="仿宋" w:eastAsia="仿宋" w:hAnsi="仿宋" w:cs="仿宋" w:hint="eastAsia"/>
            <w:lang w:eastAsia="zh-CN"/>
          </w:rPr>
          <w:t>(二)、社会参与与沟通</w:t>
        </w:r>
        <w:r>
          <w:tab/>
        </w:r>
        <w:r>
          <w:fldChar w:fldCharType="begin"/>
        </w:r>
        <w:r>
          <w:instrText xml:space="preserve"> PAGEREF _Toc25401 \h </w:instrText>
        </w:r>
        <w:r>
          <w:fldChar w:fldCharType="separate"/>
        </w:r>
        <w:r>
          <w:t>21</w:t>
        </w:r>
        <w:r>
          <w:fldChar w:fldCharType="end"/>
        </w:r>
      </w:hyperlink>
    </w:p>
    <w:p>
      <w:pPr>
        <w:pStyle w:val="TOC1"/>
        <w:tabs>
          <w:tab w:val="right" w:leader="dot" w:pos="8306"/>
        </w:tabs>
      </w:pPr>
      <w:hyperlink w:anchor="_Toc7920" w:history="1">
        <w:r>
          <w:rPr>
            <w:rFonts w:ascii="仿宋" w:eastAsia="仿宋" w:hAnsi="仿宋" w:cs="仿宋" w:hint="eastAsia"/>
            <w:lang w:eastAsia="zh-CN"/>
          </w:rPr>
          <w:t>八、勘探设备项目财务管理</w:t>
        </w:r>
        <w:r>
          <w:tab/>
        </w:r>
        <w:r>
          <w:fldChar w:fldCharType="begin"/>
        </w:r>
        <w:r>
          <w:instrText xml:space="preserve"> PAGEREF _Toc7920 \h </w:instrText>
        </w:r>
        <w:r>
          <w:fldChar w:fldCharType="separate"/>
        </w:r>
        <w:r>
          <w:t>22</w:t>
        </w:r>
        <w:r>
          <w:fldChar w:fldCharType="end"/>
        </w:r>
      </w:hyperlink>
    </w:p>
    <w:p>
      <w:pPr>
        <w:pStyle w:val="TOC2"/>
        <w:tabs>
          <w:tab w:val="right" w:leader="dot" w:pos="8306"/>
        </w:tabs>
      </w:pPr>
      <w:hyperlink w:anchor="_Toc15844" w:history="1">
        <w:r>
          <w:rPr>
            <w:rFonts w:ascii="仿宋" w:eastAsia="仿宋" w:hAnsi="仿宋" w:cs="仿宋" w:hint="eastAsia"/>
            <w:lang w:eastAsia="zh-CN"/>
          </w:rPr>
          <w:t>(一)、资金需求大</w:t>
        </w:r>
        <w:r>
          <w:tab/>
        </w:r>
        <w:r>
          <w:fldChar w:fldCharType="begin"/>
        </w:r>
        <w:r>
          <w:instrText xml:space="preserve"> PAGEREF _Toc15844 \h </w:instrText>
        </w:r>
        <w:r>
          <w:fldChar w:fldCharType="separate"/>
        </w:r>
        <w:r>
          <w:t>22</w:t>
        </w:r>
        <w:r>
          <w:fldChar w:fldCharType="end"/>
        </w:r>
      </w:hyperlink>
    </w:p>
    <w:p>
      <w:pPr>
        <w:pStyle w:val="TOC2"/>
        <w:tabs>
          <w:tab w:val="right" w:leader="dot" w:pos="8306"/>
        </w:tabs>
      </w:pPr>
      <w:hyperlink w:anchor="_Toc32496" w:history="1">
        <w:r>
          <w:rPr>
            <w:rFonts w:ascii="仿宋" w:eastAsia="仿宋" w:hAnsi="仿宋" w:cs="仿宋" w:hint="eastAsia"/>
            <w:lang w:eastAsia="zh-CN"/>
          </w:rPr>
          <w:t>(二)、研发周期长</w:t>
        </w:r>
        <w:r>
          <w:tab/>
        </w:r>
        <w:r>
          <w:fldChar w:fldCharType="begin"/>
        </w:r>
        <w:r>
          <w:instrText xml:space="preserve"> PAGEREF _Toc32496 \h </w:instrText>
        </w:r>
        <w:r>
          <w:fldChar w:fldCharType="separate"/>
        </w:r>
        <w:r>
          <w:t>23</w:t>
        </w:r>
        <w:r>
          <w:fldChar w:fldCharType="end"/>
        </w:r>
      </w:hyperlink>
    </w:p>
    <w:p>
      <w:pPr>
        <w:pStyle w:val="TOC2"/>
        <w:tabs>
          <w:tab w:val="right" w:leader="dot" w:pos="8306"/>
        </w:tabs>
      </w:pPr>
      <w:hyperlink w:anchor="_Toc25983" w:history="1">
        <w:r>
          <w:rPr>
            <w:rFonts w:ascii="仿宋" w:eastAsia="仿宋" w:hAnsi="仿宋" w:cs="仿宋" w:hint="eastAsia"/>
            <w:lang w:eastAsia="zh-CN"/>
          </w:rPr>
          <w:t>(三)、市场风险大</w:t>
        </w:r>
        <w:r>
          <w:tab/>
        </w:r>
        <w:r>
          <w:fldChar w:fldCharType="begin"/>
        </w:r>
        <w:r>
          <w:instrText xml:space="preserve"> PAGEREF _Toc25983 \h </w:instrText>
        </w:r>
        <w:r>
          <w:fldChar w:fldCharType="separate"/>
        </w:r>
        <w:r>
          <w:t>25</w:t>
        </w:r>
        <w:r>
          <w:fldChar w:fldCharType="end"/>
        </w:r>
      </w:hyperlink>
    </w:p>
    <w:p>
      <w:pPr>
        <w:pStyle w:val="TOC2"/>
        <w:tabs>
          <w:tab w:val="right" w:leader="dot" w:pos="8306"/>
        </w:tabs>
      </w:pPr>
      <w:hyperlink w:anchor="_Toc27245" w:history="1">
        <w:r>
          <w:rPr>
            <w:rFonts w:ascii="仿宋" w:eastAsia="仿宋" w:hAnsi="仿宋" w:cs="仿宋" w:hint="eastAsia"/>
            <w:lang w:eastAsia="zh-CN"/>
          </w:rPr>
          <w:t>(四)、利润率高</w:t>
        </w:r>
        <w:r>
          <w:tab/>
        </w:r>
        <w:r>
          <w:fldChar w:fldCharType="begin"/>
        </w:r>
        <w:r>
          <w:instrText xml:space="preserve"> PAGEREF _Toc27245 \h </w:instrText>
        </w:r>
        <w:r>
          <w:fldChar w:fldCharType="separate"/>
        </w:r>
        <w:r>
          <w:t>27</w:t>
        </w:r>
        <w:r>
          <w:fldChar w:fldCharType="end"/>
        </w:r>
      </w:hyperlink>
    </w:p>
    <w:p>
      <w:pPr>
        <w:pStyle w:val="TOC1"/>
        <w:tabs>
          <w:tab w:val="right" w:leader="dot" w:pos="8306"/>
        </w:tabs>
      </w:pPr>
      <w:hyperlink w:anchor="_Toc20675" w:history="1">
        <w:r>
          <w:rPr>
            <w:rFonts w:ascii="仿宋" w:eastAsia="仿宋" w:hAnsi="仿宋" w:cs="仿宋" w:hint="eastAsia"/>
            <w:lang w:eastAsia="zh-CN"/>
          </w:rPr>
          <w:t>九、勘探设备项目环境影响分析</w:t>
        </w:r>
        <w:r>
          <w:tab/>
        </w:r>
        <w:r>
          <w:fldChar w:fldCharType="begin"/>
        </w:r>
        <w:r>
          <w:instrText xml:space="preserve"> PAGEREF _Toc20675 \h </w:instrText>
        </w:r>
        <w:r>
          <w:fldChar w:fldCharType="separate"/>
        </w:r>
        <w:r>
          <w:t>29</w:t>
        </w:r>
        <w:r>
          <w:fldChar w:fldCharType="end"/>
        </w:r>
      </w:hyperlink>
    </w:p>
    <w:p>
      <w:pPr>
        <w:pStyle w:val="TOC2"/>
        <w:tabs>
          <w:tab w:val="right" w:leader="dot" w:pos="8306"/>
        </w:tabs>
      </w:pPr>
      <w:hyperlink w:anchor="_Toc8596" w:history="1">
        <w:r>
          <w:rPr>
            <w:rFonts w:ascii="仿宋" w:eastAsia="仿宋" w:hAnsi="仿宋" w:cs="仿宋" w:hint="eastAsia"/>
            <w:lang w:eastAsia="zh-CN"/>
          </w:rPr>
          <w:t>(一)、建设区域环境质量现状</w:t>
        </w:r>
        <w:r>
          <w:tab/>
        </w:r>
        <w:r>
          <w:fldChar w:fldCharType="begin"/>
        </w:r>
        <w:r>
          <w:instrText xml:space="preserve"> PAGEREF _Toc8596 \h </w:instrText>
        </w:r>
        <w:r>
          <w:fldChar w:fldCharType="separate"/>
        </w:r>
        <w:r>
          <w:t>29</w:t>
        </w:r>
        <w:r>
          <w:fldChar w:fldCharType="end"/>
        </w:r>
      </w:hyperlink>
    </w:p>
    <w:p>
      <w:pPr>
        <w:pStyle w:val="TOC2"/>
        <w:tabs>
          <w:tab w:val="right" w:leader="dot" w:pos="8306"/>
        </w:tabs>
      </w:pPr>
      <w:hyperlink w:anchor="_Toc14871" w:history="1">
        <w:r>
          <w:rPr>
            <w:rFonts w:ascii="仿宋" w:eastAsia="仿宋" w:hAnsi="仿宋" w:cs="仿宋" w:hint="eastAsia"/>
            <w:lang w:eastAsia="zh-CN"/>
          </w:rPr>
          <w:t>(二)、建设期环境保护</w:t>
        </w:r>
        <w:r>
          <w:tab/>
        </w:r>
        <w:r>
          <w:fldChar w:fldCharType="begin"/>
        </w:r>
        <w:r>
          <w:instrText xml:space="preserve"> PAGEREF _Toc14871 \h </w:instrText>
        </w:r>
        <w:r>
          <w:fldChar w:fldCharType="separate"/>
        </w:r>
        <w:r>
          <w:t>31</w:t>
        </w:r>
        <w:r>
          <w:fldChar w:fldCharType="end"/>
        </w:r>
      </w:hyperlink>
    </w:p>
    <w:p>
      <w:pPr>
        <w:pStyle w:val="TOC2"/>
        <w:tabs>
          <w:tab w:val="right" w:leader="dot" w:pos="8306"/>
        </w:tabs>
      </w:pPr>
      <w:hyperlink w:anchor="_Toc19545" w:history="1">
        <w:r>
          <w:rPr>
            <w:rFonts w:ascii="仿宋" w:eastAsia="仿宋" w:hAnsi="仿宋" w:cs="仿宋" w:hint="eastAsia"/>
            <w:lang w:eastAsia="zh-CN"/>
          </w:rPr>
          <w:t>(三)、运营期环境保护</w:t>
        </w:r>
        <w:r>
          <w:tab/>
        </w:r>
        <w:r>
          <w:fldChar w:fldCharType="begin"/>
        </w:r>
        <w:r>
          <w:instrText xml:space="preserve"> PAGEREF _Toc19545 \h </w:instrText>
        </w:r>
        <w:r>
          <w:fldChar w:fldCharType="separate"/>
        </w:r>
        <w:r>
          <w:t>32</w:t>
        </w:r>
        <w:r>
          <w:fldChar w:fldCharType="end"/>
        </w:r>
      </w:hyperlink>
    </w:p>
    <w:p>
      <w:pPr>
        <w:pStyle w:val="TOC2"/>
        <w:tabs>
          <w:tab w:val="right" w:leader="dot" w:pos="8306"/>
        </w:tabs>
      </w:pPr>
      <w:hyperlink w:anchor="_Toc19493" w:history="1">
        <w:r>
          <w:rPr>
            <w:rFonts w:ascii="仿宋" w:eastAsia="仿宋" w:hAnsi="仿宋" w:cs="仿宋" w:hint="eastAsia"/>
            <w:lang w:eastAsia="zh-CN"/>
          </w:rPr>
          <w:t>(四)、勘探设备项目建设对区域经济的影响</w:t>
        </w:r>
        <w:r>
          <w:tab/>
        </w:r>
        <w:r>
          <w:fldChar w:fldCharType="begin"/>
        </w:r>
        <w:r>
          <w:instrText xml:space="preserve"> PAGEREF _Toc19493 \h </w:instrText>
        </w:r>
        <w:r>
          <w:fldChar w:fldCharType="separate"/>
        </w:r>
        <w:r>
          <w:t>34</w:t>
        </w:r>
        <w:r>
          <w:fldChar w:fldCharType="end"/>
        </w:r>
      </w:hyperlink>
    </w:p>
    <w:p>
      <w:pPr>
        <w:pStyle w:val="TOC2"/>
        <w:tabs>
          <w:tab w:val="right" w:leader="dot" w:pos="8306"/>
        </w:tabs>
      </w:pPr>
      <w:hyperlink w:anchor="_Toc2871" w:history="1">
        <w:r>
          <w:rPr>
            <w:rFonts w:ascii="仿宋" w:eastAsia="仿宋" w:hAnsi="仿宋" w:cs="仿宋" w:hint="eastAsia"/>
            <w:lang w:eastAsia="zh-CN"/>
          </w:rPr>
          <w:t>(五)、废弃物处理</w:t>
        </w:r>
        <w:r>
          <w:tab/>
        </w:r>
        <w:r>
          <w:fldChar w:fldCharType="begin"/>
        </w:r>
        <w:r>
          <w:instrText xml:space="preserve"> PAGEREF _Toc2871 \h </w:instrText>
        </w:r>
        <w:r>
          <w:fldChar w:fldCharType="separate"/>
        </w:r>
        <w:r>
          <w:t>35</w:t>
        </w:r>
        <w:r>
          <w:fldChar w:fldCharType="end"/>
        </w:r>
      </w:hyperlink>
    </w:p>
    <w:p>
      <w:pPr>
        <w:pStyle w:val="TOC2"/>
        <w:tabs>
          <w:tab w:val="right" w:leader="dot" w:pos="8306"/>
        </w:tabs>
      </w:pPr>
      <w:hyperlink w:anchor="_Toc11275" w:history="1">
        <w:r>
          <w:rPr>
            <w:rFonts w:ascii="仿宋" w:eastAsia="仿宋" w:hAnsi="仿宋" w:cs="仿宋" w:hint="eastAsia"/>
            <w:lang w:eastAsia="zh-CN"/>
          </w:rPr>
          <w:t>(六)、特殊环境影响分析</w:t>
        </w:r>
        <w:r>
          <w:tab/>
        </w:r>
        <w:r>
          <w:fldChar w:fldCharType="begin"/>
        </w:r>
        <w:r>
          <w:instrText xml:space="preserve"> PAGEREF _Toc11275 \h </w:instrText>
        </w:r>
        <w:r>
          <w:fldChar w:fldCharType="separate"/>
        </w:r>
        <w:r>
          <w:t>37</w:t>
        </w:r>
        <w:r>
          <w:fldChar w:fldCharType="end"/>
        </w:r>
      </w:hyperlink>
    </w:p>
    <w:p>
      <w:pPr>
        <w:pStyle w:val="TOC2"/>
        <w:tabs>
          <w:tab w:val="right" w:leader="dot" w:pos="8306"/>
        </w:tabs>
      </w:pPr>
      <w:hyperlink w:anchor="_Toc8996" w:history="1">
        <w:r>
          <w:rPr>
            <w:rFonts w:ascii="仿宋" w:eastAsia="仿宋" w:hAnsi="仿宋" w:cs="仿宋" w:hint="eastAsia"/>
            <w:lang w:eastAsia="zh-CN"/>
          </w:rPr>
          <w:t>(七)、清洁生产</w:t>
        </w:r>
        <w:r>
          <w:tab/>
        </w:r>
        <w:r>
          <w:fldChar w:fldCharType="begin"/>
        </w:r>
        <w:r>
          <w:instrText xml:space="preserve"> PAGEREF _Toc8996 \h </w:instrText>
        </w:r>
        <w:r>
          <w:fldChar w:fldCharType="separate"/>
        </w:r>
        <w:r>
          <w:t>38</w:t>
        </w:r>
        <w:r>
          <w:fldChar w:fldCharType="end"/>
        </w:r>
      </w:hyperlink>
    </w:p>
    <w:p>
      <w:pPr>
        <w:pStyle w:val="TOC2"/>
        <w:tabs>
          <w:tab w:val="right" w:leader="dot" w:pos="8306"/>
        </w:tabs>
      </w:pPr>
      <w:hyperlink w:anchor="_Toc5645" w:history="1">
        <w:r>
          <w:rPr>
            <w:rFonts w:ascii="仿宋" w:eastAsia="仿宋" w:hAnsi="仿宋" w:cs="仿宋" w:hint="eastAsia"/>
            <w:lang w:eastAsia="zh-CN"/>
          </w:rPr>
          <w:t>(八)、环境保护综合评价</w:t>
        </w:r>
        <w:r>
          <w:tab/>
        </w:r>
        <w:r>
          <w:fldChar w:fldCharType="begin"/>
        </w:r>
        <w:r>
          <w:instrText xml:space="preserve"> PAGEREF _Toc5645 \h </w:instrText>
        </w:r>
        <w:r>
          <w:fldChar w:fldCharType="separate"/>
        </w:r>
        <w:r>
          <w:t>39</w:t>
        </w:r>
        <w:r>
          <w:fldChar w:fldCharType="end"/>
        </w:r>
      </w:hyperlink>
    </w:p>
    <w:p>
      <w:pPr>
        <w:pStyle w:val="TOC1"/>
        <w:tabs>
          <w:tab w:val="right" w:leader="dot" w:pos="8306"/>
        </w:tabs>
      </w:pPr>
      <w:hyperlink w:anchor="_Toc17898" w:history="1">
        <w:r>
          <w:rPr>
            <w:rFonts w:ascii="仿宋" w:eastAsia="仿宋" w:hAnsi="仿宋" w:cs="仿宋" w:hint="eastAsia"/>
            <w:lang w:eastAsia="zh-CN"/>
          </w:rPr>
          <w:t>十、勘探设备项目计划安排</w:t>
        </w:r>
        <w:r>
          <w:tab/>
        </w:r>
        <w:r>
          <w:fldChar w:fldCharType="begin"/>
        </w:r>
        <w:r>
          <w:instrText xml:space="preserve"> PAGEREF _Toc17898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0" w:history="1">
        <w:r>
          <w:rPr>
            <w:rFonts w:ascii="仿宋" w:eastAsia="仿宋" w:hAnsi="仿宋" w:cs="仿宋" w:hint="eastAsia"/>
            <w:lang w:eastAsia="zh-CN"/>
          </w:rPr>
          <w:t>(一)、建设周期</w:t>
        </w:r>
        <w:r>
          <w:tab/>
        </w:r>
        <w:r>
          <w:fldChar w:fldCharType="begin"/>
        </w:r>
        <w:r>
          <w:instrText xml:space="preserve"> PAGEREF _Toc10490 \h </w:instrText>
        </w:r>
        <w:r>
          <w:fldChar w:fldCharType="separate"/>
        </w:r>
        <w:r>
          <w:t>40</w:t>
        </w:r>
        <w:r>
          <w:fldChar w:fldCharType="end"/>
        </w:r>
      </w:hyperlink>
    </w:p>
    <w:p>
      <w:pPr>
        <w:pStyle w:val="TOC2"/>
        <w:tabs>
          <w:tab w:val="right" w:leader="dot" w:pos="8306"/>
        </w:tabs>
      </w:pPr>
      <w:hyperlink w:anchor="_Toc17028" w:history="1">
        <w:r>
          <w:rPr>
            <w:rFonts w:ascii="仿宋" w:eastAsia="仿宋" w:hAnsi="仿宋" w:cs="仿宋" w:hint="eastAsia"/>
            <w:lang w:eastAsia="zh-CN"/>
          </w:rPr>
          <w:t>(二)、建设进度</w:t>
        </w:r>
        <w:r>
          <w:tab/>
        </w:r>
        <w:r>
          <w:fldChar w:fldCharType="begin"/>
        </w:r>
        <w:r>
          <w:instrText xml:space="preserve"> PAGEREF _Toc17028 \h </w:instrText>
        </w:r>
        <w:r>
          <w:fldChar w:fldCharType="separate"/>
        </w:r>
        <w:r>
          <w:t>41</w:t>
        </w:r>
        <w:r>
          <w:fldChar w:fldCharType="end"/>
        </w:r>
      </w:hyperlink>
    </w:p>
    <w:p>
      <w:pPr>
        <w:pStyle w:val="TOC2"/>
        <w:tabs>
          <w:tab w:val="right" w:leader="dot" w:pos="8306"/>
        </w:tabs>
      </w:pPr>
      <w:hyperlink w:anchor="_Toc7590" w:history="1">
        <w:r>
          <w:rPr>
            <w:rFonts w:ascii="仿宋" w:eastAsia="仿宋" w:hAnsi="仿宋" w:cs="仿宋" w:hint="eastAsia"/>
            <w:lang w:eastAsia="zh-CN"/>
          </w:rPr>
          <w:t>(三)、进度安排注意事项</w:t>
        </w:r>
        <w:r>
          <w:tab/>
        </w:r>
        <w:r>
          <w:fldChar w:fldCharType="begin"/>
        </w:r>
        <w:r>
          <w:instrText xml:space="preserve"> PAGEREF _Toc7590 \h </w:instrText>
        </w:r>
        <w:r>
          <w:fldChar w:fldCharType="separate"/>
        </w:r>
        <w:r>
          <w:t>42</w:t>
        </w:r>
        <w:r>
          <w:fldChar w:fldCharType="end"/>
        </w:r>
      </w:hyperlink>
    </w:p>
    <w:p>
      <w:pPr>
        <w:pStyle w:val="TOC2"/>
        <w:tabs>
          <w:tab w:val="right" w:leader="dot" w:pos="8306"/>
        </w:tabs>
      </w:pPr>
      <w:hyperlink w:anchor="_Toc1332" w:history="1">
        <w:r>
          <w:rPr>
            <w:rFonts w:ascii="仿宋" w:eastAsia="仿宋" w:hAnsi="仿宋" w:cs="仿宋" w:hint="eastAsia"/>
            <w:lang w:eastAsia="zh-CN"/>
          </w:rPr>
          <w:t>(四)、人力资源配置</w:t>
        </w:r>
        <w:r>
          <w:tab/>
        </w:r>
        <w:r>
          <w:fldChar w:fldCharType="begin"/>
        </w:r>
        <w:r>
          <w:instrText xml:space="preserve"> PAGEREF _Toc1332 \h </w:instrText>
        </w:r>
        <w:r>
          <w:fldChar w:fldCharType="separate"/>
        </w:r>
        <w:r>
          <w:t>43</w:t>
        </w:r>
        <w:r>
          <w:fldChar w:fldCharType="end"/>
        </w:r>
      </w:hyperlink>
    </w:p>
    <w:p>
      <w:pPr>
        <w:pStyle w:val="TOC1"/>
        <w:tabs>
          <w:tab w:val="right" w:leader="dot" w:pos="8306"/>
        </w:tabs>
      </w:pPr>
      <w:hyperlink w:anchor="_Toc21273" w:history="1">
        <w:r>
          <w:rPr>
            <w:rFonts w:ascii="仿宋" w:eastAsia="仿宋" w:hAnsi="仿宋" w:cs="仿宋" w:hint="eastAsia"/>
            <w:lang w:eastAsia="zh-CN"/>
          </w:rPr>
          <w:t>十一、勘探设备项目经营效益</w:t>
        </w:r>
        <w:r>
          <w:tab/>
        </w:r>
        <w:r>
          <w:fldChar w:fldCharType="begin"/>
        </w:r>
        <w:r>
          <w:instrText xml:space="preserve"> PAGEREF _Toc21273 \h </w:instrText>
        </w:r>
        <w:r>
          <w:fldChar w:fldCharType="separate"/>
        </w:r>
        <w:r>
          <w:t>44</w:t>
        </w:r>
        <w:r>
          <w:fldChar w:fldCharType="end"/>
        </w:r>
      </w:hyperlink>
    </w:p>
    <w:p>
      <w:pPr>
        <w:pStyle w:val="TOC2"/>
        <w:tabs>
          <w:tab w:val="right" w:leader="dot" w:pos="8306"/>
        </w:tabs>
      </w:pPr>
      <w:hyperlink w:anchor="_Toc19817" w:history="1">
        <w:r>
          <w:rPr>
            <w:rFonts w:ascii="仿宋" w:eastAsia="仿宋" w:hAnsi="仿宋" w:cs="仿宋" w:hint="eastAsia"/>
            <w:lang w:eastAsia="zh-CN"/>
          </w:rPr>
          <w:t>(一)、经济评价财务测算</w:t>
        </w:r>
        <w:r>
          <w:tab/>
        </w:r>
        <w:r>
          <w:fldChar w:fldCharType="begin"/>
        </w:r>
        <w:r>
          <w:instrText xml:space="preserve"> PAGEREF _Toc19817 \h </w:instrText>
        </w:r>
        <w:r>
          <w:fldChar w:fldCharType="separate"/>
        </w:r>
        <w:r>
          <w:t>44</w:t>
        </w:r>
        <w:r>
          <w:fldChar w:fldCharType="end"/>
        </w:r>
      </w:hyperlink>
    </w:p>
    <w:p>
      <w:pPr>
        <w:pStyle w:val="TOC2"/>
        <w:tabs>
          <w:tab w:val="right" w:leader="dot" w:pos="8306"/>
        </w:tabs>
      </w:pPr>
      <w:hyperlink w:anchor="_Toc7534" w:history="1">
        <w:r>
          <w:rPr>
            <w:rFonts w:ascii="仿宋" w:eastAsia="仿宋" w:hAnsi="仿宋" w:cs="仿宋" w:hint="eastAsia"/>
            <w:lang w:eastAsia="zh-CN"/>
          </w:rPr>
          <w:t>(二)、勘探设备项目盈利能力分析</w:t>
        </w:r>
        <w:r>
          <w:tab/>
        </w:r>
        <w:r>
          <w:fldChar w:fldCharType="begin"/>
        </w:r>
        <w:r>
          <w:instrText xml:space="preserve"> PAGEREF _Toc7534 \h </w:instrText>
        </w:r>
        <w:r>
          <w:fldChar w:fldCharType="separate"/>
        </w:r>
        <w:r>
          <w:t>46</w:t>
        </w:r>
        <w:r>
          <w:fldChar w:fldCharType="end"/>
        </w:r>
      </w:hyperlink>
    </w:p>
    <w:p>
      <w:pPr>
        <w:pStyle w:val="TOC1"/>
        <w:tabs>
          <w:tab w:val="right" w:leader="dot" w:pos="8306"/>
        </w:tabs>
      </w:pPr>
      <w:hyperlink w:anchor="_Toc28589" w:history="1">
        <w:r>
          <w:rPr>
            <w:rFonts w:ascii="仿宋" w:eastAsia="仿宋" w:hAnsi="仿宋" w:cs="仿宋" w:hint="eastAsia"/>
            <w:lang w:eastAsia="zh-CN"/>
          </w:rPr>
          <w:t>十二、勘探设备项目风险管理</w:t>
        </w:r>
        <w:r>
          <w:tab/>
        </w:r>
        <w:r>
          <w:fldChar w:fldCharType="begin"/>
        </w:r>
        <w:r>
          <w:instrText xml:space="preserve"> PAGEREF _Toc28589 \h </w:instrText>
        </w:r>
        <w:r>
          <w:fldChar w:fldCharType="separate"/>
        </w:r>
        <w:r>
          <w:t>46</w:t>
        </w:r>
        <w:r>
          <w:fldChar w:fldCharType="end"/>
        </w:r>
      </w:hyperlink>
    </w:p>
    <w:p>
      <w:pPr>
        <w:pStyle w:val="TOC2"/>
        <w:tabs>
          <w:tab w:val="right" w:leader="dot" w:pos="8306"/>
        </w:tabs>
      </w:pPr>
      <w:hyperlink w:anchor="_Toc29816" w:history="1">
        <w:r>
          <w:rPr>
            <w:rFonts w:ascii="仿宋" w:eastAsia="仿宋" w:hAnsi="仿宋" w:cs="仿宋" w:hint="eastAsia"/>
            <w:lang w:eastAsia="zh-CN"/>
          </w:rPr>
          <w:t>(一)、风险识别与评估</w:t>
        </w:r>
        <w:r>
          <w:tab/>
        </w:r>
        <w:r>
          <w:fldChar w:fldCharType="begin"/>
        </w:r>
        <w:r>
          <w:instrText xml:space="preserve"> PAGEREF _Toc29816 \h </w:instrText>
        </w:r>
        <w:r>
          <w:fldChar w:fldCharType="separate"/>
        </w:r>
        <w:r>
          <w:t>46</w:t>
        </w:r>
        <w:r>
          <w:fldChar w:fldCharType="end"/>
        </w:r>
      </w:hyperlink>
    </w:p>
    <w:p>
      <w:pPr>
        <w:pStyle w:val="TOC2"/>
        <w:tabs>
          <w:tab w:val="right" w:leader="dot" w:pos="8306"/>
        </w:tabs>
      </w:pPr>
      <w:hyperlink w:anchor="_Toc27700" w:history="1">
        <w:r>
          <w:rPr>
            <w:rFonts w:ascii="仿宋" w:eastAsia="仿宋" w:hAnsi="仿宋" w:cs="仿宋" w:hint="eastAsia"/>
            <w:lang w:eastAsia="zh-CN"/>
          </w:rPr>
          <w:t>(二)、风险应对策略</w:t>
        </w:r>
        <w:r>
          <w:tab/>
        </w:r>
        <w:r>
          <w:fldChar w:fldCharType="begin"/>
        </w:r>
        <w:r>
          <w:instrText xml:space="preserve"> PAGEREF _Toc27700 \h </w:instrText>
        </w:r>
        <w:r>
          <w:fldChar w:fldCharType="separate"/>
        </w:r>
        <w:r>
          <w:t>47</w:t>
        </w:r>
        <w:r>
          <w:fldChar w:fldCharType="end"/>
        </w:r>
      </w:hyperlink>
    </w:p>
    <w:p>
      <w:pPr>
        <w:pStyle w:val="TOC2"/>
        <w:tabs>
          <w:tab w:val="right" w:leader="dot" w:pos="8306"/>
        </w:tabs>
      </w:pPr>
      <w:hyperlink w:anchor="_Toc18586" w:history="1">
        <w:r>
          <w:rPr>
            <w:rFonts w:ascii="仿宋" w:eastAsia="仿宋" w:hAnsi="仿宋" w:cs="仿宋" w:hint="eastAsia"/>
            <w:lang w:eastAsia="zh-CN"/>
          </w:rPr>
          <w:t>(三)、风险监控与控制</w:t>
        </w:r>
        <w:r>
          <w:tab/>
        </w:r>
        <w:r>
          <w:fldChar w:fldCharType="begin"/>
        </w:r>
        <w:r>
          <w:instrText xml:space="preserve"> PAGEREF _Toc18586 \h </w:instrText>
        </w:r>
        <w:r>
          <w:fldChar w:fldCharType="separate"/>
        </w:r>
        <w:r>
          <w:t>49</w:t>
        </w:r>
        <w:r>
          <w:fldChar w:fldCharType="end"/>
        </w:r>
      </w:hyperlink>
    </w:p>
    <w:p>
      <w:pPr>
        <w:pStyle w:val="TOC1"/>
        <w:tabs>
          <w:tab w:val="right" w:leader="dot" w:pos="8306"/>
        </w:tabs>
      </w:pPr>
      <w:hyperlink w:anchor="_Toc9928" w:history="1">
        <w:r>
          <w:rPr>
            <w:rFonts w:ascii="仿宋" w:eastAsia="仿宋" w:hAnsi="仿宋" w:cs="仿宋" w:hint="eastAsia"/>
            <w:lang w:eastAsia="zh-CN"/>
          </w:rPr>
          <w:t>十三、勘探设备项目实施时间节点</w:t>
        </w:r>
        <w:r>
          <w:tab/>
        </w:r>
        <w:r>
          <w:fldChar w:fldCharType="begin"/>
        </w:r>
        <w:r>
          <w:instrText xml:space="preserve"> PAGEREF _Toc9928 \h </w:instrText>
        </w:r>
        <w:r>
          <w:fldChar w:fldCharType="separate"/>
        </w:r>
        <w:r>
          <w:t>50</w:t>
        </w:r>
        <w:r>
          <w:fldChar w:fldCharType="end"/>
        </w:r>
      </w:hyperlink>
    </w:p>
    <w:p>
      <w:pPr>
        <w:pStyle w:val="TOC2"/>
        <w:tabs>
          <w:tab w:val="right" w:leader="dot" w:pos="8306"/>
        </w:tabs>
      </w:pPr>
      <w:hyperlink w:anchor="_Toc14215" w:history="1">
        <w:r>
          <w:rPr>
            <w:rFonts w:ascii="仿宋" w:eastAsia="仿宋" w:hAnsi="仿宋" w:cs="仿宋" w:hint="eastAsia"/>
            <w:lang w:eastAsia="zh-CN"/>
          </w:rPr>
          <w:t>(一)、勘探设备项目启动阶段时间节点</w:t>
        </w:r>
        <w:r>
          <w:tab/>
        </w:r>
        <w:r>
          <w:fldChar w:fldCharType="begin"/>
        </w:r>
        <w:r>
          <w:instrText xml:space="preserve"> PAGEREF _Toc14215 \h </w:instrText>
        </w:r>
        <w:r>
          <w:fldChar w:fldCharType="separate"/>
        </w:r>
        <w:r>
          <w:t>50</w:t>
        </w:r>
        <w:r>
          <w:fldChar w:fldCharType="end"/>
        </w:r>
      </w:hyperlink>
    </w:p>
    <w:p>
      <w:pPr>
        <w:pStyle w:val="TOC2"/>
        <w:tabs>
          <w:tab w:val="right" w:leader="dot" w:pos="8306"/>
        </w:tabs>
      </w:pPr>
      <w:hyperlink w:anchor="_Toc13091" w:history="1">
        <w:r>
          <w:rPr>
            <w:rFonts w:ascii="仿宋" w:eastAsia="仿宋" w:hAnsi="仿宋" w:cs="仿宋" w:hint="eastAsia"/>
            <w:lang w:eastAsia="zh-CN"/>
          </w:rPr>
          <w:t>(二)、勘探设备项目执行阶段时间节点</w:t>
        </w:r>
        <w:r>
          <w:tab/>
        </w:r>
        <w:r>
          <w:fldChar w:fldCharType="begin"/>
        </w:r>
        <w:r>
          <w:instrText xml:space="preserve"> PAGEREF _Toc13091 \h </w:instrText>
        </w:r>
        <w:r>
          <w:fldChar w:fldCharType="separate"/>
        </w:r>
        <w:r>
          <w:t>51</w:t>
        </w:r>
        <w:r>
          <w:fldChar w:fldCharType="end"/>
        </w:r>
      </w:hyperlink>
    </w:p>
    <w:p>
      <w:pPr>
        <w:pStyle w:val="TOC2"/>
        <w:tabs>
          <w:tab w:val="right" w:leader="dot" w:pos="8306"/>
        </w:tabs>
      </w:pPr>
      <w:hyperlink w:anchor="_Toc26551" w:history="1">
        <w:r>
          <w:rPr>
            <w:rFonts w:ascii="仿宋" w:eastAsia="仿宋" w:hAnsi="仿宋" w:cs="仿宋" w:hint="eastAsia"/>
            <w:lang w:eastAsia="zh-CN"/>
          </w:rPr>
          <w:t>(三)、勘探设备项目完成阶段时间节点</w:t>
        </w:r>
        <w:r>
          <w:tab/>
        </w:r>
        <w:r>
          <w:fldChar w:fldCharType="begin"/>
        </w:r>
        <w:r>
          <w:instrText xml:space="preserve"> PAGEREF _Toc26551 \h </w:instrText>
        </w:r>
        <w:r>
          <w:fldChar w:fldCharType="separate"/>
        </w:r>
        <w:r>
          <w:t>52</w:t>
        </w:r>
        <w:r>
          <w:fldChar w:fldCharType="end"/>
        </w:r>
      </w:hyperlink>
    </w:p>
    <w:p>
      <w:pPr>
        <w:pStyle w:val="TOC1"/>
        <w:tabs>
          <w:tab w:val="right" w:leader="dot" w:pos="8306"/>
        </w:tabs>
      </w:pPr>
      <w:hyperlink w:anchor="_Toc241" w:history="1">
        <w:r>
          <w:rPr>
            <w:rFonts w:ascii="仿宋" w:eastAsia="仿宋" w:hAnsi="仿宋" w:cs="仿宋" w:hint="eastAsia"/>
            <w:lang w:eastAsia="zh-CN"/>
          </w:rPr>
          <w:t>十四、营销与推广策略</w:t>
        </w:r>
        <w:r>
          <w:tab/>
        </w:r>
        <w:r>
          <w:fldChar w:fldCharType="begin"/>
        </w:r>
        <w:r>
          <w:instrText xml:space="preserve"> PAGEREF _Toc241 \h </w:instrText>
        </w:r>
        <w:r>
          <w:fldChar w:fldCharType="separate"/>
        </w:r>
        <w:r>
          <w:t>53</w:t>
        </w:r>
        <w:r>
          <w:fldChar w:fldCharType="end"/>
        </w:r>
      </w:hyperlink>
    </w:p>
    <w:p>
      <w:pPr>
        <w:pStyle w:val="TOC2"/>
        <w:tabs>
          <w:tab w:val="right" w:leader="dot" w:pos="8306"/>
        </w:tabs>
      </w:pPr>
      <w:hyperlink w:anchor="_Toc18648" w:history="1">
        <w:r>
          <w:rPr>
            <w:rFonts w:ascii="仿宋" w:eastAsia="仿宋" w:hAnsi="仿宋" w:cs="仿宋" w:hint="eastAsia"/>
            <w:lang w:eastAsia="zh-CN"/>
          </w:rPr>
          <w:t>(一)、产品/服务定位与特点</w:t>
        </w:r>
        <w:r>
          <w:tab/>
        </w:r>
        <w:r>
          <w:fldChar w:fldCharType="begin"/>
        </w:r>
        <w:r>
          <w:instrText xml:space="preserve"> PAGEREF _Toc18648 \h </w:instrText>
        </w:r>
        <w:r>
          <w:fldChar w:fldCharType="separate"/>
        </w:r>
        <w:r>
          <w:t>53</w:t>
        </w:r>
        <w:r>
          <w:fldChar w:fldCharType="end"/>
        </w:r>
      </w:hyperlink>
    </w:p>
    <w:p>
      <w:pPr>
        <w:pStyle w:val="TOC2"/>
        <w:tabs>
          <w:tab w:val="right" w:leader="dot" w:pos="8306"/>
        </w:tabs>
      </w:pPr>
      <w:hyperlink w:anchor="_Toc19728" w:history="1">
        <w:r>
          <w:rPr>
            <w:rFonts w:ascii="仿宋" w:eastAsia="仿宋" w:hAnsi="仿宋" w:cs="仿宋" w:hint="eastAsia"/>
            <w:lang w:eastAsia="zh-CN"/>
          </w:rPr>
          <w:t>(二)、市场定位与竞争分析</w:t>
        </w:r>
        <w:r>
          <w:tab/>
        </w:r>
        <w:r>
          <w:fldChar w:fldCharType="begin"/>
        </w:r>
        <w:r>
          <w:instrText xml:space="preserve"> PAGEREF _Toc19728 \h </w:instrText>
        </w:r>
        <w:r>
          <w:fldChar w:fldCharType="separate"/>
        </w:r>
        <w:r>
          <w:t>55</w:t>
        </w:r>
        <w:r>
          <w:fldChar w:fldCharType="end"/>
        </w:r>
      </w:hyperlink>
    </w:p>
    <w:p>
      <w:pPr>
        <w:pStyle w:val="TOC2"/>
        <w:tabs>
          <w:tab w:val="right" w:leader="dot" w:pos="8306"/>
        </w:tabs>
      </w:pPr>
      <w:hyperlink w:anchor="_Toc10381" w:history="1">
        <w:r>
          <w:rPr>
            <w:rFonts w:ascii="仿宋" w:eastAsia="仿宋" w:hAnsi="仿宋" w:cs="仿宋" w:hint="eastAsia"/>
            <w:lang w:eastAsia="zh-CN"/>
          </w:rPr>
          <w:t>(三)、营销渠道与策略</w:t>
        </w:r>
        <w:r>
          <w:tab/>
        </w:r>
        <w:r>
          <w:fldChar w:fldCharType="begin"/>
        </w:r>
        <w:r>
          <w:instrText xml:space="preserve"> PAGEREF _Toc10381 \h </w:instrText>
        </w:r>
        <w:r>
          <w:fldChar w:fldCharType="separate"/>
        </w:r>
        <w:r>
          <w:t>56</w:t>
        </w:r>
        <w:r>
          <w:fldChar w:fldCharType="end"/>
        </w:r>
      </w:hyperlink>
    </w:p>
    <w:p>
      <w:pPr>
        <w:pStyle w:val="TOC2"/>
        <w:tabs>
          <w:tab w:val="right" w:leader="dot" w:pos="8306"/>
        </w:tabs>
      </w:pPr>
      <w:hyperlink w:anchor="_Toc10712" w:history="1">
        <w:r>
          <w:rPr>
            <w:rFonts w:ascii="仿宋" w:eastAsia="仿宋" w:hAnsi="仿宋" w:cs="仿宋" w:hint="eastAsia"/>
            <w:lang w:eastAsia="zh-CN"/>
          </w:rPr>
          <w:t>(四)、推广与宣传活动</w:t>
        </w:r>
        <w:r>
          <w:tab/>
        </w:r>
        <w:r>
          <w:fldChar w:fldCharType="begin"/>
        </w:r>
        <w:r>
          <w:instrText xml:space="preserve"> PAGEREF _Toc10712 \h </w:instrText>
        </w:r>
        <w:r>
          <w:fldChar w:fldCharType="separate"/>
        </w:r>
        <w:r>
          <w:t>57</w:t>
        </w:r>
        <w:r>
          <w:fldChar w:fldCharType="end"/>
        </w:r>
      </w:hyperlink>
    </w:p>
    <w:p>
      <w:pPr>
        <w:pStyle w:val="TOC1"/>
        <w:tabs>
          <w:tab w:val="right" w:leader="dot" w:pos="8306"/>
        </w:tabs>
      </w:pPr>
      <w:hyperlink w:anchor="_Toc17958" w:history="1">
        <w:r>
          <w:rPr>
            <w:rFonts w:ascii="仿宋" w:eastAsia="仿宋" w:hAnsi="仿宋" w:cs="仿宋" w:hint="eastAsia"/>
            <w:lang w:eastAsia="zh-CN"/>
          </w:rPr>
          <w:t>十五、风险识别与分类</w:t>
        </w:r>
        <w:r>
          <w:tab/>
        </w:r>
        <w:r>
          <w:fldChar w:fldCharType="begin"/>
        </w:r>
        <w:r>
          <w:instrText xml:space="preserve"> PAGEREF _Toc17958 \h </w:instrText>
        </w:r>
        <w:r>
          <w:fldChar w:fldCharType="separate"/>
        </w:r>
        <w:r>
          <w:t>62</w:t>
        </w:r>
        <w:r>
          <w:fldChar w:fldCharType="end"/>
        </w:r>
      </w:hyperlink>
    </w:p>
    <w:p>
      <w:pPr>
        <w:pStyle w:val="TOC2"/>
        <w:tabs>
          <w:tab w:val="right" w:leader="dot" w:pos="8306"/>
        </w:tabs>
      </w:pPr>
      <w:hyperlink w:anchor="_Toc15964" w:history="1">
        <w:r>
          <w:rPr>
            <w:rFonts w:ascii="仿宋" w:eastAsia="仿宋" w:hAnsi="仿宋" w:cs="仿宋" w:hint="eastAsia"/>
            <w:lang w:eastAsia="zh-CN"/>
          </w:rPr>
          <w:t>(一)、风险识别</w:t>
        </w:r>
        <w:r>
          <w:tab/>
        </w:r>
        <w:r>
          <w:fldChar w:fldCharType="begin"/>
        </w:r>
        <w:r>
          <w:instrText xml:space="preserve"> PAGEREF _Toc15964 \h </w:instrText>
        </w:r>
        <w:r>
          <w:fldChar w:fldCharType="separate"/>
        </w:r>
        <w:r>
          <w:t>62</w:t>
        </w:r>
        <w:r>
          <w:fldChar w:fldCharType="end"/>
        </w:r>
      </w:hyperlink>
    </w:p>
    <w:p>
      <w:pPr>
        <w:pStyle w:val="TOC2"/>
        <w:tabs>
          <w:tab w:val="right" w:leader="dot" w:pos="8306"/>
        </w:tabs>
      </w:pPr>
      <w:hyperlink w:anchor="_Toc9544" w:history="1">
        <w:r>
          <w:rPr>
            <w:rFonts w:ascii="仿宋" w:eastAsia="仿宋" w:hAnsi="仿宋" w:cs="仿宋" w:hint="eastAsia"/>
            <w:lang w:eastAsia="zh-CN"/>
          </w:rPr>
          <w:t>(二)、风险分类</w:t>
        </w:r>
        <w:r>
          <w:tab/>
        </w:r>
        <w:r>
          <w:fldChar w:fldCharType="begin"/>
        </w:r>
        <w:r>
          <w:instrText xml:space="preserve"> PAGEREF _Toc9544 \h </w:instrText>
        </w:r>
        <w:r>
          <w:fldChar w:fldCharType="separate"/>
        </w:r>
        <w:r>
          <w:t>64</w:t>
        </w:r>
        <w:r>
          <w:fldChar w:fldCharType="end"/>
        </w:r>
      </w:hyperlink>
    </w:p>
    <w:p>
      <w:pPr>
        <w:pStyle w:val="TOC1"/>
        <w:tabs>
          <w:tab w:val="right" w:leader="dot" w:pos="8306"/>
        </w:tabs>
      </w:pPr>
      <w:hyperlink w:anchor="_Toc7436" w:history="1">
        <w:r>
          <w:rPr>
            <w:rFonts w:ascii="仿宋" w:eastAsia="仿宋" w:hAnsi="仿宋" w:cs="仿宋" w:hint="eastAsia"/>
            <w:lang w:eastAsia="zh-CN"/>
          </w:rPr>
          <w:t>十六、勘探设备项目变更管理</w:t>
        </w:r>
        <w:r>
          <w:tab/>
        </w:r>
        <w:r>
          <w:fldChar w:fldCharType="begin"/>
        </w:r>
        <w:r>
          <w:instrText xml:space="preserve"> PAGEREF _Toc7436 \h </w:instrText>
        </w:r>
        <w:r>
          <w:fldChar w:fldCharType="separate"/>
        </w:r>
        <w:r>
          <w:t>65</w:t>
        </w:r>
        <w:r>
          <w:fldChar w:fldCharType="end"/>
        </w:r>
      </w:hyperlink>
    </w:p>
    <w:p>
      <w:pPr>
        <w:pStyle w:val="TOC2"/>
        <w:tabs>
          <w:tab w:val="right" w:leader="dot" w:pos="8306"/>
        </w:tabs>
      </w:pPr>
      <w:hyperlink w:anchor="_Toc7831" w:history="1">
        <w:r>
          <w:rPr>
            <w:rFonts w:ascii="仿宋" w:eastAsia="仿宋" w:hAnsi="仿宋" w:cs="仿宋" w:hint="eastAsia"/>
            <w:lang w:eastAsia="zh-CN"/>
          </w:rPr>
          <w:t>(一)、变更申请与评估</w:t>
        </w:r>
        <w:r>
          <w:tab/>
        </w:r>
        <w:r>
          <w:fldChar w:fldCharType="begin"/>
        </w:r>
        <w:r>
          <w:instrText xml:space="preserve"> PAGEREF _Toc7831 \h </w:instrText>
        </w:r>
        <w:r>
          <w:fldChar w:fldCharType="separate"/>
        </w:r>
        <w:r>
          <w:t>65</w:t>
        </w:r>
        <w:r>
          <w:fldChar w:fldCharType="end"/>
        </w:r>
      </w:hyperlink>
    </w:p>
    <w:p>
      <w:pPr>
        <w:pStyle w:val="TOC2"/>
        <w:tabs>
          <w:tab w:val="right" w:leader="dot" w:pos="8306"/>
        </w:tabs>
      </w:pPr>
      <w:hyperlink w:anchor="_Toc21542" w:history="1">
        <w:r>
          <w:rPr>
            <w:rFonts w:ascii="仿宋" w:eastAsia="仿宋" w:hAnsi="仿宋" w:cs="仿宋" w:hint="eastAsia"/>
            <w:lang w:eastAsia="zh-CN"/>
          </w:rPr>
          <w:t>(二)、变更实施与控制</w:t>
        </w:r>
        <w:r>
          <w:tab/>
        </w:r>
        <w:r>
          <w:fldChar w:fldCharType="begin"/>
        </w:r>
        <w:r>
          <w:instrText xml:space="preserve"> PAGEREF _Toc21542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勘探设备项目的主要产品是XXXX，预计年产值为XXX万元。这一产品在市场中占据着重要的地位，其广泛的应用范围使得该勘探设备项目的市场前景非常广阔。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勘探设备项目的xxx产品作为重要的原材料之一，将在多个领域发挥关键作用。其在建筑、交通、能源等方面的广泛应用将为整个产业链提供强大的支持，形成产业协同效应。勘探设备项目的年产值XXX万XXX万XXX万万元不仅反映了其在市场上的巨大潜力，更预示着它对国民经济的积极贡献。这种关联度高、涉及面广的产业关系，使得该勘探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1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总征地面积为XXXX平方米，相当于约XX.XX亩，其中净用地面积为XXXX平方米，红线范围内相当于约XX.XX亩。这一用地规模充分考虑了勘探设备项目的建设需求，保障了勘探设备项目在合适的空间内得以充分发展。勘探设备项目规划的总建筑面积为XXXX平方米，其中主体工程建设占XXXX平方米，计容建筑面积达XXXX平方米。预计建筑工程的投资将达到XXXX万元，为勘探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计划购置的设备共计XXXX台（套），设备购置费用为XXXX万元。这一设备购置计划充分考虑到勘探设备项目的生产需求和技术要求，确保了勘探设备项目在生产运营中具备先进的技术装备和高效的生产能力。设备的合理配置将为勘探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计划总投资为XXXX万元，预计年实现营业收入为XXXX万元。这一产能规模的设定旨在确保勘探设备项目能够在投资与回报之间取得平衡，实现长期可持续的发展。勘探设备项目的总投资充分考虑到各个方面的需求，包括用地建设、设备购置等多个环节，以确保勘探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41"/>
      <w:r>
        <w:rPr>
          <w:rFonts w:ascii="仿宋" w:eastAsia="仿宋" w:hAnsi="仿宋" w:cs="仿宋" w:hint="eastAsia"/>
          <w:sz w:val="28"/>
          <w:lang w:eastAsia="zh-CN"/>
        </w:rPr>
        <w:t>二、勘探设备项目选址可行性分析</w:t>
      </w:r>
      <w:bookmarkEnd w:id="5"/>
    </w:p>
    <w:p>
      <w:pPr>
        <w:pStyle w:val="Heading2"/>
        <w:rPr>
          <w:rFonts w:ascii="仿宋" w:eastAsia="仿宋" w:hAnsi="仿宋" w:cs="仿宋" w:hint="eastAsia"/>
          <w:lang w:eastAsia="zh-CN"/>
        </w:rPr>
      </w:pPr>
      <w:bookmarkStart w:id="6" w:name="_Toc7428"/>
      <w:r>
        <w:rPr>
          <w:rFonts w:ascii="仿宋" w:eastAsia="仿宋" w:hAnsi="仿宋" w:cs="仿宋" w:hint="eastAsia"/>
          <w:lang w:eastAsia="zh-CN"/>
        </w:rPr>
        <w:t>(一)、勘探设备项目选址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该勘探设备项目选址位于XX省XX市XX区XXX街道</w:t>
      </w:r>
    </w:p>
    <w:p>
      <w:pPr>
        <w:pStyle w:val="Heading2"/>
        <w:ind w:firstLine="560" w:firstLineChars="200"/>
        <w:rPr>
          <w:rFonts w:ascii="仿宋" w:eastAsia="仿宋" w:hAnsi="仿宋" w:cs="仿宋" w:hint="eastAsia"/>
          <w:sz w:val="28"/>
          <w:lang w:eastAsia="zh-CN"/>
        </w:rPr>
      </w:pPr>
      <w:bookmarkStart w:id="7" w:name="_Toc318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勘探设备项目的征地面积将根据勘探设备项目的实际规模和需求进行精确规划。具体面积XXX平方米，旨在确保勘探设备项目不仅能够满足当前的发展需求，还能够预留空间以适应未来的扩展。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净用地面积是在征地面积基础上去除不可利用面积后的实际可开发用地。具体面积XXX平方米，考虑到环保、交通、安全等多方面因素，以确保勘探设备项目在整体利用效率上达到最优。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勘探设备项目计划建设的建筑总规模具体面积XXX平方米。这一规模的确定综合考虑了勘探设备项目的性质、规模，以及城市规划的相关要求，确保建筑布局与周边环境协调一致。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绿地率是勘探设备项目用地中被规划为绿地的比例。具体面积XXX平方米，旨在通过合理规划绿地，改善勘探设备项目周边环境，提升居民生活质量，并符合城市整体绿化规划。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容积率是用地上可以建设的建筑总体积与用地面积之比。具体面积XXX，通过合理的容积率规划，确保勘探设备项目建筑规模与周边环境和谐共生。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确保勘探设备项目选址与当地城市规划相一致，具体面积XXX平方米。通过与城市规划部门深入沟通，确保勘探设备项目不仅符合城市的整体发展方向，还能够融入城市的发展布局，为城市的长远发展贡献力量。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勘探设备项目选址符合当地产业政策，具体面积XXX平方米。这包括勘探设备项目对当地经济的促进作用，以及对相关产业的带动效应，确保勘探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用地总体要求必须符合环保和可持续发展的原则，具体面积XXX平方米。通过采用绿色建筑设计、节能减排等措施，确保勘探设备项目在建设和运营过程中对环境的影响最小化，达到可持续发展的要求。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确保勘探设备项目选址具备必要的公共设施配套，具体面积XXX平方米。这包括交通便利性、教育、医疗等基础设施，以提高居民生活品质，使得勘探设备项目选址更具吸引力。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考虑用地总体要求对当地社会稳定性的影响，具体面积XXX平方米。通过深入了解当地社区反馈，确保勘探设备项目的选址和建设过程对当地社会和谐稳定产生积极作用。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勘探设备项目选址不仅符合法规和规划，还在实际操作中具有可行性。这一全面规划将为勘探设备项目的成功实施提供坚实的基础，确保勘探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2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勘探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勘探设备项目的设备规划和空间设计中，我们将采取灵活设备布局的措施。设备布局将根据实际需求进行灵活设计，避免不必要的浪费。通过合理规划设备摆放位置，我们将提高设备的利用率，减少设备间距，以确保勘探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勘探设备项目内部引入共享设施的概念，例如共享会议室、办公区等。通过这种方式，我们可以减少对资源的重复建设，提高资源共享效率，从而减小勘探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勘探设备项目的总图布置中，我们将不同功能区域进行明确的规划，以最大程度满足勘探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勘探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勘探设备项目对环境的影响是综合评价的重要因素之一。我们将详细考虑选址周边的自然环境、生态保护区、水源地等情况，确保勘探设备项目的建设和运营对环境影响最小化，并符合当地的环保法规标准。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对选址的评价还需充分考虑当地政府的产业政策和法规。我们将详细了解勘探设备项目所在地的相关政策，确保勘探设备项目的规划和运营与当地法规相符，降低不必要的法律风险。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考虑到社会稳定性对企业运营的重要性，我们将评估选址地区的社会安全情况、劳工关系、社区反馈等方面，以确保勘探设备项目的建设和运营不会受到社会稳定性的负面影响。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最后，我们将综合考虑用地成本，包括土地购置费用、土地开发成本等。通过对用地成本的详细评估，我们能够做出更为精确的经济效益分析，为勘探设备项目的投资决策提供有力支持。</w:t>
      </w:r>
    </w:p>
    <w:p>
      <w:pPr>
        <w:pStyle w:val="Heading1"/>
        <w:ind w:firstLine="560" w:firstLineChars="200"/>
        <w:rPr>
          <w:rFonts w:ascii="仿宋" w:eastAsia="仿宋" w:hAnsi="仿宋" w:cs="仿宋" w:hint="eastAsia"/>
          <w:sz w:val="28"/>
          <w:lang w:eastAsia="zh-CN"/>
        </w:rPr>
      </w:pPr>
      <w:bookmarkStart w:id="11" w:name="_Toc28871"/>
      <w:r>
        <w:rPr>
          <w:rFonts w:ascii="仿宋" w:eastAsia="仿宋" w:hAnsi="仿宋" w:cs="仿宋" w:hint="eastAsia"/>
          <w:sz w:val="28"/>
          <w:lang w:eastAsia="zh-CN"/>
        </w:rPr>
        <w:t>三、勘探设备项目建设背景及必要性分析</w:t>
      </w:r>
      <w:bookmarkEnd w:id="11"/>
    </w:p>
    <w:p>
      <w:pPr>
        <w:pStyle w:val="Heading2"/>
        <w:rPr>
          <w:rFonts w:ascii="仿宋" w:eastAsia="仿宋" w:hAnsi="仿宋" w:cs="仿宋" w:hint="eastAsia"/>
          <w:lang w:eastAsia="zh-CN"/>
        </w:rPr>
      </w:pPr>
      <w:bookmarkStart w:id="12" w:name="_Toc27120"/>
      <w:r>
        <w:rPr>
          <w:rFonts w:ascii="仿宋" w:eastAsia="仿宋" w:hAnsi="仿宋" w:cs="仿宋" w:hint="eastAsia"/>
          <w:lang w:eastAsia="zh-CN"/>
        </w:rPr>
        <w:t>(一)、勘探设备项目背景分析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勘探设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勘探设备项目在这个潮流中的定位。同时，我们将关注行业内涌现的新兴机遇，以便勘探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勘探设备项目提供了强大的发展动力。我们将聚焦于行业内最新的技术发展趋势，包括但不限于人工智能、大数据分析、物联网等领域。通过深度的技术研究，我们将确保勘探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勘探设备项目发展的源泉。我们将投入更多的精力对市场需求进行深入剖析，超越表面的需求，深入挖掘潜在的市场痛点和机遇。通过对市场需求的细致了解，勘探设备项目将更有针对性地设计解决方案，满足市场的多样化需求，从而更好地促进勘探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勘探设备项目战略至关重要。我们将对竞争态势进行更为深入的分析，包括但不限于市场份额、产品特点、客户满意度等多个维度。通过深度的竞争分析，勘探设备项目将能够更准确地把握市场脉搏，制定具有竞争力的勘探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勘探设备项目的发展具有直接的影响。我们将进行更为全面的法规和政策分析，了解行业发展中的潜在法律风险和合规挑战。通过充分了解和遵守相关法规，勘探设备项目将确保在法律框架内合法合规运营，为勘探设备项目的稳健发展提供有力支持。</w:t>
      </w:r>
    </w:p>
    <w:p>
      <w:pPr>
        <w:pStyle w:val="Heading2"/>
        <w:ind w:firstLine="560" w:firstLineChars="200"/>
        <w:rPr>
          <w:rFonts w:ascii="仿宋" w:eastAsia="仿宋" w:hAnsi="仿宋" w:cs="仿宋" w:hint="eastAsia"/>
          <w:sz w:val="28"/>
          <w:lang w:eastAsia="zh-CN"/>
        </w:rPr>
      </w:pPr>
      <w:bookmarkStart w:id="13" w:name="_Toc20757"/>
      <w:r>
        <w:rPr>
          <w:rFonts w:ascii="仿宋" w:eastAsia="仿宋" w:hAnsi="仿宋" w:cs="仿宋" w:hint="eastAsia"/>
          <w:sz w:val="28"/>
          <w:lang w:eastAsia="zh-CN"/>
        </w:rPr>
        <w:t>(二)、勘探设备项目建设必要性分析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建设的迫切性源于对行业发展趋势的深刻洞察。我们正处于一个行业变革的时代，科技创新、数字化转型成为企业发展的关键动力。勘探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建设不仅仅是为了跟上潮流，更是为了通过技术创新推动企业的持续发展。通过引入先进的技术和解决方案，勘探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勘探设备项目的建设成为必然选择，通过提高产品质量、拓展服务领域，从而在竞争中获得更多的机会。勘探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勘探设备项目建设的必要性体现在对客户需求更精准的满足。通过勘探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建设的背后是对企业持续创新的追求。只有通过不断创新，企业才能在竞争中立于不败之地。勘探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159"/>
      <w:r>
        <w:rPr>
          <w:rFonts w:ascii="仿宋" w:eastAsia="仿宋" w:hAnsi="仿宋" w:cs="仿宋" w:hint="eastAsia"/>
          <w:sz w:val="28"/>
          <w:lang w:eastAsia="zh-CN"/>
        </w:rPr>
        <w:t>四、勘探设备项目建设单位说明</w:t>
      </w:r>
      <w:bookmarkEnd w:id="14"/>
    </w:p>
    <w:p>
      <w:pPr>
        <w:pStyle w:val="Heading2"/>
        <w:rPr>
          <w:rFonts w:ascii="仿宋" w:eastAsia="仿宋" w:hAnsi="仿宋" w:cs="仿宋" w:hint="eastAsia"/>
          <w:lang w:eastAsia="zh-CN"/>
        </w:rPr>
      </w:pPr>
      <w:bookmarkStart w:id="15" w:name="_Toc6089"/>
      <w:r>
        <w:rPr>
          <w:rFonts w:ascii="仿宋" w:eastAsia="仿宋" w:hAnsi="仿宋" w:cs="仿宋" w:hint="eastAsia"/>
          <w:lang w:eastAsia="zh-CN"/>
        </w:rPr>
        <w:t>(一)、勘探设备项目承办单位基本情况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5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勘探设备项目承办单位的XXXX，我们着眼于实现可持续的经济效益。通过技术创新和解决方案的提供，公司预计在勘探设备项目执行期间将获得可观的收入增长。这一收入来源主要包括勘探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同时，我们注重成本控制和效率提升，以确保勘探设备项目的可持续盈利。透过精细的管理和资源优化，公司期望实现勘探设备项目利润最大化。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勘探设备项目实施进行全面的投资评估，包括勘探设备项目启动阶段的资金投入和后续运营成本。通过对勘探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勘探设备项目实施过程中具备足够的资金流动性，公司将进行详尽的现金流分析。这包括资金需求的合理预测、勘探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05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勘探设备项目的技术管理特点体现在其创新导向。通过引入最先进的技术趋势和解决方案，勘探设备项目致力于提升科技含量、提高质量和效率水平。这意味着我们将采用最新的工具和方法，确保勘探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勘探设备项目技术管理的显著特征。通过整合不同领域的技术资源，我们实现了跨学科的协同工作。这有助于优化技术架构，提高整体效能。此外，整合性策略还促进了不同技术团队之间的紧密沟通和高效合作，确保勘探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勘探设备项目所采用的技术。通过不断优化技术方案，勘探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勘探设备项目团队将在勘探设备项目初期识别可能的技术风险，并采取相应的预防和应对措施。通过建立健全的风险评估机制，勘探设备项目能够在实施过程中及时发现并解决潜在的技术问题，保障勘探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勘探设备项目中，技术将成为勘探设备项目成功的有力支持。这一深度剖析揭示了技术管理在勘探设备项目实施中的关键作用，为勘探设备项目的技术基础奠定了坚实的基础。</w:t>
      </w:r>
    </w:p>
    <w:p>
      <w:pPr>
        <w:pStyle w:val="Heading2"/>
        <w:ind w:firstLine="560" w:firstLineChars="200"/>
        <w:rPr>
          <w:rFonts w:ascii="仿宋" w:eastAsia="仿宋" w:hAnsi="仿宋" w:cs="仿宋" w:hint="eastAsia"/>
          <w:sz w:val="28"/>
          <w:lang w:eastAsia="zh-CN"/>
        </w:rPr>
      </w:pPr>
      <w:bookmarkStart w:id="19" w:name="_Toc9704"/>
      <w:r>
        <w:rPr>
          <w:rFonts w:ascii="仿宋" w:eastAsia="仿宋" w:hAnsi="仿宋" w:cs="仿宋" w:hint="eastAsia"/>
          <w:sz w:val="28"/>
          <w:lang w:eastAsia="zh-CN"/>
        </w:rPr>
        <w:t>(二)、勘探设备项目工艺技术设计方案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勘探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勘探设备项目将严格按照相关行业规范要求进行组织。通过有效控制产品质量，勘探设备项目将致力于为顾客提供优质的勘探设备项目产品和良好的服务。这体现了勘探设备项目对于生产活动合规性和质量标准的高度重视，为勘探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勘探设备项目注重生态效益和清洁生产原则。勘探设备项目建设将紧密结合地方特色经济发展，与社会经济发展规划和区域环境保护规划方案相协调一致。通过与当地区域自然生态系统的结合，勘探设备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https://d.book118.com/577001031046006034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勘探设备项目规划设计方案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2DB"/>
    <w:rsid w:val="001542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0103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2023-12-31T10:09:00Z</dcterms:created>
  <dcterms:modified xsi:type="dcterms:W3CDTF">2023-12-31T10:09:40Z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D519649DAB394843857D03A7140C4E7D_11</vt:lpwstr>
  </property>
  <property fmtid="{D5CDD505-2E9C-101B-9397-08002B2CF9AE}" pid="3" name="KSOProductBuildVer">
    <vt:lpwstr>2052-12.1.0.16120</vt:lpwstr>
  </property>
</Properties>
</file>