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6" w:line="219" w:lineRule="auto"/>
        <w:ind w:left="3021"/>
        <w:outlineLvl w:val="0"/>
        <w:rPr>
          <w:sz w:val="28"/>
          <w:szCs w:val="28"/>
        </w:rPr>
      </w:pPr>
      <w:r>
        <w:rPr>
          <w:spacing w:val="-4"/>
          <w:sz w:val="28"/>
          <w:szCs w:val="28"/>
        </w:rPr>
        <w:t>3.4</w:t>
      </w:r>
      <w:r>
        <w:rPr>
          <w:spacing w:val="-4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简单机械（杠杆专题）</w:t>
      </w:r>
    </w:p>
    <w:p>
      <w:pPr>
        <w:pStyle w:val="BodyText"/>
        <w:spacing w:before="171" w:line="222" w:lineRule="auto"/>
        <w:ind w:left="11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36" w:line="220" w:lineRule="auto"/>
        <w:ind w:left="23"/>
      </w:pPr>
      <w:r>
        <w:rPr>
          <w:spacing w:val="-6"/>
        </w:rPr>
        <w:t>1.关于力臂， 下列说法正确的是(    )。</w:t>
      </w:r>
    </w:p>
    <w:p>
      <w:pPr>
        <w:pStyle w:val="BodyText"/>
        <w:spacing w:before="217" w:line="220" w:lineRule="auto"/>
        <w:ind w:left="1"/>
      </w:pPr>
      <w:r>
        <w:t>A．力臂一定在杠杆上</w:t>
      </w:r>
    </w:p>
    <w:p>
      <w:pPr>
        <w:pStyle w:val="BodyText"/>
        <w:spacing w:before="217" w:line="468" w:lineRule="exact"/>
        <w:ind w:left="2"/>
      </w:pPr>
      <w:r>
        <w:rPr>
          <w:position w:val="19"/>
        </w:rPr>
        <w:t>B．从支点到动力作用点的距离叫动力臂</w:t>
      </w:r>
    </w:p>
    <w:p>
      <w:pPr>
        <w:pStyle w:val="BodyText"/>
        <w:spacing w:before="1" w:line="219" w:lineRule="auto"/>
        <w:ind w:left="5"/>
      </w:pPr>
      <w:r>
        <w:rPr>
          <w:spacing w:val="-1"/>
        </w:rPr>
        <w:t>C．从支点到力的作用线的距离叫力臂</w:t>
      </w:r>
    </w:p>
    <w:p>
      <w:pPr>
        <w:pStyle w:val="BodyText"/>
        <w:spacing w:before="218" w:line="220" w:lineRule="auto"/>
        <w:ind w:left="3"/>
      </w:pPr>
      <w:r>
        <w:rPr>
          <w:spacing w:val="-1"/>
        </w:rPr>
        <w:t>D．力臂不可能等于零</w:t>
      </w:r>
    </w:p>
    <w:p>
      <w:pPr>
        <w:pStyle w:val="BodyText"/>
        <w:spacing w:before="218" w:line="221" w:lineRule="auto"/>
        <w:ind w:left="10"/>
      </w:pPr>
      <w:r>
        <w:rPr>
          <w:spacing w:val="-1"/>
        </w:rPr>
        <w:t>2.如图所示，</w:t>
      </w:r>
      <w:r>
        <w:rPr>
          <w:spacing w:val="-17"/>
        </w:rPr>
        <w:t xml:space="preserve"> </w:t>
      </w:r>
      <w:r>
        <w:rPr>
          <w:spacing w:val="-1"/>
        </w:rPr>
        <w:t>用开瓶器在</w:t>
      </w:r>
      <w:r>
        <w:rPr>
          <w:spacing w:val="-51"/>
        </w:rPr>
        <w:t xml:space="preserve"> </w:t>
      </w:r>
      <w:r>
        <w:rPr>
          <w:spacing w:val="-1"/>
        </w:rPr>
        <w:t>A</w:t>
      </w:r>
      <w:r>
        <w:rPr>
          <w:spacing w:val="-42"/>
        </w:rPr>
        <w:t xml:space="preserve"> </w:t>
      </w:r>
      <w:r>
        <w:rPr>
          <w:spacing w:val="-1"/>
        </w:rPr>
        <w:t>处用力开启瓶盖，下列说法正确的是(</w:t>
      </w:r>
      <w:r>
        <w:rPr>
          <w:spacing w:val="15"/>
        </w:rPr>
        <w:t xml:space="preserve">    </w:t>
      </w:r>
      <w:r>
        <w:rPr>
          <w:spacing w:val="-1"/>
        </w:rPr>
        <w:t>)</w:t>
      </w:r>
    </w:p>
    <w:p>
      <w:pPr>
        <w:spacing w:before="240" w:line="1258" w:lineRule="exact"/>
      </w:pPr>
      <w:r>
        <w:rPr>
          <w:position w:val="-25"/>
        </w:rPr>
        <w:drawing>
          <wp:inline distT="0" distB="0" distL="0" distR="0">
            <wp:extent cx="998855" cy="798829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79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80" w:line="221" w:lineRule="auto"/>
        <w:ind w:left="1"/>
      </w:pPr>
      <w:r>
        <w:rPr>
          <w:spacing w:val="-2"/>
        </w:rPr>
        <w:t>A．B</w:t>
      </w:r>
      <w:r>
        <w:rPr>
          <w:spacing w:val="-31"/>
        </w:rPr>
        <w:t xml:space="preserve"> </w:t>
      </w:r>
      <w:r>
        <w:rPr>
          <w:spacing w:val="-2"/>
        </w:rPr>
        <w:t>点为开瓶器的支点</w:t>
      </w:r>
    </w:p>
    <w:p>
      <w:pPr>
        <w:pStyle w:val="BodyText"/>
        <w:spacing w:before="216" w:line="468" w:lineRule="exact"/>
        <w:ind w:left="2"/>
      </w:pPr>
      <w:r>
        <w:rPr>
          <w:position w:val="19"/>
        </w:rPr>
        <w:t>B．开瓶器受到的阻力方向为竖直向上</w:t>
      </w:r>
    </w:p>
    <w:p>
      <w:pPr>
        <w:pStyle w:val="BodyText"/>
        <w:spacing w:before="1" w:line="220" w:lineRule="auto"/>
        <w:ind w:left="5"/>
      </w:pPr>
      <w:r>
        <w:rPr>
          <w:spacing w:val="-1"/>
        </w:rPr>
        <w:t>C．使用开瓶器能省力</w:t>
      </w:r>
    </w:p>
    <w:p>
      <w:pPr>
        <w:pStyle w:val="BodyText"/>
        <w:spacing w:before="217" w:line="221" w:lineRule="auto"/>
        <w:ind w:left="3"/>
      </w:pPr>
      <w:r>
        <w:rPr>
          <w:spacing w:val="-1"/>
        </w:rPr>
        <w:t>D．使用开瓶器能省功</w:t>
      </w:r>
    </w:p>
    <w:p>
      <w:pPr>
        <w:pStyle w:val="BodyText"/>
        <w:spacing w:before="217" w:line="220" w:lineRule="auto"/>
        <w:ind w:left="11"/>
      </w:pPr>
      <w:r>
        <w:rPr>
          <w:spacing w:val="-9"/>
        </w:rPr>
        <w:t>3.两个小孩坐在跷跷板上， 恰好处于平衡，</w:t>
      </w:r>
      <w:r>
        <w:rPr>
          <w:spacing w:val="-5"/>
        </w:rPr>
        <w:t xml:space="preserve"> </w:t>
      </w:r>
      <w:r>
        <w:rPr>
          <w:spacing w:val="-9"/>
        </w:rPr>
        <w:t>此时  (</w:t>
      </w:r>
      <w:r>
        <w:rPr>
          <w:spacing w:val="14"/>
        </w:rPr>
        <w:t xml:space="preserve">    </w:t>
      </w:r>
      <w:r>
        <w:rPr>
          <w:spacing w:val="-9"/>
        </w:rPr>
        <w:t>)</w:t>
      </w:r>
    </w:p>
    <w:p>
      <w:pPr>
        <w:pStyle w:val="BodyText"/>
        <w:spacing w:before="217" w:line="468" w:lineRule="exact"/>
        <w:ind w:left="1"/>
      </w:pPr>
      <w:r>
        <w:rPr>
          <w:position w:val="19"/>
        </w:rPr>
        <w:t>A．两个小孩的质量一定相等</w:t>
      </w:r>
    </w:p>
    <w:p>
      <w:pPr>
        <w:pStyle w:val="BodyText"/>
        <w:spacing w:before="1" w:line="220" w:lineRule="auto"/>
        <w:ind w:left="2"/>
      </w:pPr>
      <w:r>
        <w:rPr>
          <w:spacing w:val="-1"/>
        </w:rPr>
        <w:t>B．两个小孩的重力一定相等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C．两个小孩到支点的距离一定相等</w:t>
      </w:r>
    </w:p>
    <w:p>
      <w:pPr>
        <w:pStyle w:val="BodyText"/>
        <w:spacing w:before="217" w:line="220" w:lineRule="auto"/>
        <w:ind w:left="3"/>
      </w:pPr>
      <w:r>
        <w:rPr>
          <w:spacing w:val="-1"/>
        </w:rPr>
        <w:t>D．两个小孩的重力和重力臂的乘积一定相等</w:t>
      </w:r>
    </w:p>
    <w:p>
      <w:pPr>
        <w:pStyle w:val="BodyText"/>
        <w:spacing w:before="218" w:line="221" w:lineRule="auto"/>
        <w:ind w:left="6"/>
      </w:pPr>
      <w:r>
        <w:t>4.如图所示的工具中属于费力杠杆的一组是(    )</w:t>
      </w:r>
    </w:p>
    <w:p>
      <w:pPr>
        <w:spacing w:before="217" w:line="1924" w:lineRule="exact"/>
      </w:pPr>
      <w:r>
        <w:rPr>
          <w:position w:val="-38"/>
        </w:rPr>
        <w:drawing>
          <wp:inline distT="0" distB="0" distL="0" distR="0">
            <wp:extent cx="3742054" cy="1221739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42054" cy="122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1" w:line="218" w:lineRule="auto"/>
        <w:ind w:left="1"/>
      </w:pPr>
      <w:r>
        <w:rPr>
          <w:spacing w:val="-12"/>
        </w:rPr>
        <w:t>A.</w:t>
      </w:r>
      <w:r>
        <w:rPr>
          <w:spacing w:val="68"/>
        </w:rPr>
        <w:t xml:space="preserve"> </w:t>
      </w:r>
      <w:r>
        <w:rPr>
          <w:spacing w:val="-12"/>
        </w:rPr>
        <w:t>①②</w:t>
      </w:r>
      <w:r>
        <w:rPr>
          <w:spacing w:val="3"/>
        </w:rPr>
        <w:t xml:space="preserve">              </w:t>
      </w:r>
      <w:r>
        <w:rPr>
          <w:spacing w:val="-12"/>
        </w:rPr>
        <w:t>B.</w:t>
      </w:r>
      <w:r>
        <w:rPr>
          <w:spacing w:val="63"/>
        </w:rPr>
        <w:t xml:space="preserve"> </w:t>
      </w:r>
      <w:r>
        <w:rPr>
          <w:spacing w:val="-12"/>
        </w:rPr>
        <w:t>①④            C.</w:t>
      </w:r>
      <w:r>
        <w:rPr>
          <w:spacing w:val="55"/>
        </w:rPr>
        <w:t xml:space="preserve"> </w:t>
      </w:r>
      <w:r>
        <w:rPr>
          <w:spacing w:val="-12"/>
        </w:rPr>
        <w:t>②③</w:t>
      </w:r>
      <w:r>
        <w:rPr>
          <w:spacing w:val="1"/>
        </w:rPr>
        <w:t xml:space="preserve">           </w:t>
      </w:r>
      <w:r>
        <w:rPr>
          <w:spacing w:val="-12"/>
        </w:rPr>
        <w:t>D.</w:t>
      </w:r>
      <w:r>
        <w:rPr>
          <w:spacing w:val="56"/>
        </w:rPr>
        <w:t xml:space="preserve"> </w:t>
      </w:r>
      <w:r>
        <w:rPr>
          <w:spacing w:val="-12"/>
        </w:rPr>
        <w:t>②④</w:t>
      </w:r>
    </w:p>
    <w:p>
      <w:pPr>
        <w:spacing w:line="334" w:lineRule="auto"/>
        <w:rPr>
          <w:rFonts w:ascii="Arial"/>
          <w:sz w:val="21"/>
        </w:rPr>
      </w:pPr>
    </w:p>
    <w:p>
      <w:pPr>
        <w:pStyle w:val="BodyText"/>
        <w:spacing w:before="58" w:line="220" w:lineRule="auto"/>
        <w:ind w:left="3667"/>
        <w:rPr>
          <w:sz w:val="18"/>
          <w:szCs w:val="18"/>
        </w:rPr>
      </w:pPr>
      <w:r>
        <w:rPr>
          <w:spacing w:val="-8"/>
          <w:sz w:val="18"/>
          <w:szCs w:val="18"/>
        </w:rPr>
        <w:t>第</w:t>
      </w:r>
      <w:r>
        <w:rPr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</w:t>
      </w:r>
      <w:r>
        <w:rPr>
          <w:spacing w:val="-8"/>
          <w:sz w:val="18"/>
          <w:szCs w:val="18"/>
        </w:rPr>
        <w:t>页（共</w:t>
      </w:r>
      <w:r>
        <w:rPr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13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</w:t>
      </w:r>
      <w:r>
        <w:rPr>
          <w:spacing w:val="-8"/>
          <w:sz w:val="18"/>
          <w:szCs w:val="18"/>
        </w:rPr>
        <w:t>页）</w:t>
      </w:r>
    </w:p>
    <w:p>
      <w:pPr>
        <w:spacing w:line="220" w:lineRule="auto"/>
        <w:rPr>
          <w:sz w:val="18"/>
          <w:szCs w:val="18"/>
        </w:rPr>
        <w:sectPr>
          <w:pgSz w:w="10433" w:h="14744"/>
          <w:pgMar w:top="511" w:right="1564" w:bottom="0" w:left="566" w:header="0" w:footer="0" w:gutter="0"/>
          <w:cols w:space="708"/>
        </w:sectPr>
      </w:pPr>
    </w:p>
    <w:p>
      <w:pPr>
        <w:pStyle w:val="BodyText"/>
        <w:spacing w:before="42" w:line="468" w:lineRule="exact"/>
        <w:ind w:left="570"/>
      </w:pPr>
      <w:r>
        <w:rPr>
          <w:spacing w:val="-1"/>
          <w:position w:val="19"/>
        </w:rPr>
        <w:t>5.小明在按压式订书机的</w:t>
      </w:r>
      <w:r>
        <w:rPr>
          <w:spacing w:val="-50"/>
          <w:position w:val="19"/>
        </w:rPr>
        <w:t xml:space="preserve"> </w:t>
      </w:r>
      <w:r>
        <w:rPr>
          <w:spacing w:val="-1"/>
          <w:position w:val="19"/>
        </w:rPr>
        <w:t>N</w:t>
      </w:r>
      <w:r>
        <w:rPr>
          <w:spacing w:val="-35"/>
          <w:position w:val="19"/>
        </w:rPr>
        <w:t xml:space="preserve"> </w:t>
      </w:r>
      <w:r>
        <w:rPr>
          <w:spacing w:val="-1"/>
          <w:position w:val="19"/>
        </w:rPr>
        <w:t>点施加压力，将订书针钉入</w:t>
      </w:r>
      <w:r>
        <w:rPr>
          <w:spacing w:val="-50"/>
          <w:position w:val="19"/>
        </w:rPr>
        <w:t xml:space="preserve"> </w:t>
      </w:r>
      <w:r>
        <w:rPr>
          <w:spacing w:val="-1"/>
          <w:position w:val="19"/>
        </w:rPr>
        <w:t>M</w:t>
      </w:r>
      <w:r>
        <w:rPr>
          <w:spacing w:val="-34"/>
          <w:position w:val="19"/>
        </w:rPr>
        <w:t xml:space="preserve"> </w:t>
      </w:r>
      <w:r>
        <w:rPr>
          <w:spacing w:val="-1"/>
          <w:position w:val="19"/>
        </w:rPr>
        <w:t>点下方的纸张中，能正确表示他使用该订书</w:t>
      </w:r>
    </w:p>
    <w:p>
      <w:pPr>
        <w:pStyle w:val="BodyText"/>
        <w:spacing w:line="219" w:lineRule="auto"/>
        <w:ind w:left="564"/>
      </w:pPr>
      <w:r>
        <w:rPr>
          <w:spacing w:val="5"/>
        </w:rPr>
        <w:t>机时的杠杆示意图的是(</w:t>
      </w:r>
      <w:r>
        <w:rPr>
          <w:spacing w:val="17"/>
        </w:rPr>
        <w:t xml:space="preserve">    </w:t>
      </w:r>
      <w:r>
        <w:rPr>
          <w:spacing w:val="5"/>
        </w:rPr>
        <w:t>)</w:t>
      </w:r>
    </w:p>
    <w:p>
      <w:pPr>
        <w:spacing w:before="126" w:line="1175" w:lineRule="exact"/>
        <w:ind w:firstLine="558"/>
      </w:pPr>
      <w:r>
        <w:rPr>
          <w:position w:val="-23"/>
        </w:rPr>
        <w:drawing>
          <wp:inline distT="0" distB="0" distL="0" distR="0">
            <wp:extent cx="821689" cy="74631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1689" cy="74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1" w:lineRule="exact"/>
      </w:pPr>
    </w:p>
    <w:p>
      <w:pPr>
        <w:spacing w:line="151" w:lineRule="exact"/>
        <w:sectPr>
          <w:footerReference w:type="default" r:id="rId7"/>
          <w:pgSz w:w="10433" w:h="14744"/>
          <w:pgMar w:top="481" w:right="487" w:bottom="1405" w:left="8" w:header="0" w:footer="1190" w:gutter="0"/>
          <w:pgNumType w:start="2"/>
          <w:cols w:num="1" w:space="708" w:equalWidth="0">
            <w:col w:w="9937" w:space="0"/>
          </w:cols>
        </w:sect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69" w:line="182" w:lineRule="auto"/>
        <w:jc w:val="right"/>
      </w:pPr>
      <w:r>
        <w:rPr>
          <w:spacing w:val="-13"/>
          <w:w w:val="89"/>
        </w:rPr>
        <w:t>A.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329" w:lineRule="exact"/>
      </w:pPr>
      <w:r>
        <w:rPr>
          <w:position w:val="-26"/>
        </w:rPr>
        <w:drawing>
          <wp:inline distT="0" distB="0" distL="0" distR="0">
            <wp:extent cx="1014095" cy="84430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095" cy="84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pStyle w:val="BodyText"/>
        <w:spacing w:before="69" w:line="179" w:lineRule="auto"/>
        <w:ind w:left="408"/>
      </w:pPr>
      <w:r>
        <w:rPr>
          <w:spacing w:val="12"/>
        </w:rPr>
        <w:t>B.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2" w:line="1283" w:lineRule="exact"/>
      </w:pPr>
      <w:r>
        <w:rPr>
          <w:position w:val="-25"/>
        </w:rPr>
        <w:drawing>
          <wp:inline distT="0" distB="0" distL="0" distR="0">
            <wp:extent cx="1114425" cy="8147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283" w:lineRule="exact"/>
        <w:sectPr>
          <w:footerReference w:type="default" r:id="rId10"/>
          <w:type w:val="continuous"/>
          <w:pgSz w:w="10433" w:h="14744"/>
          <w:pgMar w:top="481" w:right="487" w:bottom="1405" w:left="8" w:header="0" w:footer="1190" w:gutter="0"/>
          <w:pgNumType w:start="3"/>
          <w:cols w:num="4" w:space="708" w:equalWidth="0">
            <w:col w:w="774" w:space="100"/>
            <w:col w:w="3330" w:space="100"/>
            <w:col w:w="720" w:space="0"/>
            <w:col w:w="4914" w:space="0"/>
          </w:cols>
        </w:sectPr>
      </w:pPr>
    </w:p>
    <w:p>
      <w:pPr>
        <w:spacing w:line="150" w:lineRule="exact"/>
      </w:pPr>
    </w:p>
    <w:p>
      <w:pPr>
        <w:spacing w:line="150" w:lineRule="exact"/>
        <w:sectPr>
          <w:footerReference w:type="default" r:id="rId11"/>
          <w:type w:val="continuous"/>
          <w:pgSz w:w="10433" w:h="14744"/>
          <w:pgMar w:top="481" w:right="487" w:bottom="1405" w:left="8" w:header="0" w:footer="1190" w:gutter="0"/>
          <w:pgNumType w:start="4"/>
          <w:cols w:num="1" w:space="708" w:equalWidth="0">
            <w:col w:w="9937" w:space="0"/>
          </w:cols>
        </w:sect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69" w:line="181" w:lineRule="auto"/>
        <w:jc w:val="right"/>
      </w:pPr>
      <w:r>
        <w:rPr>
          <w:spacing w:val="-18"/>
          <w:w w:val="91"/>
        </w:rPr>
        <w:t>C.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32" w:line="1222" w:lineRule="exact"/>
      </w:pPr>
      <w:r>
        <w:rPr>
          <w:position w:val="-24"/>
        </w:rPr>
        <w:drawing>
          <wp:inline distT="0" distB="0" distL="0" distR="0">
            <wp:extent cx="998855" cy="77596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77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69" w:line="179" w:lineRule="auto"/>
        <w:ind w:left="409"/>
      </w:pPr>
      <w:r>
        <w:rPr>
          <w:spacing w:val="12"/>
        </w:rPr>
        <w:t>D.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487" w:lineRule="exact"/>
      </w:pPr>
      <w:r>
        <w:rPr>
          <w:position w:val="-29"/>
        </w:rPr>
        <w:drawing>
          <wp:inline distT="0" distB="0" distL="0" distR="0">
            <wp:extent cx="1029970" cy="94400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94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87" w:lineRule="exact"/>
        <w:sectPr>
          <w:footerReference w:type="default" r:id="rId14"/>
          <w:type w:val="continuous"/>
          <w:pgSz w:w="10433" w:h="14744"/>
          <w:pgMar w:top="481" w:right="487" w:bottom="1405" w:left="8" w:header="0" w:footer="1190" w:gutter="0"/>
          <w:pgNumType w:start="5"/>
          <w:cols w:num="4" w:space="708" w:equalWidth="0">
            <w:col w:w="774" w:space="100"/>
            <w:col w:w="3330" w:space="100"/>
            <w:col w:w="720" w:space="0"/>
            <w:col w:w="4914" w:space="0"/>
          </w:cols>
        </w:sectPr>
      </w:pPr>
    </w:p>
    <w:p>
      <w:pPr>
        <w:pStyle w:val="BodyText"/>
        <w:spacing w:before="164" w:line="221" w:lineRule="auto"/>
        <w:ind w:left="567"/>
      </w:pPr>
      <w:r>
        <w:t>6.如图所示的器具，属于省力杠杆的是(    )</w:t>
      </w:r>
    </w:p>
    <w:p>
      <w:pPr>
        <w:pStyle w:val="BodyText"/>
        <w:spacing w:before="145"/>
        <w:ind w:left="559"/>
      </w:pPr>
      <w:r>
        <w:rPr>
          <w:spacing w:val="-1"/>
        </w:rPr>
        <w:t xml:space="preserve">A．钓鱼竿 </w:t>
      </w:r>
      <w:r>
        <w:rPr>
          <w:position w:val="-33"/>
        </w:rPr>
        <w:drawing>
          <wp:inline distT="0" distB="0" distL="0" distR="0">
            <wp:extent cx="829945" cy="522604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52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                </w:t>
      </w:r>
      <w:r>
        <w:rPr>
          <w:spacing w:val="-1"/>
        </w:rPr>
        <w:t xml:space="preserve">B．羊角锤 </w:t>
      </w:r>
      <w:r>
        <w:rPr>
          <w:position w:val="-32"/>
        </w:rPr>
        <w:drawing>
          <wp:inline distT="0" distB="0" distL="0" distR="0">
            <wp:extent cx="560704" cy="5073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704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5"/>
        <w:ind w:left="564"/>
      </w:pPr>
      <w:r>
        <w:rPr>
          <w:spacing w:val="-2"/>
        </w:rPr>
        <w:t xml:space="preserve">C．筷子 </w:t>
      </w:r>
      <w:r>
        <w:rPr>
          <w:position w:val="-32"/>
        </w:rPr>
        <w:drawing>
          <wp:inline distT="0" distB="0" distL="0" distR="0">
            <wp:extent cx="645160" cy="5073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                </w:t>
      </w:r>
      <w:r>
        <w:rPr>
          <w:spacing w:val="-2"/>
        </w:rPr>
        <w:t xml:space="preserve">D．扫帚 </w:t>
      </w:r>
      <w:r>
        <w:rPr>
          <w:position w:val="-42"/>
        </w:rPr>
        <w:drawing>
          <wp:inline distT="0" distB="0" distL="0" distR="0">
            <wp:extent cx="645159" cy="62992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5159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56" w:line="220" w:lineRule="auto"/>
        <w:ind w:left="570"/>
      </w:pPr>
      <w:r>
        <w:rPr>
          <w:spacing w:val="-3"/>
        </w:rPr>
        <w:t>7.2020</w:t>
      </w:r>
      <w:r>
        <w:rPr>
          <w:spacing w:val="-44"/>
        </w:rPr>
        <w:t xml:space="preserve"> </w:t>
      </w:r>
      <w:r>
        <w:rPr>
          <w:spacing w:val="-3"/>
        </w:rPr>
        <w:t>年</w:t>
      </w:r>
      <w:r>
        <w:rPr>
          <w:spacing w:val="-39"/>
        </w:rPr>
        <w:t xml:space="preserve"> </w:t>
      </w:r>
      <w:r>
        <w:rPr>
          <w:spacing w:val="-3"/>
        </w:rPr>
        <w:t>7</w:t>
      </w:r>
      <w:r>
        <w:rPr>
          <w:spacing w:val="-42"/>
        </w:rPr>
        <w:t xml:space="preserve"> </w:t>
      </w:r>
      <w:r>
        <w:rPr>
          <w:spacing w:val="-3"/>
        </w:rPr>
        <w:t>月温州楠溪江上惊现独特的“水上轻功</w:t>
      </w:r>
      <w:r>
        <w:rPr>
          <w:spacing w:val="-77"/>
        </w:rPr>
        <w:t xml:space="preserve"> </w:t>
      </w:r>
      <w:r>
        <w:rPr>
          <w:spacing w:val="-3"/>
        </w:rPr>
        <w:t>”独竹漂，前进时，该男子的右手（B</w:t>
      </w:r>
      <w:r>
        <w:rPr>
          <w:spacing w:val="-35"/>
        </w:rPr>
        <w:t xml:space="preserve"> </w:t>
      </w:r>
      <w:r>
        <w:rPr>
          <w:spacing w:val="-3"/>
        </w:rPr>
        <w:t>点）</w:t>
      </w:r>
      <w:r>
        <w:rPr>
          <w:spacing w:val="-49"/>
        </w:rPr>
        <w:t xml:space="preserve"> </w:t>
      </w:r>
      <w:r>
        <w:rPr>
          <w:spacing w:val="-3"/>
        </w:rPr>
        <w:t>撑住划</w:t>
      </w:r>
    </w:p>
    <w:p>
      <w:pPr>
        <w:pStyle w:val="BodyText"/>
        <w:spacing w:before="218" w:line="220" w:lineRule="auto"/>
        <w:ind w:left="565"/>
      </w:pPr>
      <w:r>
        <w:rPr>
          <w:spacing w:val="2"/>
        </w:rPr>
        <w:t>竿某处，左手（A</w:t>
      </w:r>
      <w:r>
        <w:rPr>
          <w:spacing w:val="-33"/>
        </w:rPr>
        <w:t xml:space="preserve"> </w:t>
      </w:r>
      <w:r>
        <w:rPr>
          <w:spacing w:val="2"/>
        </w:rPr>
        <w:t>点）用力挥动划竿。下列说法正确的</w:t>
      </w:r>
      <w:r>
        <w:rPr>
          <w:spacing w:val="1"/>
        </w:rPr>
        <w:t>是(</w:t>
      </w:r>
      <w:r>
        <w:rPr>
          <w:spacing w:val="15"/>
        </w:rPr>
        <w:t xml:space="preserve">    </w:t>
      </w:r>
      <w:r>
        <w:rPr>
          <w:spacing w:val="1"/>
        </w:rPr>
        <w:t>)</w:t>
      </w:r>
    </w:p>
    <w:p>
      <w:pPr>
        <w:spacing w:before="180" w:line="1065" w:lineRule="exact"/>
        <w:ind w:firstLine="558"/>
      </w:pPr>
      <w:r>
        <w:rPr>
          <w:position w:val="-21"/>
        </w:rPr>
        <w:drawing>
          <wp:inline distT="0" distB="0" distL="0" distR="0">
            <wp:extent cx="1236980" cy="67627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1" w:line="220" w:lineRule="auto"/>
        <w:ind w:left="559"/>
      </w:pPr>
      <w:r>
        <w:rPr>
          <w:spacing w:val="-2"/>
        </w:rPr>
        <w:t>A．  划竿使用时</w:t>
      </w:r>
      <w:r>
        <w:rPr>
          <w:spacing w:val="-42"/>
        </w:rPr>
        <w:t xml:space="preserve"> </w:t>
      </w:r>
      <w:r>
        <w:rPr>
          <w:spacing w:val="-2"/>
        </w:rPr>
        <w:t>A</w:t>
      </w:r>
      <w:r>
        <w:rPr>
          <w:spacing w:val="-36"/>
        </w:rPr>
        <w:t xml:space="preserve"> </w:t>
      </w:r>
      <w:r>
        <w:rPr>
          <w:spacing w:val="-2"/>
        </w:rPr>
        <w:t>点为支点</w:t>
      </w:r>
    </w:p>
    <w:p>
      <w:pPr>
        <w:pStyle w:val="BodyText"/>
        <w:spacing w:before="218" w:line="220" w:lineRule="auto"/>
        <w:ind w:left="560"/>
      </w:pPr>
      <w:r>
        <w:rPr>
          <w:spacing w:val="-1"/>
        </w:rPr>
        <w:t>B．划竿使用时是一个费力杠杆</w:t>
      </w:r>
    </w:p>
    <w:p>
      <w:pPr>
        <w:pStyle w:val="BodyText"/>
        <w:spacing w:before="218" w:line="468" w:lineRule="exact"/>
        <w:ind w:left="564"/>
        <w:sectPr>
          <w:footerReference w:type="default" r:id="rId20"/>
          <w:type w:val="continuous"/>
          <w:pgSz w:w="10433" w:h="14744"/>
          <w:pgMar w:top="481" w:right="487" w:bottom="1405" w:left="8" w:header="0" w:footer="1190" w:gutter="0"/>
          <w:pgNumType w:start="6"/>
          <w:cols w:num="1" w:space="708" w:equalWidth="0">
            <w:col w:w="9937" w:space="0"/>
          </w:cols>
        </w:sectPr>
      </w:pPr>
      <w:r>
        <w:rPr>
          <w:spacing w:val="-2"/>
          <w:position w:val="19"/>
        </w:rPr>
        <w:t>C．将</w:t>
      </w:r>
      <w:r>
        <w:rPr>
          <w:spacing w:val="-36"/>
          <w:position w:val="19"/>
        </w:rPr>
        <w:t xml:space="preserve"> </w:t>
      </w:r>
      <w:r>
        <w:rPr>
          <w:spacing w:val="-2"/>
          <w:position w:val="19"/>
        </w:rPr>
        <w:t>A</w:t>
      </w:r>
      <w:r>
        <w:rPr>
          <w:spacing w:val="-33"/>
          <w:position w:val="19"/>
        </w:rPr>
        <w:t xml:space="preserve"> </w:t>
      </w:r>
      <w:r>
        <w:rPr>
          <w:spacing w:val="-2"/>
          <w:position w:val="19"/>
        </w:rPr>
        <w:t>点尽量地靠近水面，可以增大阻力臂</w:t>
      </w:r>
    </w:p>
    <w:p>
      <w:pPr>
        <w:pStyle w:val="BodyText"/>
        <w:spacing w:line="220" w:lineRule="auto"/>
        <w:ind w:left="561"/>
      </w:pPr>
      <w:r>
        <w:t>D．将 A 点尽量地靠近水面，可以增大动力</w:t>
      </w:r>
    </w:p>
    <w:p>
      <w:pPr>
        <w:pStyle w:val="BodyText"/>
        <w:spacing w:before="217" w:line="186" w:lineRule="auto"/>
        <w:jc w:val="right"/>
      </w:pPr>
      <w:r>
        <w:rPr>
          <w:spacing w:val="-6"/>
        </w:rPr>
        <w:t>8.人的手臂相当于一个杠杆，当手拿起物体时，下图中能正确表示该杠杆的支点动力、阻力的是(    )。</w:t>
      </w:r>
    </w:p>
    <w:p>
      <w:pPr>
        <w:spacing w:line="186" w:lineRule="auto"/>
        <w:sectPr>
          <w:footerReference w:type="default" r:id="rId21"/>
          <w:type w:val="nextPage"/>
          <w:pgSz w:w="10433" w:h="14744"/>
          <w:pgMar w:top="481" w:right="487" w:bottom="1405" w:left="8" w:header="0" w:footer="1190" w:gutter="0"/>
          <w:pgNumType w:start="7"/>
          <w:cols w:num="1" w:space="708" w:equalWidth="0">
            <w:col w:w="9937" w:space="0"/>
          </w:cols>
          <w:titlePg w:val="0"/>
        </w:sect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68" w:line="182" w:lineRule="auto"/>
        <w:jc w:val="right"/>
      </w:pPr>
      <w:r>
        <w:rPr>
          <w:spacing w:val="-13"/>
          <w:w w:val="89"/>
        </w:rPr>
        <w:t>A.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69" w:line="181" w:lineRule="auto"/>
        <w:jc w:val="right"/>
      </w:pPr>
      <w:r>
        <w:rPr>
          <w:spacing w:val="-18"/>
          <w:w w:val="91"/>
        </w:rPr>
        <w:t>C.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7" w:line="1355" w:lineRule="exact"/>
      </w:pPr>
      <w:r>
        <w:rPr>
          <w:position w:val="-27"/>
        </w:rPr>
        <w:drawing>
          <wp:inline distT="0" distB="0" distL="0" distR="0">
            <wp:extent cx="1114425" cy="8604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6" w:line="1392" w:lineRule="exact"/>
      </w:pPr>
      <w:r>
        <w:rPr>
          <w:position w:val="-27"/>
        </w:rPr>
        <w:drawing>
          <wp:inline distT="0" distB="0" distL="0" distR="0">
            <wp:extent cx="1083309" cy="883919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83309" cy="88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68" w:line="179" w:lineRule="auto"/>
        <w:ind w:left="408"/>
      </w:pPr>
      <w:r>
        <w:rPr>
          <w:spacing w:val="12"/>
        </w:rPr>
        <w:t>B.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68" w:line="179" w:lineRule="auto"/>
        <w:ind w:left="409"/>
      </w:pPr>
      <w:r>
        <w:rPr>
          <w:spacing w:val="12"/>
        </w:rPr>
        <w:t>D.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390" w:lineRule="exact"/>
      </w:pPr>
      <w:r>
        <w:rPr>
          <w:position w:val="-27"/>
        </w:rPr>
        <w:drawing>
          <wp:inline distT="0" distB="0" distL="0" distR="0">
            <wp:extent cx="1137285" cy="883043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88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line="1488" w:lineRule="exact"/>
      </w:pPr>
      <w:r>
        <w:rPr>
          <w:position w:val="-29"/>
        </w:rPr>
        <w:drawing>
          <wp:inline distT="0" distB="0" distL="0" distR="0">
            <wp:extent cx="1152525" cy="94488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88" w:lineRule="exact"/>
        <w:sectPr>
          <w:footerReference w:type="default" r:id="rId26"/>
          <w:pgSz w:w="10433" w:h="14744"/>
          <w:pgMar w:top="480" w:right="560" w:bottom="1405" w:left="8" w:header="0" w:footer="1190" w:gutter="0"/>
          <w:pgNumType w:start="8"/>
          <w:cols w:num="4" w:space="708" w:equalWidth="0">
            <w:col w:w="774" w:space="100"/>
            <w:col w:w="3330" w:space="100"/>
            <w:col w:w="720" w:space="0"/>
            <w:col w:w="4841" w:space="0"/>
          </w:cols>
        </w:sectPr>
      </w:pPr>
    </w:p>
    <w:p>
      <w:pPr>
        <w:pStyle w:val="BodyText"/>
        <w:spacing w:before="163" w:line="469" w:lineRule="exact"/>
        <w:ind w:right="4"/>
        <w:jc w:val="right"/>
      </w:pPr>
      <w:r>
        <w:rPr>
          <w:spacing w:val="-3"/>
          <w:position w:val="19"/>
        </w:rPr>
        <w:t>9.如图所示，O</w:t>
      </w:r>
      <w:r>
        <w:rPr>
          <w:spacing w:val="-44"/>
          <w:position w:val="19"/>
        </w:rPr>
        <w:t xml:space="preserve"> </w:t>
      </w:r>
      <w:r>
        <w:rPr>
          <w:spacing w:val="-3"/>
          <w:position w:val="19"/>
        </w:rPr>
        <w:t>为拉杆式旅行箱的轮轴，OA</w:t>
      </w:r>
      <w:r>
        <w:rPr>
          <w:spacing w:val="-44"/>
          <w:position w:val="19"/>
        </w:rPr>
        <w:t xml:space="preserve"> </w:t>
      </w:r>
      <w:r>
        <w:rPr>
          <w:spacing w:val="-3"/>
          <w:position w:val="19"/>
        </w:rPr>
        <w:t>为拉杆。现在拉杆端点</w:t>
      </w:r>
      <w:r>
        <w:rPr>
          <w:spacing w:val="-50"/>
          <w:position w:val="19"/>
        </w:rPr>
        <w:t xml:space="preserve"> </w:t>
      </w:r>
      <w:r>
        <w:rPr>
          <w:spacing w:val="-3"/>
          <w:position w:val="19"/>
        </w:rPr>
        <w:t>A</w:t>
      </w:r>
      <w:r>
        <w:rPr>
          <w:spacing w:val="-40"/>
          <w:position w:val="19"/>
        </w:rPr>
        <w:t xml:space="preserve"> </w:t>
      </w:r>
      <w:r>
        <w:rPr>
          <w:spacing w:val="-3"/>
          <w:position w:val="19"/>
        </w:rPr>
        <w:t>处施加一竖直向上的力</w:t>
      </w:r>
      <w:r>
        <w:rPr>
          <w:spacing w:val="-47"/>
          <w:position w:val="19"/>
        </w:rPr>
        <w:t xml:space="preserve"> </w:t>
      </w:r>
      <w:r>
        <w:rPr>
          <w:spacing w:val="-3"/>
          <w:position w:val="19"/>
        </w:rPr>
        <w:t>F，使</w:t>
      </w:r>
      <w:r>
        <w:rPr>
          <w:spacing w:val="-4"/>
          <w:position w:val="19"/>
        </w:rPr>
        <w:t>箱体</w:t>
      </w:r>
    </w:p>
    <w:p>
      <w:pPr>
        <w:pStyle w:val="BodyText"/>
        <w:spacing w:line="220" w:lineRule="auto"/>
        <w:ind w:left="568"/>
      </w:pPr>
      <w:r>
        <w:t>从图示位置绕</w:t>
      </w:r>
      <w:r>
        <w:rPr>
          <w:spacing w:val="-29"/>
        </w:rPr>
        <w:t xml:space="preserve"> </w:t>
      </w:r>
      <w:r>
        <w:t>O</w:t>
      </w:r>
      <w:r>
        <w:rPr>
          <w:spacing w:val="-35"/>
        </w:rPr>
        <w:t xml:space="preserve"> </w:t>
      </w:r>
      <w:r>
        <w:t>点缓慢逆时针转至接近竖直位置。则力</w:t>
      </w:r>
      <w:r>
        <w:rPr>
          <w:spacing w:val="-47"/>
        </w:rPr>
        <w:t xml:space="preserve"> </w:t>
      </w:r>
      <w:r>
        <w:t>F</w:t>
      </w:r>
      <w:r>
        <w:rPr>
          <w:spacing w:val="-29"/>
        </w:rPr>
        <w:t xml:space="preserve"> </w:t>
      </w:r>
      <w:r>
        <w:t>的大小(</w:t>
      </w:r>
      <w:r>
        <w:rPr>
          <w:spacing w:val="14"/>
        </w:rPr>
        <w:t xml:space="preserve">    </w:t>
      </w:r>
      <w:r>
        <w:t>)</w:t>
      </w:r>
    </w:p>
    <w:p>
      <w:pPr>
        <w:spacing w:before="160" w:line="1416" w:lineRule="exact"/>
        <w:ind w:firstLine="558"/>
      </w:pPr>
      <w:r>
        <w:rPr>
          <w:position w:val="-28"/>
        </w:rPr>
        <w:drawing>
          <wp:inline distT="0" distB="0" distL="0" distR="0">
            <wp:extent cx="1306195" cy="89916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0" w:line="221" w:lineRule="auto"/>
        <w:ind w:left="559"/>
      </w:pPr>
      <w:r>
        <w:rPr>
          <w:spacing w:val="-1"/>
        </w:rPr>
        <w:t>A．始终不变</w:t>
      </w:r>
      <w:r>
        <w:rPr>
          <w:spacing w:val="2"/>
        </w:rPr>
        <w:t xml:space="preserve">                            </w:t>
      </w:r>
      <w:r>
        <w:rPr>
          <w:spacing w:val="-1"/>
        </w:rPr>
        <w:t>B．一直变大</w:t>
      </w:r>
    </w:p>
    <w:p>
      <w:pPr>
        <w:pStyle w:val="BodyText"/>
        <w:spacing w:before="216" w:line="221" w:lineRule="auto"/>
        <w:ind w:left="564"/>
      </w:pPr>
      <w:r>
        <w:rPr>
          <w:spacing w:val="-1"/>
        </w:rPr>
        <w:t>C．一直变小</w:t>
      </w:r>
      <w:r>
        <w:rPr>
          <w:spacing w:val="2"/>
        </w:rPr>
        <w:t xml:space="preserve">                            </w:t>
      </w:r>
      <w:r>
        <w:rPr>
          <w:spacing w:val="-1"/>
        </w:rPr>
        <w:t>D．先变小后变大</w:t>
      </w:r>
    </w:p>
    <w:p>
      <w:pPr>
        <w:pStyle w:val="BodyText"/>
        <w:spacing w:before="218" w:line="468" w:lineRule="exact"/>
        <w:ind w:left="581"/>
      </w:pPr>
      <w:r>
        <w:rPr>
          <w:position w:val="19"/>
        </w:rPr>
        <w:t>10.如图所示的杠杆正处于水平平衡，若</w:t>
      </w:r>
      <w:r>
        <w:rPr>
          <w:spacing w:val="-1"/>
          <w:position w:val="19"/>
        </w:rPr>
        <w:t>在杠杆两边的钩码下再加一个钩码(钩码质量相同)，杠杆将</w:t>
      </w:r>
    </w:p>
    <w:p>
      <w:pPr>
        <w:pStyle w:val="BodyText"/>
        <w:spacing w:line="223" w:lineRule="auto"/>
        <w:ind w:left="677"/>
      </w:pPr>
      <w:r>
        <w:rPr>
          <w:spacing w:val="-18"/>
          <w:w w:val="96"/>
        </w:rPr>
        <w:t>(</w:t>
      </w:r>
      <w:r>
        <w:rPr>
          <w:spacing w:val="15"/>
        </w:rPr>
        <w:t xml:space="preserve">    </w:t>
      </w:r>
      <w:r>
        <w:rPr>
          <w:spacing w:val="-18"/>
          <w:w w:val="96"/>
        </w:rPr>
        <w:t>)</w:t>
      </w:r>
    </w:p>
    <w:p>
      <w:pPr>
        <w:spacing w:before="224" w:line="1283" w:lineRule="exact"/>
        <w:ind w:firstLine="558"/>
      </w:pPr>
      <w:r>
        <w:rPr>
          <w:position w:val="-25"/>
        </w:rPr>
        <w:drawing>
          <wp:inline distT="0" distB="0" distL="0" distR="0">
            <wp:extent cx="1290955" cy="814704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81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7" w:line="221" w:lineRule="auto"/>
        <w:ind w:left="559"/>
      </w:pPr>
      <w:r>
        <w:rPr>
          <w:spacing w:val="-4"/>
        </w:rPr>
        <w:t>A．继续处于水平平衡</w:t>
      </w:r>
      <w:r>
        <w:rPr>
          <w:spacing w:val="2"/>
        </w:rPr>
        <w:t xml:space="preserve">                    </w:t>
      </w:r>
      <w:r>
        <w:rPr>
          <w:spacing w:val="-4"/>
        </w:rPr>
        <w:t>B．右端上升，</w:t>
      </w:r>
      <w:r>
        <w:rPr>
          <w:spacing w:val="-5"/>
        </w:rPr>
        <w:t xml:space="preserve"> </w:t>
      </w:r>
      <w:r>
        <w:rPr>
          <w:spacing w:val="-4"/>
        </w:rPr>
        <w:t>左端下降</w:t>
      </w:r>
    </w:p>
    <w:p>
      <w:pPr>
        <w:pStyle w:val="BodyText"/>
        <w:spacing w:before="217" w:line="221" w:lineRule="auto"/>
        <w:ind w:left="564"/>
      </w:pPr>
      <w:r>
        <w:rPr>
          <w:spacing w:val="-4"/>
        </w:rPr>
        <w:t>C．右端下降，</w:t>
      </w:r>
      <w:r>
        <w:rPr>
          <w:spacing w:val="-16"/>
        </w:rPr>
        <w:t xml:space="preserve"> </w:t>
      </w:r>
      <w:r>
        <w:rPr>
          <w:spacing w:val="-4"/>
        </w:rPr>
        <w:t>左端上升</w:t>
      </w:r>
      <w:r>
        <w:rPr>
          <w:spacing w:val="3"/>
        </w:rPr>
        <w:t xml:space="preserve">                  </w:t>
      </w:r>
      <w:r>
        <w:rPr>
          <w:spacing w:val="-4"/>
        </w:rPr>
        <w:t>D．无法确定杠杆的运动状态</w:t>
      </w:r>
    </w:p>
    <w:p>
      <w:pPr>
        <w:pStyle w:val="BodyText"/>
        <w:spacing w:before="140" w:line="221" w:lineRule="auto"/>
        <w:ind w:left="569"/>
        <w:outlineLvl w:val="0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spacing w:val="12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、填空题</w:t>
      </w:r>
    </w:p>
    <w:p>
      <w:pPr>
        <w:pStyle w:val="BodyText"/>
        <w:spacing w:before="213" w:line="447" w:lineRule="auto"/>
        <w:ind w:left="569" w:firstLine="12"/>
        <w:jc w:val="both"/>
        <w:sectPr>
          <w:footerReference w:type="default" r:id="rId29"/>
          <w:type w:val="continuous"/>
          <w:pgSz w:w="10433" w:h="14744"/>
          <w:pgMar w:top="480" w:right="560" w:bottom="1405" w:left="8" w:header="0" w:footer="1190" w:gutter="0"/>
          <w:pgNumType w:start="9"/>
          <w:cols w:num="1" w:space="708" w:equalWidth="0">
            <w:col w:w="9864" w:space="0"/>
          </w:cols>
        </w:sectPr>
      </w:pPr>
      <w:r>
        <w:rPr>
          <w:spacing w:val="-2"/>
        </w:rPr>
        <w:t>11.</w:t>
      </w:r>
      <w:r>
        <w:rPr>
          <w:spacing w:val="-62"/>
        </w:rPr>
        <w:t xml:space="preserve"> </w:t>
      </w:r>
      <w:r>
        <w:rPr>
          <w:spacing w:val="-2"/>
        </w:rPr>
        <w:t>自宁波开展垃圾分类以来，学校里放置了带盖子的垃圾桶，它能</w:t>
      </w:r>
      <w:r>
        <w:rPr>
          <w:spacing w:val="-3"/>
        </w:rPr>
        <w:t>有效阻隔垃圾散发的气味，如图为</w:t>
      </w:r>
      <w:r>
        <w:t xml:space="preserve"> </w:t>
      </w:r>
      <w:r>
        <w:rPr>
          <w:spacing w:val="-4"/>
        </w:rPr>
        <w:t>打开桶盖时的简化图。若动力作用在</w:t>
      </w:r>
      <w:r>
        <w:rPr>
          <w:spacing w:val="-50"/>
        </w:rPr>
        <w:t xml:space="preserve"> </w:t>
      </w:r>
      <w:r>
        <w:rPr>
          <w:spacing w:val="-4"/>
        </w:rPr>
        <w:t>A</w:t>
      </w:r>
      <w:r>
        <w:rPr>
          <w:spacing w:val="-33"/>
        </w:rPr>
        <w:t xml:space="preserve"> </w:t>
      </w:r>
      <w:r>
        <w:rPr>
          <w:spacing w:val="-4"/>
        </w:rPr>
        <w:t>点上，请在图中画出：①桶盖重力</w:t>
      </w:r>
      <w:r>
        <w:rPr>
          <w:spacing w:val="-49"/>
        </w:rPr>
        <w:t xml:space="preserve"> </w:t>
      </w:r>
      <w:r>
        <w:rPr>
          <w:spacing w:val="-4"/>
        </w:rPr>
        <w:t>G</w:t>
      </w:r>
      <w:r>
        <w:rPr>
          <w:spacing w:val="-28"/>
        </w:rPr>
        <w:t xml:space="preserve"> </w:t>
      </w:r>
      <w:r>
        <w:rPr>
          <w:spacing w:val="-4"/>
        </w:rPr>
        <w:t>的力臂</w:t>
      </w:r>
      <w:r>
        <w:rPr>
          <w:spacing w:val="-46"/>
        </w:rPr>
        <w:t xml:space="preserve"> </w:t>
      </w:r>
      <w:r>
        <w:rPr>
          <w:spacing w:val="-4"/>
        </w:rPr>
        <w:t>L；②作用</w:t>
      </w:r>
      <w:r>
        <w:rPr>
          <w:spacing w:val="-5"/>
        </w:rPr>
        <w:t>在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35"/>
        </w:rPr>
        <w:t xml:space="preserve"> </w:t>
      </w:r>
      <w:r>
        <w:rPr>
          <w:spacing w:val="-5"/>
        </w:rPr>
        <w:t>点的</w:t>
      </w:r>
    </w:p>
    <w:p>
      <w:pPr>
        <w:pStyle w:val="BodyText"/>
        <w:spacing w:line="185" w:lineRule="auto"/>
        <w:ind w:left="568"/>
      </w:pPr>
      <w:r>
        <w:rPr>
          <w:spacing w:val="-4"/>
        </w:rPr>
        <w:t>最小动力</w:t>
      </w:r>
      <w:r>
        <w:rPr>
          <w:spacing w:val="-44"/>
        </w:rPr>
        <w:t xml:space="preserve"> </w:t>
      </w:r>
      <w:r>
        <w:rPr>
          <w:spacing w:val="-4"/>
        </w:rPr>
        <w:t>F</w:t>
      </w:r>
      <w:r>
        <w:rPr>
          <w:spacing w:val="-29"/>
        </w:rPr>
        <w:t xml:space="preserve"> </w:t>
      </w:r>
      <w:r>
        <w:rPr>
          <w:spacing w:val="-4"/>
        </w:rPr>
        <w:t>的示意图。</w:t>
      </w:r>
    </w:p>
    <w:p>
      <w:pPr>
        <w:spacing w:line="185" w:lineRule="auto"/>
        <w:sectPr>
          <w:footerReference w:type="default" r:id="rId30"/>
          <w:type w:val="nextPage"/>
          <w:pgSz w:w="10433" w:h="14744"/>
          <w:pgMar w:top="480" w:right="560" w:bottom="1405" w:left="8" w:header="0" w:footer="1190" w:gutter="0"/>
          <w:pgNumType w:start="10"/>
          <w:cols w:num="1" w:space="708" w:equalWidth="0">
            <w:col w:w="9864" w:space="0"/>
          </w:cols>
          <w:titlePg w:val="0"/>
        </w:sectPr>
      </w:pPr>
    </w:p>
    <w:p>
      <w:pPr>
        <w:spacing w:line="1730" w:lineRule="exact"/>
      </w:pPr>
      <w:r>
        <w:rPr>
          <w:position w:val="-34"/>
        </w:rPr>
        <w:drawing>
          <wp:inline distT="0" distB="0" distL="0" distR="0">
            <wp:extent cx="883919" cy="109855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83919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74" w:line="435" w:lineRule="auto"/>
        <w:ind w:left="8" w:right="165" w:firstLine="14"/>
        <w:jc w:val="both"/>
      </w:pPr>
      <w:r>
        <w:rPr>
          <w:spacing w:val="-2"/>
        </w:rPr>
        <w:t>12.如图甲所示是某款学生用翻盖式课桌，抬起过程应用了杠杆</w:t>
      </w:r>
      <w:r>
        <w:rPr>
          <w:spacing w:val="-3"/>
        </w:rPr>
        <w:t>原理，</w:t>
      </w:r>
      <w:r>
        <w:rPr>
          <w:spacing w:val="-20"/>
        </w:rPr>
        <w:t xml:space="preserve"> </w:t>
      </w:r>
      <w:r>
        <w:rPr>
          <w:spacing w:val="-3"/>
        </w:rPr>
        <w:t>桌盖可绕铰链（支点</w:t>
      </w:r>
      <w:r>
        <w:rPr>
          <w:spacing w:val="-44"/>
        </w:rPr>
        <w:t xml:space="preserve"> </w:t>
      </w:r>
      <w:r>
        <w:rPr>
          <w:spacing w:val="-3"/>
        </w:rPr>
        <w:t>O）自由转</w:t>
      </w:r>
      <w:r>
        <w:t xml:space="preserve"> </w:t>
      </w:r>
      <w:r>
        <w:rPr>
          <w:spacing w:val="-4"/>
        </w:rPr>
        <w:t>动，</w:t>
      </w:r>
      <w:r>
        <w:rPr>
          <w:spacing w:val="-30"/>
        </w:rPr>
        <w:t xml:space="preserve"> </w:t>
      </w:r>
      <w:r>
        <w:rPr>
          <w:spacing w:val="-4"/>
        </w:rPr>
        <w:t>A</w:t>
      </w:r>
      <w:r>
        <w:rPr>
          <w:spacing w:val="-36"/>
        </w:rPr>
        <w:t xml:space="preserve"> </w:t>
      </w:r>
      <w:r>
        <w:rPr>
          <w:spacing w:val="-4"/>
        </w:rPr>
        <w:t>点为桌盖重心位置。图乙为桌盖抬起时受力分析图，由图可知， 该杠杆属于</w:t>
      </w:r>
      <w:r>
        <w:rPr>
          <w:spacing w:val="-4"/>
          <w:u w:val="single" w:color="auto"/>
        </w:rPr>
        <w:t xml:space="preserve">         </w:t>
      </w:r>
      <w:r>
        <w:rPr>
          <w:spacing w:val="-4"/>
        </w:rPr>
        <w:t>（填“省</w:t>
      </w:r>
      <w:r>
        <w:t xml:space="preserve"> </w:t>
      </w:r>
      <w:r>
        <w:rPr>
          <w:spacing w:val="-4"/>
        </w:rPr>
        <w:t>力</w:t>
      </w:r>
      <w:r>
        <w:rPr>
          <w:spacing w:val="-71"/>
        </w:rPr>
        <w:t xml:space="preserve"> </w:t>
      </w:r>
      <w:r>
        <w:rPr>
          <w:spacing w:val="-4"/>
        </w:rPr>
        <w:t>”、“等臂</w:t>
      </w:r>
      <w:r>
        <w:rPr>
          <w:spacing w:val="-77"/>
        </w:rPr>
        <w:t xml:space="preserve"> </w:t>
      </w:r>
      <w:r>
        <w:rPr>
          <w:spacing w:val="-4"/>
        </w:rPr>
        <w:t>”或“费力</w:t>
      </w:r>
      <w:r>
        <w:rPr>
          <w:spacing w:val="-80"/>
        </w:rPr>
        <w:t xml:space="preserve"> </w:t>
      </w:r>
      <w:r>
        <w:rPr>
          <w:spacing w:val="-4"/>
        </w:rPr>
        <w:t>”）杠杆。若在</w:t>
      </w:r>
      <w:r>
        <w:rPr>
          <w:spacing w:val="-48"/>
        </w:rPr>
        <w:t xml:space="preserve"> </w:t>
      </w:r>
      <w:r>
        <w:rPr>
          <w:spacing w:val="-4"/>
        </w:rPr>
        <w:t>B</w:t>
      </w:r>
      <w:r>
        <w:rPr>
          <w:spacing w:val="-33"/>
        </w:rPr>
        <w:t xml:space="preserve"> </w:t>
      </w:r>
      <w:r>
        <w:rPr>
          <w:spacing w:val="-4"/>
        </w:rPr>
        <w:t>点分别施力</w:t>
      </w:r>
      <w:r>
        <w:rPr>
          <w:spacing w:val="-47"/>
        </w:rPr>
        <w:t xml:space="preserve"> </w:t>
      </w:r>
      <w:r>
        <w:rPr>
          <w:spacing w:val="-4"/>
        </w:rPr>
        <w:t>F</w:t>
      </w:r>
      <w:r>
        <w:rPr>
          <w:spacing w:val="-4"/>
          <w:position w:val="-1"/>
          <w:sz w:val="11"/>
          <w:szCs w:val="11"/>
        </w:rPr>
        <w:t>1</w:t>
      </w:r>
      <w:r>
        <w:rPr>
          <w:spacing w:val="-4"/>
        </w:rPr>
        <w:t>、F</w:t>
      </w:r>
      <w:r>
        <w:rPr>
          <w:spacing w:val="-4"/>
          <w:position w:val="-1"/>
          <w:sz w:val="11"/>
          <w:szCs w:val="11"/>
        </w:rPr>
        <w:t>2</w:t>
      </w:r>
      <w:r>
        <w:rPr>
          <w:spacing w:val="-4"/>
        </w:rPr>
        <w:t>、F</w:t>
      </w:r>
      <w:r>
        <w:rPr>
          <w:spacing w:val="-4"/>
          <w:position w:val="-1"/>
          <w:sz w:val="11"/>
          <w:szCs w:val="11"/>
        </w:rPr>
        <w:t>3</w:t>
      </w:r>
      <w:r>
        <w:rPr>
          <w:spacing w:val="-32"/>
          <w:position w:val="-1"/>
          <w:sz w:val="11"/>
          <w:szCs w:val="11"/>
        </w:rPr>
        <w:t xml:space="preserve"> </w:t>
      </w:r>
      <w:r>
        <w:rPr>
          <w:spacing w:val="-4"/>
        </w:rPr>
        <w:t>，使杠杆平衡，其中最小的力是</w:t>
      </w:r>
      <w:r>
        <w:rPr>
          <w:spacing w:val="-4"/>
          <w:u w:val="single" w:color="auto"/>
        </w:rPr>
        <w:t xml:space="preserve">    </w:t>
      </w:r>
    </w:p>
    <w:p>
      <w:pPr>
        <w:pStyle w:val="BodyText"/>
        <w:spacing w:line="221" w:lineRule="auto"/>
        <w:ind w:left="13"/>
      </w:pPr>
      <w:r>
        <w:rPr>
          <w:spacing w:val="-5"/>
        </w:rPr>
        <w:t>（填“F</w:t>
      </w:r>
      <w:r>
        <w:rPr>
          <w:spacing w:val="-5"/>
          <w:position w:val="-1"/>
          <w:sz w:val="11"/>
          <w:szCs w:val="11"/>
        </w:rPr>
        <w:t>1</w:t>
      </w:r>
      <w:r>
        <w:rPr>
          <w:spacing w:val="-27"/>
          <w:position w:val="-1"/>
          <w:sz w:val="11"/>
          <w:szCs w:val="11"/>
        </w:rPr>
        <w:t xml:space="preserve"> </w:t>
      </w:r>
      <w:r>
        <w:rPr>
          <w:spacing w:val="-5"/>
        </w:rPr>
        <w:t>”、“F</w:t>
      </w:r>
      <w:r>
        <w:rPr>
          <w:spacing w:val="-5"/>
          <w:position w:val="-1"/>
          <w:sz w:val="11"/>
          <w:szCs w:val="11"/>
        </w:rPr>
        <w:t>2</w:t>
      </w:r>
      <w:r>
        <w:rPr>
          <w:spacing w:val="-27"/>
          <w:position w:val="-1"/>
          <w:sz w:val="11"/>
          <w:szCs w:val="11"/>
        </w:rPr>
        <w:t xml:space="preserve"> </w:t>
      </w:r>
      <w:r>
        <w:rPr>
          <w:spacing w:val="-5"/>
        </w:rPr>
        <w:t>”或“F</w:t>
      </w:r>
      <w:r>
        <w:rPr>
          <w:spacing w:val="-5"/>
          <w:position w:val="-1"/>
          <w:sz w:val="11"/>
          <w:szCs w:val="11"/>
        </w:rPr>
        <w:t>3</w:t>
      </w:r>
      <w:r>
        <w:rPr>
          <w:spacing w:val="-30"/>
          <w:position w:val="-1"/>
          <w:sz w:val="11"/>
          <w:szCs w:val="11"/>
        </w:rPr>
        <w:t xml:space="preserve"> </w:t>
      </w:r>
      <w:r>
        <w:rPr>
          <w:spacing w:val="-46"/>
        </w:rPr>
        <w:t>”）。</w:t>
      </w:r>
    </w:p>
    <w:p>
      <w:pPr>
        <w:spacing w:before="184" w:line="2928" w:lineRule="exact"/>
      </w:pPr>
      <w:r>
        <w:rPr>
          <w:position w:val="-58"/>
        </w:rPr>
        <w:drawing>
          <wp:inline distT="0" distB="0" distL="0" distR="0">
            <wp:extent cx="2036445" cy="1859279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185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9465"/>
        </w:tabs>
        <w:spacing w:before="300" w:line="435" w:lineRule="auto"/>
        <w:ind w:left="1" w:firstLine="22"/>
        <w:jc w:val="both"/>
      </w:pPr>
      <w:r>
        <w:rPr>
          <w:spacing w:val="-6"/>
        </w:rPr>
        <w:t>13.安全阀常作为超压保护装置。如图是利用杠杆原理设计的锅炉安全阀示意图，阀的横截面积</w:t>
      </w:r>
      <w:r>
        <w:rPr>
          <w:spacing w:val="-60"/>
        </w:rPr>
        <w:t xml:space="preserve"> </w:t>
      </w:r>
      <w:r>
        <w:rPr>
          <w:spacing w:val="-6"/>
        </w:rPr>
        <w:t>S</w:t>
      </w:r>
      <w:r>
        <w:rPr>
          <w:spacing w:val="-60"/>
        </w:rPr>
        <w:t xml:space="preserve"> </w:t>
      </w:r>
      <w:r>
        <w:rPr>
          <w:spacing w:val="-6"/>
        </w:rPr>
        <w:t>为</w:t>
      </w:r>
      <w:r>
        <w:rPr>
          <w:spacing w:val="-59"/>
        </w:rPr>
        <w:t xml:space="preserve"> </w:t>
      </w:r>
      <w:r>
        <w:rPr>
          <w:spacing w:val="-6"/>
        </w:rPr>
        <w:t>6c</w:t>
      </w:r>
      <w:r>
        <w:rPr>
          <w:spacing w:val="-7"/>
        </w:rPr>
        <w:t>m</w:t>
      </w:r>
      <w:r>
        <w:rPr>
          <w:spacing w:val="-7"/>
          <w:position w:val="10"/>
          <w:sz w:val="11"/>
          <w:szCs w:val="11"/>
        </w:rPr>
        <w:t>2</w:t>
      </w:r>
      <w:r>
        <w:rPr>
          <w:spacing w:val="-7"/>
        </w:rPr>
        <w:t>，</w:t>
      </w:r>
      <w:r>
        <w:t xml:space="preserve"> </w:t>
      </w:r>
      <w:r>
        <w:t>OA∶AB=1∶2，若锅炉能承受的最大压强为</w:t>
      </w:r>
      <w:r>
        <w:rPr>
          <w:spacing w:val="-36"/>
        </w:rPr>
        <w:t xml:space="preserve"> </w:t>
      </w:r>
      <w:r>
        <w:t>5.81×10</w:t>
      </w:r>
      <w:r>
        <w:rPr>
          <w:position w:val="10"/>
          <w:sz w:val="11"/>
          <w:szCs w:val="11"/>
        </w:rPr>
        <w:t>5</w:t>
      </w:r>
      <w:r>
        <w:t>Pa，大气压强为</w:t>
      </w:r>
      <w:r>
        <w:rPr>
          <w:spacing w:val="-29"/>
        </w:rPr>
        <w:t xml:space="preserve"> </w:t>
      </w:r>
      <w:r>
        <w:t>1.01×10</w:t>
      </w:r>
      <w:r>
        <w:rPr>
          <w:position w:val="10"/>
          <w:sz w:val="11"/>
          <w:szCs w:val="11"/>
        </w:rPr>
        <w:t>5</w:t>
      </w:r>
      <w:r>
        <w:t>Pa，则在</w:t>
      </w:r>
      <w:r>
        <w:rPr>
          <w:spacing w:val="-49"/>
        </w:rPr>
        <w:t xml:space="preserve"> </w:t>
      </w:r>
      <w:r>
        <w:t>B</w:t>
      </w:r>
      <w:r>
        <w:rPr>
          <w:spacing w:val="-42"/>
        </w:rPr>
        <w:t xml:space="preserve"> </w:t>
      </w:r>
      <w:r>
        <w:t>处应挂</w:t>
      </w:r>
      <w:r>
        <w:rPr>
          <w:u w:val="single" w:color="auto"/>
        </w:rPr>
        <w:t xml:space="preserve">   </w:t>
      </w:r>
      <w:r>
        <w:tab/>
      </w:r>
      <w:r>
        <w:t xml:space="preserve"> </w:t>
      </w:r>
      <w:r>
        <w:rPr>
          <w:spacing w:val="-8"/>
        </w:rPr>
        <w:t>N</w:t>
      </w:r>
      <w:r>
        <w:rPr>
          <w:spacing w:val="26"/>
        </w:rPr>
        <w:t xml:space="preserve"> </w:t>
      </w:r>
      <w:r>
        <w:rPr>
          <w:spacing w:val="-8"/>
        </w:rPr>
        <w:t>的重物。若锅炉承受的最大压强减小，为保证锅炉安全，应将重物向</w:t>
      </w:r>
      <w:r>
        <w:rPr>
          <w:spacing w:val="-8"/>
          <w:u w:val="single" w:color="auto"/>
        </w:rPr>
        <w:t xml:space="preserve">         </w:t>
      </w:r>
      <w:r>
        <w:rPr>
          <w:spacing w:val="-8"/>
        </w:rPr>
        <w:t>（选填“左</w:t>
      </w:r>
      <w:r>
        <w:rPr>
          <w:spacing w:val="-77"/>
        </w:rPr>
        <w:t xml:space="preserve"> </w:t>
      </w:r>
      <w:r>
        <w:rPr>
          <w:spacing w:val="-8"/>
        </w:rPr>
        <w:t>”</w:t>
      </w:r>
      <w:r>
        <w:rPr>
          <w:spacing w:val="-9"/>
        </w:rPr>
        <w:t>或“右</w:t>
      </w:r>
      <w:r>
        <w:rPr>
          <w:spacing w:val="-77"/>
        </w:rPr>
        <w:t xml:space="preserve"> </w:t>
      </w:r>
      <w:r>
        <w:rPr>
          <w:spacing w:val="-9"/>
        </w:rPr>
        <w:t>”）</w:t>
      </w:r>
    </w:p>
    <w:p>
      <w:pPr>
        <w:pStyle w:val="BodyText"/>
        <w:spacing w:line="221" w:lineRule="auto"/>
        <w:ind w:left="8"/>
      </w:pPr>
      <w:r>
        <w:rPr>
          <w:spacing w:val="-9"/>
        </w:rPr>
        <w:t>移动。</w:t>
      </w:r>
    </w:p>
    <w:p>
      <w:pPr>
        <w:spacing w:before="202" w:line="1331" w:lineRule="exact"/>
      </w:pPr>
      <w:r>
        <w:rPr>
          <w:position w:val="-26"/>
        </w:rPr>
        <w:drawing>
          <wp:inline distT="0" distB="0" distL="0" distR="0">
            <wp:extent cx="1321434" cy="84518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21434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7" w:line="221" w:lineRule="auto"/>
        <w:ind w:left="7"/>
        <w:outlineLvl w:val="0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spacing w:val="12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212" w:line="292" w:lineRule="exact"/>
        <w:ind w:left="23"/>
      </w:pPr>
      <w:r>
        <w:rPr>
          <w:position w:val="1"/>
        </w:rPr>
        <w:t>14.利用如图所示的装置来探究“杠杆的平衡条件”。</w:t>
      </w:r>
    </w:p>
    <w:p>
      <w:pPr>
        <w:spacing w:line="292" w:lineRule="exact"/>
        <w:sectPr>
          <w:footerReference w:type="default" r:id="rId34"/>
          <w:pgSz w:w="10433" w:h="14744"/>
          <w:pgMar w:top="467" w:right="398" w:bottom="1405" w:left="566" w:header="0" w:footer="1190" w:gutter="0"/>
          <w:pgNumType w:start="11"/>
          <w:cols w:space="708"/>
        </w:sectPr>
      </w:pPr>
    </w:p>
    <w:p>
      <w:pPr>
        <w:spacing w:line="1538" w:lineRule="exact"/>
      </w:pPr>
      <w:r>
        <w:rPr>
          <w:position w:val="-30"/>
        </w:rPr>
        <w:drawing>
          <wp:inline distT="0" distB="0" distL="0" distR="0">
            <wp:extent cx="3157727" cy="97663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57727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8" w:line="468" w:lineRule="exact"/>
        <w:ind w:left="13"/>
      </w:pPr>
      <w:r>
        <w:rPr>
          <w:spacing w:val="-6"/>
          <w:position w:val="19"/>
        </w:rPr>
        <w:t>（1）保持</w:t>
      </w:r>
      <w:r>
        <w:rPr>
          <w:spacing w:val="-51"/>
          <w:position w:val="19"/>
        </w:rPr>
        <w:t xml:space="preserve"> </w:t>
      </w:r>
      <w:r>
        <w:rPr>
          <w:spacing w:val="-6"/>
          <w:position w:val="19"/>
        </w:rPr>
        <w:t>B</w:t>
      </w:r>
      <w:r>
        <w:rPr>
          <w:spacing w:val="-34"/>
          <w:position w:val="19"/>
        </w:rPr>
        <w:t xml:space="preserve"> </w:t>
      </w:r>
      <w:r>
        <w:rPr>
          <w:spacing w:val="-6"/>
          <w:position w:val="19"/>
        </w:rPr>
        <w:t>点钩码数量和力臂不变，</w:t>
      </w:r>
      <w:r>
        <w:rPr>
          <w:spacing w:val="-36"/>
          <w:position w:val="19"/>
        </w:rPr>
        <w:t xml:space="preserve"> </w:t>
      </w:r>
      <w:r>
        <w:rPr>
          <w:spacing w:val="-6"/>
          <w:position w:val="19"/>
        </w:rPr>
        <w:t>杠杆在水平位置平衡时，</w:t>
      </w:r>
      <w:r>
        <w:rPr>
          <w:spacing w:val="-34"/>
          <w:position w:val="19"/>
        </w:rPr>
        <w:t xml:space="preserve"> </w:t>
      </w:r>
      <w:r>
        <w:rPr>
          <w:spacing w:val="-6"/>
          <w:position w:val="19"/>
        </w:rPr>
        <w:t>测出多组动力臂</w:t>
      </w:r>
      <w:r>
        <w:rPr>
          <w:spacing w:val="-27"/>
          <w:position w:val="19"/>
        </w:rPr>
        <w:t xml:space="preserve"> </w:t>
      </w:r>
      <w:r>
        <w:rPr>
          <w:spacing w:val="-6"/>
          <w:position w:val="19"/>
        </w:rPr>
        <w:t>1</w:t>
      </w:r>
      <w:r>
        <w:rPr>
          <w:spacing w:val="-44"/>
          <w:position w:val="19"/>
        </w:rPr>
        <w:t xml:space="preserve"> </w:t>
      </w:r>
      <w:r>
        <w:rPr>
          <w:spacing w:val="-6"/>
          <w:position w:val="19"/>
        </w:rPr>
        <w:t>和动力</w:t>
      </w:r>
      <w:r>
        <w:rPr>
          <w:spacing w:val="-47"/>
          <w:position w:val="19"/>
        </w:rPr>
        <w:t xml:space="preserve"> </w:t>
      </w:r>
      <w:r>
        <w:rPr>
          <w:spacing w:val="-6"/>
          <w:position w:val="19"/>
        </w:rPr>
        <w:t>F</w:t>
      </w:r>
      <w:r>
        <w:rPr>
          <w:spacing w:val="-27"/>
          <w:position w:val="19"/>
        </w:rPr>
        <w:t xml:space="preserve"> </w:t>
      </w:r>
      <w:r>
        <w:rPr>
          <w:spacing w:val="-6"/>
          <w:position w:val="19"/>
        </w:rPr>
        <w:t>的数据，绘</w:t>
      </w:r>
    </w:p>
    <w:p>
      <w:pPr>
        <w:pStyle w:val="BodyText"/>
        <w:spacing w:line="220" w:lineRule="auto"/>
        <w:ind w:left="8"/>
      </w:pPr>
      <w:r>
        <w:rPr>
          <w:spacing w:val="-2"/>
        </w:rPr>
        <w:t>制了</w:t>
      </w:r>
      <w:r>
        <w:rPr>
          <w:spacing w:val="-45"/>
        </w:rPr>
        <w:t xml:space="preserve"> </w:t>
      </w:r>
      <w:r>
        <w:rPr>
          <w:spacing w:val="-2"/>
        </w:rPr>
        <w:t>L</w:t>
      </w:r>
      <w:r>
        <w:rPr>
          <w:spacing w:val="-2"/>
          <w:position w:val="-1"/>
          <w:sz w:val="11"/>
          <w:szCs w:val="11"/>
        </w:rPr>
        <w:t>1</w:t>
      </w:r>
      <w:r>
        <w:rPr>
          <w:spacing w:val="-2"/>
        </w:rPr>
        <w:t>-F</w:t>
      </w:r>
      <w:r>
        <w:rPr>
          <w:spacing w:val="-2"/>
          <w:position w:val="-1"/>
          <w:sz w:val="11"/>
          <w:szCs w:val="11"/>
        </w:rPr>
        <w:t xml:space="preserve">1 </w:t>
      </w:r>
      <w:r>
        <w:rPr>
          <w:spacing w:val="-11"/>
        </w:rPr>
        <w:t>的关系图， 如图丙所示。请根据图推算， 当</w:t>
      </w:r>
      <w:r>
        <w:rPr>
          <w:spacing w:val="-46"/>
        </w:rPr>
        <w:t xml:space="preserve"> </w:t>
      </w:r>
      <w:r>
        <w:rPr>
          <w:spacing w:val="-11"/>
        </w:rPr>
        <w:t>L</w:t>
      </w:r>
      <w:r>
        <w:rPr>
          <w:spacing w:val="-3"/>
          <w:position w:val="-1"/>
          <w:sz w:val="11"/>
          <w:szCs w:val="11"/>
        </w:rPr>
        <w:t>1</w:t>
      </w:r>
      <w:r>
        <w:rPr>
          <w:spacing w:val="-18"/>
          <w:position w:val="-1"/>
          <w:sz w:val="11"/>
          <w:szCs w:val="11"/>
        </w:rPr>
        <w:t xml:space="preserve"> </w:t>
      </w:r>
      <w:r>
        <w:rPr>
          <w:spacing w:val="-3"/>
        </w:rPr>
        <w:t>为</w:t>
      </w:r>
      <w:r>
        <w:rPr>
          <w:spacing w:val="-42"/>
        </w:rPr>
        <w:t xml:space="preserve"> </w:t>
      </w:r>
      <w:r>
        <w:rPr>
          <w:spacing w:val="-3"/>
        </w:rPr>
        <w:t>0.6m</w:t>
      </w:r>
      <w:r>
        <w:rPr>
          <w:spacing w:val="-36"/>
        </w:rPr>
        <w:t xml:space="preserve"> </w:t>
      </w:r>
      <w:r>
        <w:rPr>
          <w:spacing w:val="-27"/>
          <w:w w:val="98"/>
        </w:rPr>
        <w:t>时，</w:t>
      </w:r>
      <w:r>
        <w:rPr>
          <w:spacing w:val="-32"/>
        </w:rPr>
        <w:t xml:space="preserve"> </w:t>
      </w:r>
      <w:r>
        <w:rPr>
          <w:spacing w:val="-27"/>
          <w:w w:val="98"/>
        </w:rPr>
        <w:t>F</w:t>
      </w:r>
      <w:r>
        <w:rPr>
          <w:spacing w:val="-2"/>
          <w:position w:val="-1"/>
          <w:sz w:val="11"/>
          <w:szCs w:val="11"/>
        </w:rPr>
        <w:t>1</w:t>
      </w:r>
      <w:r>
        <w:rPr>
          <w:spacing w:val="-20"/>
          <w:position w:val="-1"/>
          <w:sz w:val="11"/>
          <w:szCs w:val="11"/>
        </w:rPr>
        <w:t xml:space="preserve"> </w:t>
      </w:r>
      <w:r>
        <w:rPr>
          <w:spacing w:val="-2"/>
        </w:rPr>
        <w:t>为</w:t>
      </w:r>
      <w:r>
        <w:rPr>
          <w:u w:val="single" w:color="auto"/>
        </w:rPr>
        <w:t xml:space="preserve">         </w:t>
      </w:r>
      <w:r>
        <w:rPr>
          <w:spacing w:val="-2"/>
        </w:rPr>
        <w:t>N。</w:t>
      </w:r>
    </w:p>
    <w:p>
      <w:pPr>
        <w:pStyle w:val="BodyText"/>
        <w:spacing w:before="217" w:line="468" w:lineRule="exact"/>
        <w:jc w:val="right"/>
      </w:pPr>
      <w:r>
        <w:rPr>
          <w:spacing w:val="-4"/>
          <w:position w:val="19"/>
        </w:rPr>
        <w:t>（2）小柯同学通过提前设定好动力臂和用力臂值来</w:t>
      </w:r>
      <w:r>
        <w:rPr>
          <w:spacing w:val="-5"/>
          <w:position w:val="19"/>
        </w:rPr>
        <w:t>探究杠杆的平衡条件。下表是本次实验得到的数据，</w:t>
      </w:r>
    </w:p>
    <w:p>
      <w:pPr>
        <w:pStyle w:val="BodyText"/>
        <w:spacing w:line="220" w:lineRule="auto"/>
        <w:ind w:left="6"/>
      </w:pPr>
      <w:r>
        <w:t>据此分析可以发现这次实验的不妥之处</w:t>
      </w:r>
      <w:r>
        <w:rPr>
          <w:spacing w:val="-104"/>
        </w:rPr>
        <w:t xml:space="preserve"> </w:t>
      </w:r>
      <w:r>
        <w:rPr>
          <w:u w:val="single" w:color="auto"/>
        </w:rPr>
        <w:t xml:space="preserve">                                    </w:t>
      </w:r>
      <w:r>
        <w:rPr>
          <w:spacing w:val="-1"/>
          <w:u w:val="single" w:color="auto"/>
        </w:rPr>
        <w:t xml:space="preserve">     </w:t>
      </w:r>
      <w:r>
        <w:rPr>
          <w:spacing w:val="-1"/>
        </w:rPr>
        <w:t>。</w:t>
      </w:r>
    </w:p>
    <w:p>
      <w:pPr>
        <w:spacing w:line="88" w:lineRule="exact"/>
      </w:pPr>
    </w:p>
    <w:tbl>
      <w:tblPr>
        <w:tblStyle w:val="TableNormal0"/>
        <w:tblW w:w="8956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515"/>
        <w:gridCol w:w="1654"/>
        <w:gridCol w:w="2135"/>
        <w:gridCol w:w="1651"/>
        <w:gridCol w:w="2001"/>
      </w:tblGrid>
      <w:tr>
        <w:tblPrEx>
          <w:tblW w:w="8956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10"/>
        </w:trPr>
        <w:tc>
          <w:tcPr>
            <w:tcW w:w="1515" w:type="dxa"/>
            <w:vAlign w:val="top"/>
          </w:tcPr>
          <w:p>
            <w:pPr>
              <w:pStyle w:val="TableText"/>
              <w:spacing w:before="148" w:line="221" w:lineRule="auto"/>
              <w:ind w:left="24"/>
            </w:pPr>
            <w:r>
              <w:rPr>
                <w:spacing w:val="-3"/>
              </w:rPr>
              <w:t>实验次数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spacing w:before="148" w:line="221" w:lineRule="auto"/>
              <w:ind w:left="13"/>
            </w:pPr>
            <w:r>
              <w:rPr>
                <w:spacing w:val="-2"/>
              </w:rPr>
              <w:t>动力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-2"/>
                <w:position w:val="-1"/>
                <w:sz w:val="11"/>
                <w:szCs w:val="11"/>
              </w:rPr>
              <w:t>1</w:t>
            </w:r>
            <w:r>
              <w:rPr>
                <w:spacing w:val="-2"/>
              </w:rPr>
              <w:t>/N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spacing w:before="149" w:line="220" w:lineRule="auto"/>
              <w:ind w:left="13"/>
            </w:pPr>
            <w:r>
              <w:rPr>
                <w:spacing w:val="-1"/>
              </w:rPr>
              <w:t>动力臂 L</w:t>
            </w:r>
            <w:r>
              <w:rPr>
                <w:spacing w:val="-1"/>
                <w:position w:val="-1"/>
                <w:sz w:val="11"/>
                <w:szCs w:val="11"/>
              </w:rPr>
              <w:t>1</w:t>
            </w:r>
            <w:r>
              <w:rPr>
                <w:spacing w:val="-1"/>
              </w:rPr>
              <w:t>/cm</w:t>
            </w:r>
          </w:p>
        </w:tc>
        <w:tc>
          <w:tcPr>
            <w:tcW w:w="1651" w:type="dxa"/>
            <w:vAlign w:val="top"/>
          </w:tcPr>
          <w:p>
            <w:pPr>
              <w:pStyle w:val="TableText"/>
              <w:spacing w:before="148" w:line="221" w:lineRule="auto"/>
              <w:ind w:left="30"/>
            </w:pPr>
            <w:r>
              <w:rPr>
                <w:spacing w:val="-5"/>
              </w:rPr>
              <w:t>阻力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F</w:t>
            </w:r>
            <w:r>
              <w:rPr>
                <w:spacing w:val="-5"/>
                <w:position w:val="-1"/>
                <w:sz w:val="11"/>
                <w:szCs w:val="11"/>
              </w:rPr>
              <w:t>2</w:t>
            </w:r>
            <w:r>
              <w:rPr>
                <w:spacing w:val="-5"/>
              </w:rPr>
              <w:t>/N</w:t>
            </w:r>
          </w:p>
        </w:tc>
        <w:tc>
          <w:tcPr>
            <w:tcW w:w="2001" w:type="dxa"/>
            <w:vAlign w:val="top"/>
          </w:tcPr>
          <w:p>
            <w:pPr>
              <w:pStyle w:val="TableText"/>
              <w:spacing w:before="149" w:line="220" w:lineRule="auto"/>
              <w:ind w:left="35"/>
            </w:pPr>
            <w:r>
              <w:rPr>
                <w:spacing w:val="-4"/>
              </w:rPr>
              <w:t>阻力臂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L</w:t>
            </w:r>
            <w:r>
              <w:rPr>
                <w:spacing w:val="-4"/>
                <w:position w:val="-1"/>
                <w:sz w:val="11"/>
                <w:szCs w:val="11"/>
              </w:rPr>
              <w:t>2</w:t>
            </w:r>
            <w:r>
              <w:rPr>
                <w:spacing w:val="-4"/>
              </w:rPr>
              <w:t>/cm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499"/>
        </w:trPr>
        <w:tc>
          <w:tcPr>
            <w:tcW w:w="1515" w:type="dxa"/>
            <w:vAlign w:val="top"/>
          </w:tcPr>
          <w:p>
            <w:pPr>
              <w:pStyle w:val="TableText"/>
              <w:spacing w:before="177" w:line="183" w:lineRule="auto"/>
              <w:ind w:left="35"/>
            </w:pPr>
            <w:r>
              <w:t>1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spacing w:before="177" w:line="183" w:lineRule="auto"/>
              <w:ind w:left="27"/>
            </w:pPr>
            <w:r>
              <w:rPr>
                <w:spacing w:val="-5"/>
              </w:rPr>
              <w:t>1.5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spacing w:before="177" w:line="183" w:lineRule="auto"/>
              <w:ind w:left="28"/>
            </w:pPr>
            <w:r>
              <w:rPr>
                <w:spacing w:val="-6"/>
              </w:rPr>
              <w:t>10</w:t>
            </w:r>
          </w:p>
        </w:tc>
        <w:tc>
          <w:tcPr>
            <w:tcW w:w="1651" w:type="dxa"/>
            <w:vAlign w:val="top"/>
          </w:tcPr>
          <w:p>
            <w:pPr>
              <w:pStyle w:val="TableText"/>
              <w:spacing w:before="178" w:line="182" w:lineRule="auto"/>
              <w:ind w:left="20"/>
            </w:pPr>
            <w:r>
              <w:rPr>
                <w:spacing w:val="-3"/>
              </w:rPr>
              <w:t>3.0</w:t>
            </w:r>
          </w:p>
        </w:tc>
        <w:tc>
          <w:tcPr>
            <w:tcW w:w="2001" w:type="dxa"/>
            <w:vAlign w:val="top"/>
          </w:tcPr>
          <w:p>
            <w:pPr>
              <w:pStyle w:val="TableText"/>
              <w:spacing w:before="179" w:line="181" w:lineRule="auto"/>
              <w:ind w:left="26"/>
            </w:pPr>
            <w:r>
              <w:t>5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500"/>
        </w:trPr>
        <w:tc>
          <w:tcPr>
            <w:tcW w:w="1515" w:type="dxa"/>
            <w:vAlign w:val="top"/>
          </w:tcPr>
          <w:p>
            <w:pPr>
              <w:pStyle w:val="TableText"/>
              <w:spacing w:before="182" w:line="182" w:lineRule="auto"/>
              <w:ind w:left="22"/>
            </w:pPr>
            <w:r>
              <w:t>2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spacing w:before="181" w:line="183" w:lineRule="auto"/>
              <w:ind w:left="27"/>
            </w:pPr>
            <w:r>
              <w:rPr>
                <w:spacing w:val="-5"/>
              </w:rPr>
              <w:t>1.0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spacing w:before="182" w:line="182" w:lineRule="auto"/>
              <w:ind w:left="14"/>
            </w:pPr>
            <w:r>
              <w:rPr>
                <w:spacing w:val="-3"/>
              </w:rPr>
              <w:t>20</w:t>
            </w:r>
          </w:p>
        </w:tc>
        <w:tc>
          <w:tcPr>
            <w:tcW w:w="1651" w:type="dxa"/>
            <w:vAlign w:val="top"/>
          </w:tcPr>
          <w:p>
            <w:pPr>
              <w:pStyle w:val="TableText"/>
              <w:spacing w:before="182" w:line="182" w:lineRule="auto"/>
              <w:ind w:left="18"/>
            </w:pPr>
            <w:r>
              <w:rPr>
                <w:spacing w:val="-2"/>
              </w:rPr>
              <w:t>2.0</w:t>
            </w:r>
          </w:p>
        </w:tc>
        <w:tc>
          <w:tcPr>
            <w:tcW w:w="2001" w:type="dxa"/>
            <w:vAlign w:val="top"/>
          </w:tcPr>
          <w:p>
            <w:pPr>
              <w:pStyle w:val="TableText"/>
              <w:spacing w:before="181" w:line="183" w:lineRule="auto"/>
              <w:ind w:left="37"/>
            </w:pPr>
            <w:r>
              <w:rPr>
                <w:spacing w:val="-6"/>
              </w:rPr>
              <w:t>10</w:t>
            </w:r>
          </w:p>
        </w:tc>
      </w:tr>
      <w:tr>
        <w:tblPrEx>
          <w:tblW w:w="8956" w:type="dxa"/>
          <w:tblInd w:w="362" w:type="dxa"/>
          <w:tblLayout w:type="fixed"/>
        </w:tblPrEx>
        <w:trPr>
          <w:trHeight w:val="509"/>
        </w:trPr>
        <w:tc>
          <w:tcPr>
            <w:tcW w:w="1515" w:type="dxa"/>
            <w:vAlign w:val="top"/>
          </w:tcPr>
          <w:p>
            <w:pPr>
              <w:pStyle w:val="TableText"/>
              <w:spacing w:before="183" w:line="182" w:lineRule="auto"/>
              <w:ind w:left="23"/>
            </w:pPr>
            <w:r>
              <w:t>3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spacing w:before="183" w:line="182" w:lineRule="auto"/>
              <w:ind w:left="13"/>
            </w:pPr>
            <w:r>
              <w:rPr>
                <w:spacing w:val="-2"/>
              </w:rPr>
              <w:t>0.5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spacing w:before="183" w:line="182" w:lineRule="auto"/>
              <w:ind w:left="16"/>
            </w:pPr>
            <w:r>
              <w:rPr>
                <w:spacing w:val="-3"/>
              </w:rPr>
              <w:t>30</w:t>
            </w:r>
          </w:p>
        </w:tc>
        <w:tc>
          <w:tcPr>
            <w:tcW w:w="1651" w:type="dxa"/>
            <w:vAlign w:val="top"/>
          </w:tcPr>
          <w:p>
            <w:pPr>
              <w:pStyle w:val="TableText"/>
              <w:spacing w:before="182" w:line="183" w:lineRule="auto"/>
              <w:ind w:left="31"/>
            </w:pPr>
            <w:r>
              <w:rPr>
                <w:spacing w:val="-5"/>
              </w:rPr>
              <w:t>1.0</w:t>
            </w:r>
          </w:p>
        </w:tc>
        <w:tc>
          <w:tcPr>
            <w:tcW w:w="2001" w:type="dxa"/>
            <w:vAlign w:val="top"/>
          </w:tcPr>
          <w:p>
            <w:pPr>
              <w:pStyle w:val="TableText"/>
              <w:spacing w:before="182" w:line="183" w:lineRule="auto"/>
              <w:ind w:left="37"/>
            </w:pPr>
            <w:r>
              <w:rPr>
                <w:spacing w:val="-6"/>
              </w:rPr>
              <w:t>15</w:t>
            </w:r>
          </w:p>
        </w:tc>
      </w:tr>
    </w:tbl>
    <w:p>
      <w:pPr>
        <w:pStyle w:val="BodyText"/>
        <w:spacing w:before="129" w:line="468" w:lineRule="exact"/>
        <w:ind w:left="13"/>
      </w:pPr>
      <w:r>
        <w:rPr>
          <w:spacing w:val="-5"/>
          <w:position w:val="19"/>
        </w:rPr>
        <w:t>（3）如图丁所示，用弹簧测力计在</w:t>
      </w:r>
      <w:r>
        <w:rPr>
          <w:spacing w:val="-48"/>
          <w:position w:val="19"/>
        </w:rPr>
        <w:t xml:space="preserve"> </w:t>
      </w:r>
      <w:r>
        <w:rPr>
          <w:spacing w:val="-5"/>
          <w:position w:val="19"/>
        </w:rPr>
        <w:t>B</w:t>
      </w:r>
      <w:r>
        <w:rPr>
          <w:spacing w:val="-47"/>
          <w:position w:val="19"/>
        </w:rPr>
        <w:t xml:space="preserve"> </w:t>
      </w:r>
      <w:r>
        <w:rPr>
          <w:spacing w:val="-5"/>
          <w:position w:val="19"/>
        </w:rPr>
        <w:t>位置向下拉杠杆，</w:t>
      </w:r>
      <w:r>
        <w:rPr>
          <w:spacing w:val="-31"/>
          <w:position w:val="19"/>
        </w:rPr>
        <w:t xml:space="preserve"> </w:t>
      </w:r>
      <w:r>
        <w:rPr>
          <w:spacing w:val="-5"/>
          <w:position w:val="19"/>
        </w:rPr>
        <w:t>保持杠杆在水平位</w:t>
      </w:r>
      <w:r>
        <w:rPr>
          <w:spacing w:val="-6"/>
          <w:position w:val="19"/>
        </w:rPr>
        <w:t>置平衡， 弹簧测力计由图中</w:t>
      </w:r>
    </w:p>
    <w:p>
      <w:pPr>
        <w:pStyle w:val="BodyText"/>
        <w:spacing w:line="220" w:lineRule="auto"/>
        <w:ind w:left="8"/>
      </w:pPr>
      <w:r>
        <w:rPr>
          <w:spacing w:val="-4"/>
        </w:rPr>
        <w:t>a</w:t>
      </w:r>
      <w:r>
        <w:rPr>
          <w:spacing w:val="-44"/>
        </w:rPr>
        <w:t xml:space="preserve"> </w:t>
      </w:r>
      <w:r>
        <w:rPr>
          <w:spacing w:val="-4"/>
        </w:rPr>
        <w:t>位置移至</w:t>
      </w:r>
      <w:r>
        <w:rPr>
          <w:spacing w:val="-49"/>
        </w:rPr>
        <w:t xml:space="preserve"> </w:t>
      </w:r>
      <w:r>
        <w:rPr>
          <w:spacing w:val="-4"/>
        </w:rPr>
        <w:t>b</w:t>
      </w:r>
      <w:r>
        <w:rPr>
          <w:spacing w:val="-44"/>
        </w:rPr>
        <w:t xml:space="preserve"> </w:t>
      </w:r>
      <w:r>
        <w:rPr>
          <w:spacing w:val="-4"/>
        </w:rPr>
        <w:t>位置时，其示数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59"/>
        </w:rPr>
        <w:t xml:space="preserve"> </w:t>
      </w:r>
      <w:r>
        <w:rPr>
          <w:spacing w:val="-4"/>
        </w:rPr>
        <w:t>(选填 “变大</w:t>
      </w:r>
      <w:r>
        <w:rPr>
          <w:spacing w:val="-76"/>
        </w:rPr>
        <w:t xml:space="preserve"> </w:t>
      </w:r>
      <w:r>
        <w:rPr>
          <w:spacing w:val="-4"/>
        </w:rPr>
        <w:t>”“不变</w:t>
      </w:r>
      <w:r>
        <w:rPr>
          <w:spacing w:val="-80"/>
        </w:rPr>
        <w:t xml:space="preserve"> </w:t>
      </w:r>
      <w:r>
        <w:rPr>
          <w:spacing w:val="-4"/>
        </w:rPr>
        <w:t>”或“变小”)。</w:t>
      </w:r>
    </w:p>
    <w:p>
      <w:pPr>
        <w:spacing w:before="205" w:line="1948" w:lineRule="exact"/>
      </w:pPr>
      <w:r>
        <w:rPr>
          <w:position w:val="-38"/>
        </w:rPr>
        <w:drawing>
          <wp:inline distT="0" distB="0" distL="0" distR="0">
            <wp:extent cx="3004184" cy="12368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04184" cy="123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9" w:line="468" w:lineRule="exact"/>
        <w:ind w:left="13"/>
      </w:pPr>
      <w:r>
        <w:rPr>
          <w:spacing w:val="-5"/>
          <w:position w:val="19"/>
        </w:rPr>
        <w:t>（4）小柯同学用图戊装置进行探究， 发现总</w:t>
      </w:r>
      <w:r>
        <w:rPr>
          <w:spacing w:val="-6"/>
          <w:position w:val="19"/>
        </w:rPr>
        <w:t>是无法得到课本上所给出的平衡条件， 原因</w:t>
      </w:r>
    </w:p>
    <w:p>
      <w:pPr>
        <w:pStyle w:val="BodyText"/>
        <w:spacing w:line="224" w:lineRule="auto"/>
        <w:ind w:left="11"/>
      </w:pPr>
      <w:r>
        <w:rPr>
          <w:spacing w:val="-6"/>
        </w:rPr>
        <w:t>是</w:t>
      </w:r>
      <w:r>
        <w:rPr>
          <w:spacing w:val="5"/>
          <w:u w:val="single" w:color="auto"/>
        </w:rPr>
        <w:t xml:space="preserve">                  </w:t>
      </w:r>
      <w:r>
        <w:rPr>
          <w:spacing w:val="-6"/>
        </w:rPr>
        <w:t>。</w:t>
      </w:r>
    </w:p>
    <w:p>
      <w:pPr>
        <w:pStyle w:val="BodyText"/>
        <w:spacing w:before="293" w:line="221" w:lineRule="auto"/>
        <w:ind w:left="27"/>
        <w:outlineLvl w:val="0"/>
      </w:pP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spacing w:val="11"/>
        </w:rPr>
        <w:t xml:space="preserve">  </w:t>
      </w: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、解答题</w:t>
      </w:r>
    </w:p>
    <w:p>
      <w:pPr>
        <w:pStyle w:val="BodyText"/>
        <w:spacing w:before="294" w:line="411" w:lineRule="auto"/>
        <w:ind w:left="6" w:right="58" w:firstLine="16"/>
        <w:jc w:val="both"/>
        <w:sectPr>
          <w:footerReference w:type="default" r:id="rId37"/>
          <w:pgSz w:w="10433" w:h="14744"/>
          <w:pgMar w:top="407" w:right="502" w:bottom="1405" w:left="566" w:header="0" w:footer="1190" w:gutter="0"/>
          <w:pgNumType w:start="12"/>
          <w:cols w:space="708"/>
        </w:sectPr>
      </w:pPr>
      <w:r>
        <w:rPr>
          <w:spacing w:val="-1"/>
        </w:rPr>
        <w:t>15.杆秤是一种用来测量物体质量的工具。小金尝试做了如图</w:t>
      </w:r>
      <w:r>
        <w:rPr>
          <w:spacing w:val="-2"/>
        </w:rPr>
        <w:t>所示的杆秤。在秤盘上不放重物时，将秤</w:t>
      </w:r>
      <w:r>
        <w:t xml:space="preserve"> </w:t>
      </w:r>
      <w:r>
        <w:rPr>
          <w:spacing w:val="-5"/>
        </w:rPr>
        <w:t>砣移至</w:t>
      </w:r>
      <w:r>
        <w:rPr>
          <w:spacing w:val="-45"/>
        </w:rPr>
        <w:t xml:space="preserve"> </w:t>
      </w:r>
      <w:r>
        <w:rPr>
          <w:spacing w:val="-5"/>
        </w:rPr>
        <w:t>O</w:t>
      </w:r>
      <w:r>
        <w:rPr>
          <w:spacing w:val="-33"/>
        </w:rPr>
        <w:t xml:space="preserve"> </w:t>
      </w:r>
      <w:r>
        <w:rPr>
          <w:spacing w:val="-5"/>
        </w:rPr>
        <w:t>点提纽处，</w:t>
      </w:r>
      <w:r>
        <w:rPr>
          <w:spacing w:val="-22"/>
        </w:rPr>
        <w:t xml:space="preserve"> </w:t>
      </w:r>
      <w:r>
        <w:rPr>
          <w:spacing w:val="-5"/>
        </w:rPr>
        <w:t>杆秤恰好水平平衡， 于是小金将此处标为</w:t>
      </w:r>
      <w:r>
        <w:rPr>
          <w:spacing w:val="-42"/>
        </w:rPr>
        <w:t xml:space="preserve"> </w:t>
      </w:r>
      <w:r>
        <w:rPr>
          <w:spacing w:val="-6"/>
        </w:rPr>
        <w:t>0</w:t>
      </w:r>
      <w:r>
        <w:rPr>
          <w:spacing w:val="-42"/>
        </w:rPr>
        <w:t xml:space="preserve"> </w:t>
      </w:r>
      <w:r>
        <w:rPr>
          <w:spacing w:val="-6"/>
        </w:rPr>
        <w:t>刻度。当秤盘上放一个质量为</w:t>
      </w:r>
      <w:r>
        <w:rPr>
          <w:spacing w:val="-42"/>
        </w:rPr>
        <w:t xml:space="preserve"> </w:t>
      </w:r>
      <w:r>
        <w:rPr>
          <w:spacing w:val="-6"/>
        </w:rPr>
        <w:t>2kg</w:t>
      </w:r>
      <w:r>
        <w:rPr>
          <w:spacing w:val="-26"/>
        </w:rPr>
        <w:t xml:space="preserve"> </w:t>
      </w:r>
      <w:r>
        <w:rPr>
          <w:spacing w:val="-6"/>
        </w:rPr>
        <w:t>的</w:t>
      </w:r>
    </w:p>
    <w:p>
      <w:pPr>
        <w:pStyle w:val="BodyText"/>
        <w:spacing w:before="1" w:line="219" w:lineRule="auto"/>
        <w:ind w:left="7"/>
      </w:pPr>
      <w:r>
        <w:rPr>
          <w:spacing w:val="-5"/>
        </w:rPr>
        <w:t>物体时，秤砣移到</w:t>
      </w:r>
      <w:r>
        <w:rPr>
          <w:spacing w:val="-42"/>
        </w:rPr>
        <w:t xml:space="preserve"> </w:t>
      </w:r>
      <w:r>
        <w:rPr>
          <w:spacing w:val="-5"/>
        </w:rPr>
        <w:t>B</w:t>
      </w:r>
      <w:r>
        <w:rPr>
          <w:spacing w:val="-42"/>
        </w:rPr>
        <w:t xml:space="preserve"> </w:t>
      </w:r>
      <w:r>
        <w:rPr>
          <w:spacing w:val="-5"/>
        </w:rPr>
        <w:t>处，</w:t>
      </w:r>
      <w:r>
        <w:rPr>
          <w:spacing w:val="-26"/>
        </w:rPr>
        <w:t xml:space="preserve"> </w:t>
      </w:r>
      <w:r>
        <w:rPr>
          <w:spacing w:val="-5"/>
        </w:rPr>
        <w:t>恰好能使杆秤水平平衡，</w:t>
      </w:r>
      <w:r>
        <w:rPr>
          <w:spacing w:val="-22"/>
        </w:rPr>
        <w:t xml:space="preserve"> </w:t>
      </w:r>
      <w:r>
        <w:rPr>
          <w:spacing w:val="-5"/>
        </w:rPr>
        <w:t>测得</w:t>
      </w:r>
      <w:r>
        <w:rPr>
          <w:spacing w:val="-44"/>
        </w:rPr>
        <w:t xml:space="preserve"> </w:t>
      </w:r>
      <w:r>
        <w:rPr>
          <w:spacing w:val="-5"/>
        </w:rPr>
        <w:t>OA=5cm，OB=10cm。</w:t>
      </w:r>
    </w:p>
    <w:p>
      <w:pPr>
        <w:spacing w:line="219" w:lineRule="auto"/>
        <w:sectPr>
          <w:footerReference w:type="default" r:id="rId38"/>
          <w:type w:val="nextPage"/>
          <w:pgSz w:w="10433" w:h="14744"/>
          <w:pgMar w:top="407" w:right="502" w:bottom="1405" w:left="566" w:header="0" w:footer="1190" w:gutter="0"/>
          <w:pgNumType w:start="13"/>
          <w:cols w:space="708"/>
          <w:titlePg w:val="0"/>
        </w:sectPr>
      </w:pPr>
    </w:p>
    <w:p>
      <w:pPr>
        <w:spacing w:line="1621" w:lineRule="exact"/>
      </w:pPr>
      <w:r>
        <w:rPr>
          <w:position w:val="-32"/>
        </w:rPr>
        <w:drawing>
          <wp:inline distT="0" distB="0" distL="0" distR="0">
            <wp:extent cx="1644650" cy="1029969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02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52" w:line="221" w:lineRule="auto"/>
        <w:ind w:left="13"/>
      </w:pPr>
      <w:r>
        <w:rPr>
          <w:spacing w:val="-3"/>
        </w:rPr>
        <w:t>（1）计算秤砣的质量。</w:t>
      </w:r>
    </w:p>
    <w:p>
      <w:pPr>
        <w:pStyle w:val="BodyText"/>
        <w:spacing w:before="218" w:line="411" w:lineRule="auto"/>
        <w:ind w:left="8" w:firstLine="5"/>
      </w:pPr>
      <w:r>
        <w:rPr>
          <w:spacing w:val="-5"/>
        </w:rPr>
        <w:t>（2）小金在</w:t>
      </w:r>
      <w:r>
        <w:rPr>
          <w:spacing w:val="-41"/>
        </w:rPr>
        <w:t xml:space="preserve"> </w:t>
      </w:r>
      <w:r>
        <w:rPr>
          <w:spacing w:val="-5"/>
        </w:rPr>
        <w:t>B</w:t>
      </w:r>
      <w:r>
        <w:rPr>
          <w:spacing w:val="-43"/>
        </w:rPr>
        <w:t xml:space="preserve"> </w:t>
      </w:r>
      <w:r>
        <w:rPr>
          <w:spacing w:val="-5"/>
        </w:rPr>
        <w:t>处标的刻度应为</w:t>
      </w:r>
      <w:r>
        <w:rPr>
          <w:spacing w:val="-104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98"/>
        </w:rPr>
        <w:t xml:space="preserve"> </w:t>
      </w:r>
      <w:r>
        <w:rPr>
          <w:spacing w:val="-5"/>
        </w:rPr>
        <w:t>kg。若图中</w:t>
      </w:r>
      <w:r>
        <w:rPr>
          <w:spacing w:val="-45"/>
        </w:rPr>
        <w:t xml:space="preserve"> </w:t>
      </w:r>
      <w:r>
        <w:rPr>
          <w:spacing w:val="-5"/>
        </w:rPr>
        <w:t>OC=20B，则</w:t>
      </w:r>
      <w:r>
        <w:rPr>
          <w:spacing w:val="-29"/>
        </w:rPr>
        <w:t xml:space="preserve"> </w:t>
      </w:r>
      <w:r>
        <w:rPr>
          <w:spacing w:val="-5"/>
        </w:rPr>
        <w:t>C</w:t>
      </w:r>
      <w:r>
        <w:rPr>
          <w:spacing w:val="-40"/>
        </w:rPr>
        <w:t xml:space="preserve"> </w:t>
      </w:r>
      <w:r>
        <w:rPr>
          <w:spacing w:val="-5"/>
        </w:rPr>
        <w:t>处的刻度应为</w:t>
      </w:r>
      <w:r>
        <w:rPr>
          <w:spacing w:val="-104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98"/>
        </w:rPr>
        <w:t xml:space="preserve"> </w:t>
      </w:r>
      <w:r>
        <w:rPr>
          <w:spacing w:val="-5"/>
        </w:rPr>
        <w:t>kg。（请通</w:t>
      </w:r>
      <w:r>
        <w:t xml:space="preserve"> </w:t>
      </w:r>
      <w:r>
        <w:rPr>
          <w:spacing w:val="-3"/>
        </w:rPr>
        <w:t>过计算说明）当秤盘上放一个质量为</w:t>
      </w:r>
      <w:r>
        <w:rPr>
          <w:spacing w:val="-40"/>
        </w:rPr>
        <w:t xml:space="preserve"> </w:t>
      </w:r>
      <w:r>
        <w:rPr>
          <w:spacing w:val="-3"/>
        </w:rPr>
        <w:t>2kg</w:t>
      </w:r>
      <w:r>
        <w:rPr>
          <w:spacing w:val="-30"/>
        </w:rPr>
        <w:t xml:space="preserve"> </w:t>
      </w:r>
      <w:r>
        <w:rPr>
          <w:spacing w:val="-3"/>
        </w:rPr>
        <w:t>的物体时，若换用一个质量更大的秤砣， 移动秤砣</w:t>
      </w:r>
      <w:r>
        <w:rPr>
          <w:spacing w:val="-4"/>
        </w:rPr>
        <w:t>使杆秤再</w:t>
      </w:r>
    </w:p>
    <w:p>
      <w:pPr>
        <w:pStyle w:val="BodyText"/>
        <w:spacing w:line="214" w:lineRule="auto"/>
        <w:jc w:val="right"/>
      </w:pPr>
      <w:r>
        <w:rPr>
          <w:spacing w:val="-6"/>
        </w:rPr>
        <w:t>次水平平衡时，</w:t>
      </w:r>
      <w:r>
        <w:rPr>
          <w:spacing w:val="-60"/>
        </w:rPr>
        <w:t xml:space="preserve"> </w:t>
      </w:r>
      <w:r>
        <w:rPr>
          <w:spacing w:val="-6"/>
        </w:rPr>
        <w:t>其读数</w:t>
      </w:r>
      <w:r>
        <w:rPr>
          <w:spacing w:val="-105"/>
        </w:rPr>
        <w:t xml:space="preserve"> </w:t>
      </w:r>
      <w:r>
        <w:rPr>
          <w:spacing w:val="-6"/>
          <w:u w:val="single" w:color="auto"/>
        </w:rPr>
        <w:t xml:space="preserve">         </w:t>
      </w:r>
      <w:r>
        <w:rPr>
          <w:spacing w:val="-6"/>
        </w:rPr>
        <w:t>（选填“＜</w:t>
      </w:r>
      <w:r>
        <w:rPr>
          <w:spacing w:val="-77"/>
        </w:rPr>
        <w:t xml:space="preserve"> </w:t>
      </w:r>
      <w:r>
        <w:rPr>
          <w:spacing w:val="-6"/>
        </w:rPr>
        <w:t>”或“</w:t>
      </w:r>
      <w:r>
        <w:rPr>
          <w:spacing w:val="-80"/>
        </w:rPr>
        <w:t xml:space="preserve"> </w:t>
      </w:r>
      <w:r>
        <w:rPr>
          <w:spacing w:val="-6"/>
        </w:rPr>
        <w:t>＞</w:t>
      </w:r>
      <w:r>
        <w:rPr>
          <w:spacing w:val="-76"/>
        </w:rPr>
        <w:t xml:space="preserve"> </w:t>
      </w:r>
      <w:r>
        <w:rPr>
          <w:spacing w:val="-6"/>
        </w:rPr>
        <w:t>”）2kg，由此可知</w:t>
      </w:r>
      <w:r>
        <w:rPr>
          <w:spacing w:val="-7"/>
        </w:rPr>
        <w:t>一杆杆秤不能随意更换秆砣。</w:t>
      </w:r>
    </w:p>
    <w:p>
      <w:pPr>
        <w:spacing w:line="214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https://d.book118.com/577004003122006025</w:t>
        </w:r>
      </w:hyperlink>
    </w:p>
    <w:p>
      <w:pPr>
        <w:spacing w:line="214" w:lineRule="auto"/>
      </w:pPr>
    </w:p>
    <w:sectPr>
      <w:footerReference w:type="default" r:id="rId41"/>
      <w:pgSz w:w="10433" w:h="14744"/>
      <w:pgMar w:top="521" w:right="577" w:bottom="1405" w:left="566" w:header="0" w:footer="1190" w:gutter="0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4225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image" Target="media/image6.jpeg" /><Relationship Id="rId13" Type="http://schemas.openxmlformats.org/officeDocument/2006/relationships/image" Target="media/image7.jpeg" /><Relationship Id="rId14" Type="http://schemas.openxmlformats.org/officeDocument/2006/relationships/footer" Target="footer4.xml" /><Relationship Id="rId15" Type="http://schemas.openxmlformats.org/officeDocument/2006/relationships/image" Target="media/image8.jpeg" /><Relationship Id="rId16" Type="http://schemas.openxmlformats.org/officeDocument/2006/relationships/image" Target="media/image9.jpeg" /><Relationship Id="rId17" Type="http://schemas.openxmlformats.org/officeDocument/2006/relationships/image" Target="media/image10.jpeg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image" Target="media/image13.jpeg" /><Relationship Id="rId23" Type="http://schemas.openxmlformats.org/officeDocument/2006/relationships/image" Target="media/image14.jpeg" /><Relationship Id="rId24" Type="http://schemas.openxmlformats.org/officeDocument/2006/relationships/image" Target="media/image15.jpeg" /><Relationship Id="rId25" Type="http://schemas.openxmlformats.org/officeDocument/2006/relationships/image" Target="media/image16.jpeg" /><Relationship Id="rId26" Type="http://schemas.openxmlformats.org/officeDocument/2006/relationships/footer" Target="footer7.xml" /><Relationship Id="rId27" Type="http://schemas.openxmlformats.org/officeDocument/2006/relationships/image" Target="media/image17.jpeg" /><Relationship Id="rId28" Type="http://schemas.openxmlformats.org/officeDocument/2006/relationships/image" Target="media/image18.jpeg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9.jpeg" /><Relationship Id="rId32" Type="http://schemas.openxmlformats.org/officeDocument/2006/relationships/image" Target="media/image20.jpeg" /><Relationship Id="rId33" Type="http://schemas.openxmlformats.org/officeDocument/2006/relationships/image" Target="media/image21.jpeg" /><Relationship Id="rId34" Type="http://schemas.openxmlformats.org/officeDocument/2006/relationships/footer" Target="footer10.xml" /><Relationship Id="rId35" Type="http://schemas.openxmlformats.org/officeDocument/2006/relationships/image" Target="media/image22.jpeg" /><Relationship Id="rId36" Type="http://schemas.openxmlformats.org/officeDocument/2006/relationships/image" Target="media/image23.jpeg" /><Relationship Id="rId37" Type="http://schemas.openxmlformats.org/officeDocument/2006/relationships/footer" Target="footer11.xml" /><Relationship Id="rId38" Type="http://schemas.openxmlformats.org/officeDocument/2006/relationships/footer" Target="footer12.xml" /><Relationship Id="rId39" Type="http://schemas.openxmlformats.org/officeDocument/2006/relationships/image" Target="media/image24.jpeg" /><Relationship Id="rId4" Type="http://schemas.openxmlformats.org/officeDocument/2006/relationships/image" Target="media/image1.jpeg" /><Relationship Id="rId40" Type="http://schemas.openxmlformats.org/officeDocument/2006/relationships/hyperlink" Target="https://d.book118.com/577004003122006025" TargetMode="External" /><Relationship Id="rId41" Type="http://schemas.openxmlformats.org/officeDocument/2006/relationships/footer" Target="footer13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footer" Target="footer1.xml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subject>11</dc:subject>
  <dc:creator>11</dc:creator>
  <cp:keywords>11</cp:keywords>
  <cp:revision>0</cp:revision>
  <dcterms:created xsi:type="dcterms:W3CDTF">2023-10-28T16:02:06Z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2023-10-28T16:02:34Z</vt:filetime>
  </property>
  <property fmtid="{D5CDD505-2E9C-101B-9397-08002B2CF9AE}" pid="3" name="CRO">
    <vt:lpwstr>wqlLaW5nc29mdCBQREYgdG8gV1BTIDkw</vt:lpwstr>
  </property>
</Properties>
</file>