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环境监测行业相关公司设立可行性研究报告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71" w:history="1">
        <w:r>
          <w:rPr>
            <w:rFonts w:ascii="仿宋" w:eastAsia="仿宋" w:hAnsi="仿宋" w:cs="仿宋" w:hint="eastAsia"/>
            <w:lang w:eastAsia="zh-CN"/>
          </w:rPr>
          <w:t>序言</w:t>
        </w:r>
        <w:r>
          <w:tab/>
        </w:r>
        <w:r>
          <w:fldChar w:fldCharType="begin"/>
        </w:r>
        <w:r>
          <w:instrText xml:space="preserve"> PAGEREF _Toc19971 \h </w:instrText>
        </w:r>
        <w:r>
          <w:fldChar w:fldCharType="separate"/>
        </w:r>
        <w:r>
          <w:t>3</w:t>
        </w:r>
        <w:r>
          <w:fldChar w:fldCharType="end"/>
        </w:r>
      </w:hyperlink>
    </w:p>
    <w:p>
      <w:pPr>
        <w:pStyle w:val="TOC1"/>
        <w:tabs>
          <w:tab w:val="right" w:leader="dot" w:pos="8306"/>
        </w:tabs>
      </w:pPr>
      <w:hyperlink w:anchor="_Toc31314" w:history="1">
        <w:r>
          <w:rPr>
            <w:rFonts w:ascii="仿宋" w:eastAsia="仿宋" w:hAnsi="仿宋" w:cs="仿宋" w:hint="eastAsia"/>
            <w:lang w:eastAsia="zh-CN"/>
          </w:rPr>
          <w:t>一、选址分析</w:t>
        </w:r>
        <w:r>
          <w:tab/>
        </w:r>
        <w:r>
          <w:fldChar w:fldCharType="begin"/>
        </w:r>
        <w:r>
          <w:instrText xml:space="preserve"> PAGEREF _Toc31314 \h </w:instrText>
        </w:r>
        <w:r>
          <w:fldChar w:fldCharType="separate"/>
        </w:r>
        <w:r>
          <w:t>3</w:t>
        </w:r>
        <w:r>
          <w:fldChar w:fldCharType="end"/>
        </w:r>
      </w:hyperlink>
    </w:p>
    <w:p>
      <w:pPr>
        <w:pStyle w:val="TOC2"/>
        <w:tabs>
          <w:tab w:val="right" w:leader="dot" w:pos="8306"/>
        </w:tabs>
      </w:pPr>
      <w:hyperlink w:anchor="_Toc9265" w:history="1">
        <w:r>
          <w:rPr>
            <w:rFonts w:ascii="仿宋" w:eastAsia="仿宋" w:hAnsi="仿宋" w:cs="仿宋" w:hint="eastAsia"/>
            <w:lang w:eastAsia="zh-CN"/>
          </w:rPr>
          <w:t>(一)、环境监测项目选址原则</w:t>
        </w:r>
        <w:r>
          <w:tab/>
        </w:r>
        <w:r>
          <w:fldChar w:fldCharType="begin"/>
        </w:r>
        <w:r>
          <w:instrText xml:space="preserve"> PAGEREF _Toc9265 \h </w:instrText>
        </w:r>
        <w:r>
          <w:fldChar w:fldCharType="separate"/>
        </w:r>
        <w:r>
          <w:t>3</w:t>
        </w:r>
        <w:r>
          <w:fldChar w:fldCharType="end"/>
        </w:r>
      </w:hyperlink>
    </w:p>
    <w:p>
      <w:pPr>
        <w:pStyle w:val="TOC2"/>
        <w:tabs>
          <w:tab w:val="right" w:leader="dot" w:pos="8306"/>
        </w:tabs>
      </w:pPr>
      <w:hyperlink w:anchor="_Toc16292" w:history="1">
        <w:r>
          <w:rPr>
            <w:rFonts w:ascii="仿宋" w:eastAsia="仿宋" w:hAnsi="仿宋" w:cs="仿宋" w:hint="eastAsia"/>
            <w:lang w:eastAsia="zh-CN"/>
          </w:rPr>
          <w:t>(二)、建设区基本情况</w:t>
        </w:r>
        <w:r>
          <w:tab/>
        </w:r>
        <w:r>
          <w:fldChar w:fldCharType="begin"/>
        </w:r>
        <w:r>
          <w:instrText xml:space="preserve"> PAGEREF _Toc16292 \h </w:instrText>
        </w:r>
        <w:r>
          <w:fldChar w:fldCharType="separate"/>
        </w:r>
        <w:r>
          <w:t>4</w:t>
        </w:r>
        <w:r>
          <w:fldChar w:fldCharType="end"/>
        </w:r>
      </w:hyperlink>
    </w:p>
    <w:p>
      <w:pPr>
        <w:pStyle w:val="TOC2"/>
        <w:tabs>
          <w:tab w:val="right" w:leader="dot" w:pos="8306"/>
        </w:tabs>
      </w:pPr>
      <w:hyperlink w:anchor="_Toc29129" w:history="1">
        <w:r>
          <w:rPr>
            <w:rFonts w:ascii="仿宋" w:eastAsia="仿宋" w:hAnsi="仿宋" w:cs="仿宋" w:hint="eastAsia"/>
            <w:lang w:eastAsia="zh-CN"/>
          </w:rPr>
          <w:t>(三)、发展目标</w:t>
        </w:r>
        <w:r>
          <w:tab/>
        </w:r>
        <w:r>
          <w:fldChar w:fldCharType="begin"/>
        </w:r>
        <w:r>
          <w:instrText xml:space="preserve"> PAGEREF _Toc29129 \h </w:instrText>
        </w:r>
        <w:r>
          <w:fldChar w:fldCharType="separate"/>
        </w:r>
        <w:r>
          <w:t>5</w:t>
        </w:r>
        <w:r>
          <w:fldChar w:fldCharType="end"/>
        </w:r>
      </w:hyperlink>
    </w:p>
    <w:p>
      <w:pPr>
        <w:pStyle w:val="TOC2"/>
        <w:tabs>
          <w:tab w:val="right" w:leader="dot" w:pos="8306"/>
        </w:tabs>
      </w:pPr>
      <w:hyperlink w:anchor="_Toc7885" w:history="1">
        <w:r>
          <w:rPr>
            <w:rFonts w:ascii="仿宋" w:eastAsia="仿宋" w:hAnsi="仿宋" w:cs="仿宋" w:hint="eastAsia"/>
            <w:lang w:eastAsia="zh-CN"/>
          </w:rPr>
          <w:t>(四)、产业发展方向</w:t>
        </w:r>
        <w:r>
          <w:tab/>
        </w:r>
        <w:r>
          <w:fldChar w:fldCharType="begin"/>
        </w:r>
        <w:r>
          <w:instrText xml:space="preserve"> PAGEREF _Toc7885 \h </w:instrText>
        </w:r>
        <w:r>
          <w:fldChar w:fldCharType="separate"/>
        </w:r>
        <w:r>
          <w:t>7</w:t>
        </w:r>
        <w:r>
          <w:fldChar w:fldCharType="end"/>
        </w:r>
      </w:hyperlink>
    </w:p>
    <w:p>
      <w:pPr>
        <w:pStyle w:val="TOC2"/>
        <w:tabs>
          <w:tab w:val="right" w:leader="dot" w:pos="8306"/>
        </w:tabs>
      </w:pPr>
      <w:hyperlink w:anchor="_Toc6810" w:history="1">
        <w:r>
          <w:rPr>
            <w:rFonts w:ascii="仿宋" w:eastAsia="仿宋" w:hAnsi="仿宋" w:cs="仿宋" w:hint="eastAsia"/>
            <w:lang w:eastAsia="zh-CN"/>
          </w:rPr>
          <w:t>(五)、环境监测项目选址综合评价</w:t>
        </w:r>
        <w:r>
          <w:tab/>
        </w:r>
        <w:r>
          <w:fldChar w:fldCharType="begin"/>
        </w:r>
        <w:r>
          <w:instrText xml:space="preserve"> PAGEREF _Toc6810 \h </w:instrText>
        </w:r>
        <w:r>
          <w:fldChar w:fldCharType="separate"/>
        </w:r>
        <w:r>
          <w:t>8</w:t>
        </w:r>
        <w:r>
          <w:fldChar w:fldCharType="end"/>
        </w:r>
      </w:hyperlink>
    </w:p>
    <w:p>
      <w:pPr>
        <w:pStyle w:val="TOC1"/>
        <w:tabs>
          <w:tab w:val="right" w:leader="dot" w:pos="8306"/>
        </w:tabs>
      </w:pPr>
      <w:hyperlink w:anchor="_Toc30482" w:history="1">
        <w:r>
          <w:rPr>
            <w:rFonts w:ascii="仿宋" w:eastAsia="仿宋" w:hAnsi="仿宋" w:cs="仿宋" w:hint="eastAsia"/>
            <w:lang w:eastAsia="zh-CN"/>
          </w:rPr>
          <w:t>二、公司成立方案</w:t>
        </w:r>
        <w:r>
          <w:tab/>
        </w:r>
        <w:r>
          <w:fldChar w:fldCharType="begin"/>
        </w:r>
        <w:r>
          <w:instrText xml:space="preserve"> PAGEREF _Toc30482 \h </w:instrText>
        </w:r>
        <w:r>
          <w:fldChar w:fldCharType="separate"/>
        </w:r>
        <w:r>
          <w:t>8</w:t>
        </w:r>
        <w:r>
          <w:fldChar w:fldCharType="end"/>
        </w:r>
      </w:hyperlink>
    </w:p>
    <w:p>
      <w:pPr>
        <w:pStyle w:val="TOC2"/>
        <w:tabs>
          <w:tab w:val="right" w:leader="dot" w:pos="8306"/>
        </w:tabs>
      </w:pPr>
      <w:hyperlink w:anchor="_Toc10432" w:history="1">
        <w:r>
          <w:rPr>
            <w:rFonts w:ascii="仿宋" w:eastAsia="仿宋" w:hAnsi="仿宋" w:cs="仿宋" w:hint="eastAsia"/>
            <w:lang w:eastAsia="zh-CN"/>
          </w:rPr>
          <w:t>(一)、公司经营宗旨</w:t>
        </w:r>
        <w:r>
          <w:tab/>
        </w:r>
        <w:r>
          <w:fldChar w:fldCharType="begin"/>
        </w:r>
        <w:r>
          <w:instrText xml:space="preserve"> PAGEREF _Toc10432 \h </w:instrText>
        </w:r>
        <w:r>
          <w:fldChar w:fldCharType="separate"/>
        </w:r>
        <w:r>
          <w:t>8</w:t>
        </w:r>
        <w:r>
          <w:fldChar w:fldCharType="end"/>
        </w:r>
      </w:hyperlink>
    </w:p>
    <w:p>
      <w:pPr>
        <w:pStyle w:val="TOC2"/>
        <w:tabs>
          <w:tab w:val="right" w:leader="dot" w:pos="8306"/>
        </w:tabs>
      </w:pPr>
      <w:hyperlink w:anchor="_Toc23139" w:history="1">
        <w:r>
          <w:rPr>
            <w:rFonts w:ascii="仿宋" w:eastAsia="仿宋" w:hAnsi="仿宋" w:cs="仿宋" w:hint="eastAsia"/>
            <w:lang w:eastAsia="zh-CN"/>
          </w:rPr>
          <w:t>(二)、公司的目标、主要职责</w:t>
        </w:r>
        <w:r>
          <w:tab/>
        </w:r>
        <w:r>
          <w:fldChar w:fldCharType="begin"/>
        </w:r>
        <w:r>
          <w:instrText xml:space="preserve"> PAGEREF _Toc23139 \h </w:instrText>
        </w:r>
        <w:r>
          <w:fldChar w:fldCharType="separate"/>
        </w:r>
        <w:r>
          <w:t>9</w:t>
        </w:r>
        <w:r>
          <w:fldChar w:fldCharType="end"/>
        </w:r>
      </w:hyperlink>
    </w:p>
    <w:p>
      <w:pPr>
        <w:pStyle w:val="TOC2"/>
        <w:tabs>
          <w:tab w:val="right" w:leader="dot" w:pos="8306"/>
        </w:tabs>
      </w:pPr>
      <w:hyperlink w:anchor="_Toc23972" w:history="1">
        <w:r>
          <w:rPr>
            <w:rFonts w:ascii="仿宋" w:eastAsia="仿宋" w:hAnsi="仿宋" w:cs="仿宋" w:hint="eastAsia"/>
            <w:lang w:eastAsia="zh-CN"/>
          </w:rPr>
          <w:t>(三)、公司组建方式</w:t>
        </w:r>
        <w:r>
          <w:tab/>
        </w:r>
        <w:r>
          <w:fldChar w:fldCharType="begin"/>
        </w:r>
        <w:r>
          <w:instrText xml:space="preserve"> PAGEREF _Toc23972 \h </w:instrText>
        </w:r>
        <w:r>
          <w:fldChar w:fldCharType="separate"/>
        </w:r>
        <w:r>
          <w:t>12</w:t>
        </w:r>
        <w:r>
          <w:fldChar w:fldCharType="end"/>
        </w:r>
      </w:hyperlink>
    </w:p>
    <w:p>
      <w:pPr>
        <w:pStyle w:val="TOC2"/>
        <w:tabs>
          <w:tab w:val="right" w:leader="dot" w:pos="8306"/>
        </w:tabs>
      </w:pPr>
      <w:hyperlink w:anchor="_Toc1752" w:history="1">
        <w:r>
          <w:rPr>
            <w:rFonts w:ascii="仿宋" w:eastAsia="仿宋" w:hAnsi="仿宋" w:cs="仿宋" w:hint="eastAsia"/>
            <w:lang w:eastAsia="zh-CN"/>
          </w:rPr>
          <w:t>(四)、公司管理体制</w:t>
        </w:r>
        <w:r>
          <w:tab/>
        </w:r>
        <w:r>
          <w:fldChar w:fldCharType="begin"/>
        </w:r>
        <w:r>
          <w:instrText xml:space="preserve"> PAGEREF _Toc1752 \h </w:instrText>
        </w:r>
        <w:r>
          <w:fldChar w:fldCharType="separate"/>
        </w:r>
        <w:r>
          <w:t>12</w:t>
        </w:r>
        <w:r>
          <w:fldChar w:fldCharType="end"/>
        </w:r>
      </w:hyperlink>
    </w:p>
    <w:p>
      <w:pPr>
        <w:pStyle w:val="TOC2"/>
        <w:tabs>
          <w:tab w:val="right" w:leader="dot" w:pos="8306"/>
        </w:tabs>
      </w:pPr>
      <w:hyperlink w:anchor="_Toc16388" w:history="1">
        <w:r>
          <w:rPr>
            <w:rFonts w:ascii="仿宋" w:eastAsia="仿宋" w:hAnsi="仿宋" w:cs="仿宋" w:hint="eastAsia"/>
            <w:lang w:eastAsia="zh-CN"/>
          </w:rPr>
          <w:t>(五)、部门职责及权限</w:t>
        </w:r>
        <w:r>
          <w:tab/>
        </w:r>
        <w:r>
          <w:fldChar w:fldCharType="begin"/>
        </w:r>
        <w:r>
          <w:instrText xml:space="preserve"> PAGEREF _Toc16388 \h </w:instrText>
        </w:r>
        <w:r>
          <w:fldChar w:fldCharType="separate"/>
        </w:r>
        <w:r>
          <w:t>14</w:t>
        </w:r>
        <w:r>
          <w:fldChar w:fldCharType="end"/>
        </w:r>
      </w:hyperlink>
    </w:p>
    <w:p>
      <w:pPr>
        <w:pStyle w:val="TOC2"/>
        <w:tabs>
          <w:tab w:val="right" w:leader="dot" w:pos="8306"/>
        </w:tabs>
      </w:pPr>
      <w:hyperlink w:anchor="_Toc19733" w:history="1">
        <w:r>
          <w:rPr>
            <w:rFonts w:ascii="仿宋" w:eastAsia="仿宋" w:hAnsi="仿宋" w:cs="仿宋" w:hint="eastAsia"/>
            <w:lang w:eastAsia="zh-CN"/>
          </w:rPr>
          <w:t>(六)、核心人员介绍</w:t>
        </w:r>
        <w:r>
          <w:tab/>
        </w:r>
        <w:r>
          <w:fldChar w:fldCharType="begin"/>
        </w:r>
        <w:r>
          <w:instrText xml:space="preserve"> PAGEREF _Toc19733 \h </w:instrText>
        </w:r>
        <w:r>
          <w:fldChar w:fldCharType="separate"/>
        </w:r>
        <w:r>
          <w:t>16</w:t>
        </w:r>
        <w:r>
          <w:fldChar w:fldCharType="end"/>
        </w:r>
      </w:hyperlink>
    </w:p>
    <w:p>
      <w:pPr>
        <w:pStyle w:val="TOC2"/>
        <w:tabs>
          <w:tab w:val="right" w:leader="dot" w:pos="8306"/>
        </w:tabs>
      </w:pPr>
      <w:hyperlink w:anchor="_Toc14164" w:history="1">
        <w:r>
          <w:rPr>
            <w:rFonts w:ascii="仿宋" w:eastAsia="仿宋" w:hAnsi="仿宋" w:cs="仿宋" w:hint="eastAsia"/>
            <w:lang w:eastAsia="zh-CN"/>
          </w:rPr>
          <w:t>(七)、财务会计制度</w:t>
        </w:r>
        <w:r>
          <w:tab/>
        </w:r>
        <w:r>
          <w:fldChar w:fldCharType="begin"/>
        </w:r>
        <w:r>
          <w:instrText xml:space="preserve"> PAGEREF _Toc14164 \h </w:instrText>
        </w:r>
        <w:r>
          <w:fldChar w:fldCharType="separate"/>
        </w:r>
        <w:r>
          <w:t>18</w:t>
        </w:r>
        <w:r>
          <w:fldChar w:fldCharType="end"/>
        </w:r>
      </w:hyperlink>
    </w:p>
    <w:p>
      <w:pPr>
        <w:pStyle w:val="TOC1"/>
        <w:tabs>
          <w:tab w:val="right" w:leader="dot" w:pos="8306"/>
        </w:tabs>
      </w:pPr>
      <w:hyperlink w:anchor="_Toc21172" w:history="1">
        <w:r>
          <w:rPr>
            <w:rFonts w:ascii="仿宋" w:eastAsia="仿宋" w:hAnsi="仿宋" w:cs="仿宋" w:hint="eastAsia"/>
            <w:lang w:eastAsia="zh-CN"/>
          </w:rPr>
          <w:t>三、环境监测项目概况</w:t>
        </w:r>
        <w:r>
          <w:tab/>
        </w:r>
        <w:r>
          <w:fldChar w:fldCharType="begin"/>
        </w:r>
        <w:r>
          <w:instrText xml:space="preserve"> PAGEREF _Toc21172 \h </w:instrText>
        </w:r>
        <w:r>
          <w:fldChar w:fldCharType="separate"/>
        </w:r>
        <w:r>
          <w:t>24</w:t>
        </w:r>
        <w:r>
          <w:fldChar w:fldCharType="end"/>
        </w:r>
      </w:hyperlink>
    </w:p>
    <w:p>
      <w:pPr>
        <w:pStyle w:val="TOC2"/>
        <w:tabs>
          <w:tab w:val="right" w:leader="dot" w:pos="8306"/>
        </w:tabs>
      </w:pPr>
      <w:hyperlink w:anchor="_Toc1772" w:history="1">
        <w:r>
          <w:rPr>
            <w:rFonts w:ascii="仿宋" w:eastAsia="仿宋" w:hAnsi="仿宋" w:cs="仿宋" w:hint="eastAsia"/>
            <w:lang w:eastAsia="zh-CN"/>
          </w:rPr>
          <w:t>(一)、投资路径</w:t>
        </w:r>
        <w:r>
          <w:tab/>
        </w:r>
        <w:r>
          <w:fldChar w:fldCharType="begin"/>
        </w:r>
        <w:r>
          <w:instrText xml:space="preserve"> PAGEREF _Toc1772 \h </w:instrText>
        </w:r>
        <w:r>
          <w:fldChar w:fldCharType="separate"/>
        </w:r>
        <w:r>
          <w:t>24</w:t>
        </w:r>
        <w:r>
          <w:fldChar w:fldCharType="end"/>
        </w:r>
      </w:hyperlink>
    </w:p>
    <w:p>
      <w:pPr>
        <w:pStyle w:val="TOC2"/>
        <w:tabs>
          <w:tab w:val="right" w:leader="dot" w:pos="8306"/>
        </w:tabs>
      </w:pPr>
      <w:hyperlink w:anchor="_Toc22828" w:history="1">
        <w:r>
          <w:rPr>
            <w:rFonts w:ascii="仿宋" w:eastAsia="仿宋" w:hAnsi="仿宋" w:cs="仿宋" w:hint="eastAsia"/>
            <w:lang w:eastAsia="zh-CN"/>
          </w:rPr>
          <w:t>(二)、环境监测项目提出的理由</w:t>
        </w:r>
        <w:r>
          <w:tab/>
        </w:r>
        <w:r>
          <w:fldChar w:fldCharType="begin"/>
        </w:r>
        <w:r>
          <w:instrText xml:space="preserve"> PAGEREF _Toc22828 \h </w:instrText>
        </w:r>
        <w:r>
          <w:fldChar w:fldCharType="separate"/>
        </w:r>
        <w:r>
          <w:t>24</w:t>
        </w:r>
        <w:r>
          <w:fldChar w:fldCharType="end"/>
        </w:r>
      </w:hyperlink>
    </w:p>
    <w:p>
      <w:pPr>
        <w:pStyle w:val="TOC2"/>
        <w:tabs>
          <w:tab w:val="right" w:leader="dot" w:pos="8306"/>
        </w:tabs>
      </w:pPr>
      <w:hyperlink w:anchor="_Toc20449" w:history="1">
        <w:r>
          <w:rPr>
            <w:rFonts w:ascii="仿宋" w:eastAsia="仿宋" w:hAnsi="仿宋" w:cs="仿宋" w:hint="eastAsia"/>
            <w:lang w:eastAsia="zh-CN"/>
          </w:rPr>
          <w:t>(三)、环境监测项目选址</w:t>
        </w:r>
        <w:r>
          <w:tab/>
        </w:r>
        <w:r>
          <w:fldChar w:fldCharType="begin"/>
        </w:r>
        <w:r>
          <w:instrText xml:space="preserve"> PAGEREF _Toc20449 \h </w:instrText>
        </w:r>
        <w:r>
          <w:fldChar w:fldCharType="separate"/>
        </w:r>
        <w:r>
          <w:t>25</w:t>
        </w:r>
        <w:r>
          <w:fldChar w:fldCharType="end"/>
        </w:r>
      </w:hyperlink>
    </w:p>
    <w:p>
      <w:pPr>
        <w:pStyle w:val="TOC2"/>
        <w:tabs>
          <w:tab w:val="right" w:leader="dot" w:pos="8306"/>
        </w:tabs>
      </w:pPr>
      <w:hyperlink w:anchor="_Toc13522" w:history="1">
        <w:r>
          <w:rPr>
            <w:rFonts w:ascii="仿宋" w:eastAsia="仿宋" w:hAnsi="仿宋" w:cs="仿宋" w:hint="eastAsia"/>
            <w:lang w:eastAsia="zh-CN"/>
          </w:rPr>
          <w:t>(四)、生产规模</w:t>
        </w:r>
        <w:r>
          <w:tab/>
        </w:r>
        <w:r>
          <w:fldChar w:fldCharType="begin"/>
        </w:r>
        <w:r>
          <w:instrText xml:space="preserve"> PAGEREF _Toc13522 \h </w:instrText>
        </w:r>
        <w:r>
          <w:fldChar w:fldCharType="separate"/>
        </w:r>
        <w:r>
          <w:t>25</w:t>
        </w:r>
        <w:r>
          <w:fldChar w:fldCharType="end"/>
        </w:r>
      </w:hyperlink>
    </w:p>
    <w:p>
      <w:pPr>
        <w:pStyle w:val="TOC2"/>
        <w:tabs>
          <w:tab w:val="right" w:leader="dot" w:pos="8306"/>
        </w:tabs>
      </w:pPr>
      <w:hyperlink w:anchor="_Toc13954" w:history="1">
        <w:r>
          <w:rPr>
            <w:rFonts w:ascii="仿宋" w:eastAsia="仿宋" w:hAnsi="仿宋" w:cs="仿宋" w:hint="eastAsia"/>
            <w:lang w:eastAsia="zh-CN"/>
          </w:rPr>
          <w:t>(五)、建设规模</w:t>
        </w:r>
        <w:r>
          <w:tab/>
        </w:r>
        <w:r>
          <w:fldChar w:fldCharType="begin"/>
        </w:r>
        <w:r>
          <w:instrText xml:space="preserve"> PAGEREF _Toc13954 \h </w:instrText>
        </w:r>
        <w:r>
          <w:fldChar w:fldCharType="separate"/>
        </w:r>
        <w:r>
          <w:t>25</w:t>
        </w:r>
        <w:r>
          <w:fldChar w:fldCharType="end"/>
        </w:r>
      </w:hyperlink>
    </w:p>
    <w:p>
      <w:pPr>
        <w:pStyle w:val="TOC2"/>
        <w:tabs>
          <w:tab w:val="right" w:leader="dot" w:pos="8306"/>
        </w:tabs>
      </w:pPr>
      <w:hyperlink w:anchor="_Toc15579" w:history="1">
        <w:r>
          <w:rPr>
            <w:rFonts w:ascii="仿宋" w:eastAsia="仿宋" w:hAnsi="仿宋" w:cs="仿宋" w:hint="eastAsia"/>
            <w:lang w:eastAsia="zh-CN"/>
          </w:rPr>
          <w:t>(六)、环境监测项目投资</w:t>
        </w:r>
        <w:r>
          <w:tab/>
        </w:r>
        <w:r>
          <w:fldChar w:fldCharType="begin"/>
        </w:r>
        <w:r>
          <w:instrText xml:space="preserve"> PAGEREF _Toc15579 \h </w:instrText>
        </w:r>
        <w:r>
          <w:fldChar w:fldCharType="separate"/>
        </w:r>
        <w:r>
          <w:t>25</w:t>
        </w:r>
        <w:r>
          <w:fldChar w:fldCharType="end"/>
        </w:r>
      </w:hyperlink>
    </w:p>
    <w:p>
      <w:pPr>
        <w:pStyle w:val="TOC2"/>
        <w:tabs>
          <w:tab w:val="right" w:leader="dot" w:pos="8306"/>
        </w:tabs>
      </w:pPr>
      <w:hyperlink w:anchor="_Toc28870" w:history="1">
        <w:r>
          <w:rPr>
            <w:rFonts w:ascii="仿宋" w:eastAsia="仿宋" w:hAnsi="仿宋" w:cs="仿宋" w:hint="eastAsia"/>
            <w:lang w:eastAsia="zh-CN"/>
          </w:rPr>
          <w:t>(七)、环境监测项目进度规划</w:t>
        </w:r>
        <w:r>
          <w:tab/>
        </w:r>
        <w:r>
          <w:fldChar w:fldCharType="begin"/>
        </w:r>
        <w:r>
          <w:instrText xml:space="preserve"> PAGEREF _Toc28870 \h </w:instrText>
        </w:r>
        <w:r>
          <w:fldChar w:fldCharType="separate"/>
        </w:r>
        <w:r>
          <w:t>26</w:t>
        </w:r>
        <w:r>
          <w:fldChar w:fldCharType="end"/>
        </w:r>
      </w:hyperlink>
    </w:p>
    <w:p>
      <w:pPr>
        <w:pStyle w:val="TOC2"/>
        <w:tabs>
          <w:tab w:val="right" w:leader="dot" w:pos="8306"/>
        </w:tabs>
      </w:pPr>
      <w:hyperlink w:anchor="_Toc1170" w:history="1">
        <w:r>
          <w:rPr>
            <w:rFonts w:ascii="仿宋" w:eastAsia="仿宋" w:hAnsi="仿宋" w:cs="仿宋" w:hint="eastAsia"/>
            <w:lang w:eastAsia="zh-CN"/>
          </w:rPr>
          <w:t>(八)、经济效益(正常经营年份)</w:t>
        </w:r>
        <w:r>
          <w:tab/>
        </w:r>
        <w:r>
          <w:fldChar w:fldCharType="begin"/>
        </w:r>
        <w:r>
          <w:instrText xml:space="preserve"> PAGEREF _Toc1170 \h </w:instrText>
        </w:r>
        <w:r>
          <w:fldChar w:fldCharType="separate"/>
        </w:r>
        <w:r>
          <w:t>26</w:t>
        </w:r>
        <w:r>
          <w:fldChar w:fldCharType="end"/>
        </w:r>
      </w:hyperlink>
    </w:p>
    <w:p>
      <w:pPr>
        <w:pStyle w:val="TOC2"/>
        <w:tabs>
          <w:tab w:val="right" w:leader="dot" w:pos="8306"/>
        </w:tabs>
      </w:pPr>
      <w:hyperlink w:anchor="_Toc27958" w:history="1">
        <w:r>
          <w:rPr>
            <w:rFonts w:ascii="仿宋" w:eastAsia="仿宋" w:hAnsi="仿宋" w:cs="仿宋" w:hint="eastAsia"/>
            <w:lang w:eastAsia="zh-CN"/>
          </w:rPr>
          <w:t>(九)、环境监测项目综合评价</w:t>
        </w:r>
        <w:r>
          <w:tab/>
        </w:r>
        <w:r>
          <w:fldChar w:fldCharType="begin"/>
        </w:r>
        <w:r>
          <w:instrText xml:space="preserve"> PAGEREF _Toc27958 \h </w:instrText>
        </w:r>
        <w:r>
          <w:fldChar w:fldCharType="separate"/>
        </w:r>
        <w:r>
          <w:t>27</w:t>
        </w:r>
        <w:r>
          <w:fldChar w:fldCharType="end"/>
        </w:r>
      </w:hyperlink>
    </w:p>
    <w:p>
      <w:pPr>
        <w:pStyle w:val="TOC1"/>
        <w:tabs>
          <w:tab w:val="right" w:leader="dot" w:pos="8306"/>
        </w:tabs>
      </w:pPr>
      <w:hyperlink w:anchor="_Toc28448" w:history="1">
        <w:r>
          <w:rPr>
            <w:rFonts w:ascii="仿宋" w:eastAsia="仿宋" w:hAnsi="仿宋" w:cs="仿宋" w:hint="eastAsia"/>
            <w:lang w:eastAsia="zh-CN"/>
          </w:rPr>
          <w:t>四、行业、市场分析</w:t>
        </w:r>
        <w:r>
          <w:tab/>
        </w:r>
        <w:r>
          <w:fldChar w:fldCharType="begin"/>
        </w:r>
        <w:r>
          <w:instrText xml:space="preserve"> PAGEREF _Toc28448 \h </w:instrText>
        </w:r>
        <w:r>
          <w:fldChar w:fldCharType="separate"/>
        </w:r>
        <w:r>
          <w:t>28</w:t>
        </w:r>
        <w:r>
          <w:fldChar w:fldCharType="end"/>
        </w:r>
      </w:hyperlink>
    </w:p>
    <w:p>
      <w:pPr>
        <w:pStyle w:val="TOC2"/>
        <w:tabs>
          <w:tab w:val="right" w:leader="dot" w:pos="8306"/>
        </w:tabs>
      </w:pPr>
      <w:hyperlink w:anchor="_Toc32277" w:history="1">
        <w:r>
          <w:rPr>
            <w:rFonts w:ascii="仿宋" w:eastAsia="仿宋" w:hAnsi="仿宋" w:cs="仿宋" w:hint="eastAsia"/>
            <w:lang w:eastAsia="zh-CN"/>
          </w:rPr>
          <w:t>(一)、行业分析</w:t>
        </w:r>
        <w:r>
          <w:tab/>
        </w:r>
        <w:r>
          <w:fldChar w:fldCharType="begin"/>
        </w:r>
        <w:r>
          <w:instrText xml:space="preserve"> PAGEREF _Toc32277 \h </w:instrText>
        </w:r>
        <w:r>
          <w:fldChar w:fldCharType="separate"/>
        </w:r>
        <w:r>
          <w:t>28</w:t>
        </w:r>
        <w:r>
          <w:fldChar w:fldCharType="end"/>
        </w:r>
      </w:hyperlink>
    </w:p>
    <w:p>
      <w:pPr>
        <w:pStyle w:val="TOC2"/>
        <w:tabs>
          <w:tab w:val="right" w:leader="dot" w:pos="8306"/>
        </w:tabs>
      </w:pPr>
      <w:hyperlink w:anchor="_Toc31372" w:history="1">
        <w:r>
          <w:rPr>
            <w:rFonts w:ascii="仿宋" w:eastAsia="仿宋" w:hAnsi="仿宋" w:cs="仿宋" w:hint="eastAsia"/>
            <w:lang w:eastAsia="zh-CN"/>
          </w:rPr>
          <w:t>(二)、市场分析</w:t>
        </w:r>
        <w:r>
          <w:tab/>
        </w:r>
        <w:r>
          <w:fldChar w:fldCharType="begin"/>
        </w:r>
        <w:r>
          <w:instrText xml:space="preserve"> PAGEREF _Toc31372 \h </w:instrText>
        </w:r>
        <w:r>
          <w:fldChar w:fldCharType="separate"/>
        </w:r>
        <w:r>
          <w:t>29</w:t>
        </w:r>
        <w:r>
          <w:fldChar w:fldCharType="end"/>
        </w:r>
      </w:hyperlink>
    </w:p>
    <w:p>
      <w:pPr>
        <w:pStyle w:val="TOC2"/>
        <w:tabs>
          <w:tab w:val="right" w:leader="dot" w:pos="8306"/>
        </w:tabs>
      </w:pPr>
      <w:hyperlink w:anchor="_Toc4819" w:history="1">
        <w:r>
          <w:rPr>
            <w:rFonts w:ascii="仿宋" w:eastAsia="仿宋" w:hAnsi="仿宋" w:cs="仿宋" w:hint="eastAsia"/>
            <w:lang w:eastAsia="zh-CN"/>
          </w:rPr>
          <w:t>(三)、行业发展及市场前景分析</w:t>
        </w:r>
        <w:r>
          <w:tab/>
        </w:r>
        <w:r>
          <w:fldChar w:fldCharType="begin"/>
        </w:r>
        <w:r>
          <w:instrText xml:space="preserve"> PAGEREF _Toc4819 \h </w:instrText>
        </w:r>
        <w:r>
          <w:fldChar w:fldCharType="separate"/>
        </w:r>
        <w:r>
          <w:t>29</w:t>
        </w:r>
        <w:r>
          <w:fldChar w:fldCharType="end"/>
        </w:r>
      </w:hyperlink>
    </w:p>
    <w:p>
      <w:pPr>
        <w:pStyle w:val="TOC1"/>
        <w:tabs>
          <w:tab w:val="right" w:leader="dot" w:pos="8306"/>
        </w:tabs>
      </w:pPr>
      <w:hyperlink w:anchor="_Toc17387" w:history="1">
        <w:r>
          <w:rPr>
            <w:rFonts w:ascii="仿宋" w:eastAsia="仿宋" w:hAnsi="仿宋" w:cs="仿宋" w:hint="eastAsia"/>
            <w:lang w:eastAsia="zh-CN"/>
          </w:rPr>
          <w:t>五、法人治理</w:t>
        </w:r>
        <w:r>
          <w:tab/>
        </w:r>
        <w:r>
          <w:fldChar w:fldCharType="begin"/>
        </w:r>
        <w:r>
          <w:instrText xml:space="preserve"> PAGEREF _Toc17387 \h </w:instrText>
        </w:r>
        <w:r>
          <w:fldChar w:fldCharType="separate"/>
        </w:r>
        <w:r>
          <w:t>30</w:t>
        </w:r>
        <w:r>
          <w:fldChar w:fldCharType="end"/>
        </w:r>
      </w:hyperlink>
    </w:p>
    <w:p>
      <w:pPr>
        <w:pStyle w:val="TOC2"/>
        <w:tabs>
          <w:tab w:val="right" w:leader="dot" w:pos="8306"/>
        </w:tabs>
      </w:pPr>
      <w:hyperlink w:anchor="_Toc6670" w:history="1">
        <w:r>
          <w:rPr>
            <w:rFonts w:ascii="仿宋" w:eastAsia="仿宋" w:hAnsi="仿宋" w:cs="仿宋" w:hint="eastAsia"/>
            <w:lang w:eastAsia="zh-CN"/>
          </w:rPr>
          <w:t>(一)、股东权利及义务</w:t>
        </w:r>
        <w:r>
          <w:tab/>
        </w:r>
        <w:r>
          <w:fldChar w:fldCharType="begin"/>
        </w:r>
        <w:r>
          <w:instrText xml:space="preserve"> PAGEREF _Toc6670 \h </w:instrText>
        </w:r>
        <w:r>
          <w:fldChar w:fldCharType="separate"/>
        </w:r>
        <w:r>
          <w:t>30</w:t>
        </w:r>
        <w:r>
          <w:fldChar w:fldCharType="end"/>
        </w:r>
      </w:hyperlink>
    </w:p>
    <w:p>
      <w:pPr>
        <w:pStyle w:val="TOC2"/>
        <w:tabs>
          <w:tab w:val="right" w:leader="dot" w:pos="8306"/>
        </w:tabs>
      </w:pPr>
      <w:hyperlink w:anchor="_Toc5586" w:history="1">
        <w:r>
          <w:rPr>
            <w:rFonts w:ascii="仿宋" w:eastAsia="仿宋" w:hAnsi="仿宋" w:cs="仿宋" w:hint="eastAsia"/>
            <w:lang w:eastAsia="zh-CN"/>
          </w:rPr>
          <w:t>(二)、董事</w:t>
        </w:r>
        <w:r>
          <w:tab/>
        </w:r>
        <w:r>
          <w:fldChar w:fldCharType="begin"/>
        </w:r>
        <w:r>
          <w:instrText xml:space="preserve"> PAGEREF _Toc5586 \h </w:instrText>
        </w:r>
        <w:r>
          <w:fldChar w:fldCharType="separate"/>
        </w:r>
        <w:r>
          <w:t>32</w:t>
        </w:r>
        <w:r>
          <w:fldChar w:fldCharType="end"/>
        </w:r>
      </w:hyperlink>
    </w:p>
    <w:p>
      <w:pPr>
        <w:pStyle w:val="TOC2"/>
        <w:tabs>
          <w:tab w:val="right" w:leader="dot" w:pos="8306"/>
        </w:tabs>
      </w:pPr>
      <w:hyperlink w:anchor="_Toc14513" w:history="1">
        <w:r>
          <w:rPr>
            <w:rFonts w:ascii="仿宋" w:eastAsia="仿宋" w:hAnsi="仿宋" w:cs="仿宋" w:hint="eastAsia"/>
            <w:lang w:eastAsia="zh-CN"/>
          </w:rPr>
          <w:t>(三)、高级管理人员</w:t>
        </w:r>
        <w:r>
          <w:tab/>
        </w:r>
        <w:r>
          <w:fldChar w:fldCharType="begin"/>
        </w:r>
        <w:r>
          <w:instrText xml:space="preserve"> PAGEREF _Toc14513 \h </w:instrText>
        </w:r>
        <w:r>
          <w:fldChar w:fldCharType="separate"/>
        </w:r>
        <w:r>
          <w:t>37</w:t>
        </w:r>
        <w:r>
          <w:fldChar w:fldCharType="end"/>
        </w:r>
      </w:hyperlink>
    </w:p>
    <w:p>
      <w:pPr>
        <w:pStyle w:val="TOC2"/>
        <w:tabs>
          <w:tab w:val="right" w:leader="dot" w:pos="8306"/>
        </w:tabs>
      </w:pPr>
      <w:hyperlink w:anchor="_Toc7042" w:history="1">
        <w:r>
          <w:rPr>
            <w:rFonts w:ascii="仿宋" w:eastAsia="仿宋" w:hAnsi="仿宋" w:cs="仿宋" w:hint="eastAsia"/>
            <w:lang w:eastAsia="zh-CN"/>
          </w:rPr>
          <w:t>(四)、监事</w:t>
        </w:r>
        <w:r>
          <w:tab/>
        </w:r>
        <w:r>
          <w:fldChar w:fldCharType="begin"/>
        </w:r>
        <w:r>
          <w:instrText xml:space="preserve"> PAGEREF _Toc7042 \h </w:instrText>
        </w:r>
        <w:r>
          <w:fldChar w:fldCharType="separate"/>
        </w:r>
        <w:r>
          <w:t>39</w:t>
        </w:r>
        <w:r>
          <w:fldChar w:fldCharType="end"/>
        </w:r>
      </w:hyperlink>
    </w:p>
    <w:p>
      <w:pPr>
        <w:pStyle w:val="TOC1"/>
        <w:tabs>
          <w:tab w:val="right" w:leader="dot" w:pos="8306"/>
        </w:tabs>
      </w:pPr>
      <w:hyperlink w:anchor="_Toc9968" w:history="1">
        <w:r>
          <w:rPr>
            <w:rFonts w:ascii="仿宋" w:eastAsia="仿宋" w:hAnsi="仿宋" w:cs="仿宋" w:hint="eastAsia"/>
            <w:lang w:eastAsia="zh-CN"/>
          </w:rPr>
          <w:t>六、环境监测项目经济效益</w:t>
        </w:r>
        <w:r>
          <w:tab/>
        </w:r>
        <w:r>
          <w:fldChar w:fldCharType="begin"/>
        </w:r>
        <w:r>
          <w:instrText xml:space="preserve"> PAGEREF _Toc9968 \h </w:instrText>
        </w:r>
        <w:r>
          <w:fldChar w:fldCharType="separate"/>
        </w:r>
        <w:r>
          <w:t>40</w:t>
        </w:r>
        <w:r>
          <w:fldChar w:fldCharType="end"/>
        </w:r>
      </w:hyperlink>
    </w:p>
    <w:p>
      <w:pPr>
        <w:pStyle w:val="TOC2"/>
        <w:tabs>
          <w:tab w:val="right" w:leader="dot" w:pos="8306"/>
        </w:tabs>
      </w:pPr>
      <w:hyperlink w:anchor="_Toc26228" w:history="1">
        <w:r>
          <w:rPr>
            <w:rFonts w:ascii="仿宋" w:eastAsia="仿宋" w:hAnsi="仿宋" w:cs="仿宋" w:hint="eastAsia"/>
            <w:lang w:eastAsia="zh-CN"/>
          </w:rPr>
          <w:t>(一)、基本假设及基础参数选取</w:t>
        </w:r>
        <w:r>
          <w:tab/>
        </w:r>
        <w:r>
          <w:fldChar w:fldCharType="begin"/>
        </w:r>
        <w:r>
          <w:instrText xml:space="preserve"> PAGEREF _Toc26228 \h </w:instrText>
        </w:r>
        <w:r>
          <w:fldChar w:fldCharType="separate"/>
        </w:r>
        <w:r>
          <w:t>40</w:t>
        </w:r>
        <w:r>
          <w:fldChar w:fldCharType="end"/>
        </w:r>
      </w:hyperlink>
    </w:p>
    <w:p>
      <w:pPr>
        <w:pStyle w:val="TOC2"/>
        <w:tabs>
          <w:tab w:val="right" w:leader="dot" w:pos="8306"/>
        </w:tabs>
      </w:pPr>
      <w:hyperlink w:anchor="_Toc18989" w:history="1">
        <w:r>
          <w:rPr>
            <w:rFonts w:ascii="仿宋" w:eastAsia="仿宋" w:hAnsi="仿宋" w:cs="仿宋" w:hint="eastAsia"/>
            <w:lang w:eastAsia="zh-CN"/>
          </w:rPr>
          <w:t>(二)、经济评价财务测算</w:t>
        </w:r>
        <w:r>
          <w:tab/>
        </w:r>
        <w:r>
          <w:fldChar w:fldCharType="begin"/>
        </w:r>
        <w:r>
          <w:instrText xml:space="preserve"> PAGEREF _Toc18989 \h </w:instrText>
        </w:r>
        <w:r>
          <w:fldChar w:fldCharType="separate"/>
        </w:r>
        <w:r>
          <w:t>41</w:t>
        </w:r>
        <w:r>
          <w:fldChar w:fldCharType="end"/>
        </w:r>
      </w:hyperlink>
    </w:p>
    <w:p>
      <w:pPr>
        <w:pStyle w:val="TOC2"/>
        <w:tabs>
          <w:tab w:val="right" w:leader="dot" w:pos="8306"/>
        </w:tabs>
      </w:pPr>
      <w:hyperlink w:anchor="_Toc8484" w:history="1">
        <w:r>
          <w:rPr>
            <w:rFonts w:ascii="仿宋" w:eastAsia="仿宋" w:hAnsi="仿宋" w:cs="仿宋" w:hint="eastAsia"/>
            <w:lang w:eastAsia="zh-CN"/>
          </w:rPr>
          <w:t>(三)、环境监测项目盈利能力分析</w:t>
        </w:r>
        <w:r>
          <w:tab/>
        </w:r>
        <w:r>
          <w:fldChar w:fldCharType="begin"/>
        </w:r>
        <w:r>
          <w:instrText xml:space="preserve"> PAGEREF _Toc8484 \h </w:instrText>
        </w:r>
        <w:r>
          <w:fldChar w:fldCharType="separate"/>
        </w:r>
        <w:r>
          <w:t>42</w:t>
        </w:r>
        <w:r>
          <w:fldChar w:fldCharType="end"/>
        </w:r>
      </w:hyperlink>
    </w:p>
    <w:p>
      <w:pPr>
        <w:pStyle w:val="TOC2"/>
        <w:tabs>
          <w:tab w:val="right" w:leader="dot" w:pos="8306"/>
        </w:tabs>
      </w:pPr>
      <w:hyperlink w:anchor="_Toc6927" w:history="1">
        <w:r>
          <w:rPr>
            <w:rFonts w:ascii="仿宋" w:eastAsia="仿宋" w:hAnsi="仿宋" w:cs="仿宋" w:hint="eastAsia"/>
            <w:lang w:eastAsia="zh-CN"/>
          </w:rPr>
          <w:t>(四)、财务生存能力分析</w:t>
        </w:r>
        <w:r>
          <w:tab/>
        </w:r>
        <w:r>
          <w:fldChar w:fldCharType="begin"/>
        </w:r>
        <w:r>
          <w:instrText xml:space="preserve"> PAGEREF _Toc6927 \h </w:instrText>
        </w:r>
        <w:r>
          <w:fldChar w:fldCharType="separate"/>
        </w:r>
        <w:r>
          <w:t>44</w:t>
        </w:r>
        <w:r>
          <w:fldChar w:fldCharType="end"/>
        </w:r>
      </w:hyperlink>
    </w:p>
    <w:p>
      <w:pPr>
        <w:pStyle w:val="TOC2"/>
        <w:tabs>
          <w:tab w:val="right" w:leader="dot" w:pos="8306"/>
        </w:tabs>
      </w:pPr>
      <w:hyperlink w:anchor="_Toc24906" w:history="1">
        <w:r>
          <w:rPr>
            <w:rFonts w:ascii="仿宋" w:eastAsia="仿宋" w:hAnsi="仿宋" w:cs="仿宋" w:hint="eastAsia"/>
            <w:lang w:eastAsia="zh-CN"/>
          </w:rPr>
          <w:t>(五)、偿债能力分析</w:t>
        </w:r>
        <w:r>
          <w:tab/>
        </w:r>
        <w:r>
          <w:fldChar w:fldCharType="begin"/>
        </w:r>
        <w:r>
          <w:instrText xml:space="preserve"> PAGEREF _Toc24906 \h </w:instrText>
        </w:r>
        <w:r>
          <w:fldChar w:fldCharType="separate"/>
        </w:r>
        <w:r>
          <w:t>44</w:t>
        </w:r>
        <w:r>
          <w:fldChar w:fldCharType="end"/>
        </w:r>
      </w:hyperlink>
    </w:p>
    <w:p>
      <w:pPr>
        <w:pStyle w:val="TOC2"/>
        <w:tabs>
          <w:tab w:val="right" w:leader="dot" w:pos="8306"/>
        </w:tabs>
      </w:pPr>
      <w:hyperlink w:anchor="_Toc8534" w:history="1">
        <w:r>
          <w:rPr>
            <w:rFonts w:ascii="仿宋" w:eastAsia="仿宋" w:hAnsi="仿宋" w:cs="仿宋" w:hint="eastAsia"/>
            <w:lang w:eastAsia="zh-CN"/>
          </w:rPr>
          <w:t>(六)、经济评价结论</w:t>
        </w:r>
        <w:r>
          <w:tab/>
        </w:r>
        <w:r>
          <w:fldChar w:fldCharType="begin"/>
        </w:r>
        <w:r>
          <w:instrText xml:space="preserve"> PAGEREF _Toc8534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88" w:history="1">
        <w:r>
          <w:rPr>
            <w:rFonts w:ascii="仿宋" w:eastAsia="仿宋" w:hAnsi="仿宋" w:cs="仿宋" w:hint="eastAsia"/>
            <w:lang w:eastAsia="zh-CN"/>
          </w:rPr>
          <w:t>七、建设进度分析</w:t>
        </w:r>
        <w:r>
          <w:tab/>
        </w:r>
        <w:r>
          <w:fldChar w:fldCharType="begin"/>
        </w:r>
        <w:r>
          <w:instrText xml:space="preserve"> PAGEREF _Toc23788 \h </w:instrText>
        </w:r>
        <w:r>
          <w:fldChar w:fldCharType="separate"/>
        </w:r>
        <w:r>
          <w:t>46</w:t>
        </w:r>
        <w:r>
          <w:fldChar w:fldCharType="end"/>
        </w:r>
      </w:hyperlink>
    </w:p>
    <w:p>
      <w:pPr>
        <w:pStyle w:val="TOC2"/>
        <w:tabs>
          <w:tab w:val="right" w:leader="dot" w:pos="8306"/>
        </w:tabs>
      </w:pPr>
      <w:hyperlink w:anchor="_Toc23335" w:history="1">
        <w:r>
          <w:rPr>
            <w:rFonts w:ascii="仿宋" w:eastAsia="仿宋" w:hAnsi="仿宋" w:cs="仿宋" w:hint="eastAsia"/>
            <w:lang w:eastAsia="zh-CN"/>
          </w:rPr>
          <w:t>(一)、环境监测项目进度安排</w:t>
        </w:r>
        <w:r>
          <w:tab/>
        </w:r>
        <w:r>
          <w:fldChar w:fldCharType="begin"/>
        </w:r>
        <w:r>
          <w:instrText xml:space="preserve"> PAGEREF _Toc23335 \h </w:instrText>
        </w:r>
        <w:r>
          <w:fldChar w:fldCharType="separate"/>
        </w:r>
        <w:r>
          <w:t>46</w:t>
        </w:r>
        <w:r>
          <w:fldChar w:fldCharType="end"/>
        </w:r>
      </w:hyperlink>
    </w:p>
    <w:p>
      <w:pPr>
        <w:pStyle w:val="TOC2"/>
        <w:tabs>
          <w:tab w:val="right" w:leader="dot" w:pos="8306"/>
        </w:tabs>
      </w:pPr>
      <w:hyperlink w:anchor="_Toc8429" w:history="1">
        <w:r>
          <w:rPr>
            <w:rFonts w:ascii="仿宋" w:eastAsia="仿宋" w:hAnsi="仿宋" w:cs="仿宋" w:hint="eastAsia"/>
            <w:lang w:eastAsia="zh-CN"/>
          </w:rPr>
          <w:t>(二)、环境监测项目实施保障措施</w:t>
        </w:r>
        <w:r>
          <w:tab/>
        </w:r>
        <w:r>
          <w:fldChar w:fldCharType="begin"/>
        </w:r>
        <w:r>
          <w:instrText xml:space="preserve"> PAGEREF _Toc8429 \h </w:instrText>
        </w:r>
        <w:r>
          <w:fldChar w:fldCharType="separate"/>
        </w:r>
        <w:r>
          <w:t>47</w:t>
        </w:r>
        <w:r>
          <w:fldChar w:fldCharType="end"/>
        </w:r>
      </w:hyperlink>
    </w:p>
    <w:p>
      <w:pPr>
        <w:pStyle w:val="TOC1"/>
        <w:tabs>
          <w:tab w:val="right" w:leader="dot" w:pos="8306"/>
        </w:tabs>
      </w:pPr>
      <w:hyperlink w:anchor="_Toc21481" w:history="1">
        <w:r>
          <w:rPr>
            <w:rFonts w:ascii="仿宋" w:eastAsia="仿宋" w:hAnsi="仿宋" w:cs="仿宋" w:hint="eastAsia"/>
            <w:lang w:eastAsia="zh-CN"/>
          </w:rPr>
          <w:t>八、环境保护分析</w:t>
        </w:r>
        <w:r>
          <w:tab/>
        </w:r>
        <w:r>
          <w:fldChar w:fldCharType="begin"/>
        </w:r>
        <w:r>
          <w:instrText xml:space="preserve"> PAGEREF _Toc21481 \h </w:instrText>
        </w:r>
        <w:r>
          <w:fldChar w:fldCharType="separate"/>
        </w:r>
        <w:r>
          <w:t>48</w:t>
        </w:r>
        <w:r>
          <w:fldChar w:fldCharType="end"/>
        </w:r>
      </w:hyperlink>
    </w:p>
    <w:p>
      <w:pPr>
        <w:pStyle w:val="TOC2"/>
        <w:tabs>
          <w:tab w:val="right" w:leader="dot" w:pos="8306"/>
        </w:tabs>
      </w:pPr>
      <w:hyperlink w:anchor="_Toc7417" w:history="1">
        <w:r>
          <w:rPr>
            <w:rFonts w:ascii="仿宋" w:eastAsia="仿宋" w:hAnsi="仿宋" w:cs="仿宋" w:hint="eastAsia"/>
            <w:lang w:eastAsia="zh-CN"/>
          </w:rPr>
          <w:t>(一)、编制依据</w:t>
        </w:r>
        <w:r>
          <w:tab/>
        </w:r>
        <w:r>
          <w:fldChar w:fldCharType="begin"/>
        </w:r>
        <w:r>
          <w:instrText xml:space="preserve"> PAGEREF _Toc7417 \h </w:instrText>
        </w:r>
        <w:r>
          <w:fldChar w:fldCharType="separate"/>
        </w:r>
        <w:r>
          <w:t>48</w:t>
        </w:r>
        <w:r>
          <w:fldChar w:fldCharType="end"/>
        </w:r>
      </w:hyperlink>
    </w:p>
    <w:p>
      <w:pPr>
        <w:pStyle w:val="TOC2"/>
        <w:tabs>
          <w:tab w:val="right" w:leader="dot" w:pos="8306"/>
        </w:tabs>
      </w:pPr>
      <w:hyperlink w:anchor="_Toc3824" w:history="1">
        <w:r>
          <w:rPr>
            <w:rFonts w:ascii="仿宋" w:eastAsia="仿宋" w:hAnsi="仿宋" w:cs="仿宋" w:hint="eastAsia"/>
            <w:lang w:eastAsia="zh-CN"/>
          </w:rPr>
          <w:t>(二)、环境影响合理性分析</w:t>
        </w:r>
        <w:r>
          <w:tab/>
        </w:r>
        <w:r>
          <w:fldChar w:fldCharType="begin"/>
        </w:r>
        <w:r>
          <w:instrText xml:space="preserve"> PAGEREF _Toc3824 \h </w:instrText>
        </w:r>
        <w:r>
          <w:fldChar w:fldCharType="separate"/>
        </w:r>
        <w:r>
          <w:t>49</w:t>
        </w:r>
        <w:r>
          <w:fldChar w:fldCharType="end"/>
        </w:r>
      </w:hyperlink>
    </w:p>
    <w:p>
      <w:pPr>
        <w:pStyle w:val="TOC2"/>
        <w:tabs>
          <w:tab w:val="right" w:leader="dot" w:pos="8306"/>
        </w:tabs>
      </w:pPr>
      <w:hyperlink w:anchor="_Toc14343" w:history="1">
        <w:r>
          <w:rPr>
            <w:rFonts w:ascii="仿宋" w:eastAsia="仿宋" w:hAnsi="仿宋" w:cs="仿宋" w:hint="eastAsia"/>
            <w:lang w:eastAsia="zh-CN"/>
          </w:rPr>
          <w:t>(三)、建设期大气环境影响分析</w:t>
        </w:r>
        <w:r>
          <w:tab/>
        </w:r>
        <w:r>
          <w:fldChar w:fldCharType="begin"/>
        </w:r>
        <w:r>
          <w:instrText xml:space="preserve"> PAGEREF _Toc14343 \h </w:instrText>
        </w:r>
        <w:r>
          <w:fldChar w:fldCharType="separate"/>
        </w:r>
        <w:r>
          <w:t>50</w:t>
        </w:r>
        <w:r>
          <w:fldChar w:fldCharType="end"/>
        </w:r>
      </w:hyperlink>
    </w:p>
    <w:p>
      <w:pPr>
        <w:pStyle w:val="TOC2"/>
        <w:tabs>
          <w:tab w:val="right" w:leader="dot" w:pos="8306"/>
        </w:tabs>
      </w:pPr>
      <w:hyperlink w:anchor="_Toc19584" w:history="1">
        <w:r>
          <w:rPr>
            <w:rFonts w:ascii="仿宋" w:eastAsia="仿宋" w:hAnsi="仿宋" w:cs="仿宋" w:hint="eastAsia"/>
            <w:lang w:eastAsia="zh-CN"/>
          </w:rPr>
          <w:t>(四)、建设期水环境影响分析</w:t>
        </w:r>
        <w:r>
          <w:tab/>
        </w:r>
        <w:r>
          <w:fldChar w:fldCharType="begin"/>
        </w:r>
        <w:r>
          <w:instrText xml:space="preserve"> PAGEREF _Toc19584 \h </w:instrText>
        </w:r>
        <w:r>
          <w:fldChar w:fldCharType="separate"/>
        </w:r>
        <w:r>
          <w:t>51</w:t>
        </w:r>
        <w:r>
          <w:fldChar w:fldCharType="end"/>
        </w:r>
      </w:hyperlink>
    </w:p>
    <w:p>
      <w:pPr>
        <w:pStyle w:val="TOC2"/>
        <w:tabs>
          <w:tab w:val="right" w:leader="dot" w:pos="8306"/>
        </w:tabs>
      </w:pPr>
      <w:hyperlink w:anchor="_Toc31180" w:history="1">
        <w:r>
          <w:rPr>
            <w:rFonts w:ascii="仿宋" w:eastAsia="仿宋" w:hAnsi="仿宋" w:cs="仿宋" w:hint="eastAsia"/>
            <w:lang w:eastAsia="zh-CN"/>
          </w:rPr>
          <w:t>(五)、建设期固体废弃物环境影响分析</w:t>
        </w:r>
        <w:r>
          <w:tab/>
        </w:r>
        <w:r>
          <w:fldChar w:fldCharType="begin"/>
        </w:r>
        <w:r>
          <w:instrText xml:space="preserve"> PAGEREF _Toc31180 \h </w:instrText>
        </w:r>
        <w:r>
          <w:fldChar w:fldCharType="separate"/>
        </w:r>
        <w:r>
          <w:t>52</w:t>
        </w:r>
        <w:r>
          <w:fldChar w:fldCharType="end"/>
        </w:r>
      </w:hyperlink>
    </w:p>
    <w:p>
      <w:pPr>
        <w:pStyle w:val="TOC2"/>
        <w:tabs>
          <w:tab w:val="right" w:leader="dot" w:pos="8306"/>
        </w:tabs>
      </w:pPr>
      <w:hyperlink w:anchor="_Toc9202" w:history="1">
        <w:r>
          <w:rPr>
            <w:rFonts w:ascii="仿宋" w:eastAsia="仿宋" w:hAnsi="仿宋" w:cs="仿宋" w:hint="eastAsia"/>
            <w:lang w:eastAsia="zh-CN"/>
          </w:rPr>
          <w:t>(六)、建设期声环境影响分析</w:t>
        </w:r>
        <w:r>
          <w:tab/>
        </w:r>
        <w:r>
          <w:fldChar w:fldCharType="begin"/>
        </w:r>
        <w:r>
          <w:instrText xml:space="preserve"> PAGEREF _Toc9202 \h </w:instrText>
        </w:r>
        <w:r>
          <w:fldChar w:fldCharType="separate"/>
        </w:r>
        <w:r>
          <w:t>53</w:t>
        </w:r>
        <w:r>
          <w:fldChar w:fldCharType="end"/>
        </w:r>
      </w:hyperlink>
    </w:p>
    <w:p>
      <w:pPr>
        <w:pStyle w:val="TOC2"/>
        <w:tabs>
          <w:tab w:val="right" w:leader="dot" w:pos="8306"/>
        </w:tabs>
      </w:pPr>
      <w:hyperlink w:anchor="_Toc30925" w:history="1">
        <w:r>
          <w:rPr>
            <w:rFonts w:ascii="仿宋" w:eastAsia="仿宋" w:hAnsi="仿宋" w:cs="仿宋" w:hint="eastAsia"/>
            <w:lang w:eastAsia="zh-CN"/>
          </w:rPr>
          <w:t>(七)、营运期大气环境影响分析</w:t>
        </w:r>
        <w:r>
          <w:tab/>
        </w:r>
        <w:r>
          <w:fldChar w:fldCharType="begin"/>
        </w:r>
        <w:r>
          <w:instrText xml:space="preserve"> PAGEREF _Toc30925 \h </w:instrText>
        </w:r>
        <w:r>
          <w:fldChar w:fldCharType="separate"/>
        </w:r>
        <w:r>
          <w:t>55</w:t>
        </w:r>
        <w:r>
          <w:fldChar w:fldCharType="end"/>
        </w:r>
      </w:hyperlink>
    </w:p>
    <w:p>
      <w:pPr>
        <w:pStyle w:val="TOC2"/>
        <w:tabs>
          <w:tab w:val="right" w:leader="dot" w:pos="8306"/>
        </w:tabs>
      </w:pPr>
      <w:hyperlink w:anchor="_Toc1030" w:history="1">
        <w:r>
          <w:rPr>
            <w:rFonts w:ascii="仿宋" w:eastAsia="仿宋" w:hAnsi="仿宋" w:cs="仿宋" w:hint="eastAsia"/>
            <w:lang w:eastAsia="zh-CN"/>
          </w:rPr>
          <w:t>(八)、营运期水环境影响分析</w:t>
        </w:r>
        <w:r>
          <w:tab/>
        </w:r>
        <w:r>
          <w:fldChar w:fldCharType="begin"/>
        </w:r>
        <w:r>
          <w:instrText xml:space="preserve"> PAGEREF _Toc1030 \h </w:instrText>
        </w:r>
        <w:r>
          <w:fldChar w:fldCharType="separate"/>
        </w:r>
        <w:r>
          <w:t>55</w:t>
        </w:r>
        <w:r>
          <w:fldChar w:fldCharType="end"/>
        </w:r>
      </w:hyperlink>
    </w:p>
    <w:p>
      <w:pPr>
        <w:pStyle w:val="TOC2"/>
        <w:tabs>
          <w:tab w:val="right" w:leader="dot" w:pos="8306"/>
        </w:tabs>
      </w:pPr>
      <w:hyperlink w:anchor="_Toc31217" w:history="1">
        <w:r>
          <w:rPr>
            <w:rFonts w:ascii="仿宋" w:eastAsia="仿宋" w:hAnsi="仿宋" w:cs="仿宋" w:hint="eastAsia"/>
            <w:lang w:eastAsia="zh-CN"/>
          </w:rPr>
          <w:t>(九)、营运期固体废弃物环境影响分析</w:t>
        </w:r>
        <w:r>
          <w:tab/>
        </w:r>
        <w:r>
          <w:fldChar w:fldCharType="begin"/>
        </w:r>
        <w:r>
          <w:instrText xml:space="preserve"> PAGEREF _Toc31217 \h </w:instrText>
        </w:r>
        <w:r>
          <w:fldChar w:fldCharType="separate"/>
        </w:r>
        <w:r>
          <w:t>56</w:t>
        </w:r>
        <w:r>
          <w:fldChar w:fldCharType="end"/>
        </w:r>
      </w:hyperlink>
    </w:p>
    <w:p>
      <w:pPr>
        <w:pStyle w:val="TOC2"/>
        <w:tabs>
          <w:tab w:val="right" w:leader="dot" w:pos="8306"/>
        </w:tabs>
      </w:pPr>
      <w:hyperlink w:anchor="_Toc29339" w:history="1">
        <w:r>
          <w:rPr>
            <w:rFonts w:ascii="仿宋" w:eastAsia="仿宋" w:hAnsi="仿宋" w:cs="仿宋" w:hint="eastAsia"/>
            <w:lang w:eastAsia="zh-CN"/>
          </w:rPr>
          <w:t>(十)、营运期声环境影响分析</w:t>
        </w:r>
        <w:r>
          <w:tab/>
        </w:r>
        <w:r>
          <w:fldChar w:fldCharType="begin"/>
        </w:r>
        <w:r>
          <w:instrText xml:space="preserve"> PAGEREF _Toc29339 \h </w:instrText>
        </w:r>
        <w:r>
          <w:fldChar w:fldCharType="separate"/>
        </w:r>
        <w:r>
          <w:t>58</w:t>
        </w:r>
        <w:r>
          <w:fldChar w:fldCharType="end"/>
        </w:r>
      </w:hyperlink>
    </w:p>
    <w:p>
      <w:pPr>
        <w:pStyle w:val="TOC2"/>
        <w:tabs>
          <w:tab w:val="right" w:leader="dot" w:pos="8306"/>
        </w:tabs>
      </w:pPr>
      <w:hyperlink w:anchor="_Toc21961" w:history="1">
        <w:r>
          <w:rPr>
            <w:rFonts w:ascii="仿宋" w:eastAsia="仿宋" w:hAnsi="仿宋" w:cs="仿宋" w:hint="eastAsia"/>
            <w:lang w:eastAsia="zh-CN"/>
          </w:rPr>
          <w:t>(十一)、清洁生产</w:t>
        </w:r>
        <w:r>
          <w:tab/>
        </w:r>
        <w:r>
          <w:fldChar w:fldCharType="begin"/>
        </w:r>
        <w:r>
          <w:instrText xml:space="preserve"> PAGEREF _Toc21961 \h </w:instrText>
        </w:r>
        <w:r>
          <w:fldChar w:fldCharType="separate"/>
        </w:r>
        <w:r>
          <w:t>59</w:t>
        </w:r>
        <w:r>
          <w:fldChar w:fldCharType="end"/>
        </w:r>
      </w:hyperlink>
    </w:p>
    <w:p>
      <w:pPr>
        <w:pStyle w:val="TOC2"/>
        <w:tabs>
          <w:tab w:val="right" w:leader="dot" w:pos="8306"/>
        </w:tabs>
      </w:pPr>
      <w:hyperlink w:anchor="_Toc28526" w:history="1">
        <w:r>
          <w:rPr>
            <w:rFonts w:ascii="仿宋" w:eastAsia="仿宋" w:hAnsi="仿宋" w:cs="仿宋" w:hint="eastAsia"/>
            <w:lang w:eastAsia="zh-CN"/>
          </w:rPr>
          <w:t>(十二)、环境管理分析</w:t>
        </w:r>
        <w:r>
          <w:tab/>
        </w:r>
        <w:r>
          <w:fldChar w:fldCharType="begin"/>
        </w:r>
        <w:r>
          <w:instrText xml:space="preserve"> PAGEREF _Toc28526 \h </w:instrText>
        </w:r>
        <w:r>
          <w:fldChar w:fldCharType="separate"/>
        </w:r>
        <w:r>
          <w:t>60</w:t>
        </w:r>
        <w:r>
          <w:fldChar w:fldCharType="end"/>
        </w:r>
      </w:hyperlink>
    </w:p>
    <w:p>
      <w:pPr>
        <w:pStyle w:val="TOC2"/>
        <w:tabs>
          <w:tab w:val="right" w:leader="dot" w:pos="8306"/>
        </w:tabs>
      </w:pPr>
      <w:hyperlink w:anchor="_Toc6370" w:history="1">
        <w:r>
          <w:rPr>
            <w:rFonts w:ascii="仿宋" w:eastAsia="仿宋" w:hAnsi="仿宋" w:cs="仿宋" w:hint="eastAsia"/>
            <w:lang w:eastAsia="zh-CN"/>
          </w:rPr>
          <w:t>(十三)、结论及建议</w:t>
        </w:r>
        <w:r>
          <w:tab/>
        </w:r>
        <w:r>
          <w:fldChar w:fldCharType="begin"/>
        </w:r>
        <w:r>
          <w:instrText xml:space="preserve"> PAGEREF _Toc6370 \h </w:instrText>
        </w:r>
        <w:r>
          <w:fldChar w:fldCharType="separate"/>
        </w:r>
        <w:r>
          <w:t>61</w:t>
        </w:r>
        <w:r>
          <w:fldChar w:fldCharType="end"/>
        </w:r>
      </w:hyperlink>
    </w:p>
    <w:p>
      <w:pPr>
        <w:pStyle w:val="TOC1"/>
        <w:tabs>
          <w:tab w:val="right" w:leader="dot" w:pos="8306"/>
        </w:tabs>
      </w:pPr>
      <w:hyperlink w:anchor="_Toc14735" w:history="1">
        <w:r>
          <w:rPr>
            <w:rFonts w:ascii="仿宋" w:eastAsia="仿宋" w:hAnsi="仿宋" w:cs="仿宋" w:hint="eastAsia"/>
            <w:lang w:eastAsia="zh-CN"/>
          </w:rPr>
          <w:t>九、环境监测项目风险分析</w:t>
        </w:r>
        <w:r>
          <w:tab/>
        </w:r>
        <w:r>
          <w:fldChar w:fldCharType="begin"/>
        </w:r>
        <w:r>
          <w:instrText xml:space="preserve"> PAGEREF _Toc14735 \h </w:instrText>
        </w:r>
        <w:r>
          <w:fldChar w:fldCharType="separate"/>
        </w:r>
        <w:r>
          <w:t>62</w:t>
        </w:r>
        <w:r>
          <w:fldChar w:fldCharType="end"/>
        </w:r>
      </w:hyperlink>
    </w:p>
    <w:p>
      <w:pPr>
        <w:pStyle w:val="TOC2"/>
        <w:tabs>
          <w:tab w:val="right" w:leader="dot" w:pos="8306"/>
        </w:tabs>
      </w:pPr>
      <w:hyperlink w:anchor="_Toc16349" w:history="1">
        <w:r>
          <w:rPr>
            <w:rFonts w:ascii="仿宋" w:eastAsia="仿宋" w:hAnsi="仿宋" w:cs="仿宋" w:hint="eastAsia"/>
            <w:lang w:eastAsia="zh-CN"/>
          </w:rPr>
          <w:t>(一)、环境监测项目风险分析</w:t>
        </w:r>
        <w:r>
          <w:tab/>
        </w:r>
        <w:r>
          <w:fldChar w:fldCharType="begin"/>
        </w:r>
        <w:r>
          <w:instrText xml:space="preserve"> PAGEREF _Toc16349 \h </w:instrText>
        </w:r>
        <w:r>
          <w:fldChar w:fldCharType="separate"/>
        </w:r>
        <w:r>
          <w:t>62</w:t>
        </w:r>
        <w:r>
          <w:fldChar w:fldCharType="end"/>
        </w:r>
      </w:hyperlink>
    </w:p>
    <w:p>
      <w:pPr>
        <w:pStyle w:val="TOC2"/>
        <w:tabs>
          <w:tab w:val="right" w:leader="dot" w:pos="8306"/>
        </w:tabs>
      </w:pPr>
      <w:hyperlink w:anchor="_Toc30116" w:history="1">
        <w:r>
          <w:rPr>
            <w:rFonts w:ascii="仿宋" w:eastAsia="仿宋" w:hAnsi="仿宋" w:cs="仿宋" w:hint="eastAsia"/>
            <w:lang w:eastAsia="zh-CN"/>
          </w:rPr>
          <w:t>(二)、环境监测项目风险对策</w:t>
        </w:r>
        <w:r>
          <w:tab/>
        </w:r>
        <w:r>
          <w:fldChar w:fldCharType="begin"/>
        </w:r>
        <w:r>
          <w:instrText xml:space="preserve"> PAGEREF _Toc30116 \h </w:instrText>
        </w:r>
        <w:r>
          <w:fldChar w:fldCharType="separate"/>
        </w:r>
        <w:r>
          <w:t>63</w:t>
        </w:r>
        <w:r>
          <w:fldChar w:fldCharType="end"/>
        </w:r>
      </w:hyperlink>
    </w:p>
    <w:p>
      <w:pPr>
        <w:pStyle w:val="TOC1"/>
        <w:tabs>
          <w:tab w:val="right" w:leader="dot" w:pos="8306"/>
        </w:tabs>
      </w:pPr>
      <w:hyperlink w:anchor="_Toc13608" w:history="1">
        <w:r>
          <w:rPr>
            <w:rFonts w:ascii="仿宋" w:eastAsia="仿宋" w:hAnsi="仿宋" w:cs="仿宋" w:hint="eastAsia"/>
            <w:lang w:eastAsia="zh-CN"/>
          </w:rPr>
          <w:t>十、SWOT分析</w:t>
        </w:r>
        <w:r>
          <w:tab/>
        </w:r>
        <w:r>
          <w:fldChar w:fldCharType="begin"/>
        </w:r>
        <w:r>
          <w:instrText xml:space="preserve"> PAGEREF _Toc13608 \h </w:instrText>
        </w:r>
        <w:r>
          <w:fldChar w:fldCharType="separate"/>
        </w:r>
        <w:r>
          <w:t>64</w:t>
        </w:r>
        <w:r>
          <w:fldChar w:fldCharType="end"/>
        </w:r>
      </w:hyperlink>
    </w:p>
    <w:p>
      <w:pPr>
        <w:pStyle w:val="TOC2"/>
        <w:tabs>
          <w:tab w:val="right" w:leader="dot" w:pos="8306"/>
        </w:tabs>
      </w:pPr>
      <w:hyperlink w:anchor="_Toc25407" w:history="1">
        <w:r>
          <w:rPr>
            <w:rFonts w:ascii="仿宋" w:eastAsia="仿宋" w:hAnsi="仿宋" w:cs="仿宋" w:hint="eastAsia"/>
            <w:lang w:eastAsia="zh-CN"/>
          </w:rPr>
          <w:t>(一)、优势分析(S)</w:t>
        </w:r>
        <w:r>
          <w:tab/>
        </w:r>
        <w:r>
          <w:fldChar w:fldCharType="begin"/>
        </w:r>
        <w:r>
          <w:instrText xml:space="preserve"> PAGEREF _Toc25407 \h </w:instrText>
        </w:r>
        <w:r>
          <w:fldChar w:fldCharType="separate"/>
        </w:r>
        <w:r>
          <w:t>64</w:t>
        </w:r>
        <w:r>
          <w:fldChar w:fldCharType="end"/>
        </w:r>
      </w:hyperlink>
    </w:p>
    <w:p>
      <w:pPr>
        <w:pStyle w:val="TOC2"/>
        <w:tabs>
          <w:tab w:val="right" w:leader="dot" w:pos="8306"/>
        </w:tabs>
      </w:pPr>
      <w:hyperlink w:anchor="_Toc9605" w:history="1">
        <w:r>
          <w:rPr>
            <w:rFonts w:ascii="仿宋" w:eastAsia="仿宋" w:hAnsi="仿宋" w:cs="仿宋" w:hint="eastAsia"/>
            <w:lang w:eastAsia="zh-CN"/>
          </w:rPr>
          <w:t>(二)、劣势分析(W)</w:t>
        </w:r>
        <w:r>
          <w:tab/>
        </w:r>
        <w:r>
          <w:fldChar w:fldCharType="begin"/>
        </w:r>
        <w:r>
          <w:instrText xml:space="preserve"> PAGEREF _Toc9605 \h </w:instrText>
        </w:r>
        <w:r>
          <w:fldChar w:fldCharType="separate"/>
        </w:r>
        <w:r>
          <w:t>65</w:t>
        </w:r>
        <w:r>
          <w:fldChar w:fldCharType="end"/>
        </w:r>
      </w:hyperlink>
    </w:p>
    <w:p>
      <w:pPr>
        <w:pStyle w:val="TOC2"/>
        <w:tabs>
          <w:tab w:val="right" w:leader="dot" w:pos="8306"/>
        </w:tabs>
      </w:pPr>
      <w:hyperlink w:anchor="_Toc452" w:history="1">
        <w:r>
          <w:rPr>
            <w:rFonts w:ascii="仿宋" w:eastAsia="仿宋" w:hAnsi="仿宋" w:cs="仿宋" w:hint="eastAsia"/>
            <w:lang w:eastAsia="zh-CN"/>
          </w:rPr>
          <w:t>(三)、机会分析()</w:t>
        </w:r>
        <w:r>
          <w:tab/>
        </w:r>
        <w:r>
          <w:fldChar w:fldCharType="begin"/>
        </w:r>
        <w:r>
          <w:instrText xml:space="preserve"> PAGEREF _Toc452 \h </w:instrText>
        </w:r>
        <w:r>
          <w:fldChar w:fldCharType="separate"/>
        </w:r>
        <w:r>
          <w:t>66</w:t>
        </w:r>
        <w:r>
          <w:fldChar w:fldCharType="end"/>
        </w:r>
      </w:hyperlink>
    </w:p>
    <w:p>
      <w:pPr>
        <w:pStyle w:val="TOC2"/>
        <w:tabs>
          <w:tab w:val="right" w:leader="dot" w:pos="8306"/>
        </w:tabs>
      </w:pPr>
      <w:hyperlink w:anchor="_Toc10691" w:history="1">
        <w:r>
          <w:rPr>
            <w:rFonts w:ascii="仿宋" w:eastAsia="仿宋" w:hAnsi="仿宋" w:cs="仿宋" w:hint="eastAsia"/>
            <w:lang w:eastAsia="zh-CN"/>
          </w:rPr>
          <w:t>(四)、威胁分析(T)</w:t>
        </w:r>
        <w:r>
          <w:tab/>
        </w:r>
        <w:r>
          <w:fldChar w:fldCharType="begin"/>
        </w:r>
        <w:r>
          <w:instrText xml:space="preserve"> PAGEREF _Toc10691 \h </w:instrText>
        </w:r>
        <w:r>
          <w:fldChar w:fldCharType="separate"/>
        </w:r>
        <w:r>
          <w:t>67</w:t>
        </w:r>
        <w:r>
          <w:fldChar w:fldCharType="end"/>
        </w:r>
      </w:hyperlink>
    </w:p>
    <w:p>
      <w:pPr>
        <w:pStyle w:val="TOC1"/>
        <w:tabs>
          <w:tab w:val="right" w:leader="dot" w:pos="8306"/>
        </w:tabs>
      </w:pPr>
      <w:hyperlink w:anchor="_Toc18877" w:history="1">
        <w:r>
          <w:rPr>
            <w:rFonts w:ascii="仿宋" w:eastAsia="仿宋" w:hAnsi="仿宋" w:cs="仿宋" w:hint="eastAsia"/>
            <w:lang w:eastAsia="zh-CN"/>
          </w:rPr>
          <w:t>十一、社会和环境责任</w:t>
        </w:r>
        <w:r>
          <w:tab/>
        </w:r>
        <w:r>
          <w:fldChar w:fldCharType="begin"/>
        </w:r>
        <w:r>
          <w:instrText xml:space="preserve"> PAGEREF _Toc18877 \h </w:instrText>
        </w:r>
        <w:r>
          <w:fldChar w:fldCharType="separate"/>
        </w:r>
        <w:r>
          <w:t>68</w:t>
        </w:r>
        <w:r>
          <w:fldChar w:fldCharType="end"/>
        </w:r>
      </w:hyperlink>
    </w:p>
    <w:p>
      <w:pPr>
        <w:pStyle w:val="TOC2"/>
        <w:tabs>
          <w:tab w:val="right" w:leader="dot" w:pos="8306"/>
        </w:tabs>
      </w:pPr>
      <w:hyperlink w:anchor="_Toc30556" w:history="1">
        <w:r>
          <w:rPr>
            <w:rFonts w:ascii="仿宋" w:eastAsia="仿宋" w:hAnsi="仿宋" w:cs="仿宋" w:hint="eastAsia"/>
            <w:lang w:eastAsia="zh-CN"/>
          </w:rPr>
          <w:t>(一)、社会责任环境监测项目</w:t>
        </w:r>
        <w:r>
          <w:tab/>
        </w:r>
        <w:r>
          <w:fldChar w:fldCharType="begin"/>
        </w:r>
        <w:r>
          <w:instrText xml:space="preserve"> PAGEREF _Toc30556 \h </w:instrText>
        </w:r>
        <w:r>
          <w:fldChar w:fldCharType="separate"/>
        </w:r>
        <w:r>
          <w:t>68</w:t>
        </w:r>
        <w:r>
          <w:fldChar w:fldCharType="end"/>
        </w:r>
      </w:hyperlink>
    </w:p>
    <w:p>
      <w:pPr>
        <w:pStyle w:val="TOC2"/>
        <w:tabs>
          <w:tab w:val="right" w:leader="dot" w:pos="8306"/>
        </w:tabs>
      </w:pPr>
      <w:hyperlink w:anchor="_Toc1419" w:history="1">
        <w:r>
          <w:rPr>
            <w:rFonts w:ascii="仿宋" w:eastAsia="仿宋" w:hAnsi="仿宋" w:cs="仿宋" w:hint="eastAsia"/>
            <w:lang w:eastAsia="zh-CN"/>
          </w:rPr>
          <w:t>(二)、环境保护举措</w:t>
        </w:r>
        <w:r>
          <w:tab/>
        </w:r>
        <w:r>
          <w:fldChar w:fldCharType="begin"/>
        </w:r>
        <w:r>
          <w:instrText xml:space="preserve"> PAGEREF _Toc1419 \h </w:instrText>
        </w:r>
        <w:r>
          <w:fldChar w:fldCharType="separate"/>
        </w:r>
        <w:r>
          <w:t>68</w:t>
        </w:r>
        <w:r>
          <w:fldChar w:fldCharType="end"/>
        </w:r>
      </w:hyperlink>
    </w:p>
    <w:p>
      <w:pPr>
        <w:pStyle w:val="TOC2"/>
        <w:tabs>
          <w:tab w:val="right" w:leader="dot" w:pos="8306"/>
        </w:tabs>
      </w:pPr>
      <w:hyperlink w:anchor="_Toc5836" w:history="1">
        <w:r>
          <w:rPr>
            <w:rFonts w:ascii="仿宋" w:eastAsia="仿宋" w:hAnsi="仿宋" w:cs="仿宋" w:hint="eastAsia"/>
            <w:lang w:eastAsia="zh-CN"/>
          </w:rPr>
          <w:t>(三)、可持续发展倡议</w:t>
        </w:r>
        <w:r>
          <w:tab/>
        </w:r>
        <w:r>
          <w:fldChar w:fldCharType="begin"/>
        </w:r>
        <w:r>
          <w:instrText xml:space="preserve"> PAGEREF _Toc5836 \h </w:instrText>
        </w:r>
        <w:r>
          <w:fldChar w:fldCharType="separate"/>
        </w:r>
        <w:r>
          <w:t>68</w:t>
        </w:r>
        <w:r>
          <w:fldChar w:fldCharType="end"/>
        </w:r>
      </w:hyperlink>
    </w:p>
    <w:p>
      <w:pPr>
        <w:pStyle w:val="TOC1"/>
        <w:tabs>
          <w:tab w:val="right" w:leader="dot" w:pos="8306"/>
        </w:tabs>
      </w:pPr>
      <w:hyperlink w:anchor="_Toc27855" w:history="1">
        <w:r>
          <w:rPr>
            <w:rFonts w:ascii="仿宋" w:eastAsia="仿宋" w:hAnsi="仿宋" w:cs="仿宋" w:hint="eastAsia"/>
            <w:lang w:eastAsia="zh-CN"/>
          </w:rPr>
          <w:t>十二、法律和合规事项</w:t>
        </w:r>
        <w:r>
          <w:tab/>
        </w:r>
        <w:r>
          <w:fldChar w:fldCharType="begin"/>
        </w:r>
        <w:r>
          <w:instrText xml:space="preserve"> PAGEREF _Toc27855 \h </w:instrText>
        </w:r>
        <w:r>
          <w:fldChar w:fldCharType="separate"/>
        </w:r>
        <w:r>
          <w:t>69</w:t>
        </w:r>
        <w:r>
          <w:fldChar w:fldCharType="end"/>
        </w:r>
      </w:hyperlink>
    </w:p>
    <w:p>
      <w:pPr>
        <w:pStyle w:val="TOC2"/>
        <w:tabs>
          <w:tab w:val="right" w:leader="dot" w:pos="8306"/>
        </w:tabs>
      </w:pPr>
      <w:hyperlink w:anchor="_Toc21986" w:history="1">
        <w:r>
          <w:rPr>
            <w:rFonts w:ascii="仿宋" w:eastAsia="仿宋" w:hAnsi="仿宋" w:cs="仿宋" w:hint="eastAsia"/>
            <w:lang w:eastAsia="zh-CN"/>
          </w:rPr>
          <w:t>(一)、公司注册和法律地位</w:t>
        </w:r>
        <w:r>
          <w:tab/>
        </w:r>
        <w:r>
          <w:fldChar w:fldCharType="begin"/>
        </w:r>
        <w:r>
          <w:instrText xml:space="preserve"> PAGEREF _Toc21986 \h </w:instrText>
        </w:r>
        <w:r>
          <w:fldChar w:fldCharType="separate"/>
        </w:r>
        <w:r>
          <w:t>69</w:t>
        </w:r>
        <w:r>
          <w:fldChar w:fldCharType="end"/>
        </w:r>
      </w:hyperlink>
    </w:p>
    <w:p>
      <w:pPr>
        <w:pStyle w:val="TOC2"/>
        <w:tabs>
          <w:tab w:val="right" w:leader="dot" w:pos="8306"/>
        </w:tabs>
      </w:pPr>
      <w:hyperlink w:anchor="_Toc11" w:history="1">
        <w:r>
          <w:rPr>
            <w:rFonts w:ascii="仿宋" w:eastAsia="仿宋" w:hAnsi="仿宋" w:cs="仿宋" w:hint="eastAsia"/>
            <w:lang w:eastAsia="zh-CN"/>
          </w:rPr>
          <w:t>(二)、专业许可与许可证</w:t>
        </w:r>
        <w:r>
          <w:tab/>
        </w:r>
        <w:r>
          <w:fldChar w:fldCharType="begin"/>
        </w:r>
        <w:r>
          <w:instrText xml:space="preserve"> PAGEREF _Toc11 \h </w:instrText>
        </w:r>
        <w:r>
          <w:fldChar w:fldCharType="separate"/>
        </w:r>
        <w:r>
          <w:t>69</w:t>
        </w:r>
        <w:r>
          <w:fldChar w:fldCharType="end"/>
        </w:r>
      </w:hyperlink>
    </w:p>
    <w:p>
      <w:pPr>
        <w:pStyle w:val="TOC2"/>
        <w:tabs>
          <w:tab w:val="right" w:leader="dot" w:pos="8306"/>
        </w:tabs>
      </w:pPr>
      <w:hyperlink w:anchor="_Toc7513" w:history="1">
        <w:r>
          <w:rPr>
            <w:rFonts w:ascii="仿宋" w:eastAsia="仿宋" w:hAnsi="仿宋" w:cs="仿宋" w:hint="eastAsia"/>
            <w:lang w:eastAsia="zh-CN"/>
          </w:rPr>
          <w:t>(三)、知识产权</w:t>
        </w:r>
        <w:r>
          <w:tab/>
        </w:r>
        <w:r>
          <w:fldChar w:fldCharType="begin"/>
        </w:r>
        <w:r>
          <w:instrText xml:space="preserve"> PAGEREF _Toc7513 \h </w:instrText>
        </w:r>
        <w:r>
          <w:fldChar w:fldCharType="separate"/>
        </w:r>
        <w:r>
          <w:t>69</w:t>
        </w:r>
        <w:r>
          <w:fldChar w:fldCharType="end"/>
        </w:r>
      </w:hyperlink>
    </w:p>
    <w:p>
      <w:pPr>
        <w:pStyle w:val="TOC2"/>
        <w:tabs>
          <w:tab w:val="right" w:leader="dot" w:pos="8306"/>
        </w:tabs>
      </w:pPr>
      <w:hyperlink w:anchor="_Toc20034" w:history="1">
        <w:r>
          <w:rPr>
            <w:rFonts w:ascii="仿宋" w:eastAsia="仿宋" w:hAnsi="仿宋" w:cs="仿宋" w:hint="eastAsia"/>
            <w:lang w:eastAsia="zh-CN"/>
          </w:rPr>
          <w:t>(四)、合同与法律义务</w:t>
        </w:r>
        <w:r>
          <w:tab/>
        </w:r>
        <w:r>
          <w:fldChar w:fldCharType="begin"/>
        </w:r>
        <w:r>
          <w:instrText xml:space="preserve"> PAGEREF _Toc20034 \h </w:instrText>
        </w:r>
        <w:r>
          <w:fldChar w:fldCharType="separate"/>
        </w:r>
        <w:r>
          <w:t>69</w:t>
        </w:r>
        <w:r>
          <w:fldChar w:fldCharType="end"/>
        </w:r>
      </w:hyperlink>
    </w:p>
    <w:p>
      <w:pPr>
        <w:pStyle w:val="TOC1"/>
        <w:tabs>
          <w:tab w:val="right" w:leader="dot" w:pos="8306"/>
        </w:tabs>
      </w:pPr>
      <w:hyperlink w:anchor="_Toc19580" w:history="1">
        <w:r>
          <w:rPr>
            <w:rFonts w:ascii="仿宋" w:eastAsia="仿宋" w:hAnsi="仿宋" w:cs="仿宋" w:hint="eastAsia"/>
            <w:lang w:eastAsia="zh-CN"/>
          </w:rPr>
          <w:t>十三、环境监测项目总结分析</w:t>
        </w:r>
        <w:r>
          <w:tab/>
        </w:r>
        <w:r>
          <w:fldChar w:fldCharType="begin"/>
        </w:r>
        <w:r>
          <w:instrText xml:space="preserve"> PAGEREF _Toc19580 \h </w:instrText>
        </w:r>
        <w:r>
          <w:fldChar w:fldCharType="separate"/>
        </w:r>
        <w:r>
          <w:t>70</w:t>
        </w:r>
        <w:r>
          <w:fldChar w:fldCharType="end"/>
        </w:r>
      </w:hyperlink>
    </w:p>
    <w:p>
      <w:pPr>
        <w:pStyle w:val="TOC1"/>
        <w:tabs>
          <w:tab w:val="right" w:leader="dot" w:pos="8306"/>
        </w:tabs>
      </w:pPr>
      <w:hyperlink w:anchor="_Toc23714" w:history="1">
        <w:r>
          <w:rPr>
            <w:rFonts w:ascii="仿宋" w:eastAsia="仿宋" w:hAnsi="仿宋" w:cs="仿宋" w:hint="eastAsia"/>
            <w:lang w:eastAsia="zh-CN"/>
          </w:rPr>
          <w:t>十四、推进公司成立的必要性分析</w:t>
        </w:r>
        <w:r>
          <w:tab/>
        </w:r>
        <w:r>
          <w:fldChar w:fldCharType="begin"/>
        </w:r>
        <w:r>
          <w:instrText xml:space="preserve"> PAGEREF _Toc23714 \h </w:instrText>
        </w:r>
        <w:r>
          <w:fldChar w:fldCharType="separate"/>
        </w:r>
        <w:r>
          <w:t>72</w:t>
        </w:r>
        <w:r>
          <w:fldChar w:fldCharType="end"/>
        </w:r>
      </w:hyperlink>
    </w:p>
    <w:p>
      <w:pPr>
        <w:pStyle w:val="TOC2"/>
        <w:tabs>
          <w:tab w:val="right" w:leader="dot" w:pos="8306"/>
        </w:tabs>
      </w:pPr>
      <w:hyperlink w:anchor="_Toc4769" w:history="1">
        <w:r>
          <w:rPr>
            <w:rFonts w:ascii="仿宋" w:eastAsia="仿宋" w:hAnsi="仿宋" w:cs="仿宋" w:hint="eastAsia"/>
            <w:lang w:eastAsia="zh-CN"/>
          </w:rPr>
          <w:t>(一)、市场需求和机会</w:t>
        </w:r>
        <w:r>
          <w:tab/>
        </w:r>
        <w:r>
          <w:fldChar w:fldCharType="begin"/>
        </w:r>
        <w:r>
          <w:instrText xml:space="preserve"> PAGEREF _Toc4769 \h </w:instrText>
        </w:r>
        <w:r>
          <w:fldChar w:fldCharType="separate"/>
        </w:r>
        <w:r>
          <w:t>72</w:t>
        </w:r>
        <w:r>
          <w:fldChar w:fldCharType="end"/>
        </w:r>
      </w:hyperlink>
    </w:p>
    <w:p>
      <w:pPr>
        <w:pStyle w:val="TOC2"/>
        <w:tabs>
          <w:tab w:val="right" w:leader="dot" w:pos="8306"/>
        </w:tabs>
      </w:pPr>
      <w:hyperlink w:anchor="_Toc26752" w:history="1">
        <w:r>
          <w:rPr>
            <w:rFonts w:ascii="仿宋" w:eastAsia="仿宋" w:hAnsi="仿宋" w:cs="仿宋" w:hint="eastAsia"/>
            <w:lang w:eastAsia="zh-CN"/>
          </w:rPr>
          <w:t>(二)、公司目标和战略</w:t>
        </w:r>
        <w:r>
          <w:tab/>
        </w:r>
        <w:r>
          <w:fldChar w:fldCharType="begin"/>
        </w:r>
        <w:r>
          <w:instrText xml:space="preserve"> PAGEREF _Toc26752 \h </w:instrText>
        </w:r>
        <w:r>
          <w:fldChar w:fldCharType="separate"/>
        </w:r>
        <w:r>
          <w:t>72</w:t>
        </w:r>
        <w:r>
          <w:fldChar w:fldCharType="end"/>
        </w:r>
      </w:hyperlink>
    </w:p>
    <w:p>
      <w:pPr>
        <w:pStyle w:val="TOC2"/>
        <w:tabs>
          <w:tab w:val="right" w:leader="dot" w:pos="8306"/>
        </w:tabs>
      </w:pPr>
      <w:hyperlink w:anchor="_Toc15804" w:history="1">
        <w:r>
          <w:rPr>
            <w:rFonts w:ascii="仿宋" w:eastAsia="仿宋" w:hAnsi="仿宋" w:cs="仿宋" w:hint="eastAsia"/>
            <w:lang w:eastAsia="zh-CN"/>
          </w:rPr>
          <w:t>(三)、公司竞争优势</w:t>
        </w:r>
        <w:r>
          <w:tab/>
        </w:r>
        <w:r>
          <w:fldChar w:fldCharType="begin"/>
        </w:r>
        <w:r>
          <w:instrText xml:space="preserve"> PAGEREF _Toc15804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31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9265"/>
      <w:r>
        <w:rPr>
          <w:rFonts w:ascii="仿宋" w:eastAsia="仿宋" w:hAnsi="仿宋" w:cs="仿宋" w:hint="eastAsia"/>
          <w:lang w:eastAsia="zh-CN"/>
        </w:rPr>
        <w:t>(一)、环境监测项目选址原则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项目选址是决定工业环境监测项目成败的关键因素之一。根据现行政策，环境监测项目选址必须符合一系列要求，以确保城乡建设、环境保护和资源利用的协调。以下是一些关于环境监测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环境监测项目选址必须与当地城乡建设总体规划相一致。它应该符合工业环境监测项目占地使用规划的要求，并与大气污染防治、水资源和自然生态保护政策相协调。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环境监测项目选址应避开自然保护区、风景名胜区、生活饮用水源地和其他特别需要保护的敏感性目标。这有助于维护自然环境的完整性和生态系统的稳定。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环境监测项目选址应充分考虑土地资源的节约。最好选择空闲地、非耕地或荒地，以减少对良田或耕地的占用。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环境监测项目选址应提供足够的场地，以满足工艺和辅助生产设施的建设需要。这有助于确保生产流程的高效运行。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环境监测项目选址应具备良好的生产基础条件，包括充足的水源、电力、运输和可靠的能源供应。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环境监测项目选址应地势平缓，便于排除雨水和处理生产、生活废水。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环境监测项目选址应与居民区及环境污染敏感点保持足够的防护距离，以确保生产活动不会对人民健康和环境造成危害。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监测项目选址是环境监测项目成功的第一步，符合政策要求的选址将有助于确保环境监测项目的可持续发展，并避免对环境和社会造成不利影响。因此，在环境监测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6292"/>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https://d.book118.com/577102146155006042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环境监测行业相关公司设立可行性研究报告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77102146155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2024-02-02T19:10:00Z</dcterms:created>
  <dcterms:modified xsi:type="dcterms:W3CDTF">2024-02-02T19:11:08Z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6BC23D407BEA4AE3A392A32678C650CD_11</vt:lpwstr>
  </property>
  <property fmtid="{D5CDD505-2E9C-101B-9397-08002B2CF9AE}" pid="3" name="KSOProductBuildVer">
    <vt:lpwstr>2052-12.1.0.16250</vt:lpwstr>
  </property>
</Properties>
</file>