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1、某小区锅炉房为燃煤粉锅炉，煤粉仓几何容积为60m3，煤粉仓设置的防爆门面积应是下列哪一项？</w:t>
        <w:br/>
        <w:t>A.0.1～0.19㎡</w:t>
        <w:br/>
        <w:t>B.0.2～0.29㎡</w:t>
        <w:br/>
        <w:t>C.0.3～0.39㎡</w:t>
        <w:br/>
        <w:t>D.0.4～0.59㎡</w:t>
        <w:br/>
        <w:br/>
        <w:t xml:space="preserve">【答案】：D </w:t>
      </w:r>
    </w:p>
    <w:p>
      <w:r>
        <w:t>2、容量700人的会议室，室内空气温度为20℃，室外空气温度为16℃。每人总发热量为110W，其中潜热量为30W，外围护结构损耗热量为7000W，所需通风量为下列哪一项？(  )</w:t>
        <w:br/>
        <w:t>A.3～5kg/s</w:t>
        <w:br/>
        <w:t>B.11.5～12.5kg/s</w:t>
        <w:br/>
        <w:t>C.17～18kg/s</w:t>
        <w:br/>
        <w:t>D.50～52kg/s</w:t>
        <w:br/>
        <w:br/>
        <w:t xml:space="preserve">【答案】：B </w:t>
      </w:r>
    </w:p>
    <w:p>
      <w:pPr>
        <w:sectPr w:rsidSect="00034616">
          <w:pgSz w:w="12240" w:h="15840"/>
          <w:pgMar w:top="1440" w:right="1800" w:bottom="1440" w:left="1800" w:header="720" w:footer="720" w:gutter="0"/>
          <w:cols w:space="720"/>
          <w:docGrid w:linePitch="360"/>
        </w:sectPr>
      </w:pPr>
      <w:r>
        <w:t>3、某高层民用建筑地下室内走道长80m，宽2.5m，与走道相通的房间总面积960㎡，其中无窗房间300㎡，设固定窗房间500㎡，设可开启外窗房间160㎡。在设计走道排烟系统时其计算风量的排烟面积为(</w:t>
      </w:r>
      <w:r>
        <w:t xml:space="preserve"> </w:t>
      </w:r>
    </w:p>
    <w:p>
      <w:r>
        <w:t xml:space="preserve"> )。</w:t>
        <w:br/>
        <w:t>A.200㎡</w:t>
        <w:br/>
        <w:t>B.1000㎡</w:t>
        <w:br/>
        <w:t>C.500㎡</w:t>
        <w:br/>
        <w:t>D.1160㎡</w:t>
        <w:br/>
        <w:br/>
        <w:t>【答案】：B</w:t>
      </w:r>
      <w:r>
        <w:t xml:space="preserve"> </w:t>
      </w:r>
    </w:p>
    <w:p>
      <w:r>
        <w:t>4、条件同1题，如果送风量为0.33kg/s，试问送风含湿量为下列何值？</w:t>
        <w:br/>
        <w:t>A.</w:t>
        <w:br/>
        <w:t>B.</w:t>
        <w:br/>
        <w:t>C.</w:t>
        <w:br/>
        <w:t>D.</w:t>
        <w:br/>
        <w:br/>
        <w:t xml:space="preserve">【答案】：A </w:t>
      </w:r>
    </w:p>
    <w:p>
      <w:r>
        <w:t>5、某排烟系统负担3个防烟分区的排烟，各分区的面积分别为500，500，400㎡，则排烟风机的风量至少应为(  )。</w:t>
        <w:br/>
        <w:t>A.</w:t>
        <w:br/>
        <w:t>B.</w:t>
        <w:br/>
        <w:t>C.</w:t>
        <w:br/>
        <w:t>D.</w:t>
        <w:br/>
        <w:br/>
        <w:t xml:space="preserve">【答案】：B </w:t>
      </w:r>
    </w:p>
    <w:p>
      <w:r>
        <w:t>6、某蒸气压缩机制冷理论循环的冷凝温度为30℃，蒸发温度为-15℃，热力完善度为0.8，若制冷量为30kW，则冷凝负荷为(  )。</w:t>
        <w:br/>
        <w:t>A.30kW</w:t>
        <w:br/>
        <w:t>B.36.5kW</w:t>
        <w:br/>
        <w:t>C.8.4kW</w:t>
        <w:br/>
        <w:t>D.35.2kW</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7、燃煤热水锅炉的流量为96t/h，进出水温度为70℃/95℃，燃煤量为0.66t/h，煤的低位热值为19000kJ/kg，水的比热容取4.187kJ/(kg·℃)，锅炉热效率的近似值为(</w:t>
      </w:r>
      <w:r>
        <w:t xml:space="preserve"> </w:t>
      </w:r>
    </w:p>
    <w:p>
      <w:r>
        <w:t xml:space="preserve"> )。</w:t>
        <w:br/>
        <w:t>A.0.70</w:t>
        <w:br/>
        <w:t>B.0.75</w:t>
        <w:br/>
        <w:t>C.0.80</w:t>
        <w:br/>
        <w:t>D.0.90</w:t>
        <w:br/>
        <w:br/>
        <w:t>【答案】：C</w:t>
      </w:r>
      <w:r>
        <w:t xml:space="preserve"> </w:t>
      </w:r>
    </w:p>
    <w:p>
      <w:r>
        <w:t>8、某办公楼采用多联机空调方案，其室外机设置在屋顶，室内外机的高差为40m，单程配管长度为90m，根据产品资料查出性能系数的衰减系数为0.850选用室外机，制冷工况满负荷额定COP不应小于(  )。</w:t>
        <w:br/>
        <w:t>A.2.8</w:t>
        <w:br/>
        <w:t>B.3.0</w:t>
        <w:br/>
        <w:t>C.3.3</w:t>
        <w:br/>
        <w:t>D.4.0</w:t>
        <w:br/>
        <w:br/>
        <w:t xml:space="preserve">【答案】：C </w:t>
      </w:r>
    </w:p>
    <w:p>
      <w:r>
        <w:t>9、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10、某风冷热泵冷热水机组，仅白天运行，每小时融霜两次。从其样本查得：制冷量修正系数为0.979，制热量修正系数为0.93，额定制热量为331.3kW，试问机组制热量约为下列何值？</w:t>
        <w:br/>
        <w:t>A.292kW</w:t>
        <w:br/>
        <w:t>B.277kW</w:t>
        <w:br/>
        <w:t>C.260kW</w:t>
        <w:br/>
        <w:t>D.247kW</w:t>
        <w:br/>
        <w:br/>
        <w:t>【答案】：D</w:t>
      </w:r>
      <w:r>
        <w:t xml:space="preserve"> </w:t>
      </w:r>
    </w:p>
    <w:p>
      <w:r>
        <w:t>11、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r>
        <w:t>12、设某城市的供暖度日数(HDD18)为1950℃·d，空调度日数(CDD26)为200℃·d，某住宅需要进行节能综合指标的计算和判定，经计算供暖年耗电量为33.5kW·h/㎡，允许空调年耗电量为(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13、某洁净房间空气含尘浓度为0.5μm粒子3600个/m3，其空气洁净等级按国际标准规定的是下列哪一项？并列出判定过程。</w:t>
        <w:br/>
        <w:t>A.4.6级</w:t>
        <w:br/>
        <w:t>B.4.8级</w:t>
        <w:br/>
        <w:t>C.5.0级</w:t>
        <w:br/>
        <w:t>D.5.2级</w:t>
        <w:br/>
        <w:br/>
        <w:t>【答案】：C</w:t>
      </w:r>
      <w:r>
        <w:t xml:space="preserve"> </w:t>
      </w:r>
    </w:p>
    <w:p>
      <w:r>
        <w:t>14、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  )。</w:t>
        <w:br/>
        <w:t>A.0.26～0.28W/(㎡·K)</w:t>
        <w:br/>
        <w:t>B.0.29～0.32W/(㎡·K)</w:t>
        <w:br/>
        <w:t>C.0.33～0.35W/(㎡·K)</w:t>
        <w:br/>
        <w:t>D.0.36～0.37W/(㎡·K)</w:t>
        <w:br/>
        <w:br/>
        <w:t xml:space="preserve">【答案】：B </w:t>
      </w:r>
    </w:p>
    <w:p>
      <w:r>
        <w:t>15、热水供热系统主干线比摩阻为60Pa/m，长度为2000m，局部阻力与沿程阻力的估算比值为0.6，热源内部损失为15m，最不利用户的内部阻力为5m，循环水泵的扬程不应小于(  )。</w:t>
        <w:br/>
        <w:t>A.15m</w:t>
        <w:br/>
        <w:t>B.19m</w:t>
        <w:br/>
        <w:t>C.20m</w:t>
        <w:br/>
        <w:t>D.39m</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16、某热水锅炉，进水温度为60℃(比焓251.5kJ/kg)，出水温度为80℃(比焓335.5kJ/kg)，测定的循环流量为120t/h，压力为4MPa。锅炉每小时燃煤量为0.66t，燃煤的低位发热量为19000kJ/kg，锅炉热效率为(</w:t>
      </w:r>
      <w:r>
        <w:t xml:space="preserve"> </w:t>
      </w:r>
      <w:r>
        <w:t xml:space="preserve"> )。</w:t>
        <w:br/>
        <w:t>A.75.6%～76.6%</w:t>
        <w:br/>
        <w:t>B.66.8%～68.8%</w:t>
        <w:br/>
        <w:t>C.84.7%～85.2%</w:t>
        <w:br/>
        <w:t>D.79.0%～80.8%</w:t>
        <w:br/>
        <w:br/>
        <w:t>【答案】：D</w:t>
      </w:r>
      <w:r>
        <w:t xml:space="preserve"> </w:t>
      </w:r>
    </w:p>
    <w:p>
      <w:r>
        <w:t>17、供暖热水采用快速式水-水换热器，已知热媒侧供回水温度为110℃/70℃，二次热水侧供回水温度为60℃/50℃，一、二次水同向流动与一、二次水逆向流动的换热温差分别为(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r>
        <w:t>18、一层高6.5m的多层建筑物需设机械排烟房间的面积为105㎡，其排烟风机的风量不小于(  )。</w:t>
        <w:br/>
        <w:t>A.</w:t>
        <w:br/>
        <w:t>B.</w:t>
        <w:br/>
        <w:t>C.</w:t>
        <w:br/>
        <w:t>D.</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19、重力回水低压蒸汽供暖系统，最远立管Ⅰ上有6个散热器，相邻立管Ⅱ上有6个散热器，每个散热器的散热量均为5000W，则立管Ⅰ和Ⅱ间凝水干管的管径应为(</w:t>
      </w:r>
      <w:r>
        <w:t xml:space="preserve"> </w:t>
      </w:r>
    </w:p>
    <w:p>
      <w:r>
        <w:t xml:space="preserve"> )。</w:t>
        <w:br/>
        <w:t>A.15mm</w:t>
        <w:br/>
        <w:t>B.20mm</w:t>
        <w:br/>
        <w:t>C.25mm</w:t>
        <w:br/>
        <w:t>D.32mm</w:t>
        <w:br/>
        <w:br/>
        <w:t>【答案】：C</w:t>
      </w:r>
      <w:r>
        <w:t xml:space="preserve"> </w:t>
      </w:r>
    </w:p>
    <w:p>
      <w:r>
        <w:t>20、R22中包含的氯原子数是(  )。</w:t>
        <w:br/>
        <w:t>A.2</w:t>
        <w:br/>
        <w:t>B.1</w:t>
        <w:br/>
        <w:t>C.3</w:t>
        <w:br/>
        <w:t>D.0</w:t>
        <w:br/>
        <w:br/>
        <w:t xml:space="preserve">【答案】：B </w:t>
      </w:r>
    </w:p>
    <w:p>
      <w:r>
        <w:t>21、北京某小区室外供热管网，DN200的供热管道采用岩棉保温，岩棉的导热系数为0.039W/(m·K)，该地区的热价为30元/GJ，下列哪个保温厚度合理？(  )</w:t>
        <w:br/>
        <w:t>A.40mm</w:t>
        <w:br/>
        <w:t>B.32mm</w:t>
        <w:br/>
        <w:t>C.30mm</w:t>
        <w:br/>
        <w:t>D.25mm</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22、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23、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  )。</w:t>
        <w:br/>
        <w:t>A.80m</w:t>
        <w:br/>
        <w:t>B.150m</w:t>
        <w:br/>
        <w:t>C.260m</w:t>
        <w:br/>
        <w:t>D.320m</w:t>
        <w:br/>
        <w:br/>
        <w:t xml:space="preserve">【答案】：D </w:t>
      </w:r>
    </w:p>
    <w:p>
      <w:r>
        <w:t>24、3个除尘器分别具有60%，70%和80%的全效率，当将它们串联使用时，效率为(  )除尘器应放在前级，串联后总效率为(  )。</w:t>
        <w:br/>
        <w:t>A.60%，97.6%</w:t>
        <w:br/>
        <w:t>B.60%，95.8%</w:t>
        <w:br/>
        <w:t>C.80%，97.6%</w:t>
        <w:br/>
        <w:t>D.80%，95.8%</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25、某空调房间冷负荷142kW，采用全空气空调，空调系统配有新风从排风中回收显热的装置(热交换率η=0.65，且新风量与排风量相等，均为送风量的15%)。已知：室外空气计算干球温度33℃，比焓90kJ/kg；室内空气计算干球温度26℃，比焓58.1kJ/kg，当采用室内空气状态下的机器露点(干球温度19℃，比焓51kJ/kg)送风时，空调设备的冷量(不计过程的冷量损失)为下列哪一项？(</w:t>
      </w:r>
      <w:r>
        <w:t xml:space="preserve"> </w:t>
      </w:r>
    </w:p>
    <w:p>
      <w:r>
        <w:t xml:space="preserve"> )</w:t>
        <w:br/>
        <w:t>A.170～180kW</w:t>
        <w:br/>
        <w:t>B.215～232kW</w:t>
        <w:br/>
        <w:t>C.233～240kW</w:t>
        <w:br/>
        <w:t>D.241～250kW</w:t>
        <w:br/>
        <w:br/>
        <w:t>【答案】：B</w:t>
      </w:r>
      <w:r>
        <w:t xml:space="preserve"> </w:t>
      </w:r>
    </w:p>
    <w:p>
      <w:r>
        <w:t>26、按节能标准设计的集中热水采暖系统，设计供回水温差为25℃，室外供回水主干线总长度为1000m，循环水泵采用联轴器连接，水泵设计工况点的轴功率为12kW。该系统的建筑供热负荷约为下列哪一项？</w:t>
        <w:br/>
        <w:t>A.2900kW</w:t>
        <w:br/>
        <w:t>B.3000kW</w:t>
        <w:br/>
        <w:t>C.3100kW</w:t>
        <w:br/>
        <w:t>D.3200kW</w:t>
        <w:br/>
        <w:br/>
        <w:t xml:space="preserve">【答案】：C </w:t>
      </w:r>
    </w:p>
    <w:p>
      <w:r>
        <w:t>27、一空气调节系统的冷水管道，当供回水温度为7℃/12℃，所采用水泵的设计工作点的效率为68%时，符合节能设计标准的水泵设计扬程，最接近的应是下列哪一项？(  )</w:t>
        <w:br/>
        <w:t>A.29m</w:t>
        <w:br/>
        <w:t>B.32m</w:t>
        <w:br/>
        <w:t>C.35m</w:t>
        <w:br/>
        <w:t>D.38m</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28、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w:t>
      </w:r>
      <w:r>
        <w:t xml:space="preserve"> </w:t>
      </w:r>
    </w:p>
    <w:p>
      <w:r>
        <w:t xml:space="preserve"> )。</w:t>
        <w:br/>
        <w:t>A.30t/h</w:t>
        <w:br/>
        <w:t>B.32t/h</w:t>
        <w:br/>
        <w:t>C.36t/h</w:t>
        <w:br/>
        <w:t>D.40t/h</w:t>
        <w:br/>
        <w:br/>
        <w:t>【答案】：C</w:t>
      </w:r>
      <w:r>
        <w:t xml:space="preserve"> </w:t>
      </w:r>
    </w:p>
    <w:p>
      <w:r>
        <w:t>29、某风机转速为2900r/min，若风机减振器选用金属弹簧型，减振器固有频率应为下列哪一项？(  )</w:t>
        <w:br/>
        <w:t>A.4～5Hz</w:t>
        <w:br/>
        <w:t>B.9～12Hz</w:t>
        <w:br/>
        <w:t>C.18～21Hz</w:t>
        <w:br/>
        <w:t>D.45～50Hz</w:t>
        <w:br/>
        <w:br/>
        <w:t xml:space="preserve">【答案】：B </w:t>
      </w:r>
    </w:p>
    <w:p>
      <w:r>
        <w:t>30、某厂房设计采用60kPa蒸汽采暖，供气管道最大长度为500m，选择供气管道管径时，平均单位长度摩擦压力损失值以及供气水平干管末端的管径，应是哪一项？</w:t>
        <w:br/>
        <w:t>A.</w:t>
        <w:br/>
        <w:t>B.</w:t>
        <w:br/>
        <w:t>C.</w:t>
        <w:br/>
        <w:t>D.</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31、某采用集中送风热风供暖的民用建筑房间长宽各为60m、高7m，送风口高度3.5m。可以采用的最少送风射流数量为(</w:t>
      </w:r>
      <w:r>
        <w:t xml:space="preserve"> </w:t>
      </w:r>
    </w:p>
    <w:p>
      <w:r>
        <w:t xml:space="preserve"> )。</w:t>
        <w:br/>
        <w:t>A.两侧平行对送，每侧2股射流</w:t>
        <w:br/>
        <w:t>B.两侧平行对送，每侧3股射流</w:t>
        <w:br/>
        <w:t>C.单侧平行送风，每侧2股射流</w:t>
        <w:br/>
        <w:t>D.单侧平行送风，每侧3股射流</w:t>
        <w:br/>
        <w:br/>
        <w:t>【答案】：B</w:t>
      </w:r>
      <w:r>
        <w:t xml:space="preserve"> </w:t>
      </w:r>
    </w:p>
    <w:p>
      <w:r>
        <w:t>32、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  )</w:t>
        <w:br/>
        <w:t>A.0.20～0.23㎡·℃/W</w:t>
        <w:br/>
        <w:t>B.0.30～0.33㎡·℃/W</w:t>
        <w:br/>
        <w:t>C.0.36～0.39㎡·℃/W</w:t>
        <w:br/>
        <w:t>D.0.40～0.43㎡·℃/W</w:t>
        <w:br/>
        <w:br/>
        <w:t xml:space="preserve">【答案】：C </w:t>
      </w:r>
    </w:p>
    <w:p>
      <w:r>
        <w:t>33、某风机转速为2900r/min，若风机减振器选用金属弹簧型，减振器固有频率应为下列哪一项？(  )</w:t>
        <w:br/>
        <w:t>A.4～5Hz</w:t>
        <w:br/>
        <w:t>B.9～12Hz</w:t>
        <w:br/>
        <w:t>C.18～21Hz</w:t>
        <w:br/>
        <w:t>D.45～50Hz</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34、某汽一水换热器的换热量为3000kW，一次热媒为表压为0.4MPa的饱和蒸汽(151.85℃)，二次热媒为95℃/70℃热水，设换热器的传热系数为2000W/(㎡·K)，水垢系数取0.9，所需要的换热面积为(</w:t>
      </w:r>
      <w:r>
        <w:t xml:space="preserve"> </w:t>
      </w:r>
    </w:p>
    <w:p>
      <w:r>
        <w:t xml:space="preserve"> )。</w:t>
        <w:br/>
        <w:t>A.22～23㎡</w:t>
        <w:br/>
        <w:t>B.23～24㎡</w:t>
        <w:br/>
        <w:t>C.24～25㎡</w:t>
        <w:br/>
        <w:t>D.25～26㎡</w:t>
        <w:br/>
        <w:br/>
        <w:t>【答案】：C</w:t>
      </w:r>
      <w:r>
        <w:t xml:space="preserve"> </w:t>
      </w:r>
    </w:p>
    <w:p>
      <w:r>
        <w:t>35、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r>
        <w:t>36、某冷水系统有2台同型号的冷水机组，已知机组在100%负荷时的COP为5.7，50%负荷时的COP为6.7，当系统的负荷正好等于1台机组的额定负荷时，2台机组同时运行相对于1台机组运行的供冷节能率为(  )。</w:t>
        <w:br/>
        <w:t>A.5%</w:t>
        <w:br/>
        <w:t>B.10%</w:t>
        <w:br/>
        <w:t>C.15%</w:t>
        <w:br/>
        <w:t>D.18%</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37、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【答案】：B</w:t>
      </w:r>
      <w:r>
        <w:t xml:space="preserve"> </w:t>
      </w:r>
    </w:p>
    <w:p>
      <w:r>
        <w:t>38、某工厂通风系统，采用矩形薄钢板风管(管壁粗糙度为0.15mm)，尺寸为120mm×190mm，测得管内空气流速为10m/s，温度100℃，该风管的单位长度摩擦压力损失为(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r>
        <w:t>39、某房间室内设计温度为20℃，相对湿度为60%，北面与室内温度为5℃的非供暖房间相邻，隔墙的面积为15㎡，传热系数为2W/(㎡·℃)，表面传热系数为8W/(㎡·℃)，该房间北面隔墙表面温度为多少？是否结露？(  )</w:t>
        <w:br/>
        <w:t>A.16～17℃，不结露</w:t>
        <w:br/>
        <w:t>B.16～17℃，结露</w:t>
        <w:br/>
        <w:t>C.11～12℃，不结露</w:t>
        <w:br/>
        <w:t>D.11～12℃，结露</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40、风机铭牌功率为40kW，用在大气压B=91.17kPa，温度t=20℃的地方，则风机功率变化为(</w:t>
      </w:r>
      <w:r>
        <w:t xml:space="preserve"> </w:t>
      </w:r>
    </w:p>
    <w:p>
      <w:r>
        <w:t xml:space="preserve"> )。</w:t>
        <w:br/>
        <w:t>A.增加1.6～2.0kW</w:t>
        <w:br/>
        <w:t>B.增加3.8～4.2kW</w:t>
        <w:br/>
        <w:t>C.减少1.6～2.0kW</w:t>
        <w:br/>
        <w:t>D.减少3.8～4.2kW</w:t>
        <w:br/>
        <w:br/>
        <w:t>【答案】：D</w:t>
      </w:r>
      <w:r>
        <w:t xml:space="preserve"> </w:t>
      </w:r>
    </w:p>
    <w:p>
      <w:r>
        <w:t>41、某商住楼，首层和2层是三班制工场，供暖室内计算温度16℃，3层及以上是住宅，每层6户，每户145㎡，供暖室内计算温度为18℃，每户住宅计算供暖热负荷约为4kW，2，3层间楼板传热系数为2W/(㎡·K)，房间楼板传热的处理方法按有关设计规范下列哪一项是正确的？(  )</w:t>
        <w:br/>
        <w:t>A.计算3层向2层传热量，但3层房间供暖热负荷不增加</w:t>
        <w:br/>
        <w:t>B.计算3层向2层传热量，计入3层供暖热负荷中</w:t>
        <w:br/>
        <w:t>C.不需要计算2，3层之间的楼板的传热量</w:t>
        <w:br/>
        <w:t>D.计算3层向2层传热量，但2层房间的供暖负荷可不减少</w:t>
        <w:br/>
        <w:br/>
        <w:t xml:space="preserve">【答案】：B </w:t>
      </w:r>
    </w:p>
    <w:p>
      <w:r>
        <w:t>42、地下汽车停车库的建筑面积为4000㎡，净高度为4m，四个朝向外墙的窗井内可开启的外窗面积各为25㎡，比较合理的防排烟方案是(  )。</w:t>
        <w:br/>
        <w:t>A.可以采用自然排烟</w:t>
        <w:br/>
        <w:t>B.</w:t>
        <w:br/>
        <w:t>C.</w:t>
        <w:br/>
        <w:t>D.</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43、机械排烟系统担负2个防烟分区的面积分别为300㎡和500㎡，计算排烟风机的最小风量为(</w:t>
      </w:r>
      <w:r>
        <w:t xml:space="preserve"> </w:t>
      </w:r>
    </w:p>
    <w:p>
      <w:r>
        <w:t xml:space="preserve"> )。</w:t>
        <w:br/>
        <w:t>A.</w:t>
        <w:br/>
        <w:t>B.</w:t>
        <w:br/>
        <w:t>C.</w:t>
        <w:br/>
        <w:t>D.</w:t>
        <w:br/>
        <w:br/>
        <w:t>【答案】：D</w:t>
      </w:r>
      <w:r>
        <w:t xml:space="preserve"> </w:t>
      </w:r>
    </w:p>
    <w:p>
      <w:r>
        <w:t>44、锅炉房控制室长×宽×高为6m×4m×4.5m。值班人数为12人，设计新风系统的最小风量为(  )。</w:t>
        <w:br/>
        <w:t>A.</w:t>
        <w:br/>
        <w:t>B.</w:t>
        <w:br/>
        <w:t>C.</w:t>
        <w:br/>
        <w:t>D.</w:t>
        <w:br/>
        <w:br/>
        <w:t xml:space="preserve">【答案】：B </w:t>
      </w:r>
    </w:p>
    <w:p>
      <w:r>
        <w:t>45、某用户的供暖设计热负荷为150kW，设计供回水温度为85℃/60℃，计算阻力损失为30kPa，其入口外网的实际供回水压差为50kPa，该用户的水力失调度应为(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46、某小区采用低压天然气管道供气，已知：小区住户的低压燃具额定压力为2500Pa，则从调压站到最远燃具的管道允许阻力损失应是(  )Pa。</w:t>
        <w:br/>
        <w:t>A.2500</w:t>
        <w:br/>
        <w:t>B.2025</w:t>
        <w:br/>
        <w:t>C.1875</w:t>
        <w:br/>
        <w:t>D.1500</w:t>
        <w:br/>
        <w:br/>
        <w:t xml:space="preserve">【答案】：B </w:t>
      </w:r>
    </w:p>
    <w:p>
      <w:r>
        <w:t>47、某制冷量为2000kW的溴化锂吸收式冷水机组，热力系数为1.15，冷却水进出口温差为5℃，则其冷却水流量为(  )。</w:t>
        <w:br/>
        <w:t>A.</w:t>
        <w:br/>
        <w:t>B.</w:t>
        <w:br/>
        <w:t>C.</w:t>
        <w:br/>
        <w:t>D.</w:t>
        <w:br/>
        <w:br/>
        <w:t xml:space="preserve">【答案】：C </w:t>
      </w:r>
    </w:p>
    <w:p>
      <w:r>
        <w:t>48、空调表冷器的供冷量为800kW，供回水温差为5℃，冷水的比热容为4.18kJ/(kg·K)，在设计状态点，水泵的扬程为27m，效率为70%，则水泵的轴功率为(  )。</w:t>
        <w:br/>
        <w:t>A.8～9kW</w:t>
        <w:br/>
        <w:t>B.11～12kW</w:t>
        <w:br/>
        <w:t>C.12～13kW</w:t>
        <w:br/>
        <w:t>D.14～15kW</w:t>
        <w:br/>
        <w:br/>
        <w:t xml:space="preserve">【答案】：D </w:t>
      </w:r>
    </w:p>
    <w:p>
      <w:r>
        <w:t>49、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50、一建筑物内首层燃油锅炉房长×宽×高为25m×6m×6m，设计正常排风与事故通风时的风量不应小于(</w:t>
      </w:r>
      <w:r>
        <w:t xml:space="preserve"> </w:t>
      </w:r>
    </w:p>
    <w:p>
      <w:r>
        <w:t xml:space="preserve"> )。</w:t>
        <w:br/>
        <w:t>A.</w:t>
        <w:br/>
        <w:t>B.</w:t>
        <w:br/>
        <w:t>C.</w:t>
        <w:br/>
        <w:t>D.</w:t>
        <w:br/>
        <w:br/>
        <w:t>【答案】：B</w:t>
      </w:r>
      <w:r>
        <w:t xml:space="preserve"> </w:t>
      </w:r>
    </w:p>
    <w:p>
      <w:r>
        <w:t>51、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r>
        <w:t>52、某办公楼供暖系统原设计热媒为85～60℃热水，采用铸铁四柱型散热器，室内温度为18℃。因办公室进行围护结构节能改造，其热负荷降至原来的67%，若散热器不变，维持室内温度为18℃(不超过21℃)，且供暖热媒温差采用20℃，选择热媒应是下列哪项？</w:t>
        <w:br/>
        <w:t>A.75～55℃热水</w:t>
        <w:br/>
        <w:t>B.70～50℃热水</w:t>
        <w:br/>
        <w:t>C.65～45℃热水</w:t>
        <w:br/>
        <w:t>D.60～40℃热水</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53、北京某住宅楼顶层一卫生间面积为10㎡，卫生间洁具占2㎡，房间按对流方式计算的热负荷为800W，室内计算温度为18℃，卫生间采用低温热水地板辐射供暖，地板表面平均温度为(</w:t>
      </w:r>
      <w:r>
        <w:t xml:space="preserve"> </w:t>
      </w:r>
      <w:r>
        <w:t xml:space="preserve"> )。</w:t>
        <w:br/>
        <w:t>A.23～24℃</w:t>
        <w:br/>
        <w:t>B.24～25℃</w:t>
        <w:br/>
        <w:t>C.25～26℃</w:t>
        <w:br/>
        <w:t>D.26～27℃</w:t>
        <w:br/>
        <w:br/>
        <w:t>【答案】：D</w:t>
      </w:r>
      <w:r>
        <w:t xml:space="preserve"> </w:t>
      </w:r>
    </w:p>
    <w:p>
      <w:r>
        <w:t>54、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  )</w:t>
        <w:br/>
        <w:t>A.250000～325000kW·h</w:t>
        <w:br/>
        <w:t>B.325500～327500kW·h</w:t>
        <w:br/>
        <w:t>C.328000～330000kW·h</w:t>
        <w:br/>
        <w:t>D.330500～332500kW·h</w:t>
        <w:br/>
        <w:br/>
        <w:t xml:space="preserve">【答案】：A </w:t>
      </w:r>
    </w:p>
    <w:p>
      <w:r>
        <w:t>55、已知水源热泵机组的制热性能系数COP=4.3，机组制热量为500kW，从水源侧获得的热量为(  )。</w:t>
        <w:br/>
        <w:t>A.516kW</w:t>
        <w:br/>
        <w:t>B.500kW</w:t>
        <w:br/>
        <w:t>C.384kW</w:t>
        <w:br/>
        <w:t>D.364kW</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56、一空调建筑空调水系统的供冷量为1000kW，冷水供回水温差为5℃，水的比热容为4.18kJ/(kg·K)，设计工况的水泵扬程为27m，对应的效率为70%，在设计工况下，水泵的轴功率为下列哪一项？(</w:t>
      </w:r>
      <w:r>
        <w:t xml:space="preserve"> </w:t>
      </w:r>
      <w:r>
        <w:t xml:space="preserve"> )</w:t>
        <w:br/>
        <w:t>A.10～13kW</w:t>
        <w:br/>
        <w:t>B.13.1～15kW</w:t>
        <w:br/>
        <w:t>C.15.1～17kW</w:t>
        <w:br/>
        <w:t>D.17.1～19kW</w:t>
        <w:br/>
        <w:br/>
        <w:t>【答案】：D</w:t>
      </w:r>
      <w:r>
        <w:t xml:space="preserve"> </w:t>
      </w:r>
    </w:p>
    <w:p>
      <w:r>
        <w:t>57、某小区供暖热负荷为1200kW，供暖一次热水由市政热力管网提供，供回水温度为110℃/70℃，采用水一水换热器进行换热后为小区供暖，换热器的传热系数为2500W/(㎡·K)，供暖供回水温度为80℃/60℃，水垢系数b=0.75。该换热器的换热面积应是下列哪一项？(  )</w:t>
        <w:br/>
        <w:t>A.16～22㎡</w:t>
        <w:br/>
        <w:t>B.24～30㎡</w:t>
        <w:br/>
        <w:t>C.32～38㎡</w:t>
        <w:br/>
        <w:t>D.40～46㎡</w:t>
        <w:br/>
        <w:br/>
        <w:t xml:space="preserve">【答案】：C </w:t>
      </w:r>
    </w:p>
    <w:p>
      <w:r>
        <w:t>58、某车间的一个工作平台上装有带法兰边的矩形吸气罩，罩口的净尺寸为320mm×640mm，工作距罩口的距离640mm，要求于工作处形成0.52m/s的吸入速度，排气罩的排风量应为下列何项？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59、某空调房间总余热量∑Q=3300W，总余湿量∑W=0.26g/s，室内空气状态为：22℃、55%，当地大气压力为101325Pa，如送风温差△t取8℃，则送风量为(</w:t>
      </w:r>
      <w:r>
        <w:t xml:space="preserve"> </w:t>
      </w:r>
      <w:r>
        <w:t xml:space="preserve"> )kg/s。</w:t>
        <w:br/>
        <w:t>A.0.4～0.42</w:t>
        <w:br/>
        <w:t>B.0.3～0.36</w:t>
        <w:br/>
        <w:t>C.400～420</w:t>
        <w:br/>
        <w:t>D.0.22～0.24</w:t>
        <w:br/>
        <w:br/>
        <w:t>【答案】：B</w:t>
      </w:r>
      <w:r>
        <w:t xml:space="preserve"> </w:t>
      </w:r>
    </w:p>
    <w:p>
      <w:r>
        <w:t>60、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r>
        <w:t>61、某工厂现有理化楼的化验室排放有害气体甲苯，其排气简的高度为12m，试问符合国家二级排放标准的最高允许排放速率接近下列哪一项？(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62、全新风热风供暖车间供暖设计热负荷为200kW，室内设计温度为15℃，供暖室外计算温度为-8℃，通风室外计算温度为-5℃，送风量为10kg/s，空气加热器使用的热媒为城市热网110℃/70℃的热水，空气加热器的传热系数为40W/(㎡·K)，考虑安全系数后，空气加热器所需加热面积应为(</w:t>
      </w:r>
      <w:r>
        <w:t xml:space="preserve"> </w:t>
      </w:r>
      <w:r>
        <w:t xml:space="preserve"> )。</w:t>
        <w:br/>
        <w:t>A.100～120㎡</w:t>
        <w:br/>
        <w:t>B.121～140㎡</w:t>
        <w:br/>
        <w:t>C.141～160㎡</w:t>
        <w:br/>
        <w:t>D.161～190㎡</w:t>
        <w:br/>
        <w:br/>
        <w:t>【答案】：D</w:t>
      </w:r>
      <w:r>
        <w:t xml:space="preserve"> </w:t>
      </w:r>
    </w:p>
    <w:p>
      <w:r>
        <w:t>63、有一浸漆槽槽面尺寸(长×宽)为900mm×600mm，为排除有机溶剂蒸气，在槽上方设排风罩，罩口至槽面距离H=0.4m，取边缘控制点控制风速0.25m/s，为罩的一个长边设有固定挡板，排风罩的排风量为(  )。</w:t>
        <w:br/>
        <w:t>A.</w:t>
        <w:br/>
        <w:t>B.</w:t>
        <w:br/>
        <w:t>C.</w:t>
        <w:br/>
        <w:t>D.</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64、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r>
        <w:t>65、某厂房利用风帽进行自然排风，总排风量L=13842m3/h，室外风速v=3.16m/s，不考虑热压作用，压差修正系数A=l.43，拟选用直径d=800mm的筒形风帽，不接风管，风帽入口的局部阻力系数ξ=0.5。问：设计配置的风帽个数为下列何项？(当地为标准大气压)</w:t>
        <w:br/>
        <w:t>A.4(个)</w:t>
        <w:br/>
        <w:t>B.5(个)</w:t>
        <w:br/>
        <w:t>C.6(个)</w:t>
        <w:br/>
        <w:t>D.7(个)</w:t>
        <w:br/>
        <w:br/>
        <w:t xml:space="preserve">【答案】：D </w:t>
      </w:r>
    </w:p>
    <w:p>
      <w:r>
        <w:t>66、某大型营业性中餐厅的厨房排风系统，在初步设计时其风量和油烟净化设备效率可按(  )计算。</w:t>
        <w:br/>
        <w:t>A.</w:t>
        <w:br/>
        <w:t>B.</w:t>
        <w:br/>
        <w:t>C.</w:t>
        <w:br/>
        <w:t>D.</w:t>
        <w:br/>
        <w:br/>
        <w:t xml:space="preserve">【答案】：D </w:t>
      </w:r>
    </w:p>
    <w:p>
      <w:r>
        <w:t>67、某空调房间工作区高度为2m，设置侧送风口，风口下边距顶棚0，4m，射流实际射程要求6m，为使送风射流不致波及工作区，则房间最小高度为(  )。</w:t>
        <w:br/>
        <w:t>A.2.86m</w:t>
        <w:br/>
        <w:t>B.3.12m</w:t>
        <w:br/>
        <w:t>C.3.24m</w:t>
        <w:br/>
        <w:t>D.4.00m</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68、4000㎡的洁净室，高效空气过滤器的布满率为64.8%，如果过滤器的尺寸为1200mm×1200mm，试问需要的过滤器数量为下列何值？</w:t>
        <w:br/>
        <w:t>A.750台</w:t>
        <w:br/>
        <w:t>B.1500台</w:t>
        <w:br/>
        <w:t>C.1800台</w:t>
        <w:br/>
        <w:t>D.2160台</w:t>
        <w:br/>
        <w:br/>
        <w:t>【答案】：C</w:t>
      </w:r>
      <w:r>
        <w:t xml:space="preserve"> </w:t>
      </w:r>
    </w:p>
    <w:p>
      <w:r>
        <w:t>69、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  )。</w:t>
        <w:br/>
        <w:t>A.90～100kPa</w:t>
        <w:br/>
        <w:t>B.140～150kPa</w:t>
        <w:br/>
        <w:t>C.160～170kPa</w:t>
        <w:br/>
        <w:t>D.180～190kPa</w:t>
        <w:br/>
        <w:br/>
        <w:t xml:space="preserve">【答案】：C </w:t>
      </w:r>
    </w:p>
    <w:p>
      <w:r>
        <w:t>70、某小区采用低压天然气管道供气，已知：小区住户的低压燃具额定压力为2500Pa，则从调压站到最远燃具的管道允许阻力损失应是(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71、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【答案】：B</w:t>
      </w:r>
      <w:r>
        <w:t xml:space="preserve"> </w:t>
      </w:r>
    </w:p>
    <w:p>
      <w:r>
        <w:t>72、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  )。</w:t>
        <w:br/>
        <w:t>A.</w:t>
        <w:br/>
        <w:t>B.</w:t>
        <w:br/>
        <w:t>C.</w:t>
        <w:br/>
        <w:t>D.</w:t>
        <w:br/>
        <w:br/>
        <w:t xml:space="preserve">【答案】：B </w:t>
      </w:r>
    </w:p>
    <w:p>
      <w:r>
        <w:t>73、热水供热系统主干线的总长为1000m，平均比摩阻为60Pa/m，局部损失与沿程损失的估算比值为0.3，热用户的作用压差为2m，则热用户的水力稳定性系数为(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74、某商住楼，首层和二层是三班制工场，采暖室内计算温度为16℃，三层及以上是住宅，每层6户，每户145㎡，采暖室内计算温度为18℃，每户住宅计算采暖热负荷约为4kW，二、三层间楼板传热系数为2W/(㎡·K)，房间楼板传热的处理方法按有关设计规范下列哪一项是正确的？</w:t>
        <w:br/>
        <w:t>A.计算三层向二层传热量，但三层房间采暖热负荷不增加</w:t>
        <w:br/>
        <w:t>B.计算三层向二层传热量，计入三层采暖热负荷中</w:t>
        <w:br/>
        <w:t>C.不需要计算二、三层之间的楼板的传热量</w:t>
        <w:br/>
        <w:t>D.计算三层向二层传热量，但二层房间的采暖热负荷可不减少</w:t>
        <w:br/>
        <w:br/>
        <w:t>【答案】：B</w:t>
      </w:r>
      <w:r>
        <w:t xml:space="preserve"> </w:t>
      </w:r>
    </w:p>
    <w:p>
      <w:r>
        <w:t>75、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76、某燃煤锅炉房有下列负荷(已经计入输送热损失)：1)散热器供暖系统(95℃/70℃热水)4MW；2)地板辐射供暖系统(50℃/40℃热水)4MW；3)空调系统(60℃/50℃热水)8MW；4)集中生活热水系统及游泳池水加热夏季的最小负荷(0.5MPa蒸汽)2.5MW；5)空调加湿(0.2MPa蒸汽)1800kg/h。该锅炉房最小的1台蒸汽锅炉蒸发量应该不大于(  )。</w:t>
        <w:br/>
        <w:t>A.4t/h</w:t>
        <w:br/>
        <w:t>B.6t/h</w:t>
        <w:br/>
        <w:t>C.8t/h</w:t>
        <w:br/>
        <w:t>D.10t/h</w:t>
        <w:br/>
        <w:br/>
        <w:t xml:space="preserve">【答案】：B </w:t>
      </w:r>
    </w:p>
    <w:p>
      <w:r>
        <w:t>77、某排烟系统负担3个防烟分区的排烟，各分区的面积分别为500，500，400㎡，则排烟风机的风量至少应为(  )。</w:t>
        <w:br/>
        <w:t>A.</w:t>
        <w:br/>
        <w:t>B.</w:t>
        <w:br/>
        <w:t>C.</w:t>
        <w:br/>
        <w:t>D.</w:t>
        <w:br/>
        <w:br/>
        <w:t xml:space="preserve">【答案】：B </w:t>
      </w:r>
    </w:p>
    <w:p>
      <w:r>
        <w:t>78、某R22双级蒸气压缩式机组，若已知机组冷凝温度为40℃，冷凝压力为1.534MPa，按制冷性能系数最大原则，确定机组的中间温度为-1℃，中间压力为0.482MPa，则机组的蒸发温度为(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r>
        <w:t>79、供暖热水采用快速式水-水换热器，已知热媒侧供回水温度为110℃/70℃，二次热水侧供回水温度为60℃/50℃，一、二次水同向流动与一、二次水逆向流动的换热温差分别为(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80、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【答案】：B</w:t>
      </w:r>
      <w:r>
        <w:t xml:space="preserve"> </w:t>
      </w:r>
    </w:p>
    <w:p>
      <w:r>
        <w:t>81、某吸收式溴化锂制冷机组的热力系数为1.1，冷却水进出水温差为6℃，若制冷量为1200kW，则计算的冷却水量为多少？(  )。</w:t>
        <w:br/>
        <w:t>A.</w:t>
        <w:br/>
        <w:t>B.</w:t>
        <w:br/>
        <w:t>C.</w:t>
        <w:br/>
        <w:t>D.</w:t>
        <w:br/>
        <w:br/>
        <w:t xml:space="preserve">【答案】：B </w:t>
      </w:r>
    </w:p>
    <w:p>
      <w:r>
        <w:t>82、某洁净房间空气含尘浓度为0.5μm粒子3600个/m3，其空气洁净等级按国际标准规定的是下列哪一项？并列出判定过程。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83、某住宅楼16层、每层6户，每户卫生器具为低水箱冲落式坐便器、淋浴器、洗涤盆、洗脸盆、家用洗衣机各一个，排水共用一个出口，其排水设计秒流量为下列哪一项？(</w:t>
      </w:r>
      <w:r>
        <w:t xml:space="preserve"> </w:t>
      </w:r>
    </w:p>
    <w:p>
      <w:r>
        <w:t xml:space="preserve"> )</w:t>
        <w:br/>
        <w:t>A.4.5～5.4L/s</w:t>
        <w:br/>
        <w:t>B.5.5～6.4L/s</w:t>
        <w:br/>
        <w:t>C.6.5～7.4L/s</w:t>
        <w:br/>
        <w:t>D.7.5～8.5L/s</w:t>
        <w:br/>
        <w:br/>
        <w:t>【答案】：C</w:t>
      </w:r>
      <w:r>
        <w:t xml:space="preserve"> </w:t>
      </w:r>
    </w:p>
    <w:p>
      <w:r>
        <w:t>84、某20层的民用建筑防烟楼梯间及其合用前室设置如压送风系统，下列做法中(  )是可行的。</w:t>
        <w:br/>
        <w:t>A.</w:t>
        <w:br/>
        <w:t>B.</w:t>
        <w:br/>
        <w:t>C.</w:t>
        <w:br/>
        <w:t>D.</w:t>
        <w:br/>
        <w:br/>
        <w:t xml:space="preserve">【答案】：A </w:t>
      </w:r>
    </w:p>
    <w:p>
      <w:r>
        <w:t>85、某空调房间工作区高度为2m，设置侧送风口，风口下边距顶棚0，4m，射流实际射程要求6m，为使送风射流不致波及工作区，则房间最小高度为(  )。</w:t>
        <w:br/>
        <w:t>A.2.86m</w:t>
        <w:br/>
        <w:t>B.3.12m</w:t>
        <w:br/>
        <w:t>C.3.24m</w:t>
        <w:br/>
        <w:t>D.4.00m</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86、热水供热系统主干线比摩阻为60Pa/m，长度为2000m，局部阻力与沿程阻力的估算比值为0.6，热源内部损失为15m，最不利用户的内部阻力为5m，循环水泵的扬程不应小于(  )。</w:t>
        <w:br/>
        <w:t>A.15m</w:t>
        <w:br/>
        <w:t>B.19m</w:t>
        <w:br/>
        <w:t>C.20m</w:t>
        <w:br/>
        <w:t>D.39m</w:t>
        <w:br/>
        <w:br/>
        <w:t xml:space="preserve">【答案】：D </w:t>
      </w:r>
    </w:p>
    <w:p>
      <w:r>
        <w:t>87、设事故通风的房间体积为400m3。设有经常使用的局部排风系统，排风量为1300m3/h，该房间的事故排风机的排风量为下列哪一项？</w:t>
        <w:br/>
        <w:t>A.3200m3/h</w:t>
        <w:br/>
        <w:t>B.4800m3/h</w:t>
        <w:br/>
        <w:t>C.1900m3/h</w:t>
        <w:br/>
        <w:t>D.3500m3/h</w:t>
        <w:br/>
        <w:br/>
        <w:t xml:space="preserve">【答案】：D </w:t>
      </w:r>
    </w:p>
    <w:p>
      <w:r>
        <w:t>88、一溴化锂吸收式制冷系统，发生器热负荷为1748.84kW，制冷量为1162.97kW。制冷剂水进、出冷凝器和进、出蒸发器的比焓分别为3099.1kJ/kg，610.9kJ/kg禾口610.9kJ/kg，2927.8kJ/kg。冷凝器出口制冷剂为饱和状态，冷凝温度为46℃。制冷系统冷却水采用串联式，冷凝器冷却水进出口温差为3.87℃，如果冷却水进出制冷系统的温差为9℃，则吸收器所需冷却水量为(  )。</w:t>
        <w:br/>
        <w:t>A.</w:t>
        <w:br/>
        <w:t>B.</w:t>
        <w:br/>
        <w:t>C.</w:t>
        <w:br/>
        <w:t>D.</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89、五层办公楼，采用散热器采暖，层高3.6m，南外墙热负荷为243W，外窗热负荷为490W，窗缝渗入205W，南方向修正为-15%。求该房间散热器耗热量。</w:t>
        <w:br/>
        <w:t>A.920～940W</w:t>
        <w:br/>
        <w:t>B.890～910W</w:t>
        <w:br/>
        <w:t>C.860～880W</w:t>
        <w:br/>
        <w:t>D.810～830W</w:t>
        <w:br/>
        <w:br/>
        <w:t xml:space="preserve">【答案】：D </w:t>
      </w:r>
    </w:p>
    <w:p>
      <w:r>
        <w:t>90、某溴化锂吸收式机组，其发生器出口溶液浓度为57%，吸收器出口溶液浓度为53%，问循环倍率为下列哪一项？(  )</w:t>
        <w:br/>
        <w:t>A.13～13.15</w:t>
        <w:br/>
        <w:t>B.13.2～13.3</w:t>
        <w:br/>
        <w:t>C.13.5～14.1</w:t>
        <w:br/>
        <w:t>D.14.2～14.3</w:t>
        <w:br/>
        <w:br/>
        <w:t xml:space="preserve">【答案】：D </w:t>
      </w:r>
    </w:p>
    <w:p>
      <w:r>
        <w:t>91、高层建筑内的2层为商场，周边均为固定窗和墙体，该层的防烟分区划为6个，6个防烟分区的面积分别为250，320，450，280，490，390㎡。设计为1个排烟系统，采用1台排烟风机，当按照《高规》和《新措施》的规定进行排烟风机风量选择时，其排烟量的数值应是下列哪一项？(  )</w:t>
        <w:br/>
        <w:t>A.</w:t>
        <w:br/>
        <w:t>B.</w:t>
        <w:br/>
        <w:t>C.</w:t>
        <w:br/>
        <w:t>D.</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92、一空调建筑空调水系统的供冷量为1000kW，冷水供回水温差为5℃，水的比热容为4.18kJ/(kg·K)，设计工况的水泵扬程为27m，对应的效率为70%，在设计工况下，水泵的轴功率为下列哪一项？(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r>
        <w:t>93、某新建化验室排放有害气体苯，其排气筒的高度为12m，其符合国家二级排放标准的最高允许速率应是下列哪一项？(  )</w:t>
        <w:br/>
        <w:t>A.约0.78kg/h</w:t>
        <w:br/>
        <w:t>B.约0.5kg/h</w:t>
        <w:br/>
        <w:t>C.约0.4kg/h</w:t>
        <w:br/>
        <w:t>D.约0.16kg/h</w:t>
        <w:br/>
        <w:br/>
        <w:t xml:space="preserve">【答案】：D </w:t>
      </w:r>
    </w:p>
    <w:p>
      <w:r>
        <w:t>94、某市一装配式冷库用于贮藏冻肉。装配式冷库的库板为1mm厚压花铝板夹150mm厚聚氨酯隔热层。导热系数，铝板为202.940W/(m·℃)，聚氨酯隔热材料为0.031W/(m·℃)。蓄热系数，铝板为182.59W/(㎡·℃)，聚氨酯隔热材料为0.28W/(㎡·℃)。冷藏间设计温度-18℃。该市夏季通风室外计算干球温度为33℃；夏季空调室外计算干球温度为36.5℃；夏季空调日平均温度为32.5℃。围护结构高温侧空气露点温度为27.41℃。围护结构外表面热阻为0.043㎡·℃/W。热阻修正系数为b，当围护结构热惰性指标D≤4时，b=1.2；其他围护结构，b=1.0。则该装配式冷库围护结构的最小总热阻是(  )。</w:t>
        <w:br/>
        <w:t>A.0.30～0.35㎡·℃/W</w:t>
        <w:br/>
        <w:t>B.0.46～0.50㎡·℃/W</w:t>
        <w:br/>
        <w:t>C.0.51～0.55㎡·℃/W</w:t>
        <w:br/>
        <w:t>D.0.40～0.45㎡·℃/W</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95、民用高层建筑地下1层商店机械排烟系统的排烟风机负担2个防烟分区的排烟，面积分别为100㎡和80㎡，该排烟风机的排烟量可按(</w:t>
      </w:r>
      <w:r>
        <w:t xml:space="preserve"> </w:t>
      </w:r>
    </w:p>
    <w:p>
      <w:r>
        <w:t xml:space="preserve"> )考虑。</w:t>
        <w:br/>
        <w:t>A.</w:t>
        <w:br/>
        <w:t>B.</w:t>
        <w:br/>
        <w:t>C.</w:t>
        <w:br/>
        <w:t>D.</w:t>
        <w:br/>
        <w:br/>
        <w:t>【答案】：D</w:t>
      </w:r>
      <w:r>
        <w:t xml:space="preserve"> </w:t>
      </w:r>
    </w:p>
    <w:p>
      <w:r>
        <w:t>96、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 xml:space="preserve">【答案】：B </w:t>
      </w:r>
    </w:p>
    <w:p>
      <w:r>
        <w:t>97、将质量浓度为0.02mg/m3的汞蒸气(分子量为200)换算为体积浓度mL/m3(ppm)，下列哪一项浓度值为正确？</w:t>
        <w:br/>
        <w:t>A.0.002～0.003mL/m3</w:t>
        <w:br/>
        <w:t>B.0.08～0.09mL/m3</w:t>
        <w:br/>
        <w:t>C.0.01～0.02mL/m3</w:t>
        <w:br/>
        <w:t>D.890～900mL/m3</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98、-离心通风机，在标准大气压下输送20℃的空气，轴功率为3.08kW，风量为1000m3/h，全压为1000Pa，效率为多少？若传动效率0.98，电动机的安全容量系数1.2，需要电动机输出功率为多少？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【答案】：A</w:t>
      </w:r>
      <w:r>
        <w:t xml:space="preserve"> </w:t>
      </w:r>
    </w:p>
    <w:p>
      <w:r>
        <w:t>99、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r>
        <w:t>100、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101、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【答案】：C</w:t>
      </w:r>
      <w:r>
        <w:t xml:space="preserve"> </w:t>
      </w:r>
    </w:p>
    <w:p>
      <w:r>
        <w:t>102、某水果冷藏库的总贮藏量为1300t，带包装的容积利用系数为0.75，该冷藏库的公称容积正确的应是下列何项？(  )。</w:t>
        <w:br/>
        <w:t>A.</w:t>
        <w:br/>
        <w:t>B.</w:t>
        <w:br/>
        <w:t>C.</w:t>
        <w:br/>
        <w:t>D.</w:t>
        <w:br/>
        <w:br/>
        <w:t xml:space="preserve">【答案】：B </w:t>
      </w:r>
    </w:p>
    <w:p>
      <w:r>
        <w:t>103、北京市某办公楼建筑面积为2000㎡，冬季采用空调供暖，室内设计温度为22℃，空调每天运行10h。空调供暖年耗热量为(  )。</w:t>
        <w:br/>
        <w:t>A.500～630GJ</w:t>
        <w:br/>
        <w:t>B.600～730GJ</w:t>
        <w:br/>
        <w:t>C.700～830GJ</w:t>
        <w:br/>
        <w:t>D.800～930GJ</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104、3个热水供暖并联环路，各自的计算阻力为：①环路100kPa；②环路60kPa；③环路40kPa.静态平衡阀全开状态的阻力为30kPa，哪些环路上可以配置平衡阀？(  )</w:t>
        <w:br/>
        <w:t>A.①和②环路</w:t>
        <w:br/>
        <w:t>B.②和③环路</w:t>
        <w:br/>
        <w:t>C.①和③环路</w:t>
        <w:br/>
        <w:t>D.①环路</w:t>
        <w:br/>
        <w:br/>
        <w:t xml:space="preserve">【答案】：B </w:t>
      </w:r>
    </w:p>
    <w:p>
      <w:r>
        <w:t>105、某洁净房间空气含尘浓度为0.5μm粒子3600个/m3，其空气洁净等级按国际标准规定的是下列哪一项？并列出判定过程。</w:t>
        <w:br/>
        <w:t>A.4.6级</w:t>
        <w:br/>
        <w:t>B.4.8级</w:t>
        <w:br/>
        <w:t>C.5.0级</w:t>
        <w:br/>
        <w:t>D.5.2级</w:t>
        <w:br/>
        <w:br/>
        <w:t xml:space="preserve">【答案】：C </w:t>
      </w:r>
    </w:p>
    <w:p>
      <w:r>
        <w:t>106、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r>
        <w:t>107、供暖快速换热器的一次水温度为130℃/70℃，二次水温度为85℃/60℃，换热器的传热系数为4000W/(㎡·K)，水垢系数取0.75，换热量为800kW，一、二次水逆向流所需要换热面积的近似值为(  )。</w:t>
        <w:br/>
        <w:t>A.11㎡</w:t>
        <w:br/>
        <w:t>B.13㎡</w:t>
        <w:br/>
        <w:t>C.14㎡</w:t>
        <w:br/>
        <w:t>D.15㎡</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108、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【答案】：D</w:t>
      </w:r>
      <w:r>
        <w:t xml:space="preserve"> </w:t>
      </w:r>
    </w:p>
    <w:p>
      <w:r>
        <w:t>109、一层高6.5m的多层建筑物需设机械排烟房间的面积为105㎡，其排烟风机的风量不小于(  )。</w:t>
        <w:br/>
        <w:t>A.</w:t>
        <w:br/>
        <w:t>B.</w:t>
        <w:br/>
        <w:t>C.</w:t>
        <w:br/>
        <w:t>D.</w:t>
        <w:br/>
        <w:br/>
        <w:t xml:space="preserve">【答案】：B </w:t>
      </w:r>
    </w:p>
    <w:p>
      <w:r>
        <w:t>110、某生产车间面积为2000㎡，供暖计算热负荷为200kW，其中的1100㎡需设置地面辐射供暖，辐射地面单位面积的有效散热量应为(  )。</w:t>
        <w:br/>
        <w:t>A.72W/㎡</w:t>
        <w:br/>
        <w:t>B.140W/㎡</w:t>
        <w:br/>
        <w:t>C.182W/㎡</w:t>
        <w:br/>
        <w:t>D.236W/㎡</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111、某车间冬季室内供暖设计温度为18℃，围护结构传热耗热量为80kW，室内局部机械排风量为5kg/s，当地冬季供暖室外计算温度-9℃，冬季通风室外计算温度-5℃，冬季空调室外计算温度为-12℃，采用集中送风供暖系统，全部使用室外新风，送风量为4.5kg/s，则送风温度为(</w:t>
      </w:r>
      <w:r>
        <w:t xml:space="preserve"> </w:t>
      </w:r>
      <w:r>
        <w:t xml:space="preserve"> )。</w:t>
        <w:br/>
        <w:t>A.36～37℃</w:t>
        <w:br/>
        <w:t>B.37～38℃</w:t>
        <w:br/>
        <w:t>C.38～39℃</w:t>
        <w:br/>
        <w:t>D.39～40℃</w:t>
        <w:br/>
        <w:br/>
        <w:t>【答案】：C</w:t>
      </w:r>
      <w:r>
        <w:t xml:space="preserve"> </w:t>
      </w:r>
    </w:p>
    <w:p>
      <w:r>
        <w:t>112、某R22双级蒸气压缩式机组，若已知机组冷凝温度为40℃，冷凝压力为1.534MPa，按制冷性能系数最大原则，确定机组的中间温度为-1℃，中间压力为0.482MPa，则机组的蒸发温度为(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r>
        <w:t>113、某水果冷藏库的总贮藏量为1300t，带包装的容积利用系数为0.75，该冷藏库的公称容积正确的应是下列何项？(  )。</w:t>
        <w:br/>
        <w:t>A.</w:t>
        <w:br/>
        <w:t>B.</w:t>
        <w:br/>
        <w:t>C.</w:t>
        <w:br/>
        <w:t>D.</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114、某办公楼空调制冷系统拟采用冰蓄冷方式，制冷系统的白天运行10h，当地谷价电时间为23：00～7：00，计算日总冷负荷Q=53000kWh，采用部分负荷蓄冷方式(制冷机制冰时制冷能力变化率Cf=0.7)，则蓄冷装置有效容量为下列何项？(</w:t>
      </w:r>
      <w:r>
        <w:t xml:space="preserve"> </w:t>
      </w:r>
      <w:r>
        <w:t xml:space="preserve"> )。</w:t>
        <w:br/>
        <w:t>A.5300～5400kW</w:t>
        <w:br/>
        <w:t>B.7500～7600kW</w:t>
        <w:br/>
        <w:t>C.19000～19100kWh</w:t>
        <w:br/>
        <w:t>D.23700～23800kWh</w:t>
        <w:br/>
        <w:br/>
        <w:t>【答案】：C</w:t>
      </w:r>
      <w:r>
        <w:t xml:space="preserve"> </w:t>
      </w:r>
    </w:p>
    <w:p>
      <w:r>
        <w:t>115、某车间的内区室内空气设计计算参数为：干球温度20℃，相对湿度60%，湿负荷为零，交付运行后，发热设备减少了，实际室内空调冷负荷比设计时减少了30%，在送风量和送风状态不变(送风相对湿度为90%)的情况下，室内空气状态应是下列哪一项？(该车间所在地为标准大气压，计算时不考虑围护结构的传热)(  )</w:t>
        <w:br/>
        <w:t>A.16.5～17.5℃，相对湿度60%～70%</w:t>
        <w:br/>
        <w:t>B.18.0～18.9℃，相对湿度65%～68%</w:t>
        <w:br/>
        <w:t>C.37.5～38.5kJ/kg，含湿量为8.9～9.1g/kg</w:t>
        <w:br/>
        <w:t>D.42.9～43.1kJ/kg，含湿量为7.5～8.0g/kg</w:t>
        <w:br/>
        <w:br/>
        <w:t xml:space="preserve">【答案】：B </w:t>
      </w:r>
    </w:p>
    <w:p>
      <w:r>
        <w:t>116、密闭通风柜，工作孔面积F=lm×0.6m，甲苯发生量为0.05m3／s，β=1.2，则通风柜排风量为下列哪一项？</w:t>
        <w:br/>
        <w:t>A.864～980m3/h</w:t>
        <w:br/>
        <w:t>B.1044～1200m3/h</w:t>
        <w:br/>
        <w:t>C.1217～1467m3/h</w:t>
        <w:br/>
        <w:t>D.1520～1735m3/h</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117、最高工作压力ρ=1500Pa的(N)5级净化空调系统中矩形送风管的允许漏风量为(</w:t>
      </w:r>
      <w:r>
        <w:t xml:space="preserve"> </w:t>
      </w:r>
    </w:p>
    <w:p>
      <w:r>
        <w:t xml:space="preserve"> )。</w:t>
        <w:br/>
        <w:t>A.</w:t>
        <w:br/>
        <w:t>B.</w:t>
        <w:br/>
        <w:t>C.</w:t>
        <w:br/>
        <w:t>D.</w:t>
        <w:br/>
        <w:br/>
        <w:t>【答案】：C</w:t>
      </w:r>
      <w:r>
        <w:t xml:space="preserve"> </w:t>
      </w:r>
    </w:p>
    <w:p>
      <w:r>
        <w:t>118、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  )。</w:t>
        <w:br/>
        <w:t>A.0.26～0.28W/(㎡·K)</w:t>
        <w:br/>
        <w:t>B.0.29～0.32W/(㎡·K)</w:t>
        <w:br/>
        <w:t>C.0.33～0.35W/(㎡·K)</w:t>
        <w:br/>
        <w:t>D.0.36～0.37W/(㎡·K)</w:t>
        <w:br/>
        <w:br/>
        <w:t xml:space="preserve">【答案】：B </w:t>
      </w:r>
    </w:p>
    <w:p>
      <w:r>
        <w:t>119、燃油锅炉房燃油泵房长×宽×高为12m×6m×6m，房间的机械通风量最小为(  )。</w:t>
        <w:br/>
        <w:t>A.</w:t>
        <w:br/>
        <w:t>B.</w:t>
        <w:br/>
        <w:t>C.</w:t>
        <w:br/>
        <w:t>D.</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120、某冷水系统有2台同型号的冷水机组，已知机组在100%负荷时的COP为5.7，75%负荷时的COP为6.4，50%负荷时的COP为6.7，当系统的负荷正好等于1.5倍的机组额定负荷时，方案1为2台机组均在75%负荷运行，方案2为1台机组额定负荷和1台机组50%负荷运行，方案1相对于方案2的节能率为(</w:t>
      </w:r>
      <w:r>
        <w:t xml:space="preserve"> </w:t>
      </w:r>
      <w:r>
        <w:t xml:space="preserve"> )。</w:t>
        <w:br/>
        <w:t>A.6%</w:t>
        <w:br/>
        <w:t>B.8%</w:t>
        <w:br/>
        <w:t>C.10%</w:t>
        <w:br/>
        <w:t>D.12%</w:t>
        <w:br/>
        <w:br/>
        <w:t>【答案】：A</w:t>
      </w:r>
      <w:r>
        <w:t xml:space="preserve"> </w:t>
      </w:r>
    </w:p>
    <w:p>
      <w:r>
        <w:t>121、某静电除尘器的处理风量为40m3/s，长度为10m，电场风速为0.8m/s，求静电除尘器的体积。</w:t>
        <w:br/>
        <w:t>A.50m3</w:t>
        <w:br/>
        <w:t>B.200m3</w:t>
        <w:br/>
        <w:t>C.500m3</w:t>
        <w:br/>
        <w:t>D.2000m3</w:t>
        <w:br/>
        <w:br/>
        <w:t xml:space="preserve">【答案】：C </w:t>
      </w:r>
    </w:p>
    <w:p>
      <w:r>
        <w:t>122、某热水供暖系统运行时实测流量为9000kg/h，系统总压力损失为10kPa，现将流量减小为8000kg/h，系统总压力损失为(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123、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【答案】：B</w:t>
      </w:r>
      <w:r>
        <w:t xml:space="preserve"> </w:t>
      </w:r>
    </w:p>
    <w:p>
      <w:r>
        <w:t>124、某大楼安装一台额定冷量为500kW的冷水机组(COP=5)，系统冷冻水水泵功率为25kW，冷却水泵功率为20kW，冷却塔风机功率为4kW，设水系统按定水量方式运行，且水泵和风机均处于额定工况运行，冷机的COP在部分负荷时维持不变。已知大楼整个供冷季100%、75%、50%、25%负荷的时间份额依次为0.1、0.2、0.4和0.3，则该空调系统在整个供冷季的系统能效比(不考虑末端能耗)为(  )。</w:t>
        <w:br/>
        <w:t>A.4.5～5.0</w:t>
        <w:br/>
        <w:t>B.3.2～3.5</w:t>
        <w:br/>
        <w:t>C.2.4～2.7</w:t>
        <w:br/>
        <w:t>D.1.6～1.9</w:t>
        <w:br/>
        <w:br/>
        <w:t xml:space="preserve">【答案】：C </w:t>
      </w:r>
    </w:p>
    <w:p>
      <w:r>
        <w:t>125、SHL10-1.25-AII型锅炉，额定热效率为80%，燃料的低位发热量为25000kJ/kg，固体不完全燃烧热损失为10%，送风温度为20℃，锅炉送风量为(  )。</w:t>
        <w:br/>
        <w:t>A.</w:t>
        <w:br/>
        <w:t>B.</w:t>
        <w:br/>
        <w:t>C.</w:t>
        <w:br/>
        <w:t>D.</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126、采用低温热水地板辐射供暖系统的住宅，其中一个卧室使用面积为18㎡，家具覆盖40%的地面，设计室内空气温度为18℃。该卧室地面辐射供暖的最大供热能力是(</w:t>
      </w:r>
      <w:r>
        <w:t xml:space="preserve"> </w:t>
      </w:r>
      <w:r>
        <w:t xml:space="preserve"> )。</w:t>
        <w:br/>
        <w:t>A.1214W</w:t>
        <w:br/>
        <w:t>B.2023W</w:t>
        <w:br/>
        <w:t>C.2614W</w:t>
        <w:br/>
        <w:t>D.4356W</w:t>
        <w:br/>
        <w:br/>
        <w:t>【答案】：A</w:t>
      </w:r>
      <w:r>
        <w:t xml:space="preserve"> </w:t>
      </w:r>
    </w:p>
    <w:p>
      <w:r>
        <w:t>127、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r>
        <w:t>128、某办公建筑设计采用散热器供暖系统，总热负荷为2100kW，供回水温度为80℃/60℃，系统主干线总长950m，如果选用直连方式的循环水泵，与水泵设计工况点的轴功率接近的应是下列哪一项？(  )</w:t>
        <w:br/>
        <w:t>A.不应大于4.0kW</w:t>
        <w:br/>
        <w:t>B.不应大于5.5kW</w:t>
        <w:br/>
        <w:t>C.不应大于7.5kW</w:t>
        <w:br/>
        <w:t>D.不应大于11kW</w:t>
        <w:br/>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r>
        <w:t>129、有一段长度为10m、直径为600mm的金属风管，工作风压为600Pa，在该压力下漏风量的允许值为(</w:t>
      </w:r>
      <w:r>
        <w:t xml:space="preserve"> </w:t>
      </w:r>
    </w:p>
    <w:p>
      <w:r>
        <w:t xml:space="preserve"> )。</w:t>
        <w:br/>
        <w:t>A.</w:t>
        <w:br/>
        <w:t>B.</w:t>
        <w:br/>
        <w:t>C.</w:t>
        <w:br/>
        <w:t>D.</w:t>
        <w:br/>
        <w:br/>
        <w:t>【答案】：C</w:t>
      </w:r>
      <w:r>
        <w:t xml:space="preserve"> </w:t>
      </w:r>
    </w:p>
    <w:p>
      <w:r>
        <w:t>130、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 xml:space="preserve">【答案】：B </w:t>
      </w:r>
    </w:p>
    <w:p>
      <w:r>
        <w:t>131、面积为3600㎡、净高为4.3m的商业建筑地下车库，分为两个等面积防烟分区，每个防烟分区的最小排烟量应为(  )。</w:t>
        <w:br/>
        <w:t>A.</w:t>
        <w:br/>
        <w:t>B.</w:t>
        <w:br/>
        <w:t>C.</w:t>
        <w:br/>
        <w:t>D.</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r>
        <w:t>132、一栋10层办公楼，采用风机盘管+新风的空调方案，每层设置1台新风机组，全楼共有风机盘管360台，在工程验收时，空调设备抽检的台数为(</w:t>
      </w:r>
      <w:r>
        <w:t xml:space="preserve"> </w:t>
      </w:r>
    </w:p>
    <w:p>
      <w:r>
        <w:t xml:space="preserve"> )。</w:t>
        <w:br/>
        <w:t>A.1台新风机组和5台风机盘管</w:t>
        <w:br/>
        <w:t>B.2台新风机组和36台风机盘管</w:t>
        <w:br/>
        <w:t>C.3台新风机组和54台风机盘管</w:t>
        <w:br/>
        <w:t>D.5台新风机组和72台风机盘管</w:t>
        <w:br/>
        <w:br/>
        <w:t>【答案】：B</w:t>
      </w:r>
      <w:r>
        <w:t xml:space="preserve"> </w:t>
      </w:r>
    </w:p>
    <w:p>
      <w:r>
        <w:t>133、某小区采用低压天然气管道供气，已知：小区住户的低压燃具额定压力为2500Pa，则从调压站到最远燃具的管道允许阻力损失应是(  )Pa。</w:t>
        <w:br/>
        <w:t>A.2500</w:t>
        <w:br/>
        <w:t>B.2025</w:t>
        <w:br/>
        <w:t>C.1875</w:t>
        <w:br/>
        <w:t>D.1500</w:t>
        <w:br/>
        <w:br/>
        <w:t xml:space="preserve">【答案】：B </w:t>
      </w:r>
    </w:p>
    <w:p>
      <w:r>
        <w:t>134、某厂房设计采用50kPa蒸汽供暖，供汽管道最大长度为600m，选择供汽管径时，平均单位长度摩擦压力损失值以及供汽水平干管的管径，应是下列何项？(  )。</w:t>
        <w:br/>
        <w:t>A.</w:t>
        <w:br/>
        <w:t>B.</w:t>
        <w:br/>
        <w:t>C.</w:t>
        <w:br/>
        <w:t>D.</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p>
    <w:p>
      <w:r>
        <w:t>135、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【答案】：D</w:t>
      </w:r>
      <w:r>
        <w:t xml:space="preserve"> </w:t>
      </w:r>
    </w:p>
    <w:p>
      <w:r>
        <w:t>136、计算换热器面积时，加热与被加热流体间的对数平均温差为(  )。</w:t>
        <w:br/>
        <w:t>A.</w:t>
        <w:br/>
        <w:t>B.</w:t>
        <w:br/>
        <w:t>C.</w:t>
        <w:br/>
        <w:t>D.</w:t>
        <w:br/>
        <w:br/>
        <w:t xml:space="preserve">【答案】：A </w:t>
      </w:r>
    </w:p>
    <w:p>
      <w:r>
        <w:t>137、某26层建筑的防烟楼梯间及其前室，有26个双扇疏散门，每层门的尺寸为2.0m×1.6m，采用金属风道，走道设机械排烟系统，前室不送风，防烟楼梯间加压送风量应选择(  )。</w:t>
        <w:br/>
        <w:t>A.</w:t>
        <w:br/>
        <w:t>B.</w:t>
        <w:br/>
        <w:t>C.</w:t>
        <w:br/>
        <w:t>D.</w:t>
        <w:br/>
        <w:br/>
        <w:t xml:space="preserve">【答案】：C </w:t>
      </w:r>
    </w:p>
    <w:p>
      <w:r>
        <w:t>138、某北向房间外墙和外窗的基本耗热量为3500W，朝向修正率和风力附加率各为10%，冷风渗透耗热量为2000W，房间高度为5.5m，通过房间的热管道的有效稳定散热量为2000W，其供暖热负荷为(</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https://d.book118.com/577111002030006053</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77111002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