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男士衬衫项目规划设计方案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4" w:history="1">
        <w:r>
          <w:rPr>
            <w:rFonts w:ascii="仿宋" w:eastAsia="仿宋" w:hAnsi="仿宋" w:cs="仿宋" w:hint="eastAsia"/>
            <w:lang w:eastAsia="zh-CN"/>
          </w:rPr>
          <w:t>概论</w:t>
        </w:r>
        <w:r>
          <w:tab/>
        </w:r>
        <w:r>
          <w:fldChar w:fldCharType="begin"/>
        </w:r>
        <w:r>
          <w:instrText xml:space="preserve"> PAGEREF _Toc4394 \h </w:instrText>
        </w:r>
        <w:r>
          <w:fldChar w:fldCharType="separate"/>
        </w:r>
        <w:r>
          <w:t>3</w:t>
        </w:r>
        <w:r>
          <w:fldChar w:fldCharType="end"/>
        </w:r>
      </w:hyperlink>
    </w:p>
    <w:p>
      <w:pPr>
        <w:pStyle w:val="TOC1"/>
        <w:tabs>
          <w:tab w:val="right" w:leader="dot" w:pos="8306"/>
        </w:tabs>
      </w:pPr>
      <w:hyperlink w:anchor="_Toc21218" w:history="1">
        <w:r>
          <w:rPr>
            <w:rFonts w:ascii="仿宋" w:eastAsia="仿宋" w:hAnsi="仿宋" w:cs="仿宋" w:hint="eastAsia"/>
            <w:lang w:eastAsia="zh-CN"/>
          </w:rPr>
          <w:t>一、男士衬衫项目概论</w:t>
        </w:r>
        <w:r>
          <w:tab/>
        </w:r>
        <w:r>
          <w:fldChar w:fldCharType="begin"/>
        </w:r>
        <w:r>
          <w:instrText xml:space="preserve"> PAGEREF _Toc21218 \h </w:instrText>
        </w:r>
        <w:r>
          <w:fldChar w:fldCharType="separate"/>
        </w:r>
        <w:r>
          <w:t>3</w:t>
        </w:r>
        <w:r>
          <w:fldChar w:fldCharType="end"/>
        </w:r>
      </w:hyperlink>
    </w:p>
    <w:p>
      <w:pPr>
        <w:pStyle w:val="TOC2"/>
        <w:tabs>
          <w:tab w:val="right" w:leader="dot" w:pos="8306"/>
        </w:tabs>
      </w:pPr>
      <w:hyperlink w:anchor="_Toc30229" w:history="1">
        <w:r>
          <w:rPr>
            <w:rFonts w:ascii="仿宋" w:eastAsia="仿宋" w:hAnsi="仿宋" w:cs="仿宋" w:hint="eastAsia"/>
            <w:lang w:eastAsia="zh-CN"/>
          </w:rPr>
          <w:t>(一)、男士衬衫项目概况</w:t>
        </w:r>
        <w:r>
          <w:tab/>
        </w:r>
        <w:r>
          <w:fldChar w:fldCharType="begin"/>
        </w:r>
        <w:r>
          <w:instrText xml:space="preserve"> PAGEREF _Toc30229 \h </w:instrText>
        </w:r>
        <w:r>
          <w:fldChar w:fldCharType="separate"/>
        </w:r>
        <w:r>
          <w:t>3</w:t>
        </w:r>
        <w:r>
          <w:fldChar w:fldCharType="end"/>
        </w:r>
      </w:hyperlink>
    </w:p>
    <w:p>
      <w:pPr>
        <w:pStyle w:val="TOC2"/>
        <w:tabs>
          <w:tab w:val="right" w:leader="dot" w:pos="8306"/>
        </w:tabs>
      </w:pPr>
      <w:hyperlink w:anchor="_Toc29275" w:history="1">
        <w:r>
          <w:rPr>
            <w:rFonts w:ascii="仿宋" w:eastAsia="仿宋" w:hAnsi="仿宋" w:cs="仿宋" w:hint="eastAsia"/>
            <w:lang w:eastAsia="zh-CN"/>
          </w:rPr>
          <w:t>(二)、男士衬衫项目目标</w:t>
        </w:r>
        <w:r>
          <w:tab/>
        </w:r>
        <w:r>
          <w:fldChar w:fldCharType="begin"/>
        </w:r>
        <w:r>
          <w:instrText xml:space="preserve"> PAGEREF _Toc29275 \h </w:instrText>
        </w:r>
        <w:r>
          <w:fldChar w:fldCharType="separate"/>
        </w:r>
        <w:r>
          <w:t>5</w:t>
        </w:r>
        <w:r>
          <w:fldChar w:fldCharType="end"/>
        </w:r>
      </w:hyperlink>
    </w:p>
    <w:p>
      <w:pPr>
        <w:pStyle w:val="TOC2"/>
        <w:tabs>
          <w:tab w:val="right" w:leader="dot" w:pos="8306"/>
        </w:tabs>
      </w:pPr>
      <w:hyperlink w:anchor="_Toc12059" w:history="1">
        <w:r>
          <w:rPr>
            <w:rFonts w:ascii="仿宋" w:eastAsia="仿宋" w:hAnsi="仿宋" w:cs="仿宋" w:hint="eastAsia"/>
            <w:lang w:eastAsia="zh-CN"/>
          </w:rPr>
          <w:t>(三)、男士衬衫项目提出的理由</w:t>
        </w:r>
        <w:r>
          <w:tab/>
        </w:r>
        <w:r>
          <w:fldChar w:fldCharType="begin"/>
        </w:r>
        <w:r>
          <w:instrText xml:space="preserve"> PAGEREF _Toc12059 \h </w:instrText>
        </w:r>
        <w:r>
          <w:fldChar w:fldCharType="separate"/>
        </w:r>
        <w:r>
          <w:t>6</w:t>
        </w:r>
        <w:r>
          <w:fldChar w:fldCharType="end"/>
        </w:r>
      </w:hyperlink>
    </w:p>
    <w:p>
      <w:pPr>
        <w:pStyle w:val="TOC2"/>
        <w:tabs>
          <w:tab w:val="right" w:leader="dot" w:pos="8306"/>
        </w:tabs>
      </w:pPr>
      <w:hyperlink w:anchor="_Toc31378" w:history="1">
        <w:r>
          <w:rPr>
            <w:rFonts w:ascii="仿宋" w:eastAsia="仿宋" w:hAnsi="仿宋" w:cs="仿宋" w:hint="eastAsia"/>
            <w:lang w:eastAsia="zh-CN"/>
          </w:rPr>
          <w:t>(四)、男士衬衫项目意义</w:t>
        </w:r>
        <w:r>
          <w:tab/>
        </w:r>
        <w:r>
          <w:fldChar w:fldCharType="begin"/>
        </w:r>
        <w:r>
          <w:instrText xml:space="preserve"> PAGEREF _Toc31378 \h </w:instrText>
        </w:r>
        <w:r>
          <w:fldChar w:fldCharType="separate"/>
        </w:r>
        <w:r>
          <w:t>8</w:t>
        </w:r>
        <w:r>
          <w:fldChar w:fldCharType="end"/>
        </w:r>
      </w:hyperlink>
    </w:p>
    <w:p>
      <w:pPr>
        <w:pStyle w:val="TOC2"/>
        <w:tabs>
          <w:tab w:val="right" w:leader="dot" w:pos="8306"/>
        </w:tabs>
      </w:pPr>
      <w:hyperlink w:anchor="_Toc4024" w:history="1">
        <w:r>
          <w:rPr>
            <w:rFonts w:ascii="仿宋" w:eastAsia="仿宋" w:hAnsi="仿宋" w:cs="仿宋" w:hint="eastAsia"/>
            <w:lang w:eastAsia="zh-CN"/>
          </w:rPr>
          <w:t>(五)、男士衬衫项目背景</w:t>
        </w:r>
        <w:r>
          <w:tab/>
        </w:r>
        <w:r>
          <w:fldChar w:fldCharType="begin"/>
        </w:r>
        <w:r>
          <w:instrText xml:space="preserve"> PAGEREF _Toc4024 \h </w:instrText>
        </w:r>
        <w:r>
          <w:fldChar w:fldCharType="separate"/>
        </w:r>
        <w:r>
          <w:t>9</w:t>
        </w:r>
        <w:r>
          <w:fldChar w:fldCharType="end"/>
        </w:r>
      </w:hyperlink>
    </w:p>
    <w:p>
      <w:pPr>
        <w:pStyle w:val="TOC1"/>
        <w:tabs>
          <w:tab w:val="right" w:leader="dot" w:pos="8306"/>
        </w:tabs>
      </w:pPr>
      <w:hyperlink w:anchor="_Toc13208" w:history="1">
        <w:r>
          <w:rPr>
            <w:rFonts w:ascii="仿宋" w:eastAsia="仿宋" w:hAnsi="仿宋" w:cs="仿宋" w:hint="eastAsia"/>
            <w:lang w:eastAsia="zh-CN"/>
          </w:rPr>
          <w:t>二、男士衬衫项目可持续发展</w:t>
        </w:r>
        <w:r>
          <w:tab/>
        </w:r>
        <w:r>
          <w:fldChar w:fldCharType="begin"/>
        </w:r>
        <w:r>
          <w:instrText xml:space="preserve"> PAGEREF _Toc13208 \h </w:instrText>
        </w:r>
        <w:r>
          <w:fldChar w:fldCharType="separate"/>
        </w:r>
        <w:r>
          <w:t>9</w:t>
        </w:r>
        <w:r>
          <w:fldChar w:fldCharType="end"/>
        </w:r>
      </w:hyperlink>
    </w:p>
    <w:p>
      <w:pPr>
        <w:pStyle w:val="TOC2"/>
        <w:tabs>
          <w:tab w:val="right" w:leader="dot" w:pos="8306"/>
        </w:tabs>
      </w:pPr>
      <w:hyperlink w:anchor="_Toc47" w:history="1">
        <w:r>
          <w:rPr>
            <w:rFonts w:ascii="仿宋" w:eastAsia="仿宋" w:hAnsi="仿宋" w:cs="仿宋" w:hint="eastAsia"/>
            <w:lang w:eastAsia="zh-CN"/>
          </w:rPr>
          <w:t>(一)、可持续战略与实践</w:t>
        </w:r>
        <w:r>
          <w:tab/>
        </w:r>
        <w:r>
          <w:fldChar w:fldCharType="begin"/>
        </w:r>
        <w:r>
          <w:instrText xml:space="preserve"> PAGEREF _Toc47 \h </w:instrText>
        </w:r>
        <w:r>
          <w:fldChar w:fldCharType="separate"/>
        </w:r>
        <w:r>
          <w:t>9</w:t>
        </w:r>
        <w:r>
          <w:fldChar w:fldCharType="end"/>
        </w:r>
      </w:hyperlink>
    </w:p>
    <w:p>
      <w:pPr>
        <w:pStyle w:val="TOC2"/>
        <w:tabs>
          <w:tab w:val="right" w:leader="dot" w:pos="8306"/>
        </w:tabs>
      </w:pPr>
      <w:hyperlink w:anchor="_Toc2866" w:history="1">
        <w:r>
          <w:rPr>
            <w:rFonts w:ascii="仿宋" w:eastAsia="仿宋" w:hAnsi="仿宋" w:cs="仿宋" w:hint="eastAsia"/>
            <w:lang w:eastAsia="zh-CN"/>
          </w:rPr>
          <w:t>(二)、环保与社会责任</w:t>
        </w:r>
        <w:r>
          <w:tab/>
        </w:r>
        <w:r>
          <w:fldChar w:fldCharType="begin"/>
        </w:r>
        <w:r>
          <w:instrText xml:space="preserve"> PAGEREF _Toc2866 \h </w:instrText>
        </w:r>
        <w:r>
          <w:fldChar w:fldCharType="separate"/>
        </w:r>
        <w:r>
          <w:t>10</w:t>
        </w:r>
        <w:r>
          <w:fldChar w:fldCharType="end"/>
        </w:r>
      </w:hyperlink>
    </w:p>
    <w:p>
      <w:pPr>
        <w:pStyle w:val="TOC1"/>
        <w:tabs>
          <w:tab w:val="right" w:leader="dot" w:pos="8306"/>
        </w:tabs>
      </w:pPr>
      <w:hyperlink w:anchor="_Toc2942" w:history="1">
        <w:r>
          <w:rPr>
            <w:rFonts w:ascii="仿宋" w:eastAsia="仿宋" w:hAnsi="仿宋" w:cs="仿宋" w:hint="eastAsia"/>
            <w:lang w:eastAsia="zh-CN"/>
          </w:rPr>
          <w:t>三、男士衬衫项目危机管理</w:t>
        </w:r>
        <w:r>
          <w:tab/>
        </w:r>
        <w:r>
          <w:fldChar w:fldCharType="begin"/>
        </w:r>
        <w:r>
          <w:instrText xml:space="preserve"> PAGEREF _Toc2942 \h </w:instrText>
        </w:r>
        <w:r>
          <w:fldChar w:fldCharType="separate"/>
        </w:r>
        <w:r>
          <w:t>11</w:t>
        </w:r>
        <w:r>
          <w:fldChar w:fldCharType="end"/>
        </w:r>
      </w:hyperlink>
    </w:p>
    <w:p>
      <w:pPr>
        <w:pStyle w:val="TOC2"/>
        <w:tabs>
          <w:tab w:val="right" w:leader="dot" w:pos="8306"/>
        </w:tabs>
      </w:pPr>
      <w:hyperlink w:anchor="_Toc2958" w:history="1">
        <w:r>
          <w:rPr>
            <w:rFonts w:ascii="仿宋" w:eastAsia="仿宋" w:hAnsi="仿宋" w:cs="仿宋" w:hint="eastAsia"/>
            <w:lang w:eastAsia="zh-CN"/>
          </w:rPr>
          <w:t>(一)、危机预警与识别</w:t>
        </w:r>
        <w:r>
          <w:tab/>
        </w:r>
        <w:r>
          <w:fldChar w:fldCharType="begin"/>
        </w:r>
        <w:r>
          <w:instrText xml:space="preserve"> PAGEREF _Toc2958 \h </w:instrText>
        </w:r>
        <w:r>
          <w:fldChar w:fldCharType="separate"/>
        </w:r>
        <w:r>
          <w:t>11</w:t>
        </w:r>
        <w:r>
          <w:fldChar w:fldCharType="end"/>
        </w:r>
      </w:hyperlink>
    </w:p>
    <w:p>
      <w:pPr>
        <w:pStyle w:val="TOC2"/>
        <w:tabs>
          <w:tab w:val="right" w:leader="dot" w:pos="8306"/>
        </w:tabs>
      </w:pPr>
      <w:hyperlink w:anchor="_Toc6583" w:history="1">
        <w:r>
          <w:rPr>
            <w:rFonts w:ascii="仿宋" w:eastAsia="仿宋" w:hAnsi="仿宋" w:cs="仿宋" w:hint="eastAsia"/>
            <w:lang w:eastAsia="zh-CN"/>
          </w:rPr>
          <w:t>(二)、危机应对与恢复</w:t>
        </w:r>
        <w:r>
          <w:tab/>
        </w:r>
        <w:r>
          <w:fldChar w:fldCharType="begin"/>
        </w:r>
        <w:r>
          <w:instrText xml:space="preserve"> PAGEREF _Toc6583 \h </w:instrText>
        </w:r>
        <w:r>
          <w:fldChar w:fldCharType="separate"/>
        </w:r>
        <w:r>
          <w:t>12</w:t>
        </w:r>
        <w:r>
          <w:fldChar w:fldCharType="end"/>
        </w:r>
      </w:hyperlink>
    </w:p>
    <w:p>
      <w:pPr>
        <w:pStyle w:val="TOC1"/>
        <w:tabs>
          <w:tab w:val="right" w:leader="dot" w:pos="8306"/>
        </w:tabs>
      </w:pPr>
      <w:hyperlink w:anchor="_Toc20642" w:history="1">
        <w:r>
          <w:rPr>
            <w:rFonts w:ascii="仿宋" w:eastAsia="仿宋" w:hAnsi="仿宋" w:cs="仿宋" w:hint="eastAsia"/>
            <w:lang w:eastAsia="zh-CN"/>
          </w:rPr>
          <w:t>四、男士衬衫项目文档管理</w:t>
        </w:r>
        <w:r>
          <w:tab/>
        </w:r>
        <w:r>
          <w:fldChar w:fldCharType="begin"/>
        </w:r>
        <w:r>
          <w:instrText xml:space="preserve"> PAGEREF _Toc20642 \h </w:instrText>
        </w:r>
        <w:r>
          <w:fldChar w:fldCharType="separate"/>
        </w:r>
        <w:r>
          <w:t>13</w:t>
        </w:r>
        <w:r>
          <w:fldChar w:fldCharType="end"/>
        </w:r>
      </w:hyperlink>
    </w:p>
    <w:p>
      <w:pPr>
        <w:pStyle w:val="TOC2"/>
        <w:tabs>
          <w:tab w:val="right" w:leader="dot" w:pos="8306"/>
        </w:tabs>
      </w:pPr>
      <w:hyperlink w:anchor="_Toc8797" w:history="1">
        <w:r>
          <w:rPr>
            <w:rFonts w:ascii="仿宋" w:eastAsia="仿宋" w:hAnsi="仿宋" w:cs="仿宋" w:hint="eastAsia"/>
            <w:lang w:eastAsia="zh-CN"/>
          </w:rPr>
          <w:t>(一)、文档编制与审查</w:t>
        </w:r>
        <w:r>
          <w:tab/>
        </w:r>
        <w:r>
          <w:fldChar w:fldCharType="begin"/>
        </w:r>
        <w:r>
          <w:instrText xml:space="preserve"> PAGEREF _Toc8797 \h </w:instrText>
        </w:r>
        <w:r>
          <w:fldChar w:fldCharType="separate"/>
        </w:r>
        <w:r>
          <w:t>13</w:t>
        </w:r>
        <w:r>
          <w:fldChar w:fldCharType="end"/>
        </w:r>
      </w:hyperlink>
    </w:p>
    <w:p>
      <w:pPr>
        <w:pStyle w:val="TOC2"/>
        <w:tabs>
          <w:tab w:val="right" w:leader="dot" w:pos="8306"/>
        </w:tabs>
      </w:pPr>
      <w:hyperlink w:anchor="_Toc14761" w:history="1">
        <w:r>
          <w:rPr>
            <w:rFonts w:ascii="仿宋" w:eastAsia="仿宋" w:hAnsi="仿宋" w:cs="仿宋" w:hint="eastAsia"/>
            <w:lang w:eastAsia="zh-CN"/>
          </w:rPr>
          <w:t>(二)、文档发布与分发</w:t>
        </w:r>
        <w:r>
          <w:tab/>
        </w:r>
        <w:r>
          <w:fldChar w:fldCharType="begin"/>
        </w:r>
        <w:r>
          <w:instrText xml:space="preserve"> PAGEREF _Toc14761 \h </w:instrText>
        </w:r>
        <w:r>
          <w:fldChar w:fldCharType="separate"/>
        </w:r>
        <w:r>
          <w:t>15</w:t>
        </w:r>
        <w:r>
          <w:fldChar w:fldCharType="end"/>
        </w:r>
      </w:hyperlink>
    </w:p>
    <w:p>
      <w:pPr>
        <w:pStyle w:val="TOC2"/>
        <w:tabs>
          <w:tab w:val="right" w:leader="dot" w:pos="8306"/>
        </w:tabs>
      </w:pPr>
      <w:hyperlink w:anchor="_Toc15995" w:history="1">
        <w:r>
          <w:rPr>
            <w:rFonts w:ascii="仿宋" w:eastAsia="仿宋" w:hAnsi="仿宋" w:cs="仿宋" w:hint="eastAsia"/>
            <w:lang w:eastAsia="zh-CN"/>
          </w:rPr>
          <w:t>(三)、文档存档与归档</w:t>
        </w:r>
        <w:r>
          <w:tab/>
        </w:r>
        <w:r>
          <w:fldChar w:fldCharType="begin"/>
        </w:r>
        <w:r>
          <w:instrText xml:space="preserve"> PAGEREF _Toc15995 \h </w:instrText>
        </w:r>
        <w:r>
          <w:fldChar w:fldCharType="separate"/>
        </w:r>
        <w:r>
          <w:t>16</w:t>
        </w:r>
        <w:r>
          <w:fldChar w:fldCharType="end"/>
        </w:r>
      </w:hyperlink>
    </w:p>
    <w:p>
      <w:pPr>
        <w:pStyle w:val="TOC1"/>
        <w:tabs>
          <w:tab w:val="right" w:leader="dot" w:pos="8306"/>
        </w:tabs>
      </w:pPr>
      <w:hyperlink w:anchor="_Toc16213" w:history="1">
        <w:r>
          <w:rPr>
            <w:rFonts w:ascii="仿宋" w:eastAsia="仿宋" w:hAnsi="仿宋" w:cs="仿宋" w:hint="eastAsia"/>
            <w:lang w:eastAsia="zh-CN"/>
          </w:rPr>
          <w:t>五、男士衬衫项目绩效评估</w:t>
        </w:r>
        <w:r>
          <w:tab/>
        </w:r>
        <w:r>
          <w:fldChar w:fldCharType="begin"/>
        </w:r>
        <w:r>
          <w:instrText xml:space="preserve"> PAGEREF _Toc16213 \h </w:instrText>
        </w:r>
        <w:r>
          <w:fldChar w:fldCharType="separate"/>
        </w:r>
        <w:r>
          <w:t>17</w:t>
        </w:r>
        <w:r>
          <w:fldChar w:fldCharType="end"/>
        </w:r>
      </w:hyperlink>
    </w:p>
    <w:p>
      <w:pPr>
        <w:pStyle w:val="TOC2"/>
        <w:tabs>
          <w:tab w:val="right" w:leader="dot" w:pos="8306"/>
        </w:tabs>
      </w:pPr>
      <w:hyperlink w:anchor="_Toc134" w:history="1">
        <w:r>
          <w:rPr>
            <w:rFonts w:ascii="仿宋" w:eastAsia="仿宋" w:hAnsi="仿宋" w:cs="仿宋" w:hint="eastAsia"/>
            <w:lang w:eastAsia="zh-CN"/>
          </w:rPr>
          <w:t>(一)、绩效评估指标</w:t>
        </w:r>
        <w:r>
          <w:tab/>
        </w:r>
        <w:r>
          <w:fldChar w:fldCharType="begin"/>
        </w:r>
        <w:r>
          <w:instrText xml:space="preserve"> PAGEREF _Toc134 \h </w:instrText>
        </w:r>
        <w:r>
          <w:fldChar w:fldCharType="separate"/>
        </w:r>
        <w:r>
          <w:t>17</w:t>
        </w:r>
        <w:r>
          <w:fldChar w:fldCharType="end"/>
        </w:r>
      </w:hyperlink>
    </w:p>
    <w:p>
      <w:pPr>
        <w:pStyle w:val="TOC2"/>
        <w:tabs>
          <w:tab w:val="right" w:leader="dot" w:pos="8306"/>
        </w:tabs>
      </w:pPr>
      <w:hyperlink w:anchor="_Toc23720" w:history="1">
        <w:r>
          <w:rPr>
            <w:rFonts w:ascii="仿宋" w:eastAsia="仿宋" w:hAnsi="仿宋" w:cs="仿宋" w:hint="eastAsia"/>
            <w:lang w:eastAsia="zh-CN"/>
          </w:rPr>
          <w:t>(二)、绩效评估方法</w:t>
        </w:r>
        <w:r>
          <w:tab/>
        </w:r>
        <w:r>
          <w:fldChar w:fldCharType="begin"/>
        </w:r>
        <w:r>
          <w:instrText xml:space="preserve"> PAGEREF _Toc23720 \h </w:instrText>
        </w:r>
        <w:r>
          <w:fldChar w:fldCharType="separate"/>
        </w:r>
        <w:r>
          <w:t>18</w:t>
        </w:r>
        <w:r>
          <w:fldChar w:fldCharType="end"/>
        </w:r>
      </w:hyperlink>
    </w:p>
    <w:p>
      <w:pPr>
        <w:pStyle w:val="TOC2"/>
        <w:tabs>
          <w:tab w:val="right" w:leader="dot" w:pos="8306"/>
        </w:tabs>
      </w:pPr>
      <w:hyperlink w:anchor="_Toc26705" w:history="1">
        <w:r>
          <w:rPr>
            <w:rFonts w:ascii="仿宋" w:eastAsia="仿宋" w:hAnsi="仿宋" w:cs="仿宋" w:hint="eastAsia"/>
            <w:lang w:eastAsia="zh-CN"/>
          </w:rPr>
          <w:t>(三)、绩效评估周期</w:t>
        </w:r>
        <w:r>
          <w:tab/>
        </w:r>
        <w:r>
          <w:fldChar w:fldCharType="begin"/>
        </w:r>
        <w:r>
          <w:instrText xml:space="preserve"> PAGEREF _Toc26705 \h </w:instrText>
        </w:r>
        <w:r>
          <w:fldChar w:fldCharType="separate"/>
        </w:r>
        <w:r>
          <w:t>19</w:t>
        </w:r>
        <w:r>
          <w:fldChar w:fldCharType="end"/>
        </w:r>
      </w:hyperlink>
    </w:p>
    <w:p>
      <w:pPr>
        <w:pStyle w:val="TOC1"/>
        <w:tabs>
          <w:tab w:val="right" w:leader="dot" w:pos="8306"/>
        </w:tabs>
      </w:pPr>
      <w:hyperlink w:anchor="_Toc10140" w:history="1">
        <w:r>
          <w:rPr>
            <w:rFonts w:ascii="仿宋" w:eastAsia="仿宋" w:hAnsi="仿宋" w:cs="仿宋" w:hint="eastAsia"/>
            <w:lang w:eastAsia="zh-CN"/>
          </w:rPr>
          <w:t>六、市场分析、调研</w:t>
        </w:r>
        <w:r>
          <w:tab/>
        </w:r>
        <w:r>
          <w:fldChar w:fldCharType="begin"/>
        </w:r>
        <w:r>
          <w:instrText xml:space="preserve"> PAGEREF _Toc10140 \h </w:instrText>
        </w:r>
        <w:r>
          <w:fldChar w:fldCharType="separate"/>
        </w:r>
        <w:r>
          <w:t>20</w:t>
        </w:r>
        <w:r>
          <w:fldChar w:fldCharType="end"/>
        </w:r>
      </w:hyperlink>
    </w:p>
    <w:p>
      <w:pPr>
        <w:pStyle w:val="TOC2"/>
        <w:tabs>
          <w:tab w:val="right" w:leader="dot" w:pos="8306"/>
        </w:tabs>
      </w:pPr>
      <w:hyperlink w:anchor="_Toc15256" w:history="1">
        <w:r>
          <w:rPr>
            <w:rFonts w:ascii="仿宋" w:eastAsia="仿宋" w:hAnsi="仿宋" w:cs="仿宋" w:hint="eastAsia"/>
            <w:lang w:eastAsia="zh-CN"/>
          </w:rPr>
          <w:t>(一)、男士衬衫行业分析</w:t>
        </w:r>
        <w:r>
          <w:tab/>
        </w:r>
        <w:r>
          <w:fldChar w:fldCharType="begin"/>
        </w:r>
        <w:r>
          <w:instrText xml:space="preserve"> PAGEREF _Toc15256 \h </w:instrText>
        </w:r>
        <w:r>
          <w:fldChar w:fldCharType="separate"/>
        </w:r>
        <w:r>
          <w:t>20</w:t>
        </w:r>
        <w:r>
          <w:fldChar w:fldCharType="end"/>
        </w:r>
      </w:hyperlink>
    </w:p>
    <w:p>
      <w:pPr>
        <w:pStyle w:val="TOC2"/>
        <w:tabs>
          <w:tab w:val="right" w:leader="dot" w:pos="8306"/>
        </w:tabs>
      </w:pPr>
      <w:hyperlink w:anchor="_Toc24574" w:history="1">
        <w:r>
          <w:rPr>
            <w:rFonts w:ascii="仿宋" w:eastAsia="仿宋" w:hAnsi="仿宋" w:cs="仿宋" w:hint="eastAsia"/>
            <w:lang w:eastAsia="zh-CN"/>
          </w:rPr>
          <w:t>(二)、男士衬衫市场分析预测</w:t>
        </w:r>
        <w:r>
          <w:tab/>
        </w:r>
        <w:r>
          <w:fldChar w:fldCharType="begin"/>
        </w:r>
        <w:r>
          <w:instrText xml:space="preserve"> PAGEREF _Toc24574 \h </w:instrText>
        </w:r>
        <w:r>
          <w:fldChar w:fldCharType="separate"/>
        </w:r>
        <w:r>
          <w:t>21</w:t>
        </w:r>
        <w:r>
          <w:fldChar w:fldCharType="end"/>
        </w:r>
      </w:hyperlink>
    </w:p>
    <w:p>
      <w:pPr>
        <w:pStyle w:val="TOC1"/>
        <w:tabs>
          <w:tab w:val="right" w:leader="dot" w:pos="8306"/>
        </w:tabs>
      </w:pPr>
      <w:hyperlink w:anchor="_Toc4078" w:history="1">
        <w:r>
          <w:rPr>
            <w:rFonts w:ascii="仿宋" w:eastAsia="仿宋" w:hAnsi="仿宋" w:cs="仿宋" w:hint="eastAsia"/>
            <w:lang w:eastAsia="zh-CN"/>
          </w:rPr>
          <w:t>七、男士衬衫项目环境影响分析</w:t>
        </w:r>
        <w:r>
          <w:tab/>
        </w:r>
        <w:r>
          <w:fldChar w:fldCharType="begin"/>
        </w:r>
        <w:r>
          <w:instrText xml:space="preserve"> PAGEREF _Toc4078 \h </w:instrText>
        </w:r>
        <w:r>
          <w:fldChar w:fldCharType="separate"/>
        </w:r>
        <w:r>
          <w:t>21</w:t>
        </w:r>
        <w:r>
          <w:fldChar w:fldCharType="end"/>
        </w:r>
      </w:hyperlink>
    </w:p>
    <w:p>
      <w:pPr>
        <w:pStyle w:val="TOC2"/>
        <w:tabs>
          <w:tab w:val="right" w:leader="dot" w:pos="8306"/>
        </w:tabs>
      </w:pPr>
      <w:hyperlink w:anchor="_Toc11815" w:history="1">
        <w:r>
          <w:rPr>
            <w:rFonts w:ascii="仿宋" w:eastAsia="仿宋" w:hAnsi="仿宋" w:cs="仿宋" w:hint="eastAsia"/>
            <w:lang w:eastAsia="zh-CN"/>
          </w:rPr>
          <w:t>(一)、建设区域环境质量现状</w:t>
        </w:r>
        <w:r>
          <w:tab/>
        </w:r>
        <w:r>
          <w:fldChar w:fldCharType="begin"/>
        </w:r>
        <w:r>
          <w:instrText xml:space="preserve"> PAGEREF _Toc11815 \h </w:instrText>
        </w:r>
        <w:r>
          <w:fldChar w:fldCharType="separate"/>
        </w:r>
        <w:r>
          <w:t>21</w:t>
        </w:r>
        <w:r>
          <w:fldChar w:fldCharType="end"/>
        </w:r>
      </w:hyperlink>
    </w:p>
    <w:p>
      <w:pPr>
        <w:pStyle w:val="TOC2"/>
        <w:tabs>
          <w:tab w:val="right" w:leader="dot" w:pos="8306"/>
        </w:tabs>
      </w:pPr>
      <w:hyperlink w:anchor="_Toc30995" w:history="1">
        <w:r>
          <w:rPr>
            <w:rFonts w:ascii="仿宋" w:eastAsia="仿宋" w:hAnsi="仿宋" w:cs="仿宋" w:hint="eastAsia"/>
            <w:lang w:eastAsia="zh-CN"/>
          </w:rPr>
          <w:t>(二)、建设期环境保护</w:t>
        </w:r>
        <w:r>
          <w:tab/>
        </w:r>
        <w:r>
          <w:fldChar w:fldCharType="begin"/>
        </w:r>
        <w:r>
          <w:instrText xml:space="preserve"> PAGEREF _Toc30995 \h </w:instrText>
        </w:r>
        <w:r>
          <w:fldChar w:fldCharType="separate"/>
        </w:r>
        <w:r>
          <w:t>23</w:t>
        </w:r>
        <w:r>
          <w:fldChar w:fldCharType="end"/>
        </w:r>
      </w:hyperlink>
    </w:p>
    <w:p>
      <w:pPr>
        <w:pStyle w:val="TOC2"/>
        <w:tabs>
          <w:tab w:val="right" w:leader="dot" w:pos="8306"/>
        </w:tabs>
      </w:pPr>
      <w:hyperlink w:anchor="_Toc22648" w:history="1">
        <w:r>
          <w:rPr>
            <w:rFonts w:ascii="仿宋" w:eastAsia="仿宋" w:hAnsi="仿宋" w:cs="仿宋" w:hint="eastAsia"/>
            <w:lang w:eastAsia="zh-CN"/>
          </w:rPr>
          <w:t>(三)、运营期环境保护</w:t>
        </w:r>
        <w:r>
          <w:tab/>
        </w:r>
        <w:r>
          <w:fldChar w:fldCharType="begin"/>
        </w:r>
        <w:r>
          <w:instrText xml:space="preserve"> PAGEREF _Toc22648 \h </w:instrText>
        </w:r>
        <w:r>
          <w:fldChar w:fldCharType="separate"/>
        </w:r>
        <w:r>
          <w:t>24</w:t>
        </w:r>
        <w:r>
          <w:fldChar w:fldCharType="end"/>
        </w:r>
      </w:hyperlink>
    </w:p>
    <w:p>
      <w:pPr>
        <w:pStyle w:val="TOC2"/>
        <w:tabs>
          <w:tab w:val="right" w:leader="dot" w:pos="8306"/>
        </w:tabs>
      </w:pPr>
      <w:hyperlink w:anchor="_Toc9979" w:history="1">
        <w:r>
          <w:rPr>
            <w:rFonts w:ascii="仿宋" w:eastAsia="仿宋" w:hAnsi="仿宋" w:cs="仿宋" w:hint="eastAsia"/>
            <w:lang w:eastAsia="zh-CN"/>
          </w:rPr>
          <w:t>(四)、男士衬衫项目建设对区域经济的影响</w:t>
        </w:r>
        <w:r>
          <w:tab/>
        </w:r>
        <w:r>
          <w:fldChar w:fldCharType="begin"/>
        </w:r>
        <w:r>
          <w:instrText xml:space="preserve"> PAGEREF _Toc9979 \h </w:instrText>
        </w:r>
        <w:r>
          <w:fldChar w:fldCharType="separate"/>
        </w:r>
        <w:r>
          <w:t>26</w:t>
        </w:r>
        <w:r>
          <w:fldChar w:fldCharType="end"/>
        </w:r>
      </w:hyperlink>
    </w:p>
    <w:p>
      <w:pPr>
        <w:pStyle w:val="TOC2"/>
        <w:tabs>
          <w:tab w:val="right" w:leader="dot" w:pos="8306"/>
        </w:tabs>
      </w:pPr>
      <w:hyperlink w:anchor="_Toc11720" w:history="1">
        <w:r>
          <w:rPr>
            <w:rFonts w:ascii="仿宋" w:eastAsia="仿宋" w:hAnsi="仿宋" w:cs="仿宋" w:hint="eastAsia"/>
            <w:lang w:eastAsia="zh-CN"/>
          </w:rPr>
          <w:t>(五)、废弃物处理</w:t>
        </w:r>
        <w:r>
          <w:tab/>
        </w:r>
        <w:r>
          <w:fldChar w:fldCharType="begin"/>
        </w:r>
        <w:r>
          <w:instrText xml:space="preserve"> PAGEREF _Toc11720 \h </w:instrText>
        </w:r>
        <w:r>
          <w:fldChar w:fldCharType="separate"/>
        </w:r>
        <w:r>
          <w:t>27</w:t>
        </w:r>
        <w:r>
          <w:fldChar w:fldCharType="end"/>
        </w:r>
      </w:hyperlink>
    </w:p>
    <w:p>
      <w:pPr>
        <w:pStyle w:val="TOC2"/>
        <w:tabs>
          <w:tab w:val="right" w:leader="dot" w:pos="8306"/>
        </w:tabs>
      </w:pPr>
      <w:hyperlink w:anchor="_Toc22799" w:history="1">
        <w:r>
          <w:rPr>
            <w:rFonts w:ascii="仿宋" w:eastAsia="仿宋" w:hAnsi="仿宋" w:cs="仿宋" w:hint="eastAsia"/>
            <w:lang w:eastAsia="zh-CN"/>
          </w:rPr>
          <w:t>(六)、特殊环境影响分析</w:t>
        </w:r>
        <w:r>
          <w:tab/>
        </w:r>
        <w:r>
          <w:fldChar w:fldCharType="begin"/>
        </w:r>
        <w:r>
          <w:instrText xml:space="preserve"> PAGEREF _Toc22799 \h </w:instrText>
        </w:r>
        <w:r>
          <w:fldChar w:fldCharType="separate"/>
        </w:r>
        <w:r>
          <w:t>29</w:t>
        </w:r>
        <w:r>
          <w:fldChar w:fldCharType="end"/>
        </w:r>
      </w:hyperlink>
    </w:p>
    <w:p>
      <w:pPr>
        <w:pStyle w:val="TOC2"/>
        <w:tabs>
          <w:tab w:val="right" w:leader="dot" w:pos="8306"/>
        </w:tabs>
      </w:pPr>
      <w:hyperlink w:anchor="_Toc5153" w:history="1">
        <w:r>
          <w:rPr>
            <w:rFonts w:ascii="仿宋" w:eastAsia="仿宋" w:hAnsi="仿宋" w:cs="仿宋" w:hint="eastAsia"/>
            <w:lang w:eastAsia="zh-CN"/>
          </w:rPr>
          <w:t>(七)、清洁生产</w:t>
        </w:r>
        <w:r>
          <w:tab/>
        </w:r>
        <w:r>
          <w:fldChar w:fldCharType="begin"/>
        </w:r>
        <w:r>
          <w:instrText xml:space="preserve"> PAGEREF _Toc5153 \h </w:instrText>
        </w:r>
        <w:r>
          <w:fldChar w:fldCharType="separate"/>
        </w:r>
        <w:r>
          <w:t>30</w:t>
        </w:r>
        <w:r>
          <w:fldChar w:fldCharType="end"/>
        </w:r>
      </w:hyperlink>
    </w:p>
    <w:p>
      <w:pPr>
        <w:pStyle w:val="TOC2"/>
        <w:tabs>
          <w:tab w:val="right" w:leader="dot" w:pos="8306"/>
        </w:tabs>
      </w:pPr>
      <w:hyperlink w:anchor="_Toc30828" w:history="1">
        <w:r>
          <w:rPr>
            <w:rFonts w:ascii="仿宋" w:eastAsia="仿宋" w:hAnsi="仿宋" w:cs="仿宋" w:hint="eastAsia"/>
            <w:lang w:eastAsia="zh-CN"/>
          </w:rPr>
          <w:t>(八)、环境保护综合评价</w:t>
        </w:r>
        <w:r>
          <w:tab/>
        </w:r>
        <w:r>
          <w:fldChar w:fldCharType="begin"/>
        </w:r>
        <w:r>
          <w:instrText xml:space="preserve"> PAGEREF _Toc30828 \h </w:instrText>
        </w:r>
        <w:r>
          <w:fldChar w:fldCharType="separate"/>
        </w:r>
        <w:r>
          <w:t>31</w:t>
        </w:r>
        <w:r>
          <w:fldChar w:fldCharType="end"/>
        </w:r>
      </w:hyperlink>
    </w:p>
    <w:p>
      <w:pPr>
        <w:pStyle w:val="TOC1"/>
        <w:tabs>
          <w:tab w:val="right" w:leader="dot" w:pos="8306"/>
        </w:tabs>
      </w:pPr>
      <w:hyperlink w:anchor="_Toc26235" w:history="1">
        <w:r>
          <w:rPr>
            <w:rFonts w:ascii="仿宋" w:eastAsia="仿宋" w:hAnsi="仿宋" w:cs="仿宋" w:hint="eastAsia"/>
            <w:lang w:eastAsia="zh-CN"/>
          </w:rPr>
          <w:t>八、男士衬衫项目社会影响</w:t>
        </w:r>
        <w:r>
          <w:tab/>
        </w:r>
        <w:r>
          <w:fldChar w:fldCharType="begin"/>
        </w:r>
        <w:r>
          <w:instrText xml:space="preserve"> PAGEREF _Toc26235 \h </w:instrText>
        </w:r>
        <w:r>
          <w:fldChar w:fldCharType="separate"/>
        </w:r>
        <w:r>
          <w:t>32</w:t>
        </w:r>
        <w:r>
          <w:fldChar w:fldCharType="end"/>
        </w:r>
      </w:hyperlink>
    </w:p>
    <w:p>
      <w:pPr>
        <w:pStyle w:val="TOC2"/>
        <w:tabs>
          <w:tab w:val="right" w:leader="dot" w:pos="8306"/>
        </w:tabs>
      </w:pPr>
      <w:hyperlink w:anchor="_Toc31022" w:history="1">
        <w:r>
          <w:rPr>
            <w:rFonts w:ascii="仿宋" w:eastAsia="仿宋" w:hAnsi="仿宋" w:cs="仿宋" w:hint="eastAsia"/>
            <w:lang w:eastAsia="zh-CN"/>
          </w:rPr>
          <w:t>(一)、社会责任与义务</w:t>
        </w:r>
        <w:r>
          <w:tab/>
        </w:r>
        <w:r>
          <w:fldChar w:fldCharType="begin"/>
        </w:r>
        <w:r>
          <w:instrText xml:space="preserve"> PAGEREF _Toc31022 \h </w:instrText>
        </w:r>
        <w:r>
          <w:fldChar w:fldCharType="separate"/>
        </w:r>
        <w:r>
          <w:t>32</w:t>
        </w:r>
        <w:r>
          <w:fldChar w:fldCharType="end"/>
        </w:r>
      </w:hyperlink>
    </w:p>
    <w:p>
      <w:pPr>
        <w:pStyle w:val="TOC2"/>
        <w:tabs>
          <w:tab w:val="right" w:leader="dot" w:pos="8306"/>
        </w:tabs>
      </w:pPr>
      <w:hyperlink w:anchor="_Toc24931" w:history="1">
        <w:r>
          <w:rPr>
            <w:rFonts w:ascii="仿宋" w:eastAsia="仿宋" w:hAnsi="仿宋" w:cs="仿宋" w:hint="eastAsia"/>
            <w:lang w:eastAsia="zh-CN"/>
          </w:rPr>
          <w:t>(二)、社会参与与沟通</w:t>
        </w:r>
        <w:r>
          <w:tab/>
        </w:r>
        <w:r>
          <w:fldChar w:fldCharType="begin"/>
        </w:r>
        <w:r>
          <w:instrText xml:space="preserve"> PAGEREF _Toc24931 \h </w:instrText>
        </w:r>
        <w:r>
          <w:fldChar w:fldCharType="separate"/>
        </w:r>
        <w:r>
          <w:t>33</w:t>
        </w:r>
        <w:r>
          <w:fldChar w:fldCharType="end"/>
        </w:r>
      </w:hyperlink>
    </w:p>
    <w:p>
      <w:pPr>
        <w:pStyle w:val="TOC1"/>
        <w:tabs>
          <w:tab w:val="right" w:leader="dot" w:pos="8306"/>
        </w:tabs>
      </w:pPr>
      <w:hyperlink w:anchor="_Toc25357" w:history="1">
        <w:r>
          <w:rPr>
            <w:rFonts w:ascii="仿宋" w:eastAsia="仿宋" w:hAnsi="仿宋" w:cs="仿宋" w:hint="eastAsia"/>
            <w:lang w:eastAsia="zh-CN"/>
          </w:rPr>
          <w:t>九、男士衬衫项目投资规划</w:t>
        </w:r>
        <w:r>
          <w:tab/>
        </w:r>
        <w:r>
          <w:fldChar w:fldCharType="begin"/>
        </w:r>
        <w:r>
          <w:instrText xml:space="preserve"> PAGEREF _Toc25357 \h </w:instrText>
        </w:r>
        <w:r>
          <w:fldChar w:fldCharType="separate"/>
        </w:r>
        <w:r>
          <w:t>34</w:t>
        </w:r>
        <w:r>
          <w:fldChar w:fldCharType="end"/>
        </w:r>
      </w:hyperlink>
    </w:p>
    <w:p>
      <w:pPr>
        <w:pStyle w:val="TOC2"/>
        <w:tabs>
          <w:tab w:val="right" w:leader="dot" w:pos="8306"/>
        </w:tabs>
      </w:pPr>
      <w:hyperlink w:anchor="_Toc7588" w:history="1">
        <w:r>
          <w:rPr>
            <w:rFonts w:ascii="仿宋" w:eastAsia="仿宋" w:hAnsi="仿宋" w:cs="仿宋" w:hint="eastAsia"/>
            <w:lang w:eastAsia="zh-CN"/>
          </w:rPr>
          <w:t>(一)、男士衬衫项目总投资估算</w:t>
        </w:r>
        <w:r>
          <w:tab/>
        </w:r>
        <w:r>
          <w:fldChar w:fldCharType="begin"/>
        </w:r>
        <w:r>
          <w:instrText xml:space="preserve"> PAGEREF _Toc7588 \h </w:instrText>
        </w:r>
        <w:r>
          <w:fldChar w:fldCharType="separate"/>
        </w:r>
        <w:r>
          <w:t>34</w:t>
        </w:r>
        <w:r>
          <w:fldChar w:fldCharType="end"/>
        </w:r>
      </w:hyperlink>
    </w:p>
    <w:p>
      <w:pPr>
        <w:pStyle w:val="TOC2"/>
        <w:tabs>
          <w:tab w:val="right" w:leader="dot" w:pos="8306"/>
        </w:tabs>
      </w:pPr>
      <w:hyperlink w:anchor="_Toc9167" w:history="1">
        <w:r>
          <w:rPr>
            <w:rFonts w:ascii="仿宋" w:eastAsia="仿宋" w:hAnsi="仿宋" w:cs="仿宋" w:hint="eastAsia"/>
            <w:lang w:eastAsia="zh-CN"/>
          </w:rPr>
          <w:t>(二)、资金筹措</w:t>
        </w:r>
        <w:r>
          <w:tab/>
        </w:r>
        <w:r>
          <w:fldChar w:fldCharType="begin"/>
        </w:r>
        <w:r>
          <w:instrText xml:space="preserve"> PAGEREF _Toc9167 \h </w:instrText>
        </w:r>
        <w:r>
          <w:fldChar w:fldCharType="separate"/>
        </w:r>
        <w:r>
          <w:t>35</w:t>
        </w:r>
        <w:r>
          <w:fldChar w:fldCharType="end"/>
        </w:r>
      </w:hyperlink>
    </w:p>
    <w:p>
      <w:pPr>
        <w:pStyle w:val="TOC1"/>
        <w:tabs>
          <w:tab w:val="right" w:leader="dot" w:pos="8306"/>
        </w:tabs>
      </w:pPr>
      <w:hyperlink w:anchor="_Toc20846" w:history="1">
        <w:r>
          <w:rPr>
            <w:rFonts w:ascii="仿宋" w:eastAsia="仿宋" w:hAnsi="仿宋" w:cs="仿宋" w:hint="eastAsia"/>
            <w:lang w:eastAsia="zh-CN"/>
          </w:rPr>
          <w:t>十、男士衬衫项目创新与研发</w:t>
        </w:r>
        <w:r>
          <w:tab/>
        </w:r>
        <w:r>
          <w:fldChar w:fldCharType="begin"/>
        </w:r>
        <w:r>
          <w:instrText xml:space="preserve"> PAGEREF _Toc20846 \h </w:instrText>
        </w:r>
        <w:r>
          <w:fldChar w:fldCharType="separate"/>
        </w:r>
        <w:r>
          <w:t>36</w:t>
        </w:r>
        <w:r>
          <w:fldChar w:fldCharType="end"/>
        </w:r>
      </w:hyperlink>
    </w:p>
    <w:p>
      <w:pPr>
        <w:pStyle w:val="TOC2"/>
        <w:tabs>
          <w:tab w:val="right" w:leader="dot" w:pos="8306"/>
        </w:tabs>
      </w:pPr>
      <w:hyperlink w:anchor="_Toc5015" w:history="1">
        <w:r>
          <w:rPr>
            <w:rFonts w:ascii="仿宋" w:eastAsia="仿宋" w:hAnsi="仿宋" w:cs="仿宋" w:hint="eastAsia"/>
            <w:lang w:eastAsia="zh-CN"/>
          </w:rPr>
          <w:t>(一)、创新策略与方向</w:t>
        </w:r>
        <w:r>
          <w:tab/>
        </w:r>
        <w:r>
          <w:fldChar w:fldCharType="begin"/>
        </w:r>
        <w:r>
          <w:instrText xml:space="preserve"> PAGEREF _Toc5015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4" w:history="1">
        <w:r>
          <w:rPr>
            <w:rFonts w:ascii="仿宋" w:eastAsia="仿宋" w:hAnsi="仿宋" w:cs="仿宋" w:hint="eastAsia"/>
            <w:lang w:eastAsia="zh-CN"/>
          </w:rPr>
          <w:t>(二)、研发规划与投入</w:t>
        </w:r>
        <w:r>
          <w:tab/>
        </w:r>
        <w:r>
          <w:fldChar w:fldCharType="begin"/>
        </w:r>
        <w:r>
          <w:instrText xml:space="preserve"> PAGEREF _Toc32644 \h </w:instrText>
        </w:r>
        <w:r>
          <w:fldChar w:fldCharType="separate"/>
        </w:r>
        <w:r>
          <w:t>37</w:t>
        </w:r>
        <w:r>
          <w:fldChar w:fldCharType="end"/>
        </w:r>
      </w:hyperlink>
    </w:p>
    <w:p>
      <w:pPr>
        <w:pStyle w:val="TOC1"/>
        <w:tabs>
          <w:tab w:val="right" w:leader="dot" w:pos="8306"/>
        </w:tabs>
      </w:pPr>
      <w:hyperlink w:anchor="_Toc31198" w:history="1">
        <w:r>
          <w:rPr>
            <w:rFonts w:ascii="仿宋" w:eastAsia="仿宋" w:hAnsi="仿宋" w:cs="仿宋" w:hint="eastAsia"/>
            <w:lang w:eastAsia="zh-CN"/>
          </w:rPr>
          <w:t>十一、男士衬衫项目风险管理</w:t>
        </w:r>
        <w:r>
          <w:tab/>
        </w:r>
        <w:r>
          <w:fldChar w:fldCharType="begin"/>
        </w:r>
        <w:r>
          <w:instrText xml:space="preserve"> PAGEREF _Toc31198 \h </w:instrText>
        </w:r>
        <w:r>
          <w:fldChar w:fldCharType="separate"/>
        </w:r>
        <w:r>
          <w:t>39</w:t>
        </w:r>
        <w:r>
          <w:fldChar w:fldCharType="end"/>
        </w:r>
      </w:hyperlink>
    </w:p>
    <w:p>
      <w:pPr>
        <w:pStyle w:val="TOC2"/>
        <w:tabs>
          <w:tab w:val="right" w:leader="dot" w:pos="8306"/>
        </w:tabs>
      </w:pPr>
      <w:hyperlink w:anchor="_Toc6560" w:history="1">
        <w:r>
          <w:rPr>
            <w:rFonts w:ascii="仿宋" w:eastAsia="仿宋" w:hAnsi="仿宋" w:cs="仿宋" w:hint="eastAsia"/>
            <w:lang w:eastAsia="zh-CN"/>
          </w:rPr>
          <w:t>(一)、风险识别与评估</w:t>
        </w:r>
        <w:r>
          <w:tab/>
        </w:r>
        <w:r>
          <w:fldChar w:fldCharType="begin"/>
        </w:r>
        <w:r>
          <w:instrText xml:space="preserve"> PAGEREF _Toc6560 \h </w:instrText>
        </w:r>
        <w:r>
          <w:fldChar w:fldCharType="separate"/>
        </w:r>
        <w:r>
          <w:t>39</w:t>
        </w:r>
        <w:r>
          <w:fldChar w:fldCharType="end"/>
        </w:r>
      </w:hyperlink>
    </w:p>
    <w:p>
      <w:pPr>
        <w:pStyle w:val="TOC2"/>
        <w:tabs>
          <w:tab w:val="right" w:leader="dot" w:pos="8306"/>
        </w:tabs>
      </w:pPr>
      <w:hyperlink w:anchor="_Toc29277" w:history="1">
        <w:r>
          <w:rPr>
            <w:rFonts w:ascii="仿宋" w:eastAsia="仿宋" w:hAnsi="仿宋" w:cs="仿宋" w:hint="eastAsia"/>
            <w:lang w:eastAsia="zh-CN"/>
          </w:rPr>
          <w:t>(二)、风险应对策略</w:t>
        </w:r>
        <w:r>
          <w:tab/>
        </w:r>
        <w:r>
          <w:fldChar w:fldCharType="begin"/>
        </w:r>
        <w:r>
          <w:instrText xml:space="preserve"> PAGEREF _Toc29277 \h </w:instrText>
        </w:r>
        <w:r>
          <w:fldChar w:fldCharType="separate"/>
        </w:r>
        <w:r>
          <w:t>40</w:t>
        </w:r>
        <w:r>
          <w:fldChar w:fldCharType="end"/>
        </w:r>
      </w:hyperlink>
    </w:p>
    <w:p>
      <w:pPr>
        <w:pStyle w:val="TOC2"/>
        <w:tabs>
          <w:tab w:val="right" w:leader="dot" w:pos="8306"/>
        </w:tabs>
      </w:pPr>
      <w:hyperlink w:anchor="_Toc21191" w:history="1">
        <w:r>
          <w:rPr>
            <w:rFonts w:ascii="仿宋" w:eastAsia="仿宋" w:hAnsi="仿宋" w:cs="仿宋" w:hint="eastAsia"/>
            <w:lang w:eastAsia="zh-CN"/>
          </w:rPr>
          <w:t>(三)、风险监控与控制</w:t>
        </w:r>
        <w:r>
          <w:tab/>
        </w:r>
        <w:r>
          <w:fldChar w:fldCharType="begin"/>
        </w:r>
        <w:r>
          <w:instrText xml:space="preserve"> PAGEREF _Toc21191 \h </w:instrText>
        </w:r>
        <w:r>
          <w:fldChar w:fldCharType="separate"/>
        </w:r>
        <w:r>
          <w:t>42</w:t>
        </w:r>
        <w:r>
          <w:fldChar w:fldCharType="end"/>
        </w:r>
      </w:hyperlink>
    </w:p>
    <w:p>
      <w:pPr>
        <w:pStyle w:val="TOC1"/>
        <w:tabs>
          <w:tab w:val="right" w:leader="dot" w:pos="8306"/>
        </w:tabs>
      </w:pPr>
      <w:hyperlink w:anchor="_Toc31127" w:history="1">
        <w:r>
          <w:rPr>
            <w:rFonts w:ascii="仿宋" w:eastAsia="仿宋" w:hAnsi="仿宋" w:cs="仿宋" w:hint="eastAsia"/>
            <w:lang w:eastAsia="zh-CN"/>
          </w:rPr>
          <w:t>十二、生产安全保护</w:t>
        </w:r>
        <w:r>
          <w:tab/>
        </w:r>
        <w:r>
          <w:fldChar w:fldCharType="begin"/>
        </w:r>
        <w:r>
          <w:instrText xml:space="preserve"> PAGEREF _Toc31127 \h </w:instrText>
        </w:r>
        <w:r>
          <w:fldChar w:fldCharType="separate"/>
        </w:r>
        <w:r>
          <w:t>43</w:t>
        </w:r>
        <w:r>
          <w:fldChar w:fldCharType="end"/>
        </w:r>
      </w:hyperlink>
    </w:p>
    <w:p>
      <w:pPr>
        <w:pStyle w:val="TOC2"/>
        <w:tabs>
          <w:tab w:val="right" w:leader="dot" w:pos="8306"/>
        </w:tabs>
      </w:pPr>
      <w:hyperlink w:anchor="_Toc21808" w:history="1">
        <w:r>
          <w:rPr>
            <w:rFonts w:ascii="仿宋" w:eastAsia="仿宋" w:hAnsi="仿宋" w:cs="仿宋" w:hint="eastAsia"/>
            <w:lang w:eastAsia="zh-CN"/>
          </w:rPr>
          <w:t>(一)、消防安全</w:t>
        </w:r>
        <w:r>
          <w:tab/>
        </w:r>
        <w:r>
          <w:fldChar w:fldCharType="begin"/>
        </w:r>
        <w:r>
          <w:instrText xml:space="preserve"> PAGEREF _Toc21808 \h </w:instrText>
        </w:r>
        <w:r>
          <w:fldChar w:fldCharType="separate"/>
        </w:r>
        <w:r>
          <w:t>43</w:t>
        </w:r>
        <w:r>
          <w:fldChar w:fldCharType="end"/>
        </w:r>
      </w:hyperlink>
    </w:p>
    <w:p>
      <w:pPr>
        <w:pStyle w:val="TOC2"/>
        <w:tabs>
          <w:tab w:val="right" w:leader="dot" w:pos="8306"/>
        </w:tabs>
      </w:pPr>
      <w:hyperlink w:anchor="_Toc6582" w:history="1">
        <w:r>
          <w:rPr>
            <w:rFonts w:ascii="仿宋" w:eastAsia="仿宋" w:hAnsi="仿宋" w:cs="仿宋" w:hint="eastAsia"/>
            <w:lang w:eastAsia="zh-CN"/>
          </w:rPr>
          <w:t>(二)、防火防爆总图布置措施</w:t>
        </w:r>
        <w:r>
          <w:tab/>
        </w:r>
        <w:r>
          <w:fldChar w:fldCharType="begin"/>
        </w:r>
        <w:r>
          <w:instrText xml:space="preserve"> PAGEREF _Toc6582 \h </w:instrText>
        </w:r>
        <w:r>
          <w:fldChar w:fldCharType="separate"/>
        </w:r>
        <w:r>
          <w:t>44</w:t>
        </w:r>
        <w:r>
          <w:fldChar w:fldCharType="end"/>
        </w:r>
      </w:hyperlink>
    </w:p>
    <w:p>
      <w:pPr>
        <w:pStyle w:val="TOC2"/>
        <w:tabs>
          <w:tab w:val="right" w:leader="dot" w:pos="8306"/>
        </w:tabs>
      </w:pPr>
      <w:hyperlink w:anchor="_Toc12264" w:history="1">
        <w:r>
          <w:rPr>
            <w:rFonts w:ascii="仿宋" w:eastAsia="仿宋" w:hAnsi="仿宋" w:cs="仿宋" w:hint="eastAsia"/>
            <w:lang w:eastAsia="zh-CN"/>
          </w:rPr>
          <w:t>(三)、自然灾害防范措施</w:t>
        </w:r>
        <w:r>
          <w:tab/>
        </w:r>
        <w:r>
          <w:fldChar w:fldCharType="begin"/>
        </w:r>
        <w:r>
          <w:instrText xml:space="preserve"> PAGEREF _Toc12264 \h </w:instrText>
        </w:r>
        <w:r>
          <w:fldChar w:fldCharType="separate"/>
        </w:r>
        <w:r>
          <w:t>45</w:t>
        </w:r>
        <w:r>
          <w:fldChar w:fldCharType="end"/>
        </w:r>
      </w:hyperlink>
    </w:p>
    <w:p>
      <w:pPr>
        <w:pStyle w:val="TOC2"/>
        <w:tabs>
          <w:tab w:val="right" w:leader="dot" w:pos="8306"/>
        </w:tabs>
      </w:pPr>
      <w:hyperlink w:anchor="_Toc17652" w:history="1">
        <w:r>
          <w:rPr>
            <w:rFonts w:ascii="仿宋" w:eastAsia="仿宋" w:hAnsi="仿宋" w:cs="仿宋" w:hint="eastAsia"/>
            <w:lang w:eastAsia="zh-CN"/>
          </w:rPr>
          <w:t>(四)、安全色及安全标志使用要求</w:t>
        </w:r>
        <w:r>
          <w:tab/>
        </w:r>
        <w:r>
          <w:fldChar w:fldCharType="begin"/>
        </w:r>
        <w:r>
          <w:instrText xml:space="preserve"> PAGEREF _Toc17652 \h </w:instrText>
        </w:r>
        <w:r>
          <w:fldChar w:fldCharType="separate"/>
        </w:r>
        <w:r>
          <w:t>46</w:t>
        </w:r>
        <w:r>
          <w:fldChar w:fldCharType="end"/>
        </w:r>
      </w:hyperlink>
    </w:p>
    <w:p>
      <w:pPr>
        <w:pStyle w:val="TOC2"/>
        <w:tabs>
          <w:tab w:val="right" w:leader="dot" w:pos="8306"/>
        </w:tabs>
      </w:pPr>
      <w:hyperlink w:anchor="_Toc13844" w:history="1">
        <w:r>
          <w:rPr>
            <w:rFonts w:ascii="仿宋" w:eastAsia="仿宋" w:hAnsi="仿宋" w:cs="仿宋" w:hint="eastAsia"/>
            <w:lang w:eastAsia="zh-CN"/>
          </w:rPr>
          <w:t>(五)、防尘防毒措施</w:t>
        </w:r>
        <w:r>
          <w:tab/>
        </w:r>
        <w:r>
          <w:fldChar w:fldCharType="begin"/>
        </w:r>
        <w:r>
          <w:instrText xml:space="preserve"> PAGEREF _Toc13844 \h </w:instrText>
        </w:r>
        <w:r>
          <w:fldChar w:fldCharType="separate"/>
        </w:r>
        <w:r>
          <w:t>47</w:t>
        </w:r>
        <w:r>
          <w:fldChar w:fldCharType="end"/>
        </w:r>
      </w:hyperlink>
    </w:p>
    <w:p>
      <w:pPr>
        <w:pStyle w:val="TOC2"/>
        <w:tabs>
          <w:tab w:val="right" w:leader="dot" w:pos="8306"/>
        </w:tabs>
      </w:pPr>
      <w:hyperlink w:anchor="_Toc27738" w:history="1">
        <w:r>
          <w:rPr>
            <w:rFonts w:ascii="仿宋" w:eastAsia="仿宋" w:hAnsi="仿宋" w:cs="仿宋" w:hint="eastAsia"/>
            <w:lang w:eastAsia="zh-CN"/>
          </w:rPr>
          <w:t>(六)、防静电、触电防护及防雷措施</w:t>
        </w:r>
        <w:r>
          <w:tab/>
        </w:r>
        <w:r>
          <w:fldChar w:fldCharType="begin"/>
        </w:r>
        <w:r>
          <w:instrText xml:space="preserve"> PAGEREF _Toc27738 \h </w:instrText>
        </w:r>
        <w:r>
          <w:fldChar w:fldCharType="separate"/>
        </w:r>
        <w:r>
          <w:t>48</w:t>
        </w:r>
        <w:r>
          <w:fldChar w:fldCharType="end"/>
        </w:r>
      </w:hyperlink>
    </w:p>
    <w:p>
      <w:pPr>
        <w:pStyle w:val="TOC2"/>
        <w:tabs>
          <w:tab w:val="right" w:leader="dot" w:pos="8306"/>
        </w:tabs>
      </w:pPr>
      <w:hyperlink w:anchor="_Toc7498" w:history="1">
        <w:r>
          <w:rPr>
            <w:rFonts w:ascii="仿宋" w:eastAsia="仿宋" w:hAnsi="仿宋" w:cs="仿宋" w:hint="eastAsia"/>
            <w:lang w:eastAsia="zh-CN"/>
          </w:rPr>
          <w:t>(七)、机械设备安全保障措施</w:t>
        </w:r>
        <w:r>
          <w:tab/>
        </w:r>
        <w:r>
          <w:fldChar w:fldCharType="begin"/>
        </w:r>
        <w:r>
          <w:instrText xml:space="preserve"> PAGEREF _Toc7498 \h </w:instrText>
        </w:r>
        <w:r>
          <w:fldChar w:fldCharType="separate"/>
        </w:r>
        <w:r>
          <w:t>49</w:t>
        </w:r>
        <w:r>
          <w:fldChar w:fldCharType="end"/>
        </w:r>
      </w:hyperlink>
    </w:p>
    <w:p>
      <w:pPr>
        <w:pStyle w:val="TOC1"/>
        <w:tabs>
          <w:tab w:val="right" w:leader="dot" w:pos="8306"/>
        </w:tabs>
      </w:pPr>
      <w:hyperlink w:anchor="_Toc32034" w:history="1">
        <w:r>
          <w:rPr>
            <w:rFonts w:ascii="仿宋" w:eastAsia="仿宋" w:hAnsi="仿宋" w:cs="仿宋" w:hint="eastAsia"/>
            <w:lang w:eastAsia="zh-CN"/>
          </w:rPr>
          <w:t>十三、男士衬衫项目工程方案分析</w:t>
        </w:r>
        <w:r>
          <w:tab/>
        </w:r>
        <w:r>
          <w:fldChar w:fldCharType="begin"/>
        </w:r>
        <w:r>
          <w:instrText xml:space="preserve"> PAGEREF _Toc32034 \h </w:instrText>
        </w:r>
        <w:r>
          <w:fldChar w:fldCharType="separate"/>
        </w:r>
        <w:r>
          <w:t>50</w:t>
        </w:r>
        <w:r>
          <w:fldChar w:fldCharType="end"/>
        </w:r>
      </w:hyperlink>
    </w:p>
    <w:p>
      <w:pPr>
        <w:pStyle w:val="TOC2"/>
        <w:tabs>
          <w:tab w:val="right" w:leader="dot" w:pos="8306"/>
        </w:tabs>
      </w:pPr>
      <w:hyperlink w:anchor="_Toc31699" w:history="1">
        <w:r>
          <w:rPr>
            <w:rFonts w:ascii="仿宋" w:eastAsia="仿宋" w:hAnsi="仿宋" w:cs="仿宋" w:hint="eastAsia"/>
            <w:lang w:eastAsia="zh-CN"/>
          </w:rPr>
          <w:t>(一)、建筑工程设计原则</w:t>
        </w:r>
        <w:r>
          <w:tab/>
        </w:r>
        <w:r>
          <w:fldChar w:fldCharType="begin"/>
        </w:r>
        <w:r>
          <w:instrText xml:space="preserve"> PAGEREF _Toc31699 \h </w:instrText>
        </w:r>
        <w:r>
          <w:fldChar w:fldCharType="separate"/>
        </w:r>
        <w:r>
          <w:t>50</w:t>
        </w:r>
        <w:r>
          <w:fldChar w:fldCharType="end"/>
        </w:r>
      </w:hyperlink>
    </w:p>
    <w:p>
      <w:pPr>
        <w:pStyle w:val="TOC2"/>
        <w:tabs>
          <w:tab w:val="right" w:leader="dot" w:pos="8306"/>
        </w:tabs>
      </w:pPr>
      <w:hyperlink w:anchor="_Toc644" w:history="1">
        <w:r>
          <w:rPr>
            <w:rFonts w:ascii="仿宋" w:eastAsia="仿宋" w:hAnsi="仿宋" w:cs="仿宋" w:hint="eastAsia"/>
            <w:lang w:eastAsia="zh-CN"/>
          </w:rPr>
          <w:t>(二)、土建工程建设指标</w:t>
        </w:r>
        <w:r>
          <w:tab/>
        </w:r>
        <w:r>
          <w:fldChar w:fldCharType="begin"/>
        </w:r>
        <w:r>
          <w:instrText xml:space="preserve"> PAGEREF _Toc644 \h </w:instrText>
        </w:r>
        <w:r>
          <w:fldChar w:fldCharType="separate"/>
        </w:r>
        <w:r>
          <w:t>54</w:t>
        </w:r>
        <w:r>
          <w:fldChar w:fldCharType="end"/>
        </w:r>
      </w:hyperlink>
    </w:p>
    <w:p>
      <w:pPr>
        <w:pStyle w:val="TOC1"/>
        <w:tabs>
          <w:tab w:val="right" w:leader="dot" w:pos="8306"/>
        </w:tabs>
      </w:pPr>
      <w:hyperlink w:anchor="_Toc3535" w:history="1">
        <w:r>
          <w:rPr>
            <w:rFonts w:ascii="仿宋" w:eastAsia="仿宋" w:hAnsi="仿宋" w:cs="仿宋" w:hint="eastAsia"/>
            <w:lang w:eastAsia="zh-CN"/>
          </w:rPr>
          <w:t>十四、男士衬衫项目实施时间节点</w:t>
        </w:r>
        <w:r>
          <w:tab/>
        </w:r>
        <w:r>
          <w:fldChar w:fldCharType="begin"/>
        </w:r>
        <w:r>
          <w:instrText xml:space="preserve"> PAGEREF _Toc3535 \h </w:instrText>
        </w:r>
        <w:r>
          <w:fldChar w:fldCharType="separate"/>
        </w:r>
        <w:r>
          <w:t>55</w:t>
        </w:r>
        <w:r>
          <w:fldChar w:fldCharType="end"/>
        </w:r>
      </w:hyperlink>
    </w:p>
    <w:p>
      <w:pPr>
        <w:pStyle w:val="TOC2"/>
        <w:tabs>
          <w:tab w:val="right" w:leader="dot" w:pos="8306"/>
        </w:tabs>
      </w:pPr>
      <w:hyperlink w:anchor="_Toc22214" w:history="1">
        <w:r>
          <w:rPr>
            <w:rFonts w:ascii="仿宋" w:eastAsia="仿宋" w:hAnsi="仿宋" w:cs="仿宋" w:hint="eastAsia"/>
            <w:lang w:eastAsia="zh-CN"/>
          </w:rPr>
          <w:t>(一)、男士衬衫项目启动阶段时间节点</w:t>
        </w:r>
        <w:r>
          <w:tab/>
        </w:r>
        <w:r>
          <w:fldChar w:fldCharType="begin"/>
        </w:r>
        <w:r>
          <w:instrText xml:space="preserve"> PAGEREF _Toc22214 \h </w:instrText>
        </w:r>
        <w:r>
          <w:fldChar w:fldCharType="separate"/>
        </w:r>
        <w:r>
          <w:t>55</w:t>
        </w:r>
        <w:r>
          <w:fldChar w:fldCharType="end"/>
        </w:r>
      </w:hyperlink>
    </w:p>
    <w:p>
      <w:pPr>
        <w:pStyle w:val="TOC2"/>
        <w:tabs>
          <w:tab w:val="right" w:leader="dot" w:pos="8306"/>
        </w:tabs>
      </w:pPr>
      <w:hyperlink w:anchor="_Toc8330" w:history="1">
        <w:r>
          <w:rPr>
            <w:rFonts w:ascii="仿宋" w:eastAsia="仿宋" w:hAnsi="仿宋" w:cs="仿宋" w:hint="eastAsia"/>
            <w:lang w:eastAsia="zh-CN"/>
          </w:rPr>
          <w:t>(二)、男士衬衫项目执行阶段时间节点</w:t>
        </w:r>
        <w:r>
          <w:tab/>
        </w:r>
        <w:r>
          <w:fldChar w:fldCharType="begin"/>
        </w:r>
        <w:r>
          <w:instrText xml:space="preserve"> PAGEREF _Toc8330 \h </w:instrText>
        </w:r>
        <w:r>
          <w:fldChar w:fldCharType="separate"/>
        </w:r>
        <w:r>
          <w:t>57</w:t>
        </w:r>
        <w:r>
          <w:fldChar w:fldCharType="end"/>
        </w:r>
      </w:hyperlink>
    </w:p>
    <w:p>
      <w:pPr>
        <w:pStyle w:val="TOC2"/>
        <w:tabs>
          <w:tab w:val="right" w:leader="dot" w:pos="8306"/>
        </w:tabs>
      </w:pPr>
      <w:hyperlink w:anchor="_Toc26033" w:history="1">
        <w:r>
          <w:rPr>
            <w:rFonts w:ascii="仿宋" w:eastAsia="仿宋" w:hAnsi="仿宋" w:cs="仿宋" w:hint="eastAsia"/>
            <w:lang w:eastAsia="zh-CN"/>
          </w:rPr>
          <w:t>(三)、男士衬衫项目完成阶段时间节点</w:t>
        </w:r>
        <w:r>
          <w:tab/>
        </w:r>
        <w:r>
          <w:fldChar w:fldCharType="begin"/>
        </w:r>
        <w:r>
          <w:instrText xml:space="preserve"> PAGEREF _Toc26033 \h </w:instrText>
        </w:r>
        <w:r>
          <w:fldChar w:fldCharType="separate"/>
        </w:r>
        <w:r>
          <w:t>57</w:t>
        </w:r>
        <w:r>
          <w:fldChar w:fldCharType="end"/>
        </w:r>
      </w:hyperlink>
    </w:p>
    <w:p>
      <w:pPr>
        <w:pStyle w:val="TOC1"/>
        <w:tabs>
          <w:tab w:val="right" w:leader="dot" w:pos="8306"/>
        </w:tabs>
      </w:pPr>
      <w:hyperlink w:anchor="_Toc15761" w:history="1">
        <w:r>
          <w:rPr>
            <w:rFonts w:ascii="仿宋" w:eastAsia="仿宋" w:hAnsi="仿宋" w:cs="仿宋" w:hint="eastAsia"/>
            <w:lang w:eastAsia="zh-CN"/>
          </w:rPr>
          <w:t>十五、男士衬衫项目变更管理</w:t>
        </w:r>
        <w:r>
          <w:tab/>
        </w:r>
        <w:r>
          <w:fldChar w:fldCharType="begin"/>
        </w:r>
        <w:r>
          <w:instrText xml:space="preserve"> PAGEREF _Toc15761 \h </w:instrText>
        </w:r>
        <w:r>
          <w:fldChar w:fldCharType="separate"/>
        </w:r>
        <w:r>
          <w:t>59</w:t>
        </w:r>
        <w:r>
          <w:fldChar w:fldCharType="end"/>
        </w:r>
      </w:hyperlink>
    </w:p>
    <w:p>
      <w:pPr>
        <w:pStyle w:val="TOC2"/>
        <w:tabs>
          <w:tab w:val="right" w:leader="dot" w:pos="8306"/>
        </w:tabs>
      </w:pPr>
      <w:hyperlink w:anchor="_Toc21478" w:history="1">
        <w:r>
          <w:rPr>
            <w:rFonts w:ascii="仿宋" w:eastAsia="仿宋" w:hAnsi="仿宋" w:cs="仿宋" w:hint="eastAsia"/>
            <w:lang w:eastAsia="zh-CN"/>
          </w:rPr>
          <w:t>(一)、变更申请与评估</w:t>
        </w:r>
        <w:r>
          <w:tab/>
        </w:r>
        <w:r>
          <w:fldChar w:fldCharType="begin"/>
        </w:r>
        <w:r>
          <w:instrText xml:space="preserve"> PAGEREF _Toc21478 \h </w:instrText>
        </w:r>
        <w:r>
          <w:fldChar w:fldCharType="separate"/>
        </w:r>
        <w:r>
          <w:t>59</w:t>
        </w:r>
        <w:r>
          <w:fldChar w:fldCharType="end"/>
        </w:r>
      </w:hyperlink>
    </w:p>
    <w:p>
      <w:pPr>
        <w:pStyle w:val="TOC2"/>
        <w:tabs>
          <w:tab w:val="right" w:leader="dot" w:pos="8306"/>
        </w:tabs>
      </w:pPr>
      <w:hyperlink w:anchor="_Toc15165" w:history="1">
        <w:r>
          <w:rPr>
            <w:rFonts w:ascii="仿宋" w:eastAsia="仿宋" w:hAnsi="仿宋" w:cs="仿宋" w:hint="eastAsia"/>
            <w:lang w:eastAsia="zh-CN"/>
          </w:rPr>
          <w:t>(二)、变更实施与控制</w:t>
        </w:r>
        <w:r>
          <w:tab/>
        </w:r>
        <w:r>
          <w:fldChar w:fldCharType="begin"/>
        </w:r>
        <w:r>
          <w:instrText xml:space="preserve"> PAGEREF _Toc15165 \h </w:instrText>
        </w:r>
        <w:r>
          <w:fldChar w:fldCharType="separate"/>
        </w:r>
        <w:r>
          <w:t>59</w:t>
        </w:r>
        <w:r>
          <w:fldChar w:fldCharType="end"/>
        </w:r>
      </w:hyperlink>
    </w:p>
    <w:p>
      <w:pPr>
        <w:pStyle w:val="TOC1"/>
        <w:tabs>
          <w:tab w:val="right" w:leader="dot" w:pos="8306"/>
        </w:tabs>
      </w:pPr>
      <w:hyperlink w:anchor="_Toc14757" w:history="1">
        <w:r>
          <w:rPr>
            <w:rFonts w:ascii="仿宋" w:eastAsia="仿宋" w:hAnsi="仿宋" w:cs="仿宋" w:hint="eastAsia"/>
            <w:lang w:eastAsia="zh-CN"/>
          </w:rPr>
          <w:t>十六、风险识别与分类</w:t>
        </w:r>
        <w:r>
          <w:tab/>
        </w:r>
        <w:r>
          <w:fldChar w:fldCharType="begin"/>
        </w:r>
        <w:r>
          <w:instrText xml:space="preserve"> PAGEREF _Toc14757 \h </w:instrText>
        </w:r>
        <w:r>
          <w:fldChar w:fldCharType="separate"/>
        </w:r>
        <w:r>
          <w:t>60</w:t>
        </w:r>
        <w:r>
          <w:fldChar w:fldCharType="end"/>
        </w:r>
      </w:hyperlink>
    </w:p>
    <w:p>
      <w:pPr>
        <w:pStyle w:val="TOC2"/>
        <w:tabs>
          <w:tab w:val="right" w:leader="dot" w:pos="8306"/>
        </w:tabs>
      </w:pPr>
      <w:hyperlink w:anchor="_Toc18131" w:history="1">
        <w:r>
          <w:rPr>
            <w:rFonts w:ascii="仿宋" w:eastAsia="仿宋" w:hAnsi="仿宋" w:cs="仿宋" w:hint="eastAsia"/>
            <w:lang w:eastAsia="zh-CN"/>
          </w:rPr>
          <w:t>(一)、风险识别</w:t>
        </w:r>
        <w:r>
          <w:tab/>
        </w:r>
        <w:r>
          <w:fldChar w:fldCharType="begin"/>
        </w:r>
        <w:r>
          <w:instrText xml:space="preserve"> PAGEREF _Toc18131 \h </w:instrText>
        </w:r>
        <w:r>
          <w:fldChar w:fldCharType="separate"/>
        </w:r>
        <w:r>
          <w:t>60</w:t>
        </w:r>
        <w:r>
          <w:fldChar w:fldCharType="end"/>
        </w:r>
      </w:hyperlink>
    </w:p>
    <w:p>
      <w:pPr>
        <w:pStyle w:val="TOC2"/>
        <w:tabs>
          <w:tab w:val="right" w:leader="dot" w:pos="8306"/>
        </w:tabs>
      </w:pPr>
      <w:hyperlink w:anchor="_Toc21766" w:history="1">
        <w:r>
          <w:rPr>
            <w:rFonts w:ascii="仿宋" w:eastAsia="仿宋" w:hAnsi="仿宋" w:cs="仿宋" w:hint="eastAsia"/>
            <w:lang w:eastAsia="zh-CN"/>
          </w:rPr>
          <w:t>(二)、风险分类</w:t>
        </w:r>
        <w:r>
          <w:tab/>
        </w:r>
        <w:r>
          <w:fldChar w:fldCharType="begin"/>
        </w:r>
        <w:r>
          <w:instrText xml:space="preserve"> PAGEREF _Toc21766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18"/>
      <w:r>
        <w:rPr>
          <w:rFonts w:ascii="仿宋" w:eastAsia="仿宋" w:hAnsi="仿宋" w:cs="仿宋" w:hint="eastAsia"/>
          <w:sz w:val="28"/>
          <w:lang w:eastAsia="zh-CN"/>
        </w:rPr>
        <w:t>一、男士衬衫项目概论</w:t>
      </w:r>
      <w:bookmarkEnd w:id="2"/>
    </w:p>
    <w:p>
      <w:pPr>
        <w:pStyle w:val="Heading2"/>
        <w:rPr>
          <w:rFonts w:ascii="仿宋" w:eastAsia="仿宋" w:hAnsi="仿宋" w:cs="仿宋" w:hint="eastAsia"/>
          <w:lang w:eastAsia="zh-CN"/>
        </w:rPr>
      </w:pPr>
      <w:bookmarkStart w:id="3" w:name="_Toc30229"/>
      <w:r>
        <w:rPr>
          <w:rFonts w:ascii="仿宋" w:eastAsia="仿宋" w:hAnsi="仿宋" w:cs="仿宋" w:hint="eastAsia"/>
          <w:lang w:eastAsia="zh-CN"/>
        </w:rPr>
        <w:t>(一)、男士衬衫项目概况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起源追溯至对市场的深入洞察。市场的不断演变与变革为男士衬衫项目提供了难得的机遇。当前市场存在的需求缺口和变革的大环境共同构成了男士衬衫项目的背景。这个男士衬衫项目旨在充分利用市场机遇，填补行业中尚未满足的需求，为客户提供全新的解决方案。市场的变革和需求的增长使得这个男士衬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男士衬衫项目名称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男士衬衫项目正式命名为男士衬衫。这个名称不仅仅是一个标识，更代表了男士衬衫项目的核心理念和愿景。它蕴含着男士衬衫项目所要解决问题的关键字，具有强烈的表达和辨识度，为男士衬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男士衬衫项目目标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核心目标是提供一种全新、高效的解决方案，满足客户日益增长的需求。男士衬衫项目追求的不仅仅是满足市场需求，更是在市场中获得卓越的竞争优势。通过不断提升产品或服务的质量和创新水平，男士衬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男士衬衫项目范围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全面涵盖了产品研发、制造、市场推广和售后服务，确保从产品设计到最终用户体验的全方位关注。这一全面的男士衬衫项目范围是为了确保男士衬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男士衬衫项目时间表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男士衬衫项目计划在未来18个月内完成，包括研发、测试、市场试点和正式推出等不同阶段。这个时间表的合理设计是为了确保男士衬衫项目各个阶段的顺利推进，以便按时交付高质量的成果。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男士衬衫项目预算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男士衬衫项目总预算估算为XX百万美元，主要分配在研发、市场推广、人员培训和运营等方面。这一充足的预算为男士衬衫项目提供了充足的资源，确保男士衬衫项目在各个方面都能取得优异的表现。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男士衬衫项目风险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男士衬衫项目可能面临的风险包括市场接受度低、技术难题、竞争激烈等。男士衬衫项目团队已经制定了相应的风险应对计划，通过前瞻性的风险管理，确保男士衬衫项目在面对不确定性时能够迅速做出应对。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男士衬衫项目团队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男士衬衫项目汇聚了一支经验丰富、多领域专业素养的核心团队，确保男士衬衫项目在各个方面都能拥有高水平的执行力。团队的协同作战是男士衬衫项目成功的关键因素之一。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男士衬衫项目背景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男士衬衫项目的背景根植于市场对更高效、创新产品的渴望，同时也受到科技发展对行业格局的深刻改变的影响。这为男士衬衫项目提供了广阔的发展空间和市场需求。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男士衬衫项目现状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截至目前，男士衬衫项目已完成市场调研和技术验证，取得了初步的成功。这为男士衬衫项目在未来的发展奠定了坚实的基础，为更远大的目标打下了坚实的基石。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275"/>
      <w:r>
        <w:rPr>
          <w:rFonts w:ascii="仿宋" w:eastAsia="仿宋" w:hAnsi="仿宋" w:cs="仿宋" w:hint="eastAsia"/>
          <w:sz w:val="28"/>
          <w:lang w:eastAsia="zh-CN"/>
        </w:rPr>
        <w:t>(二)、男士衬衫项目目标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keyword》男士衬衫项目首要业务目标是在市场中占据有利地位，实现产品/服务的成功推广和销售。通过不断提升产品质量、创新性，男士衬衫项目追求成为行业中的领导者，赢得更多客户的青睐。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在科技迅速发展的时代，男士衬衫项目着眼于技术创新。通过持续的研发和技术升级，男士衬衫项目旨在推出更具创新性的产品或服务，以满足市场对新鲜、先进解决方案的需求。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为了建立可持续的客户关系，男士衬衫项目设定了客户满意度目标。通过提供卓越的产品质量和优质的客户服务，男士衬衫项目追求赢得客户的信任和忠诚度，确保他们的满意度达到行业领先水平。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男士衬衫项目注重社会责任和可持续发展。通过实施环保、社会责任男士衬衫项目，男士衬衫项目致力于在经济发展的同时保护环境，促进社会公平，实现可持续经营。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男士衬衫项目的团队是实现目标的核心驱动力。因此，男士衬衫项目设定了团队发展目标，包括提升团队成员的专业技能、培养领导力，以及搭建协同高效的团队工作氛围。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59"/>
      <w:r>
        <w:rPr>
          <w:rFonts w:ascii="仿宋" w:eastAsia="仿宋" w:hAnsi="仿宋" w:cs="仿宋" w:hint="eastAsia"/>
          <w:sz w:val="28"/>
          <w:lang w:eastAsia="zh-CN"/>
        </w:rPr>
        <w:t>(三)、男士衬衫项目提出的理由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男士衬衫项目提出的理由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源于对市场机遇的深刻洞察。当前市场中存在的需求缺口和行业发展趋势表明，有巨大的商业机会等待被开发。通过准确捕捉市场机遇，男士衬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理念基于对技术创新的信仰。通过持续的研发和技术投入，男士衬衫项目有望推出更具创新性的产品或服务。在科技飞速发展的当下，男士衬衫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为了增强企业的行业竞争力。通过提升产品或服务的质量和独特性，男士衬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响应了消费者需求的变化。随着社会和科技的不断发展，消费者对产品和服务的需求也在发生变化。通过深入了解并及时回应消费者的新需求，男士衬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男士衬衫项目的提出是企业战略发展规划的一部分。在面对日益激烈的市场竞争和不断变化的商业环境中，男士衬衫项目作为企业战略的一环，旨在为企业开辟新的增长领域，巩固企业在行业中的地位。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不仅仅是基于商业考量，还注重社会责任。通过推出环保、社会责任等方面的男士衬衫项目，男士衬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男士衬衫项目的提出反映了对利益相关者期望的关注。包括客户、员工、投资者等利益相关者在企业发展中都有着各自的期望，男士衬衫项目力求在满足这些期望的同时，取得更大的共赢。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378"/>
      <w:r>
        <w:rPr>
          <w:rFonts w:ascii="仿宋" w:eastAsia="仿宋" w:hAnsi="仿宋" w:cs="仿宋" w:hint="eastAsia"/>
          <w:sz w:val="28"/>
          <w:lang w:eastAsia="zh-CN"/>
        </w:rPr>
        <w:t>(四)、男士衬衫项目意义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在实施男士衬衫项目的过程中，我们不仅仅是在追逐商业成功，更是为企业和社会的多个层面创造了深远的意义。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首要意义在于提升企业的市场竞争力。通过持续的创新和对产品质量的高标准要求，男士衬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士衬衫项目的推进将促使行业技术水平的提升。通过引入先进技术和创新性解决方案，男士衬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士衬衫项目不仅创造了大量就业机会，提高了就业水平，还注重社会责任和环保。通过参与社会公益事业和推动环保男士衬衫项目，男士衬衫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综合而言，男士衬衫项目意义重大，不仅推动了企业的发展，也为行业和社会的进步贡献了积极力量。这是一个全面而深刻的影响，将在未来产生可持续的正面效应。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24"/>
      <w:r>
        <w:rPr>
          <w:rFonts w:ascii="仿宋" w:eastAsia="仿宋" w:hAnsi="仿宋" w:cs="仿宋" w:hint="eastAsia"/>
          <w:sz w:val="28"/>
          <w:lang w:eastAsia="zh-CN"/>
        </w:rPr>
        <w:t>(五)、男士衬衫项目背景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在当今迅猛发展的商业环境中，男士衬衫项目的动因根植于对多方面因素的审慎考量。这个男士衬衫项目的提出并非孤立的决策，而是对企业所处背景深入思考的产物。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市场的不断演变是男士衬衫项目背后的首要原因。科技的迅速发展和全球市场的快速变化使得企业必须灵活应对。男士衬衫项目应运而生，旨在通过创新性的解决方案迎合市场的多变需求，赢得竞争中的先机。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竞争的激烈程度也是男士衬衫项目背景中不可忽视的一环。企业需要在激烈竞争中脱颖而出，为此，男士衬衫项目致力于打破常规，提供独特的价值主张，以吸引客户并确保市场份额的增长。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技术的迅速发展为企业带来了机遇与挑战。作为男士衬衫项目启动的背景之一，对新兴技术的应用将有助于提升企业的技术水平，使其在不断演进的商业环境中保持竞争优势。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此外，社会对企业责任的期望也在逐渐升高。男士衬衫项目充分融入了社会责任的理念，通过可持续经营和社会公益男士衬衫项目，企图为社会贡献一份力量，在商业成功的同时关注社会价值。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08"/>
      <w:r>
        <w:rPr>
          <w:rFonts w:ascii="仿宋" w:eastAsia="仿宋" w:hAnsi="仿宋" w:cs="仿宋" w:hint="eastAsia"/>
          <w:sz w:val="28"/>
          <w:lang w:eastAsia="zh-CN"/>
        </w:rPr>
        <w:t>二、男士衬衫项目可持续发展</w:t>
      </w:r>
      <w:bookmarkEnd w:id="8"/>
    </w:p>
    <w:p>
      <w:pPr>
        <w:pStyle w:val="Heading2"/>
        <w:rPr>
          <w:rFonts w:ascii="仿宋" w:eastAsia="仿宋" w:hAnsi="仿宋" w:cs="仿宋" w:hint="eastAsia"/>
          <w:lang w:eastAsia="zh-CN"/>
        </w:rPr>
      </w:pPr>
      <w:bookmarkStart w:id="9" w:name="_Toc4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项目中，男士衬衫项目团队着眼于未来，明确了可持续发展的战略方向。制定的具体可持续发展目标包括降低资源使用、采用环保技术、最大化社会效益等。这一步骤不仅有助于男士衬衫项目在环保和社会责任方面达到最高标准，也为未来提供了明确的指引，确保男士衬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可持续实践的融入男士衬衫项目管理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男士衬衫项目管理周期。从男士衬衫项目规划开始，男士衬衫项目团队就考虑了环境和社会的因素。在执行阶段，男士衬衫项目团队积极推动绿色技术的应用，优化资源利用。此外，关注员工的社会责任，通过培训和沟通活动提高员工对可持续发展的认知，使他们能够在日常工作中践行可持续实践。这些举措不仅为男士衬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6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扎根于男士衬衫项目的可持续发展理念，我们深信环保与社会责任是男士衬衫项目成功的关键支柱。在男士衬衫项目的每一步，我们都致力于通过创新和实践，履行对环境和社会的坚定责任。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男士衬衫项目团队通过引入先进的环保技术、建立高效的废物处理系统以及推动能源节约措施，积极履行环保责任。定期的环保监测和评估确保男士衬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不仅致力于自身可持续发展，还注重对社会的回馈。通过支持社区男士衬衫项目、参与慈善事业、提供培训机会等方式，男士衬衫项目积极履行社会责任。与当地社区建立积极互动，关注员工的工作与生活平衡，以及员工的身心健康，是男士衬衫项目在社会责任层面的关键举措。这样的实践不仅增强了男士衬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42"/>
      <w:r>
        <w:rPr>
          <w:rFonts w:ascii="仿宋" w:eastAsia="仿宋" w:hAnsi="仿宋" w:cs="仿宋" w:hint="eastAsia"/>
          <w:sz w:val="28"/>
          <w:lang w:eastAsia="zh-CN"/>
        </w:rPr>
        <w:t>三、男士衬衫项目危机管理</w:t>
      </w:r>
      <w:bookmarkEnd w:id="11"/>
    </w:p>
    <w:p>
      <w:pPr>
        <w:pStyle w:val="Heading2"/>
        <w:rPr>
          <w:rFonts w:ascii="仿宋" w:eastAsia="仿宋" w:hAnsi="仿宋" w:cs="仿宋" w:hint="eastAsia"/>
          <w:lang w:eastAsia="zh-CN"/>
        </w:rPr>
      </w:pPr>
      <w:bookmarkStart w:id="12" w:name="_Toc295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项目危机管理中，危机预警与识别是确保男士衬衫项目稳健运行的核心步骤。通过建立全面的监测机制，男士衬衫项目团队旨在及时发现和理解潜在的风险和危机因素，以便采取及时的预防和应对措施，确保男士衬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首先，通过深入的风险评估，男士衬衫项目团队全面分析了整个男士衬衫项目和各个阶段可能存在的威胁。这包括准确评估每个潜在风险的发生概率和可能影响的程度，为后续危机预警提供了有力支持。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衬衫项目团队着重于明确定义男士衬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衬衫项目进展的持续监控，团队能够及时发现潜在问题并作出迅速反应。男士衬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在这一阶段，团队的专业素养和反应速度将发挥至关重要的作用，以确保潜在危机能够在初期得到有效的处理，最大程度地减轻负面影响。通过危机预警与识别，男士衬衫项目得以更有序、可控地推进。</w:t>
      </w:r>
    </w:p>
    <w:p>
      <w:pPr>
        <w:pStyle w:val="Heading2"/>
        <w:ind w:firstLine="560" w:firstLineChars="200"/>
        <w:rPr>
          <w:rFonts w:ascii="仿宋" w:eastAsia="仿宋" w:hAnsi="仿宋" w:cs="仿宋" w:hint="eastAsia"/>
          <w:sz w:val="28"/>
          <w:lang w:eastAsia="zh-CN"/>
        </w:rPr>
      </w:pPr>
      <w:bookmarkStart w:id="13" w:name="_Toc658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在危机发生时，男士衬衫项目团队立即行动，成立了应急小组。该小组的任务是迅速制定并实施紧急应对措施，以最小化潜在损失。以下是采取的主要措施：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暂停男士衬衫项目进度：为遏制危机蔓延，男士衬衫项目暂时停止进行，以便全面评估当前状况。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资源重新分配：重新评估男士衬衫项目资源的分配，确保最大限度地减小损失。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实时沟通：与关键利益相关者建立实时沟通机制，向他们传递男士衬衫项目危机的实际状况，保障男士衬衫项目核心利益。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在紧急应对的同时，男士衬衫项目团队强调了团队协作和有效沟通的重要性。以下是团队协作的关键举措：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信息共享机制：建立了信息共享平台，确保团队成员能够及时获取男士衬衫项目危机的实时信息。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领导者沟通：男士衬衫项目领导者通过定期会议和即时沟通工具，指导团队应对危机，保持团队稳定运行。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随着危机得到初步控制，男士衬衫项目团队转向制定恢复计划，以确保男士衬衫项目能够从中迅速恢复。主要恢复计划包括：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修复受损的进度计划：重新评估男士衬衫项目进度，制定修复计划，确保男士衬衫项目尽快回归正常进程。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重新调整资源分配：优化资源分配，确保男士衬衫项目在有限资源下高效运转。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风险管理机制加强：对男士衬衫项目风险进行全面评估，制定更强化的风险管理策略，以预防未来可能的危机。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642"/>
      <w:r>
        <w:rPr>
          <w:rFonts w:ascii="仿宋" w:eastAsia="仿宋" w:hAnsi="仿宋" w:cs="仿宋" w:hint="eastAsia"/>
          <w:sz w:val="28"/>
          <w:lang w:eastAsia="zh-CN"/>
        </w:rPr>
        <w:t>四、男士衬衫项目文档管理</w:t>
      </w:r>
      <w:bookmarkEnd w:id="14"/>
    </w:p>
    <w:p>
      <w:pPr>
        <w:pStyle w:val="Heading2"/>
        <w:rPr>
          <w:rFonts w:ascii="仿宋" w:eastAsia="仿宋" w:hAnsi="仿宋" w:cs="仿宋" w:hint="eastAsia"/>
          <w:lang w:eastAsia="zh-CN"/>
        </w:rPr>
      </w:pPr>
      <w:bookmarkStart w:id="15" w:name="_Toc87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男士衬衫项目高度重视文档的质量和准确性，以支持男士衬衫项目的各项活动和决策。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文档的编制始于男士衬衫项目计划的初期，我们制定了详细的文档编制计划，明确了每个文档的内容、格式和编写责任人。在男士衬衫项目启动阶段，我们首先编制了男士衬衫项目章程，明确定义了男士衬衫项目的目标、范围、风险等关键要素。随后，男士衬衫项目团队根据计划陆续编制了需求文档、设计文档、测试文档等各类文档，确保男士衬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男士衬衫项目管理中的重要环节，旨在确保男士衬衫项目文档符合质量标准和男士衬衫项目需求。在男士衬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除了内部审查，我们还进行了外部审查，邀请男士衬衫项目相关利益方和专业领域的专家对文档进行独立审查。这有助于获取更全面、客观的反馈，确保男士衬衫项目文档不仅符合内部标准，也满足外部需求。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男士衬衫项目在文档编制与审查方面建立了严格的管理机制，通过规范的流程和多维度的审查，确保男士衬衫项目文档的质量、准确性和可靠性，为男士衬衫项目的顺利推进提供了有力支持。</w:t>
      </w:r>
    </w:p>
    <w:p>
      <w:pPr>
        <w:pStyle w:val="Heading2"/>
        <w:ind w:firstLine="560" w:firstLineChars="200"/>
        <w:rPr>
          <w:rFonts w:ascii="仿宋" w:eastAsia="仿宋" w:hAnsi="仿宋" w:cs="仿宋" w:hint="eastAsia"/>
          <w:sz w:val="28"/>
          <w:lang w:eastAsia="zh-CN"/>
        </w:rPr>
      </w:pPr>
      <w:bookmarkStart w:id="16" w:name="_Toc1476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我们通过多渠道发布文档，包括电子邮件、男士衬衫项目管理平台、内部网站等，以满足不同团队成员的偏好和需求。多渠道发布确保了信息的全面覆盖。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我们采用了精细的权限控制，确保只有授权人员可以访问敏感信息。这种安全措施保护了男士衬衫项目文档的机密性，防止了未经授权的信息泄露。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99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文档存档与归档是男士衬衫项目生命周期中一个至关重要的环节，直接关系到男士衬衫项目信息的长期保存和历史记录的完整性。在男士衬衫项目中，我们实施了一系列有效的文档存档与归档管理策略：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https://d.book118.com/577116111142006025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851E9"/>
    <w:rsid w:val="53685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1611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2024-01-04T19:48:00Z</dcterms:created>
  <dcterms:modified xsi:type="dcterms:W3CDTF">2024-01-04T19:48:47Z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84ABA5EF611548AC97CAF2BC1FD5716B_11</vt:lpwstr>
  </property>
  <property fmtid="{D5CDD505-2E9C-101B-9397-08002B2CF9AE}" pid="3" name="KSOProductBuildVer">
    <vt:lpwstr>2052-12.1.0.16120</vt:lpwstr>
  </property>
</Properties>
</file>