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多媒体软件项目规划设计纲要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85" w:history="1">
        <w:r>
          <w:rPr>
            <w:rFonts w:ascii="仿宋" w:eastAsia="仿宋" w:hAnsi="仿宋" w:cs="仿宋" w:hint="eastAsia"/>
            <w:lang w:eastAsia="zh-CN"/>
          </w:rPr>
          <w:t>概论</w:t>
        </w:r>
        <w:r>
          <w:tab/>
        </w:r>
        <w:r>
          <w:fldChar w:fldCharType="begin"/>
        </w:r>
        <w:r>
          <w:instrText xml:space="preserve"> PAGEREF _Toc26885 \h </w:instrText>
        </w:r>
        <w:r>
          <w:fldChar w:fldCharType="separate"/>
        </w:r>
        <w:r>
          <w:t>3</w:t>
        </w:r>
        <w:r>
          <w:fldChar w:fldCharType="end"/>
        </w:r>
      </w:hyperlink>
    </w:p>
    <w:p>
      <w:pPr>
        <w:pStyle w:val="TOC1"/>
        <w:tabs>
          <w:tab w:val="right" w:leader="dot" w:pos="8306"/>
        </w:tabs>
      </w:pPr>
      <w:hyperlink w:anchor="_Toc23797" w:history="1">
        <w:r>
          <w:rPr>
            <w:rFonts w:ascii="仿宋" w:eastAsia="仿宋" w:hAnsi="仿宋" w:cs="仿宋" w:hint="eastAsia"/>
            <w:lang w:eastAsia="zh-CN"/>
          </w:rPr>
          <w:t>一、多媒体软件项目建设背景及必要性分析</w:t>
        </w:r>
        <w:r>
          <w:tab/>
        </w:r>
        <w:r>
          <w:fldChar w:fldCharType="begin"/>
        </w:r>
        <w:r>
          <w:instrText xml:space="preserve"> PAGEREF _Toc23797 \h </w:instrText>
        </w:r>
        <w:r>
          <w:fldChar w:fldCharType="separate"/>
        </w:r>
        <w:r>
          <w:t>3</w:t>
        </w:r>
        <w:r>
          <w:fldChar w:fldCharType="end"/>
        </w:r>
      </w:hyperlink>
    </w:p>
    <w:p>
      <w:pPr>
        <w:pStyle w:val="TOC2"/>
        <w:tabs>
          <w:tab w:val="right" w:leader="dot" w:pos="8306"/>
        </w:tabs>
      </w:pPr>
      <w:hyperlink w:anchor="_Toc21742" w:history="1">
        <w:r>
          <w:rPr>
            <w:rFonts w:ascii="仿宋" w:eastAsia="仿宋" w:hAnsi="仿宋" w:cs="仿宋" w:hint="eastAsia"/>
            <w:lang w:eastAsia="zh-CN"/>
          </w:rPr>
          <w:t>(一)、多媒体软件项目背景分析</w:t>
        </w:r>
        <w:r>
          <w:tab/>
        </w:r>
        <w:r>
          <w:fldChar w:fldCharType="begin"/>
        </w:r>
        <w:r>
          <w:instrText xml:space="preserve"> PAGEREF _Toc21742 \h </w:instrText>
        </w:r>
        <w:r>
          <w:fldChar w:fldCharType="separate"/>
        </w:r>
        <w:r>
          <w:t>3</w:t>
        </w:r>
        <w:r>
          <w:fldChar w:fldCharType="end"/>
        </w:r>
      </w:hyperlink>
    </w:p>
    <w:p>
      <w:pPr>
        <w:pStyle w:val="TOC2"/>
        <w:tabs>
          <w:tab w:val="right" w:leader="dot" w:pos="8306"/>
        </w:tabs>
      </w:pPr>
      <w:hyperlink w:anchor="_Toc18584" w:history="1">
        <w:r>
          <w:rPr>
            <w:rFonts w:ascii="仿宋" w:eastAsia="仿宋" w:hAnsi="仿宋" w:cs="仿宋" w:hint="eastAsia"/>
            <w:lang w:eastAsia="zh-CN"/>
          </w:rPr>
          <w:t>(二)、多媒体软件项目建设必要性分析</w:t>
        </w:r>
        <w:r>
          <w:tab/>
        </w:r>
        <w:r>
          <w:fldChar w:fldCharType="begin"/>
        </w:r>
        <w:r>
          <w:instrText xml:space="preserve"> PAGEREF _Toc18584 \h </w:instrText>
        </w:r>
        <w:r>
          <w:fldChar w:fldCharType="separate"/>
        </w:r>
        <w:r>
          <w:t>5</w:t>
        </w:r>
        <w:r>
          <w:fldChar w:fldCharType="end"/>
        </w:r>
      </w:hyperlink>
    </w:p>
    <w:p>
      <w:pPr>
        <w:pStyle w:val="TOC1"/>
        <w:tabs>
          <w:tab w:val="right" w:leader="dot" w:pos="8306"/>
        </w:tabs>
      </w:pPr>
      <w:hyperlink w:anchor="_Toc5642" w:history="1">
        <w:r>
          <w:rPr>
            <w:rFonts w:ascii="仿宋" w:eastAsia="仿宋" w:hAnsi="仿宋" w:cs="仿宋" w:hint="eastAsia"/>
            <w:lang w:eastAsia="zh-CN"/>
          </w:rPr>
          <w:t>二、多媒体软件项目概论</w:t>
        </w:r>
        <w:r>
          <w:tab/>
        </w:r>
        <w:r>
          <w:fldChar w:fldCharType="begin"/>
        </w:r>
        <w:r>
          <w:instrText xml:space="preserve"> PAGEREF _Toc5642 \h </w:instrText>
        </w:r>
        <w:r>
          <w:fldChar w:fldCharType="separate"/>
        </w:r>
        <w:r>
          <w:t>6</w:t>
        </w:r>
        <w:r>
          <w:fldChar w:fldCharType="end"/>
        </w:r>
      </w:hyperlink>
    </w:p>
    <w:p>
      <w:pPr>
        <w:pStyle w:val="TOC2"/>
        <w:tabs>
          <w:tab w:val="right" w:leader="dot" w:pos="8306"/>
        </w:tabs>
      </w:pPr>
      <w:hyperlink w:anchor="_Toc17106" w:history="1">
        <w:r>
          <w:rPr>
            <w:rFonts w:ascii="仿宋" w:eastAsia="仿宋" w:hAnsi="仿宋" w:cs="仿宋" w:hint="eastAsia"/>
            <w:lang w:eastAsia="zh-CN"/>
          </w:rPr>
          <w:t>(一)、多媒体软件项目概况</w:t>
        </w:r>
        <w:r>
          <w:tab/>
        </w:r>
        <w:r>
          <w:fldChar w:fldCharType="begin"/>
        </w:r>
        <w:r>
          <w:instrText xml:space="preserve"> PAGEREF _Toc17106 \h </w:instrText>
        </w:r>
        <w:r>
          <w:fldChar w:fldCharType="separate"/>
        </w:r>
        <w:r>
          <w:t>6</w:t>
        </w:r>
        <w:r>
          <w:fldChar w:fldCharType="end"/>
        </w:r>
      </w:hyperlink>
    </w:p>
    <w:p>
      <w:pPr>
        <w:pStyle w:val="TOC2"/>
        <w:tabs>
          <w:tab w:val="right" w:leader="dot" w:pos="8306"/>
        </w:tabs>
      </w:pPr>
      <w:hyperlink w:anchor="_Toc4563" w:history="1">
        <w:r>
          <w:rPr>
            <w:rFonts w:ascii="仿宋" w:eastAsia="仿宋" w:hAnsi="仿宋" w:cs="仿宋" w:hint="eastAsia"/>
            <w:lang w:eastAsia="zh-CN"/>
          </w:rPr>
          <w:t>(二)、多媒体软件项目目标</w:t>
        </w:r>
        <w:r>
          <w:tab/>
        </w:r>
        <w:r>
          <w:fldChar w:fldCharType="begin"/>
        </w:r>
        <w:r>
          <w:instrText xml:space="preserve"> PAGEREF _Toc4563 \h </w:instrText>
        </w:r>
        <w:r>
          <w:fldChar w:fldCharType="separate"/>
        </w:r>
        <w:r>
          <w:t>8</w:t>
        </w:r>
        <w:r>
          <w:fldChar w:fldCharType="end"/>
        </w:r>
      </w:hyperlink>
    </w:p>
    <w:p>
      <w:pPr>
        <w:pStyle w:val="TOC2"/>
        <w:tabs>
          <w:tab w:val="right" w:leader="dot" w:pos="8306"/>
        </w:tabs>
      </w:pPr>
      <w:hyperlink w:anchor="_Toc9913" w:history="1">
        <w:r>
          <w:rPr>
            <w:rFonts w:ascii="仿宋" w:eastAsia="仿宋" w:hAnsi="仿宋" w:cs="仿宋" w:hint="eastAsia"/>
            <w:lang w:eastAsia="zh-CN"/>
          </w:rPr>
          <w:t>(三)、多媒体软件项目提出的理由</w:t>
        </w:r>
        <w:r>
          <w:tab/>
        </w:r>
        <w:r>
          <w:fldChar w:fldCharType="begin"/>
        </w:r>
        <w:r>
          <w:instrText xml:space="preserve"> PAGEREF _Toc9913 \h </w:instrText>
        </w:r>
        <w:r>
          <w:fldChar w:fldCharType="separate"/>
        </w:r>
        <w:r>
          <w:t>9</w:t>
        </w:r>
        <w:r>
          <w:fldChar w:fldCharType="end"/>
        </w:r>
      </w:hyperlink>
    </w:p>
    <w:p>
      <w:pPr>
        <w:pStyle w:val="TOC2"/>
        <w:tabs>
          <w:tab w:val="right" w:leader="dot" w:pos="8306"/>
        </w:tabs>
      </w:pPr>
      <w:hyperlink w:anchor="_Toc7292" w:history="1">
        <w:r>
          <w:rPr>
            <w:rFonts w:ascii="仿宋" w:eastAsia="仿宋" w:hAnsi="仿宋" w:cs="仿宋" w:hint="eastAsia"/>
            <w:lang w:eastAsia="zh-CN"/>
          </w:rPr>
          <w:t>(四)、多媒体软件项目意义</w:t>
        </w:r>
        <w:r>
          <w:tab/>
        </w:r>
        <w:r>
          <w:fldChar w:fldCharType="begin"/>
        </w:r>
        <w:r>
          <w:instrText xml:space="preserve"> PAGEREF _Toc7292 \h </w:instrText>
        </w:r>
        <w:r>
          <w:fldChar w:fldCharType="separate"/>
        </w:r>
        <w:r>
          <w:t>11</w:t>
        </w:r>
        <w:r>
          <w:fldChar w:fldCharType="end"/>
        </w:r>
      </w:hyperlink>
    </w:p>
    <w:p>
      <w:pPr>
        <w:pStyle w:val="TOC2"/>
        <w:tabs>
          <w:tab w:val="right" w:leader="dot" w:pos="8306"/>
        </w:tabs>
      </w:pPr>
      <w:hyperlink w:anchor="_Toc12097" w:history="1">
        <w:r>
          <w:rPr>
            <w:rFonts w:ascii="仿宋" w:eastAsia="仿宋" w:hAnsi="仿宋" w:cs="仿宋" w:hint="eastAsia"/>
            <w:lang w:eastAsia="zh-CN"/>
          </w:rPr>
          <w:t>(五)、多媒体软件项目背景</w:t>
        </w:r>
        <w:r>
          <w:tab/>
        </w:r>
        <w:r>
          <w:fldChar w:fldCharType="begin"/>
        </w:r>
        <w:r>
          <w:instrText xml:space="preserve"> PAGEREF _Toc12097 \h </w:instrText>
        </w:r>
        <w:r>
          <w:fldChar w:fldCharType="separate"/>
        </w:r>
        <w:r>
          <w:t>12</w:t>
        </w:r>
        <w:r>
          <w:fldChar w:fldCharType="end"/>
        </w:r>
      </w:hyperlink>
    </w:p>
    <w:p>
      <w:pPr>
        <w:pStyle w:val="TOC1"/>
        <w:tabs>
          <w:tab w:val="right" w:leader="dot" w:pos="8306"/>
        </w:tabs>
      </w:pPr>
      <w:hyperlink w:anchor="_Toc9845" w:history="1">
        <w:r>
          <w:rPr>
            <w:rFonts w:ascii="仿宋" w:eastAsia="仿宋" w:hAnsi="仿宋" w:cs="仿宋" w:hint="eastAsia"/>
            <w:lang w:eastAsia="zh-CN"/>
          </w:rPr>
          <w:t>三、多媒体软件项目文档管理</w:t>
        </w:r>
        <w:r>
          <w:tab/>
        </w:r>
        <w:r>
          <w:fldChar w:fldCharType="begin"/>
        </w:r>
        <w:r>
          <w:instrText xml:space="preserve"> PAGEREF _Toc9845 \h </w:instrText>
        </w:r>
        <w:r>
          <w:fldChar w:fldCharType="separate"/>
        </w:r>
        <w:r>
          <w:t>13</w:t>
        </w:r>
        <w:r>
          <w:fldChar w:fldCharType="end"/>
        </w:r>
      </w:hyperlink>
    </w:p>
    <w:p>
      <w:pPr>
        <w:pStyle w:val="TOC2"/>
        <w:tabs>
          <w:tab w:val="right" w:leader="dot" w:pos="8306"/>
        </w:tabs>
      </w:pPr>
      <w:hyperlink w:anchor="_Toc20288" w:history="1">
        <w:r>
          <w:rPr>
            <w:rFonts w:ascii="仿宋" w:eastAsia="仿宋" w:hAnsi="仿宋" w:cs="仿宋" w:hint="eastAsia"/>
            <w:lang w:eastAsia="zh-CN"/>
          </w:rPr>
          <w:t>(一)、文档编制与审查</w:t>
        </w:r>
        <w:r>
          <w:tab/>
        </w:r>
        <w:r>
          <w:fldChar w:fldCharType="begin"/>
        </w:r>
        <w:r>
          <w:instrText xml:space="preserve"> PAGEREF _Toc20288 \h </w:instrText>
        </w:r>
        <w:r>
          <w:fldChar w:fldCharType="separate"/>
        </w:r>
        <w:r>
          <w:t>13</w:t>
        </w:r>
        <w:r>
          <w:fldChar w:fldCharType="end"/>
        </w:r>
      </w:hyperlink>
    </w:p>
    <w:p>
      <w:pPr>
        <w:pStyle w:val="TOC2"/>
        <w:tabs>
          <w:tab w:val="right" w:leader="dot" w:pos="8306"/>
        </w:tabs>
      </w:pPr>
      <w:hyperlink w:anchor="_Toc4822" w:history="1">
        <w:r>
          <w:rPr>
            <w:rFonts w:ascii="仿宋" w:eastAsia="仿宋" w:hAnsi="仿宋" w:cs="仿宋" w:hint="eastAsia"/>
            <w:lang w:eastAsia="zh-CN"/>
          </w:rPr>
          <w:t>(二)、文档发布与分发</w:t>
        </w:r>
        <w:r>
          <w:tab/>
        </w:r>
        <w:r>
          <w:fldChar w:fldCharType="begin"/>
        </w:r>
        <w:r>
          <w:instrText xml:space="preserve"> PAGEREF _Toc4822 \h </w:instrText>
        </w:r>
        <w:r>
          <w:fldChar w:fldCharType="separate"/>
        </w:r>
        <w:r>
          <w:t>14</w:t>
        </w:r>
        <w:r>
          <w:fldChar w:fldCharType="end"/>
        </w:r>
      </w:hyperlink>
    </w:p>
    <w:p>
      <w:pPr>
        <w:pStyle w:val="TOC2"/>
        <w:tabs>
          <w:tab w:val="right" w:leader="dot" w:pos="8306"/>
        </w:tabs>
      </w:pPr>
      <w:hyperlink w:anchor="_Toc4770" w:history="1">
        <w:r>
          <w:rPr>
            <w:rFonts w:ascii="仿宋" w:eastAsia="仿宋" w:hAnsi="仿宋" w:cs="仿宋" w:hint="eastAsia"/>
            <w:lang w:eastAsia="zh-CN"/>
          </w:rPr>
          <w:t>(三)、文档存档与归档</w:t>
        </w:r>
        <w:r>
          <w:tab/>
        </w:r>
        <w:r>
          <w:fldChar w:fldCharType="begin"/>
        </w:r>
        <w:r>
          <w:instrText xml:space="preserve"> PAGEREF _Toc4770 \h </w:instrText>
        </w:r>
        <w:r>
          <w:fldChar w:fldCharType="separate"/>
        </w:r>
        <w:r>
          <w:t>15</w:t>
        </w:r>
        <w:r>
          <w:fldChar w:fldCharType="end"/>
        </w:r>
      </w:hyperlink>
    </w:p>
    <w:p>
      <w:pPr>
        <w:pStyle w:val="TOC1"/>
        <w:tabs>
          <w:tab w:val="right" w:leader="dot" w:pos="8306"/>
        </w:tabs>
      </w:pPr>
      <w:hyperlink w:anchor="_Toc26182" w:history="1">
        <w:r>
          <w:rPr>
            <w:rFonts w:ascii="仿宋" w:eastAsia="仿宋" w:hAnsi="仿宋" w:cs="仿宋" w:hint="eastAsia"/>
            <w:lang w:eastAsia="zh-CN"/>
          </w:rPr>
          <w:t>四、多媒体软件项目绩效评估</w:t>
        </w:r>
        <w:r>
          <w:tab/>
        </w:r>
        <w:r>
          <w:fldChar w:fldCharType="begin"/>
        </w:r>
        <w:r>
          <w:instrText xml:space="preserve"> PAGEREF _Toc26182 \h </w:instrText>
        </w:r>
        <w:r>
          <w:fldChar w:fldCharType="separate"/>
        </w:r>
        <w:r>
          <w:t>16</w:t>
        </w:r>
        <w:r>
          <w:fldChar w:fldCharType="end"/>
        </w:r>
      </w:hyperlink>
    </w:p>
    <w:p>
      <w:pPr>
        <w:pStyle w:val="TOC2"/>
        <w:tabs>
          <w:tab w:val="right" w:leader="dot" w:pos="8306"/>
        </w:tabs>
      </w:pPr>
      <w:hyperlink w:anchor="_Toc6702" w:history="1">
        <w:r>
          <w:rPr>
            <w:rFonts w:ascii="仿宋" w:eastAsia="仿宋" w:hAnsi="仿宋" w:cs="仿宋" w:hint="eastAsia"/>
            <w:lang w:eastAsia="zh-CN"/>
          </w:rPr>
          <w:t>(一)、绩效评估指标</w:t>
        </w:r>
        <w:r>
          <w:tab/>
        </w:r>
        <w:r>
          <w:fldChar w:fldCharType="begin"/>
        </w:r>
        <w:r>
          <w:instrText xml:space="preserve"> PAGEREF _Toc6702 \h </w:instrText>
        </w:r>
        <w:r>
          <w:fldChar w:fldCharType="separate"/>
        </w:r>
        <w:r>
          <w:t>16</w:t>
        </w:r>
        <w:r>
          <w:fldChar w:fldCharType="end"/>
        </w:r>
      </w:hyperlink>
    </w:p>
    <w:p>
      <w:pPr>
        <w:pStyle w:val="TOC2"/>
        <w:tabs>
          <w:tab w:val="right" w:leader="dot" w:pos="8306"/>
        </w:tabs>
      </w:pPr>
      <w:hyperlink w:anchor="_Toc14890" w:history="1">
        <w:r>
          <w:rPr>
            <w:rFonts w:ascii="仿宋" w:eastAsia="仿宋" w:hAnsi="仿宋" w:cs="仿宋" w:hint="eastAsia"/>
            <w:lang w:eastAsia="zh-CN"/>
          </w:rPr>
          <w:t>(二)、绩效评估方法</w:t>
        </w:r>
        <w:r>
          <w:tab/>
        </w:r>
        <w:r>
          <w:fldChar w:fldCharType="begin"/>
        </w:r>
        <w:r>
          <w:instrText xml:space="preserve"> PAGEREF _Toc14890 \h </w:instrText>
        </w:r>
        <w:r>
          <w:fldChar w:fldCharType="separate"/>
        </w:r>
        <w:r>
          <w:t>17</w:t>
        </w:r>
        <w:r>
          <w:fldChar w:fldCharType="end"/>
        </w:r>
      </w:hyperlink>
    </w:p>
    <w:p>
      <w:pPr>
        <w:pStyle w:val="TOC2"/>
        <w:tabs>
          <w:tab w:val="right" w:leader="dot" w:pos="8306"/>
        </w:tabs>
      </w:pPr>
      <w:hyperlink w:anchor="_Toc3725" w:history="1">
        <w:r>
          <w:rPr>
            <w:rFonts w:ascii="仿宋" w:eastAsia="仿宋" w:hAnsi="仿宋" w:cs="仿宋" w:hint="eastAsia"/>
            <w:lang w:eastAsia="zh-CN"/>
          </w:rPr>
          <w:t>(三)、绩效评估周期</w:t>
        </w:r>
        <w:r>
          <w:tab/>
        </w:r>
        <w:r>
          <w:fldChar w:fldCharType="begin"/>
        </w:r>
        <w:r>
          <w:instrText xml:space="preserve"> PAGEREF _Toc3725 \h </w:instrText>
        </w:r>
        <w:r>
          <w:fldChar w:fldCharType="separate"/>
        </w:r>
        <w:r>
          <w:t>18</w:t>
        </w:r>
        <w:r>
          <w:fldChar w:fldCharType="end"/>
        </w:r>
      </w:hyperlink>
    </w:p>
    <w:p>
      <w:pPr>
        <w:pStyle w:val="TOC1"/>
        <w:tabs>
          <w:tab w:val="right" w:leader="dot" w:pos="8306"/>
        </w:tabs>
      </w:pPr>
      <w:hyperlink w:anchor="_Toc32272" w:history="1">
        <w:r>
          <w:rPr>
            <w:rFonts w:ascii="仿宋" w:eastAsia="仿宋" w:hAnsi="仿宋" w:cs="仿宋" w:hint="eastAsia"/>
            <w:lang w:eastAsia="zh-CN"/>
          </w:rPr>
          <w:t>五、工艺说明</w:t>
        </w:r>
        <w:r>
          <w:tab/>
        </w:r>
        <w:r>
          <w:fldChar w:fldCharType="begin"/>
        </w:r>
        <w:r>
          <w:instrText xml:space="preserve"> PAGEREF _Toc32272 \h </w:instrText>
        </w:r>
        <w:r>
          <w:fldChar w:fldCharType="separate"/>
        </w:r>
        <w:r>
          <w:t>19</w:t>
        </w:r>
        <w:r>
          <w:fldChar w:fldCharType="end"/>
        </w:r>
      </w:hyperlink>
    </w:p>
    <w:p>
      <w:pPr>
        <w:pStyle w:val="TOC2"/>
        <w:tabs>
          <w:tab w:val="right" w:leader="dot" w:pos="8306"/>
        </w:tabs>
      </w:pPr>
      <w:hyperlink w:anchor="_Toc3186" w:history="1">
        <w:r>
          <w:rPr>
            <w:rFonts w:ascii="仿宋" w:eastAsia="仿宋" w:hAnsi="仿宋" w:cs="仿宋" w:hint="eastAsia"/>
            <w:lang w:eastAsia="zh-CN"/>
          </w:rPr>
          <w:t>(一)、技术管理特点</w:t>
        </w:r>
        <w:r>
          <w:tab/>
        </w:r>
        <w:r>
          <w:fldChar w:fldCharType="begin"/>
        </w:r>
        <w:r>
          <w:instrText xml:space="preserve"> PAGEREF _Toc3186 \h </w:instrText>
        </w:r>
        <w:r>
          <w:fldChar w:fldCharType="separate"/>
        </w:r>
        <w:r>
          <w:t>19</w:t>
        </w:r>
        <w:r>
          <w:fldChar w:fldCharType="end"/>
        </w:r>
      </w:hyperlink>
    </w:p>
    <w:p>
      <w:pPr>
        <w:pStyle w:val="TOC2"/>
        <w:tabs>
          <w:tab w:val="right" w:leader="dot" w:pos="8306"/>
        </w:tabs>
      </w:pPr>
      <w:hyperlink w:anchor="_Toc8632" w:history="1">
        <w:r>
          <w:rPr>
            <w:rFonts w:ascii="仿宋" w:eastAsia="仿宋" w:hAnsi="仿宋" w:cs="仿宋" w:hint="eastAsia"/>
            <w:lang w:eastAsia="zh-CN"/>
          </w:rPr>
          <w:t>(二)、多媒体软件项目工艺技术设计方案</w:t>
        </w:r>
        <w:r>
          <w:tab/>
        </w:r>
        <w:r>
          <w:fldChar w:fldCharType="begin"/>
        </w:r>
        <w:r>
          <w:instrText xml:space="preserve"> PAGEREF _Toc8632 \h </w:instrText>
        </w:r>
        <w:r>
          <w:fldChar w:fldCharType="separate"/>
        </w:r>
        <w:r>
          <w:t>20</w:t>
        </w:r>
        <w:r>
          <w:fldChar w:fldCharType="end"/>
        </w:r>
      </w:hyperlink>
    </w:p>
    <w:p>
      <w:pPr>
        <w:pStyle w:val="TOC2"/>
        <w:tabs>
          <w:tab w:val="right" w:leader="dot" w:pos="8306"/>
        </w:tabs>
      </w:pPr>
      <w:hyperlink w:anchor="_Toc23315" w:history="1">
        <w:r>
          <w:rPr>
            <w:rFonts w:ascii="仿宋" w:eastAsia="仿宋" w:hAnsi="仿宋" w:cs="仿宋" w:hint="eastAsia"/>
            <w:lang w:eastAsia="zh-CN"/>
          </w:rPr>
          <w:t>(三)、设备选型方案</w:t>
        </w:r>
        <w:r>
          <w:tab/>
        </w:r>
        <w:r>
          <w:fldChar w:fldCharType="begin"/>
        </w:r>
        <w:r>
          <w:instrText xml:space="preserve"> PAGEREF _Toc23315 \h </w:instrText>
        </w:r>
        <w:r>
          <w:fldChar w:fldCharType="separate"/>
        </w:r>
        <w:r>
          <w:t>22</w:t>
        </w:r>
        <w:r>
          <w:fldChar w:fldCharType="end"/>
        </w:r>
      </w:hyperlink>
    </w:p>
    <w:p>
      <w:pPr>
        <w:pStyle w:val="TOC1"/>
        <w:tabs>
          <w:tab w:val="right" w:leader="dot" w:pos="8306"/>
        </w:tabs>
      </w:pPr>
      <w:hyperlink w:anchor="_Toc21548" w:history="1">
        <w:r>
          <w:rPr>
            <w:rFonts w:ascii="仿宋" w:eastAsia="仿宋" w:hAnsi="仿宋" w:cs="仿宋" w:hint="eastAsia"/>
            <w:lang w:eastAsia="zh-CN"/>
          </w:rPr>
          <w:t>六、多媒体软件项目建设单位说明</w:t>
        </w:r>
        <w:r>
          <w:tab/>
        </w:r>
        <w:r>
          <w:fldChar w:fldCharType="begin"/>
        </w:r>
        <w:r>
          <w:instrText xml:space="preserve"> PAGEREF _Toc21548 \h </w:instrText>
        </w:r>
        <w:r>
          <w:fldChar w:fldCharType="separate"/>
        </w:r>
        <w:r>
          <w:t>23</w:t>
        </w:r>
        <w:r>
          <w:fldChar w:fldCharType="end"/>
        </w:r>
      </w:hyperlink>
    </w:p>
    <w:p>
      <w:pPr>
        <w:pStyle w:val="TOC2"/>
        <w:tabs>
          <w:tab w:val="right" w:leader="dot" w:pos="8306"/>
        </w:tabs>
      </w:pPr>
      <w:hyperlink w:anchor="_Toc1874" w:history="1">
        <w:r>
          <w:rPr>
            <w:rFonts w:ascii="仿宋" w:eastAsia="仿宋" w:hAnsi="仿宋" w:cs="仿宋" w:hint="eastAsia"/>
            <w:lang w:eastAsia="zh-CN"/>
          </w:rPr>
          <w:t>(一)、多媒体软件项目承办单位基本情况</w:t>
        </w:r>
        <w:r>
          <w:tab/>
        </w:r>
        <w:r>
          <w:fldChar w:fldCharType="begin"/>
        </w:r>
        <w:r>
          <w:instrText xml:space="preserve"> PAGEREF _Toc1874 \h </w:instrText>
        </w:r>
        <w:r>
          <w:fldChar w:fldCharType="separate"/>
        </w:r>
        <w:r>
          <w:t>23</w:t>
        </w:r>
        <w:r>
          <w:fldChar w:fldCharType="end"/>
        </w:r>
      </w:hyperlink>
    </w:p>
    <w:p>
      <w:pPr>
        <w:pStyle w:val="TOC2"/>
        <w:tabs>
          <w:tab w:val="right" w:leader="dot" w:pos="8306"/>
        </w:tabs>
      </w:pPr>
      <w:hyperlink w:anchor="_Toc10431" w:history="1">
        <w:r>
          <w:rPr>
            <w:rFonts w:ascii="仿宋" w:eastAsia="仿宋" w:hAnsi="仿宋" w:cs="仿宋" w:hint="eastAsia"/>
            <w:lang w:eastAsia="zh-CN"/>
          </w:rPr>
          <w:t>(二)、公司经济效益分析</w:t>
        </w:r>
        <w:r>
          <w:tab/>
        </w:r>
        <w:r>
          <w:fldChar w:fldCharType="begin"/>
        </w:r>
        <w:r>
          <w:instrText xml:space="preserve"> PAGEREF _Toc10431 \h </w:instrText>
        </w:r>
        <w:r>
          <w:fldChar w:fldCharType="separate"/>
        </w:r>
        <w:r>
          <w:t>23</w:t>
        </w:r>
        <w:r>
          <w:fldChar w:fldCharType="end"/>
        </w:r>
      </w:hyperlink>
    </w:p>
    <w:p>
      <w:pPr>
        <w:pStyle w:val="TOC1"/>
        <w:tabs>
          <w:tab w:val="right" w:leader="dot" w:pos="8306"/>
        </w:tabs>
      </w:pPr>
      <w:hyperlink w:anchor="_Toc4423" w:history="1">
        <w:r>
          <w:rPr>
            <w:rFonts w:ascii="仿宋" w:eastAsia="仿宋" w:hAnsi="仿宋" w:cs="仿宋" w:hint="eastAsia"/>
            <w:lang w:eastAsia="zh-CN"/>
          </w:rPr>
          <w:t>七、多媒体软件项目计划安排</w:t>
        </w:r>
        <w:r>
          <w:tab/>
        </w:r>
        <w:r>
          <w:fldChar w:fldCharType="begin"/>
        </w:r>
        <w:r>
          <w:instrText xml:space="preserve"> PAGEREF _Toc4423 \h </w:instrText>
        </w:r>
        <w:r>
          <w:fldChar w:fldCharType="separate"/>
        </w:r>
        <w:r>
          <w:t>24</w:t>
        </w:r>
        <w:r>
          <w:fldChar w:fldCharType="end"/>
        </w:r>
      </w:hyperlink>
    </w:p>
    <w:p>
      <w:pPr>
        <w:pStyle w:val="TOC2"/>
        <w:tabs>
          <w:tab w:val="right" w:leader="dot" w:pos="8306"/>
        </w:tabs>
      </w:pPr>
      <w:hyperlink w:anchor="_Toc14580" w:history="1">
        <w:r>
          <w:rPr>
            <w:rFonts w:ascii="仿宋" w:eastAsia="仿宋" w:hAnsi="仿宋" w:cs="仿宋" w:hint="eastAsia"/>
            <w:lang w:eastAsia="zh-CN"/>
          </w:rPr>
          <w:t>(一)、建设周期</w:t>
        </w:r>
        <w:r>
          <w:tab/>
        </w:r>
        <w:r>
          <w:fldChar w:fldCharType="begin"/>
        </w:r>
        <w:r>
          <w:instrText xml:space="preserve"> PAGEREF _Toc14580 \h </w:instrText>
        </w:r>
        <w:r>
          <w:fldChar w:fldCharType="separate"/>
        </w:r>
        <w:r>
          <w:t>24</w:t>
        </w:r>
        <w:r>
          <w:fldChar w:fldCharType="end"/>
        </w:r>
      </w:hyperlink>
    </w:p>
    <w:p>
      <w:pPr>
        <w:pStyle w:val="TOC2"/>
        <w:tabs>
          <w:tab w:val="right" w:leader="dot" w:pos="8306"/>
        </w:tabs>
      </w:pPr>
      <w:hyperlink w:anchor="_Toc1805" w:history="1">
        <w:r>
          <w:rPr>
            <w:rFonts w:ascii="仿宋" w:eastAsia="仿宋" w:hAnsi="仿宋" w:cs="仿宋" w:hint="eastAsia"/>
            <w:lang w:eastAsia="zh-CN"/>
          </w:rPr>
          <w:t>(二)、建设进度</w:t>
        </w:r>
        <w:r>
          <w:tab/>
        </w:r>
        <w:r>
          <w:fldChar w:fldCharType="begin"/>
        </w:r>
        <w:r>
          <w:instrText xml:space="preserve"> PAGEREF _Toc1805 \h </w:instrText>
        </w:r>
        <w:r>
          <w:fldChar w:fldCharType="separate"/>
        </w:r>
        <w:r>
          <w:t>25</w:t>
        </w:r>
        <w:r>
          <w:fldChar w:fldCharType="end"/>
        </w:r>
      </w:hyperlink>
    </w:p>
    <w:p>
      <w:pPr>
        <w:pStyle w:val="TOC2"/>
        <w:tabs>
          <w:tab w:val="right" w:leader="dot" w:pos="8306"/>
        </w:tabs>
      </w:pPr>
      <w:hyperlink w:anchor="_Toc21139" w:history="1">
        <w:r>
          <w:rPr>
            <w:rFonts w:ascii="仿宋" w:eastAsia="仿宋" w:hAnsi="仿宋" w:cs="仿宋" w:hint="eastAsia"/>
            <w:lang w:eastAsia="zh-CN"/>
          </w:rPr>
          <w:t>(三)、进度安排注意事项</w:t>
        </w:r>
        <w:r>
          <w:tab/>
        </w:r>
        <w:r>
          <w:fldChar w:fldCharType="begin"/>
        </w:r>
        <w:r>
          <w:instrText xml:space="preserve"> PAGEREF _Toc21139 \h </w:instrText>
        </w:r>
        <w:r>
          <w:fldChar w:fldCharType="separate"/>
        </w:r>
        <w:r>
          <w:t>26</w:t>
        </w:r>
        <w:r>
          <w:fldChar w:fldCharType="end"/>
        </w:r>
      </w:hyperlink>
    </w:p>
    <w:p>
      <w:pPr>
        <w:pStyle w:val="TOC2"/>
        <w:tabs>
          <w:tab w:val="right" w:leader="dot" w:pos="8306"/>
        </w:tabs>
      </w:pPr>
      <w:hyperlink w:anchor="_Toc32510" w:history="1">
        <w:r>
          <w:rPr>
            <w:rFonts w:ascii="仿宋" w:eastAsia="仿宋" w:hAnsi="仿宋" w:cs="仿宋" w:hint="eastAsia"/>
            <w:lang w:eastAsia="zh-CN"/>
          </w:rPr>
          <w:t>(四)、人力资源配置</w:t>
        </w:r>
        <w:r>
          <w:tab/>
        </w:r>
        <w:r>
          <w:fldChar w:fldCharType="begin"/>
        </w:r>
        <w:r>
          <w:instrText xml:space="preserve"> PAGEREF _Toc32510 \h </w:instrText>
        </w:r>
        <w:r>
          <w:fldChar w:fldCharType="separate"/>
        </w:r>
        <w:r>
          <w:t>28</w:t>
        </w:r>
        <w:r>
          <w:fldChar w:fldCharType="end"/>
        </w:r>
      </w:hyperlink>
    </w:p>
    <w:p>
      <w:pPr>
        <w:pStyle w:val="TOC1"/>
        <w:tabs>
          <w:tab w:val="right" w:leader="dot" w:pos="8306"/>
        </w:tabs>
      </w:pPr>
      <w:hyperlink w:anchor="_Toc31610" w:history="1">
        <w:r>
          <w:rPr>
            <w:rFonts w:ascii="仿宋" w:eastAsia="仿宋" w:hAnsi="仿宋" w:cs="仿宋" w:hint="eastAsia"/>
            <w:lang w:eastAsia="zh-CN"/>
          </w:rPr>
          <w:t>八、多媒体软件项目社会影响</w:t>
        </w:r>
        <w:r>
          <w:tab/>
        </w:r>
        <w:r>
          <w:fldChar w:fldCharType="begin"/>
        </w:r>
        <w:r>
          <w:instrText xml:space="preserve"> PAGEREF _Toc31610 \h </w:instrText>
        </w:r>
        <w:r>
          <w:fldChar w:fldCharType="separate"/>
        </w:r>
        <w:r>
          <w:t>29</w:t>
        </w:r>
        <w:r>
          <w:fldChar w:fldCharType="end"/>
        </w:r>
      </w:hyperlink>
    </w:p>
    <w:p>
      <w:pPr>
        <w:pStyle w:val="TOC2"/>
        <w:tabs>
          <w:tab w:val="right" w:leader="dot" w:pos="8306"/>
        </w:tabs>
      </w:pPr>
      <w:hyperlink w:anchor="_Toc13503" w:history="1">
        <w:r>
          <w:rPr>
            <w:rFonts w:ascii="仿宋" w:eastAsia="仿宋" w:hAnsi="仿宋" w:cs="仿宋" w:hint="eastAsia"/>
            <w:lang w:eastAsia="zh-CN"/>
          </w:rPr>
          <w:t>(一)、社会责任与义务</w:t>
        </w:r>
        <w:r>
          <w:tab/>
        </w:r>
        <w:r>
          <w:fldChar w:fldCharType="begin"/>
        </w:r>
        <w:r>
          <w:instrText xml:space="preserve"> PAGEREF _Toc13503 \h </w:instrText>
        </w:r>
        <w:r>
          <w:fldChar w:fldCharType="separate"/>
        </w:r>
        <w:r>
          <w:t>29</w:t>
        </w:r>
        <w:r>
          <w:fldChar w:fldCharType="end"/>
        </w:r>
      </w:hyperlink>
    </w:p>
    <w:p>
      <w:pPr>
        <w:pStyle w:val="TOC2"/>
        <w:tabs>
          <w:tab w:val="right" w:leader="dot" w:pos="8306"/>
        </w:tabs>
      </w:pPr>
      <w:hyperlink w:anchor="_Toc8432" w:history="1">
        <w:r>
          <w:rPr>
            <w:rFonts w:ascii="仿宋" w:eastAsia="仿宋" w:hAnsi="仿宋" w:cs="仿宋" w:hint="eastAsia"/>
            <w:lang w:eastAsia="zh-CN"/>
          </w:rPr>
          <w:t>(二)、社会参与与沟通</w:t>
        </w:r>
        <w:r>
          <w:tab/>
        </w:r>
        <w:r>
          <w:fldChar w:fldCharType="begin"/>
        </w:r>
        <w:r>
          <w:instrText xml:space="preserve"> PAGEREF _Toc8432 \h </w:instrText>
        </w:r>
        <w:r>
          <w:fldChar w:fldCharType="separate"/>
        </w:r>
        <w:r>
          <w:t>29</w:t>
        </w:r>
        <w:r>
          <w:fldChar w:fldCharType="end"/>
        </w:r>
      </w:hyperlink>
    </w:p>
    <w:p>
      <w:pPr>
        <w:pStyle w:val="TOC1"/>
        <w:tabs>
          <w:tab w:val="right" w:leader="dot" w:pos="8306"/>
        </w:tabs>
      </w:pPr>
      <w:hyperlink w:anchor="_Toc26578" w:history="1">
        <w:r>
          <w:rPr>
            <w:rFonts w:ascii="仿宋" w:eastAsia="仿宋" w:hAnsi="仿宋" w:cs="仿宋" w:hint="eastAsia"/>
            <w:lang w:eastAsia="zh-CN"/>
          </w:rPr>
          <w:t>九、多媒体软件项目创新与研发</w:t>
        </w:r>
        <w:r>
          <w:tab/>
        </w:r>
        <w:r>
          <w:fldChar w:fldCharType="begin"/>
        </w:r>
        <w:r>
          <w:instrText xml:space="preserve"> PAGEREF _Toc26578 \h </w:instrText>
        </w:r>
        <w:r>
          <w:fldChar w:fldCharType="separate"/>
        </w:r>
        <w:r>
          <w:t>30</w:t>
        </w:r>
        <w:r>
          <w:fldChar w:fldCharType="end"/>
        </w:r>
      </w:hyperlink>
    </w:p>
    <w:p>
      <w:pPr>
        <w:pStyle w:val="TOC2"/>
        <w:tabs>
          <w:tab w:val="right" w:leader="dot" w:pos="8306"/>
        </w:tabs>
      </w:pPr>
      <w:hyperlink w:anchor="_Toc13947" w:history="1">
        <w:r>
          <w:rPr>
            <w:rFonts w:ascii="仿宋" w:eastAsia="仿宋" w:hAnsi="仿宋" w:cs="仿宋" w:hint="eastAsia"/>
            <w:lang w:eastAsia="zh-CN"/>
          </w:rPr>
          <w:t>(一)、创新策略与方向</w:t>
        </w:r>
        <w:r>
          <w:tab/>
        </w:r>
        <w:r>
          <w:fldChar w:fldCharType="begin"/>
        </w:r>
        <w:r>
          <w:instrText xml:space="preserve"> PAGEREF _Toc13947 \h </w:instrText>
        </w:r>
        <w:r>
          <w:fldChar w:fldCharType="separate"/>
        </w:r>
        <w:r>
          <w:t>30</w:t>
        </w:r>
        <w:r>
          <w:fldChar w:fldCharType="end"/>
        </w:r>
      </w:hyperlink>
    </w:p>
    <w:p>
      <w:pPr>
        <w:pStyle w:val="TOC2"/>
        <w:tabs>
          <w:tab w:val="right" w:leader="dot" w:pos="8306"/>
        </w:tabs>
      </w:pPr>
      <w:hyperlink w:anchor="_Toc20356" w:history="1">
        <w:r>
          <w:rPr>
            <w:rFonts w:ascii="仿宋" w:eastAsia="仿宋" w:hAnsi="仿宋" w:cs="仿宋" w:hint="eastAsia"/>
            <w:lang w:eastAsia="zh-CN"/>
          </w:rPr>
          <w:t>(二)、研发规划与投入</w:t>
        </w:r>
        <w:r>
          <w:tab/>
        </w:r>
        <w:r>
          <w:fldChar w:fldCharType="begin"/>
        </w:r>
        <w:r>
          <w:instrText xml:space="preserve"> PAGEREF _Toc20356 \h </w:instrText>
        </w:r>
        <w:r>
          <w:fldChar w:fldCharType="separate"/>
        </w:r>
        <w:r>
          <w:t>32</w:t>
        </w:r>
        <w:r>
          <w:fldChar w:fldCharType="end"/>
        </w:r>
      </w:hyperlink>
    </w:p>
    <w:p>
      <w:pPr>
        <w:pStyle w:val="TOC1"/>
        <w:tabs>
          <w:tab w:val="right" w:leader="dot" w:pos="8306"/>
        </w:tabs>
      </w:pPr>
      <w:hyperlink w:anchor="_Toc26766" w:history="1">
        <w:r>
          <w:rPr>
            <w:rFonts w:ascii="仿宋" w:eastAsia="仿宋" w:hAnsi="仿宋" w:cs="仿宋" w:hint="eastAsia"/>
            <w:lang w:eastAsia="zh-CN"/>
          </w:rPr>
          <w:t>十、多媒体软件项目技术管理</w:t>
        </w:r>
        <w:r>
          <w:tab/>
        </w:r>
        <w:r>
          <w:fldChar w:fldCharType="begin"/>
        </w:r>
        <w:r>
          <w:instrText xml:space="preserve"> PAGEREF _Toc26766 \h </w:instrText>
        </w:r>
        <w:r>
          <w:fldChar w:fldCharType="separate"/>
        </w:r>
        <w:r>
          <w:t>33</w:t>
        </w:r>
        <w:r>
          <w:fldChar w:fldCharType="end"/>
        </w:r>
      </w:hyperlink>
    </w:p>
    <w:p>
      <w:pPr>
        <w:pStyle w:val="TOC2"/>
        <w:tabs>
          <w:tab w:val="right" w:leader="dot" w:pos="8306"/>
        </w:tabs>
      </w:pPr>
      <w:hyperlink w:anchor="_Toc22381" w:history="1">
        <w:r>
          <w:rPr>
            <w:rFonts w:ascii="仿宋" w:eastAsia="仿宋" w:hAnsi="仿宋" w:cs="仿宋" w:hint="eastAsia"/>
            <w:lang w:eastAsia="zh-CN"/>
          </w:rPr>
          <w:t>(一)、技术方案选用方向</w:t>
        </w:r>
        <w:r>
          <w:tab/>
        </w:r>
        <w:r>
          <w:fldChar w:fldCharType="begin"/>
        </w:r>
        <w:r>
          <w:instrText xml:space="preserve"> PAGEREF _Toc22381 \h </w:instrText>
        </w:r>
        <w:r>
          <w:fldChar w:fldCharType="separate"/>
        </w:r>
        <w:r>
          <w:t>33</w:t>
        </w:r>
        <w:r>
          <w:fldChar w:fldCharType="end"/>
        </w:r>
      </w:hyperlink>
    </w:p>
    <w:p>
      <w:pPr>
        <w:pStyle w:val="TOC2"/>
        <w:tabs>
          <w:tab w:val="right" w:leader="dot" w:pos="8306"/>
        </w:tabs>
      </w:pPr>
      <w:hyperlink w:anchor="_Toc27022" w:history="1">
        <w:r>
          <w:rPr>
            <w:rFonts w:ascii="仿宋" w:eastAsia="仿宋" w:hAnsi="仿宋" w:cs="仿宋" w:hint="eastAsia"/>
            <w:lang w:eastAsia="zh-CN"/>
          </w:rPr>
          <w:t>(二)、工艺技术方案选用原则</w:t>
        </w:r>
        <w:r>
          <w:tab/>
        </w:r>
        <w:r>
          <w:fldChar w:fldCharType="begin"/>
        </w:r>
        <w:r>
          <w:instrText xml:space="preserve"> PAGEREF _Toc27022 \h </w:instrText>
        </w:r>
        <w:r>
          <w:fldChar w:fldCharType="separate"/>
        </w:r>
        <w:r>
          <w:t>35</w:t>
        </w:r>
        <w:r>
          <w:fldChar w:fldCharType="end"/>
        </w:r>
      </w:hyperlink>
    </w:p>
    <w:p>
      <w:pPr>
        <w:pStyle w:val="TOC2"/>
        <w:tabs>
          <w:tab w:val="right" w:leader="dot" w:pos="8306"/>
        </w:tabs>
      </w:pPr>
      <w:hyperlink w:anchor="_Toc12512" w:history="1">
        <w:r>
          <w:rPr>
            <w:rFonts w:ascii="仿宋" w:eastAsia="仿宋" w:hAnsi="仿宋" w:cs="仿宋" w:hint="eastAsia"/>
            <w:lang w:eastAsia="zh-CN"/>
          </w:rPr>
          <w:t>(三)、工艺技术方案要求</w:t>
        </w:r>
        <w:r>
          <w:tab/>
        </w:r>
        <w:r>
          <w:fldChar w:fldCharType="begin"/>
        </w:r>
        <w:r>
          <w:instrText xml:space="preserve"> PAGEREF _Toc12512 \h </w:instrText>
        </w:r>
        <w:r>
          <w:fldChar w:fldCharType="separate"/>
        </w:r>
        <w:r>
          <w:t>37</w:t>
        </w:r>
        <w:r>
          <w:fldChar w:fldCharType="end"/>
        </w:r>
      </w:hyperlink>
    </w:p>
    <w:p>
      <w:pPr>
        <w:pStyle w:val="TOC1"/>
        <w:tabs>
          <w:tab w:val="right" w:leader="dot" w:pos="8306"/>
        </w:tabs>
      </w:pPr>
      <w:hyperlink w:anchor="_Toc21493" w:history="1">
        <w:r>
          <w:rPr>
            <w:rFonts w:ascii="仿宋" w:eastAsia="仿宋" w:hAnsi="仿宋" w:cs="仿宋" w:hint="eastAsia"/>
            <w:lang w:eastAsia="zh-CN"/>
          </w:rPr>
          <w:t>十一、多媒体软件项目投资规划</w:t>
        </w:r>
        <w:r>
          <w:tab/>
        </w:r>
        <w:r>
          <w:fldChar w:fldCharType="begin"/>
        </w:r>
        <w:r>
          <w:instrText xml:space="preserve"> PAGEREF _Toc21493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84" w:history="1">
        <w:r>
          <w:rPr>
            <w:rFonts w:ascii="仿宋" w:eastAsia="仿宋" w:hAnsi="仿宋" w:cs="仿宋" w:hint="eastAsia"/>
            <w:lang w:eastAsia="zh-CN"/>
          </w:rPr>
          <w:t>(一)、多媒体软件项目总投资估算</w:t>
        </w:r>
        <w:r>
          <w:tab/>
        </w:r>
        <w:r>
          <w:fldChar w:fldCharType="begin"/>
        </w:r>
        <w:r>
          <w:instrText xml:space="preserve"> PAGEREF _Toc26884 \h </w:instrText>
        </w:r>
        <w:r>
          <w:fldChar w:fldCharType="separate"/>
        </w:r>
        <w:r>
          <w:t>40</w:t>
        </w:r>
        <w:r>
          <w:fldChar w:fldCharType="end"/>
        </w:r>
      </w:hyperlink>
    </w:p>
    <w:p>
      <w:pPr>
        <w:pStyle w:val="TOC2"/>
        <w:tabs>
          <w:tab w:val="right" w:leader="dot" w:pos="8306"/>
        </w:tabs>
      </w:pPr>
      <w:hyperlink w:anchor="_Toc12961" w:history="1">
        <w:r>
          <w:rPr>
            <w:rFonts w:ascii="仿宋" w:eastAsia="仿宋" w:hAnsi="仿宋" w:cs="仿宋" w:hint="eastAsia"/>
            <w:lang w:eastAsia="zh-CN"/>
          </w:rPr>
          <w:t>(二)、资金筹措</w:t>
        </w:r>
        <w:r>
          <w:tab/>
        </w:r>
        <w:r>
          <w:fldChar w:fldCharType="begin"/>
        </w:r>
        <w:r>
          <w:instrText xml:space="preserve"> PAGEREF _Toc12961 \h </w:instrText>
        </w:r>
        <w:r>
          <w:fldChar w:fldCharType="separate"/>
        </w:r>
        <w:r>
          <w:t>41</w:t>
        </w:r>
        <w:r>
          <w:fldChar w:fldCharType="end"/>
        </w:r>
      </w:hyperlink>
    </w:p>
    <w:p>
      <w:pPr>
        <w:pStyle w:val="TOC1"/>
        <w:tabs>
          <w:tab w:val="right" w:leader="dot" w:pos="8306"/>
        </w:tabs>
      </w:pPr>
      <w:hyperlink w:anchor="_Toc28767" w:history="1">
        <w:r>
          <w:rPr>
            <w:rFonts w:ascii="仿宋" w:eastAsia="仿宋" w:hAnsi="仿宋" w:cs="仿宋" w:hint="eastAsia"/>
            <w:lang w:eastAsia="zh-CN"/>
          </w:rPr>
          <w:t>十二、多媒体软件项目环境影响分析</w:t>
        </w:r>
        <w:r>
          <w:tab/>
        </w:r>
        <w:r>
          <w:fldChar w:fldCharType="begin"/>
        </w:r>
        <w:r>
          <w:instrText xml:space="preserve"> PAGEREF _Toc28767 \h </w:instrText>
        </w:r>
        <w:r>
          <w:fldChar w:fldCharType="separate"/>
        </w:r>
        <w:r>
          <w:t>42</w:t>
        </w:r>
        <w:r>
          <w:fldChar w:fldCharType="end"/>
        </w:r>
      </w:hyperlink>
    </w:p>
    <w:p>
      <w:pPr>
        <w:pStyle w:val="TOC2"/>
        <w:tabs>
          <w:tab w:val="right" w:leader="dot" w:pos="8306"/>
        </w:tabs>
      </w:pPr>
      <w:hyperlink w:anchor="_Toc2195" w:history="1">
        <w:r>
          <w:rPr>
            <w:rFonts w:ascii="仿宋" w:eastAsia="仿宋" w:hAnsi="仿宋" w:cs="仿宋" w:hint="eastAsia"/>
            <w:lang w:eastAsia="zh-CN"/>
          </w:rPr>
          <w:t>(一)、建设区域环境质量现状</w:t>
        </w:r>
        <w:r>
          <w:tab/>
        </w:r>
        <w:r>
          <w:fldChar w:fldCharType="begin"/>
        </w:r>
        <w:r>
          <w:instrText xml:space="preserve"> PAGEREF _Toc2195 \h </w:instrText>
        </w:r>
        <w:r>
          <w:fldChar w:fldCharType="separate"/>
        </w:r>
        <w:r>
          <w:t>42</w:t>
        </w:r>
        <w:r>
          <w:fldChar w:fldCharType="end"/>
        </w:r>
      </w:hyperlink>
    </w:p>
    <w:p>
      <w:pPr>
        <w:pStyle w:val="TOC2"/>
        <w:tabs>
          <w:tab w:val="right" w:leader="dot" w:pos="8306"/>
        </w:tabs>
      </w:pPr>
      <w:hyperlink w:anchor="_Toc10273" w:history="1">
        <w:r>
          <w:rPr>
            <w:rFonts w:ascii="仿宋" w:eastAsia="仿宋" w:hAnsi="仿宋" w:cs="仿宋" w:hint="eastAsia"/>
            <w:lang w:eastAsia="zh-CN"/>
          </w:rPr>
          <w:t>(二)、建设期环境保护</w:t>
        </w:r>
        <w:r>
          <w:tab/>
        </w:r>
        <w:r>
          <w:fldChar w:fldCharType="begin"/>
        </w:r>
        <w:r>
          <w:instrText xml:space="preserve"> PAGEREF _Toc10273 \h </w:instrText>
        </w:r>
        <w:r>
          <w:fldChar w:fldCharType="separate"/>
        </w:r>
        <w:r>
          <w:t>43</w:t>
        </w:r>
        <w:r>
          <w:fldChar w:fldCharType="end"/>
        </w:r>
      </w:hyperlink>
    </w:p>
    <w:p>
      <w:pPr>
        <w:pStyle w:val="TOC2"/>
        <w:tabs>
          <w:tab w:val="right" w:leader="dot" w:pos="8306"/>
        </w:tabs>
      </w:pPr>
      <w:hyperlink w:anchor="_Toc15270" w:history="1">
        <w:r>
          <w:rPr>
            <w:rFonts w:ascii="仿宋" w:eastAsia="仿宋" w:hAnsi="仿宋" w:cs="仿宋" w:hint="eastAsia"/>
            <w:lang w:eastAsia="zh-CN"/>
          </w:rPr>
          <w:t>(三)、运营期环境保护</w:t>
        </w:r>
        <w:r>
          <w:tab/>
        </w:r>
        <w:r>
          <w:fldChar w:fldCharType="begin"/>
        </w:r>
        <w:r>
          <w:instrText xml:space="preserve"> PAGEREF _Toc15270 \h </w:instrText>
        </w:r>
        <w:r>
          <w:fldChar w:fldCharType="separate"/>
        </w:r>
        <w:r>
          <w:t>44</w:t>
        </w:r>
        <w:r>
          <w:fldChar w:fldCharType="end"/>
        </w:r>
      </w:hyperlink>
    </w:p>
    <w:p>
      <w:pPr>
        <w:pStyle w:val="TOC2"/>
        <w:tabs>
          <w:tab w:val="right" w:leader="dot" w:pos="8306"/>
        </w:tabs>
      </w:pPr>
      <w:hyperlink w:anchor="_Toc27256" w:history="1">
        <w:r>
          <w:rPr>
            <w:rFonts w:ascii="仿宋" w:eastAsia="仿宋" w:hAnsi="仿宋" w:cs="仿宋" w:hint="eastAsia"/>
            <w:lang w:eastAsia="zh-CN"/>
          </w:rPr>
          <w:t>(四)、多媒体软件项目建设对区域经济的影响</w:t>
        </w:r>
        <w:r>
          <w:tab/>
        </w:r>
        <w:r>
          <w:fldChar w:fldCharType="begin"/>
        </w:r>
        <w:r>
          <w:instrText xml:space="preserve"> PAGEREF _Toc27256 \h </w:instrText>
        </w:r>
        <w:r>
          <w:fldChar w:fldCharType="separate"/>
        </w:r>
        <w:r>
          <w:t>46</w:t>
        </w:r>
        <w:r>
          <w:fldChar w:fldCharType="end"/>
        </w:r>
      </w:hyperlink>
    </w:p>
    <w:p>
      <w:pPr>
        <w:pStyle w:val="TOC2"/>
        <w:tabs>
          <w:tab w:val="right" w:leader="dot" w:pos="8306"/>
        </w:tabs>
      </w:pPr>
      <w:hyperlink w:anchor="_Toc8716" w:history="1">
        <w:r>
          <w:rPr>
            <w:rFonts w:ascii="仿宋" w:eastAsia="仿宋" w:hAnsi="仿宋" w:cs="仿宋" w:hint="eastAsia"/>
            <w:lang w:eastAsia="zh-CN"/>
          </w:rPr>
          <w:t>(五)、废弃物处理</w:t>
        </w:r>
        <w:r>
          <w:tab/>
        </w:r>
        <w:r>
          <w:fldChar w:fldCharType="begin"/>
        </w:r>
        <w:r>
          <w:instrText xml:space="preserve"> PAGEREF _Toc8716 \h </w:instrText>
        </w:r>
        <w:r>
          <w:fldChar w:fldCharType="separate"/>
        </w:r>
        <w:r>
          <w:t>48</w:t>
        </w:r>
        <w:r>
          <w:fldChar w:fldCharType="end"/>
        </w:r>
      </w:hyperlink>
    </w:p>
    <w:p>
      <w:pPr>
        <w:pStyle w:val="TOC2"/>
        <w:tabs>
          <w:tab w:val="right" w:leader="dot" w:pos="8306"/>
        </w:tabs>
      </w:pPr>
      <w:hyperlink w:anchor="_Toc28326" w:history="1">
        <w:r>
          <w:rPr>
            <w:rFonts w:ascii="仿宋" w:eastAsia="仿宋" w:hAnsi="仿宋" w:cs="仿宋" w:hint="eastAsia"/>
            <w:lang w:eastAsia="zh-CN"/>
          </w:rPr>
          <w:t>(六)、特殊环境影响分析</w:t>
        </w:r>
        <w:r>
          <w:tab/>
        </w:r>
        <w:r>
          <w:fldChar w:fldCharType="begin"/>
        </w:r>
        <w:r>
          <w:instrText xml:space="preserve"> PAGEREF _Toc28326 \h </w:instrText>
        </w:r>
        <w:r>
          <w:fldChar w:fldCharType="separate"/>
        </w:r>
        <w:r>
          <w:t>49</w:t>
        </w:r>
        <w:r>
          <w:fldChar w:fldCharType="end"/>
        </w:r>
      </w:hyperlink>
    </w:p>
    <w:p>
      <w:pPr>
        <w:pStyle w:val="TOC2"/>
        <w:tabs>
          <w:tab w:val="right" w:leader="dot" w:pos="8306"/>
        </w:tabs>
      </w:pPr>
      <w:hyperlink w:anchor="_Toc12426" w:history="1">
        <w:r>
          <w:rPr>
            <w:rFonts w:ascii="仿宋" w:eastAsia="仿宋" w:hAnsi="仿宋" w:cs="仿宋" w:hint="eastAsia"/>
            <w:lang w:eastAsia="zh-CN"/>
          </w:rPr>
          <w:t>(七)、清洁生产</w:t>
        </w:r>
        <w:r>
          <w:tab/>
        </w:r>
        <w:r>
          <w:fldChar w:fldCharType="begin"/>
        </w:r>
        <w:r>
          <w:instrText xml:space="preserve"> PAGEREF _Toc12426 \h </w:instrText>
        </w:r>
        <w:r>
          <w:fldChar w:fldCharType="separate"/>
        </w:r>
        <w:r>
          <w:t>50</w:t>
        </w:r>
        <w:r>
          <w:fldChar w:fldCharType="end"/>
        </w:r>
      </w:hyperlink>
    </w:p>
    <w:p>
      <w:pPr>
        <w:pStyle w:val="TOC2"/>
        <w:tabs>
          <w:tab w:val="right" w:leader="dot" w:pos="8306"/>
        </w:tabs>
      </w:pPr>
      <w:hyperlink w:anchor="_Toc11959" w:history="1">
        <w:r>
          <w:rPr>
            <w:rFonts w:ascii="仿宋" w:eastAsia="仿宋" w:hAnsi="仿宋" w:cs="仿宋" w:hint="eastAsia"/>
            <w:lang w:eastAsia="zh-CN"/>
          </w:rPr>
          <w:t>(八)、环境保护综合评价</w:t>
        </w:r>
        <w:r>
          <w:tab/>
        </w:r>
        <w:r>
          <w:fldChar w:fldCharType="begin"/>
        </w:r>
        <w:r>
          <w:instrText xml:space="preserve"> PAGEREF _Toc11959 \h </w:instrText>
        </w:r>
        <w:r>
          <w:fldChar w:fldCharType="separate"/>
        </w:r>
        <w:r>
          <w:t>51</w:t>
        </w:r>
        <w:r>
          <w:fldChar w:fldCharType="end"/>
        </w:r>
      </w:hyperlink>
    </w:p>
    <w:p>
      <w:pPr>
        <w:pStyle w:val="TOC1"/>
        <w:tabs>
          <w:tab w:val="right" w:leader="dot" w:pos="8306"/>
        </w:tabs>
      </w:pPr>
      <w:hyperlink w:anchor="_Toc30673" w:history="1">
        <w:r>
          <w:rPr>
            <w:rFonts w:ascii="仿宋" w:eastAsia="仿宋" w:hAnsi="仿宋" w:cs="仿宋" w:hint="eastAsia"/>
            <w:lang w:eastAsia="zh-CN"/>
          </w:rPr>
          <w:t>十三、利益相关者分析与沟通计划</w:t>
        </w:r>
        <w:r>
          <w:tab/>
        </w:r>
        <w:r>
          <w:fldChar w:fldCharType="begin"/>
        </w:r>
        <w:r>
          <w:instrText xml:space="preserve"> PAGEREF _Toc30673 \h </w:instrText>
        </w:r>
        <w:r>
          <w:fldChar w:fldCharType="separate"/>
        </w:r>
        <w:r>
          <w:t>52</w:t>
        </w:r>
        <w:r>
          <w:fldChar w:fldCharType="end"/>
        </w:r>
      </w:hyperlink>
    </w:p>
    <w:p>
      <w:pPr>
        <w:pStyle w:val="TOC2"/>
        <w:tabs>
          <w:tab w:val="right" w:leader="dot" w:pos="8306"/>
        </w:tabs>
      </w:pPr>
      <w:hyperlink w:anchor="_Toc25615" w:history="1">
        <w:r>
          <w:rPr>
            <w:rFonts w:ascii="仿宋" w:eastAsia="仿宋" w:hAnsi="仿宋" w:cs="仿宋" w:hint="eastAsia"/>
            <w:lang w:eastAsia="zh-CN"/>
          </w:rPr>
          <w:t>(一)、利益相关者分析</w:t>
        </w:r>
        <w:r>
          <w:tab/>
        </w:r>
        <w:r>
          <w:fldChar w:fldCharType="begin"/>
        </w:r>
        <w:r>
          <w:instrText xml:space="preserve"> PAGEREF _Toc25615 \h </w:instrText>
        </w:r>
        <w:r>
          <w:fldChar w:fldCharType="separate"/>
        </w:r>
        <w:r>
          <w:t>52</w:t>
        </w:r>
        <w:r>
          <w:fldChar w:fldCharType="end"/>
        </w:r>
      </w:hyperlink>
    </w:p>
    <w:p>
      <w:pPr>
        <w:pStyle w:val="TOC2"/>
        <w:tabs>
          <w:tab w:val="right" w:leader="dot" w:pos="8306"/>
        </w:tabs>
      </w:pPr>
      <w:hyperlink w:anchor="_Toc20839" w:history="1">
        <w:r>
          <w:rPr>
            <w:rFonts w:ascii="仿宋" w:eastAsia="仿宋" w:hAnsi="仿宋" w:cs="仿宋" w:hint="eastAsia"/>
            <w:lang w:eastAsia="zh-CN"/>
          </w:rPr>
          <w:t>(二)、沟通计划</w:t>
        </w:r>
        <w:r>
          <w:tab/>
        </w:r>
        <w:r>
          <w:fldChar w:fldCharType="begin"/>
        </w:r>
        <w:r>
          <w:instrText xml:space="preserve"> PAGEREF _Toc20839 \h </w:instrText>
        </w:r>
        <w:r>
          <w:fldChar w:fldCharType="separate"/>
        </w:r>
        <w:r>
          <w:t>54</w:t>
        </w:r>
        <w:r>
          <w:fldChar w:fldCharType="end"/>
        </w:r>
      </w:hyperlink>
    </w:p>
    <w:p>
      <w:pPr>
        <w:pStyle w:val="TOC1"/>
        <w:tabs>
          <w:tab w:val="right" w:leader="dot" w:pos="8306"/>
        </w:tabs>
      </w:pPr>
      <w:hyperlink w:anchor="_Toc6428" w:history="1">
        <w:r>
          <w:rPr>
            <w:rFonts w:ascii="仿宋" w:eastAsia="仿宋" w:hAnsi="仿宋" w:cs="仿宋" w:hint="eastAsia"/>
            <w:lang w:eastAsia="zh-CN"/>
          </w:rPr>
          <w:t>十四、营销与推广策略</w:t>
        </w:r>
        <w:r>
          <w:tab/>
        </w:r>
        <w:r>
          <w:fldChar w:fldCharType="begin"/>
        </w:r>
        <w:r>
          <w:instrText xml:space="preserve"> PAGEREF _Toc6428 \h </w:instrText>
        </w:r>
        <w:r>
          <w:fldChar w:fldCharType="separate"/>
        </w:r>
        <w:r>
          <w:t>55</w:t>
        </w:r>
        <w:r>
          <w:fldChar w:fldCharType="end"/>
        </w:r>
      </w:hyperlink>
    </w:p>
    <w:p>
      <w:pPr>
        <w:pStyle w:val="TOC2"/>
        <w:tabs>
          <w:tab w:val="right" w:leader="dot" w:pos="8306"/>
        </w:tabs>
      </w:pPr>
      <w:hyperlink w:anchor="_Toc24820" w:history="1">
        <w:r>
          <w:rPr>
            <w:rFonts w:ascii="仿宋" w:eastAsia="仿宋" w:hAnsi="仿宋" w:cs="仿宋" w:hint="eastAsia"/>
            <w:lang w:eastAsia="zh-CN"/>
          </w:rPr>
          <w:t>(一)、产品/服务定位与特点</w:t>
        </w:r>
        <w:r>
          <w:tab/>
        </w:r>
        <w:r>
          <w:fldChar w:fldCharType="begin"/>
        </w:r>
        <w:r>
          <w:instrText xml:space="preserve"> PAGEREF _Toc24820 \h </w:instrText>
        </w:r>
        <w:r>
          <w:fldChar w:fldCharType="separate"/>
        </w:r>
        <w:r>
          <w:t>55</w:t>
        </w:r>
        <w:r>
          <w:fldChar w:fldCharType="end"/>
        </w:r>
      </w:hyperlink>
    </w:p>
    <w:p>
      <w:pPr>
        <w:pStyle w:val="TOC2"/>
        <w:tabs>
          <w:tab w:val="right" w:leader="dot" w:pos="8306"/>
        </w:tabs>
      </w:pPr>
      <w:hyperlink w:anchor="_Toc503" w:history="1">
        <w:r>
          <w:rPr>
            <w:rFonts w:ascii="仿宋" w:eastAsia="仿宋" w:hAnsi="仿宋" w:cs="仿宋" w:hint="eastAsia"/>
            <w:lang w:eastAsia="zh-CN"/>
          </w:rPr>
          <w:t>(二)、市场定位与竞争分析</w:t>
        </w:r>
        <w:r>
          <w:tab/>
        </w:r>
        <w:r>
          <w:fldChar w:fldCharType="begin"/>
        </w:r>
        <w:r>
          <w:instrText xml:space="preserve"> PAGEREF _Toc503 \h </w:instrText>
        </w:r>
        <w:r>
          <w:fldChar w:fldCharType="separate"/>
        </w:r>
        <w:r>
          <w:t>56</w:t>
        </w:r>
        <w:r>
          <w:fldChar w:fldCharType="end"/>
        </w:r>
      </w:hyperlink>
    </w:p>
    <w:p>
      <w:pPr>
        <w:pStyle w:val="TOC2"/>
        <w:tabs>
          <w:tab w:val="right" w:leader="dot" w:pos="8306"/>
        </w:tabs>
      </w:pPr>
      <w:hyperlink w:anchor="_Toc29946" w:history="1">
        <w:r>
          <w:rPr>
            <w:rFonts w:ascii="仿宋" w:eastAsia="仿宋" w:hAnsi="仿宋" w:cs="仿宋" w:hint="eastAsia"/>
            <w:lang w:eastAsia="zh-CN"/>
          </w:rPr>
          <w:t>(三)、营销渠道与策略</w:t>
        </w:r>
        <w:r>
          <w:tab/>
        </w:r>
        <w:r>
          <w:fldChar w:fldCharType="begin"/>
        </w:r>
        <w:r>
          <w:instrText xml:space="preserve"> PAGEREF _Toc29946 \h </w:instrText>
        </w:r>
        <w:r>
          <w:fldChar w:fldCharType="separate"/>
        </w:r>
        <w:r>
          <w:t>57</w:t>
        </w:r>
        <w:r>
          <w:fldChar w:fldCharType="end"/>
        </w:r>
      </w:hyperlink>
    </w:p>
    <w:p>
      <w:pPr>
        <w:pStyle w:val="TOC2"/>
        <w:tabs>
          <w:tab w:val="right" w:leader="dot" w:pos="8306"/>
        </w:tabs>
      </w:pPr>
      <w:hyperlink w:anchor="_Toc6846" w:history="1">
        <w:r>
          <w:rPr>
            <w:rFonts w:ascii="仿宋" w:eastAsia="仿宋" w:hAnsi="仿宋" w:cs="仿宋" w:hint="eastAsia"/>
            <w:lang w:eastAsia="zh-CN"/>
          </w:rPr>
          <w:t>(四)、推广与宣传活动</w:t>
        </w:r>
        <w:r>
          <w:tab/>
        </w:r>
        <w:r>
          <w:fldChar w:fldCharType="begin"/>
        </w:r>
        <w:r>
          <w:instrText xml:space="preserve"> PAGEREF _Toc6846 \h </w:instrText>
        </w:r>
        <w:r>
          <w:fldChar w:fldCharType="separate"/>
        </w:r>
        <w:r>
          <w:t>58</w:t>
        </w:r>
        <w:r>
          <w:fldChar w:fldCharType="end"/>
        </w:r>
      </w:hyperlink>
    </w:p>
    <w:p>
      <w:pPr>
        <w:pStyle w:val="TOC1"/>
        <w:tabs>
          <w:tab w:val="right" w:leader="dot" w:pos="8306"/>
        </w:tabs>
      </w:pPr>
      <w:hyperlink w:anchor="_Toc27195" w:history="1">
        <w:r>
          <w:rPr>
            <w:rFonts w:ascii="仿宋" w:eastAsia="仿宋" w:hAnsi="仿宋" w:cs="仿宋" w:hint="eastAsia"/>
            <w:lang w:eastAsia="zh-CN"/>
          </w:rPr>
          <w:t>十五、多媒体软件项目实施保障措施</w:t>
        </w:r>
        <w:r>
          <w:tab/>
        </w:r>
        <w:r>
          <w:fldChar w:fldCharType="begin"/>
        </w:r>
        <w:r>
          <w:instrText xml:space="preserve"> PAGEREF _Toc27195 \h </w:instrText>
        </w:r>
        <w:r>
          <w:fldChar w:fldCharType="separate"/>
        </w:r>
        <w:r>
          <w:t>64</w:t>
        </w:r>
        <w:r>
          <w:fldChar w:fldCharType="end"/>
        </w:r>
      </w:hyperlink>
    </w:p>
    <w:p>
      <w:pPr>
        <w:pStyle w:val="TOC2"/>
        <w:tabs>
          <w:tab w:val="right" w:leader="dot" w:pos="8306"/>
        </w:tabs>
      </w:pPr>
      <w:hyperlink w:anchor="_Toc16861" w:history="1">
        <w:r>
          <w:rPr>
            <w:rFonts w:ascii="仿宋" w:eastAsia="仿宋" w:hAnsi="仿宋" w:cs="仿宋" w:hint="eastAsia"/>
            <w:lang w:eastAsia="zh-CN"/>
          </w:rPr>
          <w:t>(一)、多媒体软件项目实施保障机制</w:t>
        </w:r>
        <w:r>
          <w:tab/>
        </w:r>
        <w:r>
          <w:fldChar w:fldCharType="begin"/>
        </w:r>
        <w:r>
          <w:instrText xml:space="preserve"> PAGEREF _Toc16861 \h </w:instrText>
        </w:r>
        <w:r>
          <w:fldChar w:fldCharType="separate"/>
        </w:r>
        <w:r>
          <w:t>64</w:t>
        </w:r>
        <w:r>
          <w:fldChar w:fldCharType="end"/>
        </w:r>
      </w:hyperlink>
    </w:p>
    <w:p>
      <w:pPr>
        <w:pStyle w:val="TOC2"/>
        <w:tabs>
          <w:tab w:val="right" w:leader="dot" w:pos="8306"/>
        </w:tabs>
      </w:pPr>
      <w:hyperlink w:anchor="_Toc3927" w:history="1">
        <w:r>
          <w:rPr>
            <w:rFonts w:ascii="仿宋" w:eastAsia="仿宋" w:hAnsi="仿宋" w:cs="仿宋" w:hint="eastAsia"/>
            <w:lang w:eastAsia="zh-CN"/>
          </w:rPr>
          <w:t>(二)、多媒体软件项目法律合规要求</w:t>
        </w:r>
        <w:r>
          <w:tab/>
        </w:r>
        <w:r>
          <w:fldChar w:fldCharType="begin"/>
        </w:r>
        <w:r>
          <w:instrText xml:space="preserve"> PAGEREF _Toc3927 \h </w:instrText>
        </w:r>
        <w:r>
          <w:fldChar w:fldCharType="separate"/>
        </w:r>
        <w:r>
          <w:t>67</w:t>
        </w:r>
        <w:r>
          <w:fldChar w:fldCharType="end"/>
        </w:r>
      </w:hyperlink>
    </w:p>
    <w:p>
      <w:pPr>
        <w:pStyle w:val="TOC2"/>
        <w:tabs>
          <w:tab w:val="right" w:leader="dot" w:pos="8306"/>
        </w:tabs>
      </w:pPr>
      <w:hyperlink w:anchor="_Toc30131" w:history="1">
        <w:r>
          <w:rPr>
            <w:rFonts w:ascii="仿宋" w:eastAsia="仿宋" w:hAnsi="仿宋" w:cs="仿宋" w:hint="eastAsia"/>
            <w:lang w:eastAsia="zh-CN"/>
          </w:rPr>
          <w:t>(三)、多媒体软件项目合同管理与法律事务</w:t>
        </w:r>
        <w:r>
          <w:tab/>
        </w:r>
        <w:r>
          <w:fldChar w:fldCharType="begin"/>
        </w:r>
        <w:r>
          <w:instrText xml:space="preserve"> PAGEREF _Toc30131 \h </w:instrText>
        </w:r>
        <w:r>
          <w:fldChar w:fldCharType="separate"/>
        </w:r>
        <w:r>
          <w:t>71</w:t>
        </w:r>
        <w:r>
          <w:fldChar w:fldCharType="end"/>
        </w:r>
      </w:hyperlink>
    </w:p>
    <w:p>
      <w:pPr>
        <w:pStyle w:val="TOC2"/>
        <w:tabs>
          <w:tab w:val="right" w:leader="dot" w:pos="8306"/>
        </w:tabs>
      </w:pPr>
      <w:hyperlink w:anchor="_Toc12915" w:history="1">
        <w:r>
          <w:rPr>
            <w:rFonts w:ascii="仿宋" w:eastAsia="仿宋" w:hAnsi="仿宋" w:cs="仿宋" w:hint="eastAsia"/>
            <w:lang w:eastAsia="zh-CN"/>
          </w:rPr>
          <w:t>(四)、多媒体软件项目知识产权保护策略</w:t>
        </w:r>
        <w:r>
          <w:tab/>
        </w:r>
        <w:r>
          <w:fldChar w:fldCharType="begin"/>
        </w:r>
        <w:r>
          <w:instrText xml:space="preserve"> PAGEREF _Toc12915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797"/>
      <w:r>
        <w:rPr>
          <w:rFonts w:ascii="仿宋" w:eastAsia="仿宋" w:hAnsi="仿宋" w:cs="仿宋" w:hint="eastAsia"/>
          <w:sz w:val="28"/>
          <w:lang w:eastAsia="zh-CN"/>
        </w:rPr>
        <w:t>一、多媒体软件项目建设背景及必要性分析</w:t>
      </w:r>
      <w:bookmarkEnd w:id="2"/>
    </w:p>
    <w:p>
      <w:pPr>
        <w:pStyle w:val="Heading2"/>
        <w:rPr>
          <w:rFonts w:ascii="仿宋" w:eastAsia="仿宋" w:hAnsi="仿宋" w:cs="仿宋" w:hint="eastAsia"/>
          <w:lang w:eastAsia="zh-CN"/>
        </w:rPr>
      </w:pPr>
      <w:bookmarkStart w:id="3" w:name="_Toc21742"/>
      <w:r>
        <w:rPr>
          <w:rFonts w:ascii="仿宋" w:eastAsia="仿宋" w:hAnsi="仿宋" w:cs="仿宋" w:hint="eastAsia"/>
          <w:lang w:eastAsia="zh-CN"/>
        </w:rPr>
        <w:t>(一)、多媒体软件项目背景分析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媒体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媒体软件项目在这个潮流中的定位。同时，我们将关注行业内涌现的新兴机遇，以便多媒体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多媒体软件项目提供了强大的发展动力。我们将聚焦于行业内最新的技术发展趋势，包括但不限于人工智能、大数据分析、物联网等领域。通过深度的技术研究，我们将确保多媒体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多媒体软件项目发展的源泉。我们将投入更多的精力对市场需求进行深入剖析，超越表面的需求，深入挖掘潜在的市场痛点和机遇。通过对市场需求的细致了解，多媒体软件项目将更有针对性地设计解决方案，满足市场的多样化需求，从而更好地促进多媒体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多媒体软件项目战略至关重要。我们将对竞争态势进行更为深入的分析，包括但不限于市场份额、产品特点、客户满意度等多个维度。通过深度的竞争分析，多媒体软件项目将能够更准确地把握市场脉搏，制定具有竞争力的多媒体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多媒体软件项目的发展具有直接的影响。我们将进行更为全面的法规和政策分析，了解行业发展中的潜在法律风险和合规挑战。通过充分了解和遵守相关法规，多媒体软件项目将确保在法律框架内合法合规运营，为多媒体软件项目的稳健发展提供有力支持。</w:t>
      </w:r>
    </w:p>
    <w:p>
      <w:pPr>
        <w:pStyle w:val="Heading2"/>
        <w:ind w:firstLine="560" w:firstLineChars="200"/>
        <w:rPr>
          <w:rFonts w:ascii="仿宋" w:eastAsia="仿宋" w:hAnsi="仿宋" w:cs="仿宋" w:hint="eastAsia"/>
          <w:sz w:val="28"/>
          <w:lang w:eastAsia="zh-CN"/>
        </w:rPr>
      </w:pPr>
      <w:bookmarkStart w:id="4" w:name="_Toc18584"/>
      <w:r>
        <w:rPr>
          <w:rFonts w:ascii="仿宋" w:eastAsia="仿宋" w:hAnsi="仿宋" w:cs="仿宋" w:hint="eastAsia"/>
          <w:sz w:val="28"/>
          <w:lang w:eastAsia="zh-CN"/>
        </w:rPr>
        <w:t>(二)、多媒体软件项目建设必要性分析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建设的迫切性源于对行业发展趋势的深刻洞察。我们正处于一个行业变革的时代，科技创新、数字化转型成为企业发展的关键动力。多媒体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建设不仅仅是为了跟上潮流，更是为了通过技术创新推动企业的持续发展。通过引入先进的技术和解决方案，多媒体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多媒体软件项目的建设成为必然选择，通过提高产品质量、拓展服务领域，从而在竞争中获得更多的机会。多媒体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多媒体软件项目建设的必要性体现在对客户需求更精准的满足。通过多媒体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建设的背后是对企业持续创新的追求。只有通过不断创新，企业才能在竞争中立于不败之地。多媒体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642"/>
      <w:r>
        <w:rPr>
          <w:rFonts w:ascii="仿宋" w:eastAsia="仿宋" w:hAnsi="仿宋" w:cs="仿宋" w:hint="eastAsia"/>
          <w:sz w:val="28"/>
          <w:lang w:eastAsia="zh-CN"/>
        </w:rPr>
        <w:t>二、多媒体软件项目概论</w:t>
      </w:r>
      <w:bookmarkEnd w:id="5"/>
    </w:p>
    <w:p>
      <w:pPr>
        <w:pStyle w:val="Heading2"/>
        <w:rPr>
          <w:rFonts w:ascii="仿宋" w:eastAsia="仿宋" w:hAnsi="仿宋" w:cs="仿宋" w:hint="eastAsia"/>
          <w:lang w:eastAsia="zh-CN"/>
        </w:rPr>
      </w:pPr>
      <w:bookmarkStart w:id="6" w:name="_Toc17106"/>
      <w:r>
        <w:rPr>
          <w:rFonts w:ascii="仿宋" w:eastAsia="仿宋" w:hAnsi="仿宋" w:cs="仿宋" w:hint="eastAsia"/>
          <w:lang w:eastAsia="zh-CN"/>
        </w:rPr>
        <w:t>(一)、多媒体软件项目概况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的起源追溯至对市场的深入洞察。市场的不断演变与变革为多媒体软件项目提供了难得的机遇。当前市场存在的需求缺口和变革的大环境共同构成了多媒体软件项目的背景。这个多媒体软件项目旨在充分利用市场机遇，填补行业中尚未满足的需求，为客户提供全新的解决方案。市场的变革和需求的增长使得这个多媒体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多媒体软件项目名称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多媒体软件项目正式命名为多媒体软件。这个名称不仅仅是一个标识，更代表了多媒体软件项目的核心理念和愿景。它蕴含着多媒体软件项目所要解决问题的关键字，具有强烈的表达和辨识度，为多媒体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多媒体软件项目目标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的核心目标是提供一种全新、高效的解决方案，满足客户日益增长的需求。多媒体软件项目追求的不仅仅是满足市场需求，更是在市场中获得卓越的竞争优势。通过不断提升产品或服务的质量和创新水平，多媒体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多媒体软件项目范围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全面涵盖了产品研发、制造、市场推广和售后服务，确保从产品设计到最终用户体验的全方位关注。这一全面的多媒体软件项目范围是为了确保多媒体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多媒体软件项目时间表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多媒体软件项目计划在未来18个月内完成，包括研发、测试、市场试点和正式推出等不同阶段。这个时间表的合理设计是为了确保多媒体软件项目各个阶段的顺利推进，以便按时交付高质量的成果。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多媒体软件项目预算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多媒体软件项目总预算估算为XX百万美元，主要分配在研发、市场推广、人员培训和运营等方面。这一充足的预算为多媒体软件项目提供了充足的资源，确保多媒体软件项目在各个方面都能取得优异的表现。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多媒体软件项目风险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可能面临的风险包括市场接受度低、技术难题、竞争激烈等。多媒体软件项目团队已经制定了相应的风险应对计划，通过前瞻性的风险管理，确保多媒体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多媒体软件项目团队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多媒体软件项目汇聚了一支经验丰富、多领域专业素养的核心团队，确保多媒体软件项目在各个方面都能拥有高水平的执行力。团队的协同作战是多媒体软件项目成功的关键因素之一。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多媒体软件项目背景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多媒体软件项目的背景根植于市场对更高效、创新产品的渴望，同时也受到科技发展对行业格局的深刻改变的影响。这为多媒体软件项目提供了广阔的发展空间和市场需求。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多媒体软件项目现状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截至目前，多媒体软件项目已完成市场调研和技术验证，取得了初步的成功。这为多媒体软件项目在未来的发展奠定了坚实的基础，为更远大的目标打下了坚实的基石。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4563"/>
      <w:r>
        <w:rPr>
          <w:rFonts w:ascii="仿宋" w:eastAsia="仿宋" w:hAnsi="仿宋" w:cs="仿宋" w:hint="eastAsia"/>
          <w:sz w:val="28"/>
          <w:lang w:eastAsia="zh-CN"/>
        </w:rPr>
        <w:t>(二)、多媒体软件项目目标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keyword》多媒体软件项目首要业务目标是在市场中占据有利地位，实现产品/服务的成功推广和销售。通过不断提升产品质量、创新性，多媒体软件项目追求成为行业中的领导者，赢得更多客户的青睐。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在科技迅速发展的时代，多媒体软件项目着眼于技术创新。通过持续的研发和技术升级，多媒体软件项目旨在推出更具创新性的产品或服务，以满足市场对新鲜、先进解决方案的需求。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为了建立可持续的客户关系，多媒体软件项目设定了客户满意度目标。通过提供卓越的产品质量和优质的客户服务，多媒体软件项目追求赢得客户的信任和忠诚度，确保他们的满意度达到行业领先水平。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多媒体软件项目注重社会责任和可持续发展。通过实施环保、社会责任多媒体软件项目，多媒体软件项目致力于在经济发展的同时保护环境，促进社会公平，实现可持续经营。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多媒体软件项目的团队是实现目标的核心驱动力。因此，多媒体软件项目设定了团队发展目标，包括提升团队成员的专业技能、培养领导力，以及搭建协同高效的团队工作氛围。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913"/>
      <w:r>
        <w:rPr>
          <w:rFonts w:ascii="仿宋" w:eastAsia="仿宋" w:hAnsi="仿宋" w:cs="仿宋" w:hint="eastAsia"/>
          <w:sz w:val="28"/>
          <w:lang w:eastAsia="zh-CN"/>
        </w:rPr>
        <w:t>(三)、多媒体软件项目提出的理由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多媒体软件项目提出的理由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的提出源于对市场机遇的深刻洞察。当前市场中存在的需求缺口和行业发展趋势表明，有巨大的商业机会等待被开发。通过准确捕捉市场机遇，多媒体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的理念基于对技术创新的信仰。通过持续的研发和技术投入，多媒体软件项目有望推出更具创新性的产品或服务。在科技飞速发展的当下，多媒体软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的提出是为了增强企业的行业竞争力。通过提升产品或服务的质量和独特性，多媒体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响应了消费者需求的变化。随着社会和科技的不断发展，消费者对产品和服务的需求也在发生变化。通过深入了解并及时回应消费者的新需求，多媒体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多媒体软件项目的提出是企业战略发展规划的一部分。在面对日益激烈的市场竞争和不断变化的商业环境中，多媒体软件项目作为企业战略的一环，旨在为企业开辟新的增长领域，巩固企业在行业中的地位。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的提出不仅仅是基于商业考量，还注重社会责任。通过推出环保、社会责任等方面的多媒体软件项目，多媒体软件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多媒体软件项目的提出反映了对利益相关者期望的关注。包括客户、员工、投资者等利益相关者在企业发展中都有着各自的期望，多媒体软件项目力求在满足这些期望的同时，取得更大的共赢。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292"/>
      <w:r>
        <w:rPr>
          <w:rFonts w:ascii="仿宋" w:eastAsia="仿宋" w:hAnsi="仿宋" w:cs="仿宋" w:hint="eastAsia"/>
          <w:sz w:val="28"/>
          <w:lang w:eastAsia="zh-CN"/>
        </w:rPr>
        <w:t>(四)、多媒体软件项目意义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在实施多媒体软件项目的过程中，我们不仅仅是在追逐商业成功，更是为企业和社会的多个层面创造了深远的意义。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的首要意义在于提升企业的市场竞争力。通过持续的创新和对产品质量的高标准要求，多媒体软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多媒体软件项目的推进将促使行业技术水平的提升。通过引入先进技术和创新性解决方案，多媒体软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多媒体软件项目不仅创造了大量就业机会，提高了就业水平，还注重社会责任和环保。通过参与社会公益事业和推动环保多媒体软件项目，多媒体软件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综合而言，多媒体软件项目意义重大，不仅推动了企业的发展，也为行业和社会的进步贡献了积极力量。这是一个全面而深刻的影响，将在未来产生可持续的正面效应。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2097"/>
      <w:r>
        <w:rPr>
          <w:rFonts w:ascii="仿宋" w:eastAsia="仿宋" w:hAnsi="仿宋" w:cs="仿宋" w:hint="eastAsia"/>
          <w:sz w:val="28"/>
          <w:lang w:eastAsia="zh-CN"/>
        </w:rPr>
        <w:t>(五)、多媒体软件项目背景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在当今迅猛发展的商业环境中，多媒体软件项目的动因根植于对多方面因素的审慎考量。这个多媒体软件项目的提出并非孤立的决策，而是对企业所处背景深入思考的产物。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多媒体软件项目背后的首要原因。科技的迅速发展和全球市场的快速变化使得企业必须灵活应对。多媒体软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竞争的激烈程度也是多媒体软件项目背景中不可忽视的一环。企业需要在激烈竞争中脱颖而出，为此，多媒体软件项目致力于打破常规，提供独特的价值主张，以吸引客户并确保市场份额的增长。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技术的迅速发展为企业带来了机遇与挑战。作为多媒体软件项目启动的背景之一，对新兴技术的应用将有助于提升企业的技术水平，使其在不断演进的商业环境中保持竞争优势。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此外，社会对企业责任的期望也在逐渐升高。多媒体软件项目充分融入了社会责任的理念，通过可持续经营和社会公益多媒体软件项目，企图为社会贡献一份力量，在商业成功的同时关注社会价值。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9845"/>
      <w:r>
        <w:rPr>
          <w:rFonts w:ascii="仿宋" w:eastAsia="仿宋" w:hAnsi="仿宋" w:cs="仿宋" w:hint="eastAsia"/>
          <w:sz w:val="28"/>
          <w:lang w:eastAsia="zh-CN"/>
        </w:rPr>
        <w:t>三、多媒体软件项目文档管理</w:t>
      </w:r>
      <w:bookmarkEnd w:id="11"/>
    </w:p>
    <w:p>
      <w:pPr>
        <w:pStyle w:val="Heading2"/>
        <w:rPr>
          <w:rFonts w:ascii="仿宋" w:eastAsia="仿宋" w:hAnsi="仿宋" w:cs="仿宋" w:hint="eastAsia"/>
          <w:lang w:eastAsia="zh-CN"/>
        </w:rPr>
      </w:pPr>
      <w:bookmarkStart w:id="12" w:name="_Toc2028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多媒体软件项目高度重视文档的质量和准确性，以支持多媒体软件项目的各项活动和决策。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文档的编制始于多媒体软件项目计划的初期，我们制定了详细的文档编制计划，明确了每个文档的内容、格式和编写责任人。在多媒体软件项目启动阶段，我们首先编制了多媒体软件项目章程，明确定义了多媒体软件项目的目标、范围、风险等关键要素。随后，多媒体软件项目团队根据计划陆续编制了需求文档、设计文档、测试文档等各类文档，确保多媒体软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多媒体软件项目管理中的重要环节，旨在确保多媒体软件项目文档符合质量标准和多媒体软件项目需求。在多媒体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多媒体软件项目相关利益方和专业领域的专家对文档进行独立审查。这有助于获取更全面、客观的反馈，确保多媒体软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多媒体软件项目在文档编制与审查方面建立了严格的管理机制，通过规范的流程和多维度的审查，确保多媒体软件项目文档的质量、准确性和可靠性，为多媒体软件项目的顺利推进提供了有力支持。</w:t>
      </w:r>
    </w:p>
    <w:p>
      <w:pPr>
        <w:pStyle w:val="Heading2"/>
        <w:ind w:firstLine="560" w:firstLineChars="200"/>
        <w:rPr>
          <w:rFonts w:ascii="仿宋" w:eastAsia="仿宋" w:hAnsi="仿宋" w:cs="仿宋" w:hint="eastAsia"/>
          <w:sz w:val="28"/>
          <w:lang w:eastAsia="zh-CN"/>
        </w:rPr>
      </w:pPr>
      <w:bookmarkStart w:id="13" w:name="_Toc482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在多媒体软件项目中，我们致力于优化文档发布与分发过程，以确保信息的高效传递和团队间协作的顺畅进行。以下是我们采取的关键优化策略：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我们通过多渠道发布文档，包括电子邮件、多媒体软件项目管理平台、内部网站等，以满足不同团队成员的偏好和需求。多渠道发布确保了信息的全面覆盖。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我们采用了精细的权限控制，确保只有授权人员可以访问敏感信息。这种安全措施保护了多媒体软件项目文档的机密性，防止了未经授权的信息泄露。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477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文档存档与归档是多媒体软件项目生命周期中一个至关重要的环节，直接关系到多媒体软件项目信息的长期保存和历史记录的完整性。在多媒体软件项目中，我们实施了一系列有效的文档存档与归档管理策略：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6182"/>
      <w:r>
        <w:rPr>
          <w:rFonts w:ascii="仿宋" w:eastAsia="仿宋" w:hAnsi="仿宋" w:cs="仿宋" w:hint="eastAsia"/>
          <w:sz w:val="28"/>
          <w:lang w:eastAsia="zh-CN"/>
        </w:rPr>
        <w:t>四、多媒体软件项目绩效评估</w:t>
      </w:r>
      <w:bookmarkEnd w:id="15"/>
    </w:p>
    <w:p>
      <w:pPr>
        <w:pStyle w:val="Heading2"/>
        <w:rPr>
          <w:rFonts w:ascii="仿宋" w:eastAsia="仿宋" w:hAnsi="仿宋" w:cs="仿宋" w:hint="eastAsia"/>
          <w:lang w:eastAsia="zh-CN"/>
        </w:rPr>
      </w:pPr>
      <w:bookmarkStart w:id="16" w:name="_Toc670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多媒体软件项目中，我们设计了一套全面的绩效评估指标，以确保多媒体软件项目的可控和成功交付。这些指标跨足多媒体软件项目目标、成本、进度和质量等多个维度，为我们提供了全面洞察多媒体软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软件项目目标达成率是我们关注的首要指标。我们设定了明确的目标，并通过定期监测和评估，迅速发现并应对潜在的目标偏差。这为多媒体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https://d.book118.com/577121112035006033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多媒体软件项目规划设计纲要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4F383C"/>
    <w:rsid w:val="5F4F38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12111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2024-01-21T20:40:00Z</dcterms:created>
  <dcterms:modified xsi:type="dcterms:W3CDTF">2024-01-21T20:40:37Z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72141A4AB7344EFDAB3AE4430F54E9FF_11</vt:lpwstr>
  </property>
  <property fmtid="{D5CDD505-2E9C-101B-9397-08002B2CF9AE}" pid="3" name="KSOProductBuildVer">
    <vt:lpwstr>2052-12.1.0.16120</vt:lpwstr>
  </property>
</Properties>
</file>