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康复设备资金需求报告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89" w:history="1">
        <w:r>
          <w:rPr>
            <w:rFonts w:ascii="仿宋" w:eastAsia="仿宋" w:hAnsi="仿宋" w:cs="仿宋" w:hint="eastAsia"/>
            <w:lang w:eastAsia="zh-CN"/>
          </w:rPr>
          <w:t>前言</w:t>
        </w:r>
        <w:r>
          <w:tab/>
        </w:r>
        <w:r>
          <w:fldChar w:fldCharType="begin"/>
        </w:r>
        <w:r>
          <w:instrText xml:space="preserve"> PAGEREF _Toc27289 \h </w:instrText>
        </w:r>
        <w:r>
          <w:fldChar w:fldCharType="separate"/>
        </w:r>
        <w:r>
          <w:t>3</w:t>
        </w:r>
        <w:r>
          <w:fldChar w:fldCharType="end"/>
        </w:r>
      </w:hyperlink>
    </w:p>
    <w:p>
      <w:pPr>
        <w:pStyle w:val="TOC1"/>
        <w:tabs>
          <w:tab w:val="right" w:leader="dot" w:pos="8306"/>
        </w:tabs>
      </w:pPr>
      <w:hyperlink w:anchor="_Toc3849" w:history="1">
        <w:r>
          <w:rPr>
            <w:rFonts w:ascii="仿宋" w:eastAsia="仿宋" w:hAnsi="仿宋" w:cs="仿宋" w:hint="eastAsia"/>
            <w:lang w:eastAsia="zh-CN"/>
          </w:rPr>
          <w:t>一、康复设备行业发展分析</w:t>
        </w:r>
        <w:r>
          <w:tab/>
        </w:r>
        <w:r>
          <w:fldChar w:fldCharType="begin"/>
        </w:r>
        <w:r>
          <w:instrText xml:space="preserve"> PAGEREF _Toc3849 \h </w:instrText>
        </w:r>
        <w:r>
          <w:fldChar w:fldCharType="separate"/>
        </w:r>
        <w:r>
          <w:t>3</w:t>
        </w:r>
        <w:r>
          <w:fldChar w:fldCharType="end"/>
        </w:r>
      </w:hyperlink>
    </w:p>
    <w:p>
      <w:pPr>
        <w:pStyle w:val="TOC2"/>
        <w:tabs>
          <w:tab w:val="right" w:leader="dot" w:pos="8306"/>
        </w:tabs>
      </w:pPr>
      <w:hyperlink w:anchor="_Toc27133" w:history="1">
        <w:r>
          <w:rPr>
            <w:rFonts w:ascii="仿宋" w:eastAsia="仿宋" w:hAnsi="仿宋" w:cs="仿宋" w:hint="eastAsia"/>
            <w:lang w:eastAsia="zh-CN"/>
          </w:rPr>
          <w:t>(一)、康复设备行业发展总体概况</w:t>
        </w:r>
        <w:r>
          <w:tab/>
        </w:r>
        <w:r>
          <w:fldChar w:fldCharType="begin"/>
        </w:r>
        <w:r>
          <w:instrText xml:space="preserve"> PAGEREF _Toc27133 \h </w:instrText>
        </w:r>
        <w:r>
          <w:fldChar w:fldCharType="separate"/>
        </w:r>
        <w:r>
          <w:t>3</w:t>
        </w:r>
        <w:r>
          <w:fldChar w:fldCharType="end"/>
        </w:r>
      </w:hyperlink>
    </w:p>
    <w:p>
      <w:pPr>
        <w:pStyle w:val="TOC2"/>
        <w:tabs>
          <w:tab w:val="right" w:leader="dot" w:pos="8306"/>
        </w:tabs>
      </w:pPr>
      <w:hyperlink w:anchor="_Toc6210" w:history="1">
        <w:r>
          <w:rPr>
            <w:rFonts w:ascii="仿宋" w:eastAsia="仿宋" w:hAnsi="仿宋" w:cs="仿宋" w:hint="eastAsia"/>
            <w:lang w:eastAsia="zh-CN"/>
          </w:rPr>
          <w:t>(二)、康复设备行业发展背景</w:t>
        </w:r>
        <w:r>
          <w:tab/>
        </w:r>
        <w:r>
          <w:fldChar w:fldCharType="begin"/>
        </w:r>
        <w:r>
          <w:instrText xml:space="preserve"> PAGEREF _Toc6210 \h </w:instrText>
        </w:r>
        <w:r>
          <w:fldChar w:fldCharType="separate"/>
        </w:r>
        <w:r>
          <w:t>3</w:t>
        </w:r>
        <w:r>
          <w:fldChar w:fldCharType="end"/>
        </w:r>
      </w:hyperlink>
    </w:p>
    <w:p>
      <w:pPr>
        <w:pStyle w:val="TOC2"/>
        <w:tabs>
          <w:tab w:val="right" w:leader="dot" w:pos="8306"/>
        </w:tabs>
      </w:pPr>
      <w:hyperlink w:anchor="_Toc18499" w:history="1">
        <w:r>
          <w:rPr>
            <w:rFonts w:ascii="仿宋" w:eastAsia="仿宋" w:hAnsi="仿宋" w:cs="仿宋" w:hint="eastAsia"/>
            <w:lang w:eastAsia="zh-CN"/>
          </w:rPr>
          <w:t>(三)、康复设备行业发展前景</w:t>
        </w:r>
        <w:r>
          <w:tab/>
        </w:r>
        <w:r>
          <w:fldChar w:fldCharType="begin"/>
        </w:r>
        <w:r>
          <w:instrText xml:space="preserve"> PAGEREF _Toc18499 \h </w:instrText>
        </w:r>
        <w:r>
          <w:fldChar w:fldCharType="separate"/>
        </w:r>
        <w:r>
          <w:t>4</w:t>
        </w:r>
        <w:r>
          <w:fldChar w:fldCharType="end"/>
        </w:r>
      </w:hyperlink>
    </w:p>
    <w:p>
      <w:pPr>
        <w:pStyle w:val="TOC1"/>
        <w:tabs>
          <w:tab w:val="right" w:leader="dot" w:pos="8306"/>
        </w:tabs>
      </w:pPr>
      <w:hyperlink w:anchor="_Toc24387" w:history="1">
        <w:r>
          <w:rPr>
            <w:rFonts w:ascii="仿宋" w:eastAsia="仿宋" w:hAnsi="仿宋" w:cs="仿宋" w:hint="eastAsia"/>
            <w:lang w:eastAsia="zh-CN"/>
          </w:rPr>
          <w:t>二、SWOT分析</w:t>
        </w:r>
        <w:r>
          <w:tab/>
        </w:r>
        <w:r>
          <w:fldChar w:fldCharType="begin"/>
        </w:r>
        <w:r>
          <w:instrText xml:space="preserve"> PAGEREF _Toc24387 \h </w:instrText>
        </w:r>
        <w:r>
          <w:fldChar w:fldCharType="separate"/>
        </w:r>
        <w:r>
          <w:t>4</w:t>
        </w:r>
        <w:r>
          <w:fldChar w:fldCharType="end"/>
        </w:r>
      </w:hyperlink>
    </w:p>
    <w:p>
      <w:pPr>
        <w:pStyle w:val="TOC2"/>
        <w:tabs>
          <w:tab w:val="right" w:leader="dot" w:pos="8306"/>
        </w:tabs>
      </w:pPr>
      <w:hyperlink w:anchor="_Toc24297" w:history="1">
        <w:r>
          <w:rPr>
            <w:rFonts w:ascii="仿宋" w:eastAsia="仿宋" w:hAnsi="仿宋" w:cs="仿宋" w:hint="eastAsia"/>
            <w:lang w:eastAsia="zh-CN"/>
          </w:rPr>
          <w:t>(一)、优势分析(S)</w:t>
        </w:r>
        <w:r>
          <w:tab/>
        </w:r>
        <w:r>
          <w:fldChar w:fldCharType="begin"/>
        </w:r>
        <w:r>
          <w:instrText xml:space="preserve"> PAGEREF _Toc24297 \h </w:instrText>
        </w:r>
        <w:r>
          <w:fldChar w:fldCharType="separate"/>
        </w:r>
        <w:r>
          <w:t>4</w:t>
        </w:r>
        <w:r>
          <w:fldChar w:fldCharType="end"/>
        </w:r>
      </w:hyperlink>
    </w:p>
    <w:p>
      <w:pPr>
        <w:pStyle w:val="TOC2"/>
        <w:tabs>
          <w:tab w:val="right" w:leader="dot" w:pos="8306"/>
        </w:tabs>
      </w:pPr>
      <w:hyperlink w:anchor="_Toc9456" w:history="1">
        <w:r>
          <w:rPr>
            <w:rFonts w:ascii="仿宋" w:eastAsia="仿宋" w:hAnsi="仿宋" w:cs="仿宋" w:hint="eastAsia"/>
            <w:lang w:eastAsia="zh-CN"/>
          </w:rPr>
          <w:t>(二)、劣势分析(W)</w:t>
        </w:r>
        <w:r>
          <w:tab/>
        </w:r>
        <w:r>
          <w:fldChar w:fldCharType="begin"/>
        </w:r>
        <w:r>
          <w:instrText xml:space="preserve"> PAGEREF _Toc9456 \h </w:instrText>
        </w:r>
        <w:r>
          <w:fldChar w:fldCharType="separate"/>
        </w:r>
        <w:r>
          <w:t>5</w:t>
        </w:r>
        <w:r>
          <w:fldChar w:fldCharType="end"/>
        </w:r>
      </w:hyperlink>
    </w:p>
    <w:p>
      <w:pPr>
        <w:pStyle w:val="TOC2"/>
        <w:tabs>
          <w:tab w:val="right" w:leader="dot" w:pos="8306"/>
        </w:tabs>
      </w:pPr>
      <w:hyperlink w:anchor="_Toc2853" w:history="1">
        <w:r>
          <w:rPr>
            <w:rFonts w:ascii="仿宋" w:eastAsia="仿宋" w:hAnsi="仿宋" w:cs="仿宋" w:hint="eastAsia"/>
            <w:lang w:eastAsia="zh-CN"/>
          </w:rPr>
          <w:t>(三)、机会分析(O)</w:t>
        </w:r>
        <w:r>
          <w:tab/>
        </w:r>
        <w:r>
          <w:fldChar w:fldCharType="begin"/>
        </w:r>
        <w:r>
          <w:instrText xml:space="preserve"> PAGEREF _Toc2853 \h </w:instrText>
        </w:r>
        <w:r>
          <w:fldChar w:fldCharType="separate"/>
        </w:r>
        <w:r>
          <w:t>7</w:t>
        </w:r>
        <w:r>
          <w:fldChar w:fldCharType="end"/>
        </w:r>
      </w:hyperlink>
    </w:p>
    <w:p>
      <w:pPr>
        <w:pStyle w:val="TOC2"/>
        <w:tabs>
          <w:tab w:val="right" w:leader="dot" w:pos="8306"/>
        </w:tabs>
      </w:pPr>
      <w:hyperlink w:anchor="_Toc23070" w:history="1">
        <w:r>
          <w:rPr>
            <w:rFonts w:ascii="仿宋" w:eastAsia="仿宋" w:hAnsi="仿宋" w:cs="仿宋" w:hint="eastAsia"/>
            <w:lang w:eastAsia="zh-CN"/>
          </w:rPr>
          <w:t>(四)、威胁分析(T)</w:t>
        </w:r>
        <w:r>
          <w:tab/>
        </w:r>
        <w:r>
          <w:fldChar w:fldCharType="begin"/>
        </w:r>
        <w:r>
          <w:instrText xml:space="preserve"> PAGEREF _Toc23070 \h </w:instrText>
        </w:r>
        <w:r>
          <w:fldChar w:fldCharType="separate"/>
        </w:r>
        <w:r>
          <w:t>9</w:t>
        </w:r>
        <w:r>
          <w:fldChar w:fldCharType="end"/>
        </w:r>
      </w:hyperlink>
    </w:p>
    <w:p>
      <w:pPr>
        <w:pStyle w:val="TOC1"/>
        <w:tabs>
          <w:tab w:val="right" w:leader="dot" w:pos="8306"/>
        </w:tabs>
      </w:pPr>
      <w:hyperlink w:anchor="_Toc10519" w:history="1">
        <w:r>
          <w:rPr>
            <w:rFonts w:ascii="仿宋" w:eastAsia="仿宋" w:hAnsi="仿宋" w:cs="仿宋" w:hint="eastAsia"/>
            <w:lang w:eastAsia="zh-CN"/>
          </w:rPr>
          <w:t>三、建设内容与产品方案</w:t>
        </w:r>
        <w:r>
          <w:tab/>
        </w:r>
        <w:r>
          <w:fldChar w:fldCharType="begin"/>
        </w:r>
        <w:r>
          <w:instrText xml:space="preserve"> PAGEREF _Toc10519 \h </w:instrText>
        </w:r>
        <w:r>
          <w:fldChar w:fldCharType="separate"/>
        </w:r>
        <w:r>
          <w:t>12</w:t>
        </w:r>
        <w:r>
          <w:fldChar w:fldCharType="end"/>
        </w:r>
      </w:hyperlink>
    </w:p>
    <w:p>
      <w:pPr>
        <w:pStyle w:val="TOC2"/>
        <w:tabs>
          <w:tab w:val="right" w:leader="dot" w:pos="8306"/>
        </w:tabs>
      </w:pPr>
      <w:hyperlink w:anchor="_Toc1641" w:history="1">
        <w:r>
          <w:rPr>
            <w:rFonts w:ascii="仿宋" w:eastAsia="仿宋" w:hAnsi="仿宋" w:cs="仿宋" w:hint="eastAsia"/>
            <w:lang w:eastAsia="zh-CN"/>
          </w:rPr>
          <w:t>(一)、建设规模及主要建设内容</w:t>
        </w:r>
        <w:r>
          <w:tab/>
        </w:r>
        <w:r>
          <w:fldChar w:fldCharType="begin"/>
        </w:r>
        <w:r>
          <w:instrText xml:space="preserve"> PAGEREF _Toc1641 \h </w:instrText>
        </w:r>
        <w:r>
          <w:fldChar w:fldCharType="separate"/>
        </w:r>
        <w:r>
          <w:t>12</w:t>
        </w:r>
        <w:r>
          <w:fldChar w:fldCharType="end"/>
        </w:r>
      </w:hyperlink>
    </w:p>
    <w:p>
      <w:pPr>
        <w:pStyle w:val="TOC2"/>
        <w:tabs>
          <w:tab w:val="right" w:leader="dot" w:pos="8306"/>
        </w:tabs>
      </w:pPr>
      <w:hyperlink w:anchor="_Toc22002" w:history="1">
        <w:r>
          <w:rPr>
            <w:rFonts w:ascii="仿宋" w:eastAsia="仿宋" w:hAnsi="仿宋" w:cs="仿宋" w:hint="eastAsia"/>
            <w:lang w:eastAsia="zh-CN"/>
          </w:rPr>
          <w:t>(二)、康复设备产品规划方案及生产纲领</w:t>
        </w:r>
        <w:r>
          <w:tab/>
        </w:r>
        <w:r>
          <w:fldChar w:fldCharType="begin"/>
        </w:r>
        <w:r>
          <w:instrText xml:space="preserve"> PAGEREF _Toc22002 \h </w:instrText>
        </w:r>
        <w:r>
          <w:fldChar w:fldCharType="separate"/>
        </w:r>
        <w:r>
          <w:t>12</w:t>
        </w:r>
        <w:r>
          <w:fldChar w:fldCharType="end"/>
        </w:r>
      </w:hyperlink>
    </w:p>
    <w:p>
      <w:pPr>
        <w:pStyle w:val="TOC1"/>
        <w:tabs>
          <w:tab w:val="right" w:leader="dot" w:pos="8306"/>
        </w:tabs>
      </w:pPr>
      <w:hyperlink w:anchor="_Toc7760" w:history="1">
        <w:r>
          <w:rPr>
            <w:rFonts w:ascii="仿宋" w:eastAsia="仿宋" w:hAnsi="仿宋" w:cs="仿宋" w:hint="eastAsia"/>
            <w:lang w:eastAsia="zh-CN"/>
          </w:rPr>
          <w:t>四、康复设备企业概貌</w:t>
        </w:r>
        <w:r>
          <w:tab/>
        </w:r>
        <w:r>
          <w:fldChar w:fldCharType="begin"/>
        </w:r>
        <w:r>
          <w:instrText xml:space="preserve"> PAGEREF _Toc7760 \h </w:instrText>
        </w:r>
        <w:r>
          <w:fldChar w:fldCharType="separate"/>
        </w:r>
        <w:r>
          <w:t>13</w:t>
        </w:r>
        <w:r>
          <w:fldChar w:fldCharType="end"/>
        </w:r>
      </w:hyperlink>
    </w:p>
    <w:p>
      <w:pPr>
        <w:pStyle w:val="TOC2"/>
        <w:tabs>
          <w:tab w:val="right" w:leader="dot" w:pos="8306"/>
        </w:tabs>
      </w:pPr>
      <w:hyperlink w:anchor="_Toc6134" w:history="1">
        <w:r>
          <w:rPr>
            <w:rFonts w:ascii="仿宋" w:eastAsia="仿宋" w:hAnsi="仿宋" w:cs="仿宋" w:hint="eastAsia"/>
            <w:lang w:eastAsia="zh-CN"/>
          </w:rPr>
          <w:t>(一)、康复设备企业基础信息</w:t>
        </w:r>
        <w:r>
          <w:tab/>
        </w:r>
        <w:r>
          <w:fldChar w:fldCharType="begin"/>
        </w:r>
        <w:r>
          <w:instrText xml:space="preserve"> PAGEREF _Toc6134 \h </w:instrText>
        </w:r>
        <w:r>
          <w:fldChar w:fldCharType="separate"/>
        </w:r>
        <w:r>
          <w:t>13</w:t>
        </w:r>
        <w:r>
          <w:fldChar w:fldCharType="end"/>
        </w:r>
      </w:hyperlink>
    </w:p>
    <w:p>
      <w:pPr>
        <w:pStyle w:val="TOC2"/>
        <w:tabs>
          <w:tab w:val="right" w:leader="dot" w:pos="8306"/>
        </w:tabs>
      </w:pPr>
      <w:hyperlink w:anchor="_Toc2991" w:history="1">
        <w:r>
          <w:rPr>
            <w:rFonts w:ascii="仿宋" w:eastAsia="仿宋" w:hAnsi="仿宋" w:cs="仿宋" w:hint="eastAsia"/>
            <w:lang w:eastAsia="zh-CN"/>
          </w:rPr>
          <w:t>(二)、康复设备企业简要介绍</w:t>
        </w:r>
        <w:r>
          <w:tab/>
        </w:r>
        <w:r>
          <w:fldChar w:fldCharType="begin"/>
        </w:r>
        <w:r>
          <w:instrText xml:space="preserve"> PAGEREF _Toc2991 \h </w:instrText>
        </w:r>
        <w:r>
          <w:fldChar w:fldCharType="separate"/>
        </w:r>
        <w:r>
          <w:t>14</w:t>
        </w:r>
        <w:r>
          <w:fldChar w:fldCharType="end"/>
        </w:r>
      </w:hyperlink>
    </w:p>
    <w:p>
      <w:pPr>
        <w:pStyle w:val="TOC2"/>
        <w:tabs>
          <w:tab w:val="right" w:leader="dot" w:pos="8306"/>
        </w:tabs>
      </w:pPr>
      <w:hyperlink w:anchor="_Toc17330" w:history="1">
        <w:r>
          <w:rPr>
            <w:rFonts w:ascii="仿宋" w:eastAsia="仿宋" w:hAnsi="仿宋" w:cs="仿宋" w:hint="eastAsia"/>
            <w:lang w:eastAsia="zh-CN"/>
          </w:rPr>
          <w:t>(三)、企业竞争优势概览</w:t>
        </w:r>
        <w:r>
          <w:tab/>
        </w:r>
        <w:r>
          <w:fldChar w:fldCharType="begin"/>
        </w:r>
        <w:r>
          <w:instrText xml:space="preserve"> PAGEREF _Toc17330 \h </w:instrText>
        </w:r>
        <w:r>
          <w:fldChar w:fldCharType="separate"/>
        </w:r>
        <w:r>
          <w:t>14</w:t>
        </w:r>
        <w:r>
          <w:fldChar w:fldCharType="end"/>
        </w:r>
      </w:hyperlink>
    </w:p>
    <w:p>
      <w:pPr>
        <w:pStyle w:val="TOC2"/>
        <w:tabs>
          <w:tab w:val="right" w:leader="dot" w:pos="8306"/>
        </w:tabs>
      </w:pPr>
      <w:hyperlink w:anchor="_Toc657" w:history="1">
        <w:r>
          <w:rPr>
            <w:rFonts w:ascii="仿宋" w:eastAsia="仿宋" w:hAnsi="仿宋" w:cs="仿宋" w:hint="eastAsia"/>
            <w:lang w:eastAsia="zh-CN"/>
          </w:rPr>
          <w:t>(四)、康复设备企业财务数据要略</w:t>
        </w:r>
        <w:r>
          <w:tab/>
        </w:r>
        <w:r>
          <w:fldChar w:fldCharType="begin"/>
        </w:r>
        <w:r>
          <w:instrText xml:space="preserve"> PAGEREF _Toc657 \h </w:instrText>
        </w:r>
        <w:r>
          <w:fldChar w:fldCharType="separate"/>
        </w:r>
        <w:r>
          <w:t>15</w:t>
        </w:r>
        <w:r>
          <w:fldChar w:fldCharType="end"/>
        </w:r>
      </w:hyperlink>
    </w:p>
    <w:p>
      <w:pPr>
        <w:pStyle w:val="TOC2"/>
        <w:tabs>
          <w:tab w:val="right" w:leader="dot" w:pos="8306"/>
        </w:tabs>
      </w:pPr>
      <w:hyperlink w:anchor="_Toc28652" w:history="1">
        <w:r>
          <w:rPr>
            <w:rFonts w:ascii="仿宋" w:eastAsia="仿宋" w:hAnsi="仿宋" w:cs="仿宋" w:hint="eastAsia"/>
            <w:lang w:eastAsia="zh-CN"/>
          </w:rPr>
          <w:t>(五)、核心团队成员简述</w:t>
        </w:r>
        <w:r>
          <w:tab/>
        </w:r>
        <w:r>
          <w:fldChar w:fldCharType="begin"/>
        </w:r>
        <w:r>
          <w:instrText xml:space="preserve"> PAGEREF _Toc28652 \h </w:instrText>
        </w:r>
        <w:r>
          <w:fldChar w:fldCharType="separate"/>
        </w:r>
        <w:r>
          <w:t>16</w:t>
        </w:r>
        <w:r>
          <w:fldChar w:fldCharType="end"/>
        </w:r>
      </w:hyperlink>
    </w:p>
    <w:p>
      <w:pPr>
        <w:pStyle w:val="TOC2"/>
        <w:tabs>
          <w:tab w:val="right" w:leader="dot" w:pos="8306"/>
        </w:tabs>
      </w:pPr>
      <w:hyperlink w:anchor="_Toc19940" w:history="1">
        <w:r>
          <w:rPr>
            <w:rFonts w:ascii="仿宋" w:eastAsia="仿宋" w:hAnsi="仿宋" w:cs="仿宋" w:hint="eastAsia"/>
            <w:lang w:eastAsia="zh-CN"/>
          </w:rPr>
          <w:t>(六)、康复设备企业经营宗旨阐述</w:t>
        </w:r>
        <w:r>
          <w:tab/>
        </w:r>
        <w:r>
          <w:fldChar w:fldCharType="begin"/>
        </w:r>
        <w:r>
          <w:instrText xml:space="preserve"> PAGEREF _Toc19940 \h </w:instrText>
        </w:r>
        <w:r>
          <w:fldChar w:fldCharType="separate"/>
        </w:r>
        <w:r>
          <w:t>17</w:t>
        </w:r>
        <w:r>
          <w:fldChar w:fldCharType="end"/>
        </w:r>
      </w:hyperlink>
    </w:p>
    <w:p>
      <w:pPr>
        <w:pStyle w:val="TOC2"/>
        <w:tabs>
          <w:tab w:val="right" w:leader="dot" w:pos="8306"/>
        </w:tabs>
      </w:pPr>
      <w:hyperlink w:anchor="_Toc5654" w:history="1">
        <w:r>
          <w:rPr>
            <w:rFonts w:ascii="仿宋" w:eastAsia="仿宋" w:hAnsi="仿宋" w:cs="仿宋" w:hint="eastAsia"/>
            <w:lang w:eastAsia="zh-CN"/>
          </w:rPr>
          <w:t>(七)、康复设备企业未来发展规划</w:t>
        </w:r>
        <w:r>
          <w:tab/>
        </w:r>
        <w:r>
          <w:fldChar w:fldCharType="begin"/>
        </w:r>
        <w:r>
          <w:instrText xml:space="preserve"> PAGEREF _Toc5654 \h </w:instrText>
        </w:r>
        <w:r>
          <w:fldChar w:fldCharType="separate"/>
        </w:r>
        <w:r>
          <w:t>17</w:t>
        </w:r>
        <w:r>
          <w:fldChar w:fldCharType="end"/>
        </w:r>
      </w:hyperlink>
    </w:p>
    <w:p>
      <w:pPr>
        <w:pStyle w:val="TOC1"/>
        <w:tabs>
          <w:tab w:val="right" w:leader="dot" w:pos="8306"/>
        </w:tabs>
      </w:pPr>
      <w:hyperlink w:anchor="_Toc23202" w:history="1">
        <w:r>
          <w:rPr>
            <w:rFonts w:ascii="仿宋" w:eastAsia="仿宋" w:hAnsi="仿宋" w:cs="仿宋" w:hint="eastAsia"/>
            <w:lang w:eastAsia="zh-CN"/>
          </w:rPr>
          <w:t>五、项目后期运营与拓展</w:t>
        </w:r>
        <w:r>
          <w:tab/>
        </w:r>
        <w:r>
          <w:fldChar w:fldCharType="begin"/>
        </w:r>
        <w:r>
          <w:instrText xml:space="preserve"> PAGEREF _Toc23202 \h </w:instrText>
        </w:r>
        <w:r>
          <w:fldChar w:fldCharType="separate"/>
        </w:r>
        <w:r>
          <w:t>19</w:t>
        </w:r>
        <w:r>
          <w:fldChar w:fldCharType="end"/>
        </w:r>
      </w:hyperlink>
    </w:p>
    <w:p>
      <w:pPr>
        <w:pStyle w:val="TOC2"/>
        <w:tabs>
          <w:tab w:val="right" w:leader="dot" w:pos="8306"/>
        </w:tabs>
      </w:pPr>
      <w:hyperlink w:anchor="_Toc11079" w:history="1">
        <w:r>
          <w:rPr>
            <w:rFonts w:ascii="仿宋" w:eastAsia="仿宋" w:hAnsi="仿宋" w:cs="仿宋" w:hint="eastAsia"/>
            <w:lang w:eastAsia="zh-CN"/>
          </w:rPr>
          <w:t>(一)、后期运营计划</w:t>
        </w:r>
        <w:r>
          <w:tab/>
        </w:r>
        <w:r>
          <w:fldChar w:fldCharType="begin"/>
        </w:r>
        <w:r>
          <w:instrText xml:space="preserve"> PAGEREF _Toc11079 \h </w:instrText>
        </w:r>
        <w:r>
          <w:fldChar w:fldCharType="separate"/>
        </w:r>
        <w:r>
          <w:t>19</w:t>
        </w:r>
        <w:r>
          <w:fldChar w:fldCharType="end"/>
        </w:r>
      </w:hyperlink>
    </w:p>
    <w:p>
      <w:pPr>
        <w:pStyle w:val="TOC2"/>
        <w:tabs>
          <w:tab w:val="right" w:leader="dot" w:pos="8306"/>
        </w:tabs>
      </w:pPr>
      <w:hyperlink w:anchor="_Toc15720" w:history="1">
        <w:r>
          <w:rPr>
            <w:rFonts w:ascii="仿宋" w:eastAsia="仿宋" w:hAnsi="仿宋" w:cs="仿宋" w:hint="eastAsia"/>
            <w:lang w:eastAsia="zh-CN"/>
          </w:rPr>
          <w:t>(二)、市场拓展与多元化发展</w:t>
        </w:r>
        <w:r>
          <w:tab/>
        </w:r>
        <w:r>
          <w:fldChar w:fldCharType="begin"/>
        </w:r>
        <w:r>
          <w:instrText xml:space="preserve"> PAGEREF _Toc15720 \h </w:instrText>
        </w:r>
        <w:r>
          <w:fldChar w:fldCharType="separate"/>
        </w:r>
        <w:r>
          <w:t>20</w:t>
        </w:r>
        <w:r>
          <w:fldChar w:fldCharType="end"/>
        </w:r>
      </w:hyperlink>
    </w:p>
    <w:p>
      <w:pPr>
        <w:pStyle w:val="TOC2"/>
        <w:tabs>
          <w:tab w:val="right" w:leader="dot" w:pos="8306"/>
        </w:tabs>
      </w:pPr>
      <w:hyperlink w:anchor="_Toc7688" w:history="1">
        <w:r>
          <w:rPr>
            <w:rFonts w:ascii="仿宋" w:eastAsia="仿宋" w:hAnsi="仿宋" w:cs="仿宋" w:hint="eastAsia"/>
            <w:lang w:eastAsia="zh-CN"/>
          </w:rPr>
          <w:t>(三)、技术创新与升级计划</w:t>
        </w:r>
        <w:r>
          <w:tab/>
        </w:r>
        <w:r>
          <w:fldChar w:fldCharType="begin"/>
        </w:r>
        <w:r>
          <w:instrText xml:space="preserve"> PAGEREF _Toc7688 \h </w:instrText>
        </w:r>
        <w:r>
          <w:fldChar w:fldCharType="separate"/>
        </w:r>
        <w:r>
          <w:t>21</w:t>
        </w:r>
        <w:r>
          <w:fldChar w:fldCharType="end"/>
        </w:r>
      </w:hyperlink>
    </w:p>
    <w:p>
      <w:pPr>
        <w:pStyle w:val="TOC1"/>
        <w:tabs>
          <w:tab w:val="right" w:leader="dot" w:pos="8306"/>
        </w:tabs>
      </w:pPr>
      <w:hyperlink w:anchor="_Toc3470" w:history="1">
        <w:r>
          <w:rPr>
            <w:rFonts w:ascii="仿宋" w:eastAsia="仿宋" w:hAnsi="仿宋" w:cs="仿宋" w:hint="eastAsia"/>
            <w:lang w:eastAsia="zh-CN"/>
          </w:rPr>
          <w:t>六、投资估算</w:t>
        </w:r>
        <w:r>
          <w:tab/>
        </w:r>
        <w:r>
          <w:fldChar w:fldCharType="begin"/>
        </w:r>
        <w:r>
          <w:instrText xml:space="preserve"> PAGEREF _Toc3470 \h </w:instrText>
        </w:r>
        <w:r>
          <w:fldChar w:fldCharType="separate"/>
        </w:r>
        <w:r>
          <w:t>23</w:t>
        </w:r>
        <w:r>
          <w:fldChar w:fldCharType="end"/>
        </w:r>
      </w:hyperlink>
    </w:p>
    <w:p>
      <w:pPr>
        <w:pStyle w:val="TOC2"/>
        <w:tabs>
          <w:tab w:val="right" w:leader="dot" w:pos="8306"/>
        </w:tabs>
      </w:pPr>
      <w:hyperlink w:anchor="_Toc18294" w:history="1">
        <w:r>
          <w:rPr>
            <w:rFonts w:ascii="仿宋" w:eastAsia="仿宋" w:hAnsi="仿宋" w:cs="仿宋" w:hint="eastAsia"/>
            <w:lang w:eastAsia="zh-CN"/>
          </w:rPr>
          <w:t>(一)、投资估算的依据和说明</w:t>
        </w:r>
        <w:r>
          <w:tab/>
        </w:r>
        <w:r>
          <w:fldChar w:fldCharType="begin"/>
        </w:r>
        <w:r>
          <w:instrText xml:space="preserve"> PAGEREF _Toc18294 \h </w:instrText>
        </w:r>
        <w:r>
          <w:fldChar w:fldCharType="separate"/>
        </w:r>
        <w:r>
          <w:t>23</w:t>
        </w:r>
        <w:r>
          <w:fldChar w:fldCharType="end"/>
        </w:r>
      </w:hyperlink>
    </w:p>
    <w:p>
      <w:pPr>
        <w:pStyle w:val="TOC2"/>
        <w:tabs>
          <w:tab w:val="right" w:leader="dot" w:pos="8306"/>
        </w:tabs>
      </w:pPr>
      <w:hyperlink w:anchor="_Toc2626" w:history="1">
        <w:r>
          <w:rPr>
            <w:rFonts w:ascii="仿宋" w:eastAsia="仿宋" w:hAnsi="仿宋" w:cs="仿宋" w:hint="eastAsia"/>
            <w:lang w:eastAsia="zh-CN"/>
          </w:rPr>
          <w:t>(二)、建设投资估算</w:t>
        </w:r>
        <w:r>
          <w:tab/>
        </w:r>
        <w:r>
          <w:fldChar w:fldCharType="begin"/>
        </w:r>
        <w:r>
          <w:instrText xml:space="preserve"> PAGEREF _Toc2626 \h </w:instrText>
        </w:r>
        <w:r>
          <w:fldChar w:fldCharType="separate"/>
        </w:r>
        <w:r>
          <w:t>24</w:t>
        </w:r>
        <w:r>
          <w:fldChar w:fldCharType="end"/>
        </w:r>
      </w:hyperlink>
    </w:p>
    <w:p>
      <w:pPr>
        <w:pStyle w:val="TOC2"/>
        <w:tabs>
          <w:tab w:val="right" w:leader="dot" w:pos="8306"/>
        </w:tabs>
      </w:pPr>
      <w:hyperlink w:anchor="_Toc4743" w:history="1">
        <w:r>
          <w:rPr>
            <w:rFonts w:ascii="仿宋" w:eastAsia="仿宋" w:hAnsi="仿宋" w:cs="仿宋" w:hint="eastAsia"/>
            <w:lang w:eastAsia="zh-CN"/>
          </w:rPr>
          <w:t>(三)、建设期利息</w:t>
        </w:r>
        <w:r>
          <w:tab/>
        </w:r>
        <w:r>
          <w:fldChar w:fldCharType="begin"/>
        </w:r>
        <w:r>
          <w:instrText xml:space="preserve"> PAGEREF _Toc4743 \h </w:instrText>
        </w:r>
        <w:r>
          <w:fldChar w:fldCharType="separate"/>
        </w:r>
        <w:r>
          <w:t>27</w:t>
        </w:r>
        <w:r>
          <w:fldChar w:fldCharType="end"/>
        </w:r>
      </w:hyperlink>
    </w:p>
    <w:p>
      <w:pPr>
        <w:pStyle w:val="TOC2"/>
        <w:tabs>
          <w:tab w:val="right" w:leader="dot" w:pos="8306"/>
        </w:tabs>
      </w:pPr>
      <w:hyperlink w:anchor="_Toc24880" w:history="1">
        <w:r>
          <w:rPr>
            <w:rFonts w:ascii="仿宋" w:eastAsia="仿宋" w:hAnsi="仿宋" w:cs="仿宋" w:hint="eastAsia"/>
            <w:lang w:eastAsia="zh-CN"/>
          </w:rPr>
          <w:t>(四)、流动资金</w:t>
        </w:r>
        <w:r>
          <w:tab/>
        </w:r>
        <w:r>
          <w:fldChar w:fldCharType="begin"/>
        </w:r>
        <w:r>
          <w:instrText xml:space="preserve"> PAGEREF _Toc24880 \h </w:instrText>
        </w:r>
        <w:r>
          <w:fldChar w:fldCharType="separate"/>
        </w:r>
        <w:r>
          <w:t>27</w:t>
        </w:r>
        <w:r>
          <w:fldChar w:fldCharType="end"/>
        </w:r>
      </w:hyperlink>
    </w:p>
    <w:p>
      <w:pPr>
        <w:pStyle w:val="TOC2"/>
        <w:tabs>
          <w:tab w:val="right" w:leader="dot" w:pos="8306"/>
        </w:tabs>
      </w:pPr>
      <w:hyperlink w:anchor="_Toc29305" w:history="1">
        <w:r>
          <w:rPr>
            <w:rFonts w:ascii="仿宋" w:eastAsia="仿宋" w:hAnsi="仿宋" w:cs="仿宋" w:hint="eastAsia"/>
            <w:lang w:eastAsia="zh-CN"/>
          </w:rPr>
          <w:t>(五)、总投资</w:t>
        </w:r>
        <w:r>
          <w:tab/>
        </w:r>
        <w:r>
          <w:fldChar w:fldCharType="begin"/>
        </w:r>
        <w:r>
          <w:instrText xml:space="preserve"> PAGEREF _Toc29305 \h </w:instrText>
        </w:r>
        <w:r>
          <w:fldChar w:fldCharType="separate"/>
        </w:r>
        <w:r>
          <w:t>28</w:t>
        </w:r>
        <w:r>
          <w:fldChar w:fldCharType="end"/>
        </w:r>
      </w:hyperlink>
    </w:p>
    <w:p>
      <w:pPr>
        <w:pStyle w:val="TOC2"/>
        <w:tabs>
          <w:tab w:val="right" w:leader="dot" w:pos="8306"/>
        </w:tabs>
      </w:pPr>
      <w:hyperlink w:anchor="_Toc27585" w:history="1">
        <w:r>
          <w:rPr>
            <w:rFonts w:ascii="仿宋" w:eastAsia="仿宋" w:hAnsi="仿宋" w:cs="仿宋" w:hint="eastAsia"/>
            <w:lang w:eastAsia="zh-CN"/>
          </w:rPr>
          <w:t>(六)、资金筹措与投资计划</w:t>
        </w:r>
        <w:r>
          <w:tab/>
        </w:r>
        <w:r>
          <w:fldChar w:fldCharType="begin"/>
        </w:r>
        <w:r>
          <w:instrText xml:space="preserve"> PAGEREF _Toc27585 \h </w:instrText>
        </w:r>
        <w:r>
          <w:fldChar w:fldCharType="separate"/>
        </w:r>
        <w:r>
          <w:t>28</w:t>
        </w:r>
        <w:r>
          <w:fldChar w:fldCharType="end"/>
        </w:r>
      </w:hyperlink>
    </w:p>
    <w:p>
      <w:pPr>
        <w:pStyle w:val="TOC1"/>
        <w:tabs>
          <w:tab w:val="right" w:leader="dot" w:pos="8306"/>
        </w:tabs>
      </w:pPr>
      <w:hyperlink w:anchor="_Toc18866" w:history="1">
        <w:r>
          <w:rPr>
            <w:rFonts w:ascii="仿宋" w:eastAsia="仿宋" w:hAnsi="仿宋" w:cs="仿宋" w:hint="eastAsia"/>
            <w:lang w:eastAsia="zh-CN"/>
          </w:rPr>
          <w:t>七、风险评估</w:t>
        </w:r>
        <w:r>
          <w:tab/>
        </w:r>
        <w:r>
          <w:fldChar w:fldCharType="begin"/>
        </w:r>
        <w:r>
          <w:instrText xml:space="preserve"> PAGEREF _Toc18866 \h </w:instrText>
        </w:r>
        <w:r>
          <w:fldChar w:fldCharType="separate"/>
        </w:r>
        <w:r>
          <w:t>29</w:t>
        </w:r>
        <w:r>
          <w:fldChar w:fldCharType="end"/>
        </w:r>
      </w:hyperlink>
    </w:p>
    <w:p>
      <w:pPr>
        <w:pStyle w:val="TOC2"/>
        <w:tabs>
          <w:tab w:val="right" w:leader="dot" w:pos="8306"/>
        </w:tabs>
      </w:pPr>
      <w:hyperlink w:anchor="_Toc7925" w:history="1">
        <w:r>
          <w:rPr>
            <w:rFonts w:ascii="仿宋" w:eastAsia="仿宋" w:hAnsi="仿宋" w:cs="仿宋" w:hint="eastAsia"/>
            <w:lang w:eastAsia="zh-CN"/>
          </w:rPr>
          <w:t>(一)、项目风险分析</w:t>
        </w:r>
        <w:r>
          <w:tab/>
        </w:r>
        <w:r>
          <w:fldChar w:fldCharType="begin"/>
        </w:r>
        <w:r>
          <w:instrText xml:space="preserve"> PAGEREF _Toc7925 \h </w:instrText>
        </w:r>
        <w:r>
          <w:fldChar w:fldCharType="separate"/>
        </w:r>
        <w:r>
          <w:t>29</w:t>
        </w:r>
        <w:r>
          <w:fldChar w:fldCharType="end"/>
        </w:r>
      </w:hyperlink>
    </w:p>
    <w:p>
      <w:pPr>
        <w:pStyle w:val="TOC2"/>
        <w:tabs>
          <w:tab w:val="right" w:leader="dot" w:pos="8306"/>
        </w:tabs>
      </w:pPr>
      <w:hyperlink w:anchor="_Toc11414" w:history="1">
        <w:r>
          <w:rPr>
            <w:rFonts w:ascii="仿宋" w:eastAsia="仿宋" w:hAnsi="仿宋" w:cs="仿宋" w:hint="eastAsia"/>
            <w:lang w:eastAsia="zh-CN"/>
          </w:rPr>
          <w:t>(二)、项目风险对策</w:t>
        </w:r>
        <w:r>
          <w:tab/>
        </w:r>
        <w:r>
          <w:fldChar w:fldCharType="begin"/>
        </w:r>
        <w:r>
          <w:instrText xml:space="preserve"> PAGEREF _Toc11414 \h </w:instrText>
        </w:r>
        <w:r>
          <w:fldChar w:fldCharType="separate"/>
        </w:r>
        <w:r>
          <w:t>31</w:t>
        </w:r>
        <w:r>
          <w:fldChar w:fldCharType="end"/>
        </w:r>
      </w:hyperlink>
    </w:p>
    <w:p>
      <w:pPr>
        <w:pStyle w:val="TOC1"/>
        <w:tabs>
          <w:tab w:val="right" w:leader="dot" w:pos="8306"/>
        </w:tabs>
      </w:pPr>
      <w:hyperlink w:anchor="_Toc2914" w:history="1">
        <w:r>
          <w:rPr>
            <w:rFonts w:ascii="仿宋" w:eastAsia="仿宋" w:hAnsi="仿宋" w:cs="仿宋" w:hint="eastAsia"/>
            <w:lang w:eastAsia="zh-CN"/>
          </w:rPr>
          <w:t>八、项目市场分析</w:t>
        </w:r>
        <w:r>
          <w:tab/>
        </w:r>
        <w:r>
          <w:fldChar w:fldCharType="begin"/>
        </w:r>
        <w:r>
          <w:instrText xml:space="preserve"> PAGEREF _Toc2914 \h </w:instrText>
        </w:r>
        <w:r>
          <w:fldChar w:fldCharType="separate"/>
        </w:r>
        <w:r>
          <w:t>32</w:t>
        </w:r>
        <w:r>
          <w:fldChar w:fldCharType="end"/>
        </w:r>
      </w:hyperlink>
    </w:p>
    <w:p>
      <w:pPr>
        <w:pStyle w:val="TOC2"/>
        <w:tabs>
          <w:tab w:val="right" w:leader="dot" w:pos="8306"/>
        </w:tabs>
      </w:pPr>
      <w:hyperlink w:anchor="_Toc2082" w:history="1">
        <w:r>
          <w:rPr>
            <w:rFonts w:ascii="仿宋" w:eastAsia="仿宋" w:hAnsi="仿宋" w:cs="仿宋" w:hint="eastAsia"/>
            <w:lang w:eastAsia="zh-CN"/>
          </w:rPr>
          <w:t>(一)、XXX市场分析</w:t>
        </w:r>
        <w:r>
          <w:tab/>
        </w:r>
        <w:r>
          <w:fldChar w:fldCharType="begin"/>
        </w:r>
        <w:r>
          <w:instrText xml:space="preserve"> PAGEREF _Toc2082 \h </w:instrText>
        </w:r>
        <w:r>
          <w:fldChar w:fldCharType="separate"/>
        </w:r>
        <w:r>
          <w:t>32</w:t>
        </w:r>
        <w:r>
          <w:fldChar w:fldCharType="end"/>
        </w:r>
      </w:hyperlink>
    </w:p>
    <w:p>
      <w:pPr>
        <w:pStyle w:val="TOC2"/>
        <w:tabs>
          <w:tab w:val="right" w:leader="dot" w:pos="8306"/>
        </w:tabs>
      </w:pPr>
      <w:hyperlink w:anchor="_Toc30180" w:history="1">
        <w:r>
          <w:rPr>
            <w:rFonts w:ascii="仿宋" w:eastAsia="仿宋" w:hAnsi="仿宋" w:cs="仿宋" w:hint="eastAsia"/>
            <w:lang w:eastAsia="zh-CN"/>
          </w:rPr>
          <w:t>(二)、区域经济市场分析</w:t>
        </w:r>
        <w:r>
          <w:tab/>
        </w:r>
        <w:r>
          <w:fldChar w:fldCharType="begin"/>
        </w:r>
        <w:r>
          <w:instrText xml:space="preserve"> PAGEREF _Toc30180 \h </w:instrText>
        </w:r>
        <w:r>
          <w:fldChar w:fldCharType="separate"/>
        </w:r>
        <w:r>
          <w:t>33</w:t>
        </w:r>
        <w:r>
          <w:fldChar w:fldCharType="end"/>
        </w:r>
      </w:hyperlink>
    </w:p>
    <w:p>
      <w:pPr>
        <w:pStyle w:val="TOC2"/>
        <w:tabs>
          <w:tab w:val="right" w:leader="dot" w:pos="8306"/>
        </w:tabs>
      </w:pPr>
      <w:hyperlink w:anchor="_Toc12878" w:history="1">
        <w:r>
          <w:rPr>
            <w:rFonts w:ascii="仿宋" w:eastAsia="仿宋" w:hAnsi="仿宋" w:cs="仿宋" w:hint="eastAsia"/>
            <w:lang w:eastAsia="zh-CN"/>
          </w:rPr>
          <w:t>(三)、项目建设的必要性</w:t>
        </w:r>
        <w:r>
          <w:tab/>
        </w:r>
        <w:r>
          <w:fldChar w:fldCharType="begin"/>
        </w:r>
        <w:r>
          <w:instrText xml:space="preserve"> PAGEREF _Toc12878 \h </w:instrText>
        </w:r>
        <w:r>
          <w:fldChar w:fldCharType="separate"/>
        </w:r>
        <w:r>
          <w:t>34</w:t>
        </w:r>
        <w:r>
          <w:fldChar w:fldCharType="end"/>
        </w:r>
      </w:hyperlink>
    </w:p>
    <w:p>
      <w:pPr>
        <w:pStyle w:val="TOC1"/>
        <w:tabs>
          <w:tab w:val="right" w:leader="dot" w:pos="8306"/>
        </w:tabs>
      </w:pPr>
      <w:hyperlink w:anchor="_Toc5877" w:history="1">
        <w:r>
          <w:rPr>
            <w:rFonts w:ascii="仿宋" w:eastAsia="仿宋" w:hAnsi="仿宋" w:cs="仿宋" w:hint="eastAsia"/>
            <w:lang w:eastAsia="zh-CN"/>
          </w:rPr>
          <w:t>九、组织机构及人力资源</w:t>
        </w:r>
        <w:r>
          <w:tab/>
        </w:r>
        <w:r>
          <w:fldChar w:fldCharType="begin"/>
        </w:r>
        <w:r>
          <w:instrText xml:space="preserve"> PAGEREF _Toc5877 \h </w:instrText>
        </w:r>
        <w:r>
          <w:fldChar w:fldCharType="separate"/>
        </w:r>
        <w:r>
          <w:t>34</w:t>
        </w:r>
        <w:r>
          <w:fldChar w:fldCharType="end"/>
        </w:r>
      </w:hyperlink>
    </w:p>
    <w:p>
      <w:pPr>
        <w:pStyle w:val="TOC2"/>
        <w:tabs>
          <w:tab w:val="right" w:leader="dot" w:pos="8306"/>
        </w:tabs>
      </w:pPr>
      <w:hyperlink w:anchor="_Toc23165" w:history="1">
        <w:r>
          <w:rPr>
            <w:rFonts w:ascii="仿宋" w:eastAsia="仿宋" w:hAnsi="仿宋" w:cs="仿宋" w:hint="eastAsia"/>
            <w:lang w:eastAsia="zh-CN"/>
          </w:rPr>
          <w:t>(一)、人力资源配置</w:t>
        </w:r>
        <w:r>
          <w:tab/>
        </w:r>
        <w:r>
          <w:fldChar w:fldCharType="begin"/>
        </w:r>
        <w:r>
          <w:instrText xml:space="preserve"> PAGEREF _Toc23165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35" w:history="1">
        <w:r>
          <w:rPr>
            <w:rFonts w:ascii="仿宋" w:eastAsia="仿宋" w:hAnsi="仿宋" w:cs="仿宋" w:hint="eastAsia"/>
            <w:lang w:eastAsia="zh-CN"/>
          </w:rPr>
          <w:t>(二)、员工技能培训</w:t>
        </w:r>
        <w:r>
          <w:tab/>
        </w:r>
        <w:r>
          <w:fldChar w:fldCharType="begin"/>
        </w:r>
        <w:r>
          <w:instrText xml:space="preserve"> PAGEREF _Toc15835 \h </w:instrText>
        </w:r>
        <w:r>
          <w:fldChar w:fldCharType="separate"/>
        </w:r>
        <w:r>
          <w:t>35</w:t>
        </w:r>
        <w:r>
          <w:fldChar w:fldCharType="end"/>
        </w:r>
      </w:hyperlink>
    </w:p>
    <w:p>
      <w:pPr>
        <w:pStyle w:val="TOC1"/>
        <w:tabs>
          <w:tab w:val="right" w:leader="dot" w:pos="8306"/>
        </w:tabs>
      </w:pPr>
      <w:hyperlink w:anchor="_Toc17039" w:history="1">
        <w:r>
          <w:rPr>
            <w:rFonts w:ascii="仿宋" w:eastAsia="仿宋" w:hAnsi="仿宋" w:cs="仿宋" w:hint="eastAsia"/>
            <w:lang w:eastAsia="zh-CN"/>
          </w:rPr>
          <w:t>十、环境可持续性管理</w:t>
        </w:r>
        <w:r>
          <w:tab/>
        </w:r>
        <w:r>
          <w:fldChar w:fldCharType="begin"/>
        </w:r>
        <w:r>
          <w:instrText xml:space="preserve"> PAGEREF _Toc17039 \h </w:instrText>
        </w:r>
        <w:r>
          <w:fldChar w:fldCharType="separate"/>
        </w:r>
        <w:r>
          <w:t>36</w:t>
        </w:r>
        <w:r>
          <w:fldChar w:fldCharType="end"/>
        </w:r>
      </w:hyperlink>
    </w:p>
    <w:p>
      <w:pPr>
        <w:pStyle w:val="TOC2"/>
        <w:tabs>
          <w:tab w:val="right" w:leader="dot" w:pos="8306"/>
        </w:tabs>
      </w:pPr>
      <w:hyperlink w:anchor="_Toc15868" w:history="1">
        <w:r>
          <w:rPr>
            <w:rFonts w:ascii="仿宋" w:eastAsia="仿宋" w:hAnsi="仿宋" w:cs="仿宋" w:hint="eastAsia"/>
            <w:lang w:eastAsia="zh-CN"/>
          </w:rPr>
          <w:t>(一)、环境友好型生产策略</w:t>
        </w:r>
        <w:r>
          <w:tab/>
        </w:r>
        <w:r>
          <w:fldChar w:fldCharType="begin"/>
        </w:r>
        <w:r>
          <w:instrText xml:space="preserve"> PAGEREF _Toc15868 \h </w:instrText>
        </w:r>
        <w:r>
          <w:fldChar w:fldCharType="separate"/>
        </w:r>
        <w:r>
          <w:t>36</w:t>
        </w:r>
        <w:r>
          <w:fldChar w:fldCharType="end"/>
        </w:r>
      </w:hyperlink>
    </w:p>
    <w:p>
      <w:pPr>
        <w:pStyle w:val="TOC2"/>
        <w:tabs>
          <w:tab w:val="right" w:leader="dot" w:pos="8306"/>
        </w:tabs>
      </w:pPr>
      <w:hyperlink w:anchor="_Toc11592" w:history="1">
        <w:r>
          <w:rPr>
            <w:rFonts w:ascii="仿宋" w:eastAsia="仿宋" w:hAnsi="仿宋" w:cs="仿宋" w:hint="eastAsia"/>
            <w:lang w:eastAsia="zh-CN"/>
          </w:rPr>
          <w:t>(二)、绿色供应链管理</w:t>
        </w:r>
        <w:r>
          <w:tab/>
        </w:r>
        <w:r>
          <w:fldChar w:fldCharType="begin"/>
        </w:r>
        <w:r>
          <w:instrText xml:space="preserve"> PAGEREF _Toc11592 \h </w:instrText>
        </w:r>
        <w:r>
          <w:fldChar w:fldCharType="separate"/>
        </w:r>
        <w:r>
          <w:t>37</w:t>
        </w:r>
        <w:r>
          <w:fldChar w:fldCharType="end"/>
        </w:r>
      </w:hyperlink>
    </w:p>
    <w:p>
      <w:pPr>
        <w:pStyle w:val="TOC2"/>
        <w:tabs>
          <w:tab w:val="right" w:leader="dot" w:pos="8306"/>
        </w:tabs>
      </w:pPr>
      <w:hyperlink w:anchor="_Toc27" w:history="1">
        <w:r>
          <w:rPr>
            <w:rFonts w:ascii="仿宋" w:eastAsia="仿宋" w:hAnsi="仿宋" w:cs="仿宋" w:hint="eastAsia"/>
            <w:lang w:eastAsia="zh-CN"/>
          </w:rPr>
          <w:t>(三)、能源与资源节约计划</w:t>
        </w:r>
        <w:r>
          <w:tab/>
        </w:r>
        <w:r>
          <w:fldChar w:fldCharType="begin"/>
        </w:r>
        <w:r>
          <w:instrText xml:space="preserve"> PAGEREF _Toc27 \h </w:instrText>
        </w:r>
        <w:r>
          <w:fldChar w:fldCharType="separate"/>
        </w:r>
        <w:r>
          <w:t>38</w:t>
        </w:r>
        <w:r>
          <w:fldChar w:fldCharType="end"/>
        </w:r>
      </w:hyperlink>
    </w:p>
    <w:p>
      <w:pPr>
        <w:pStyle w:val="TOC2"/>
        <w:tabs>
          <w:tab w:val="right" w:leader="dot" w:pos="8306"/>
        </w:tabs>
      </w:pPr>
      <w:hyperlink w:anchor="_Toc5419" w:history="1">
        <w:r>
          <w:rPr>
            <w:rFonts w:ascii="仿宋" w:eastAsia="仿宋" w:hAnsi="仿宋" w:cs="仿宋" w:hint="eastAsia"/>
            <w:lang w:eastAsia="zh-CN"/>
          </w:rPr>
          <w:t>(四)、企业社会责任履行</w:t>
        </w:r>
        <w:r>
          <w:tab/>
        </w:r>
        <w:r>
          <w:fldChar w:fldCharType="begin"/>
        </w:r>
        <w:r>
          <w:instrText xml:space="preserve"> PAGEREF _Toc5419 \h </w:instrText>
        </w:r>
        <w:r>
          <w:fldChar w:fldCharType="separate"/>
        </w:r>
        <w:r>
          <w:t>39</w:t>
        </w:r>
        <w:r>
          <w:fldChar w:fldCharType="end"/>
        </w:r>
      </w:hyperlink>
    </w:p>
    <w:p>
      <w:pPr>
        <w:pStyle w:val="TOC1"/>
        <w:tabs>
          <w:tab w:val="right" w:leader="dot" w:pos="8306"/>
        </w:tabs>
      </w:pPr>
      <w:hyperlink w:anchor="_Toc7764" w:history="1">
        <w:r>
          <w:rPr>
            <w:rFonts w:ascii="仿宋" w:eastAsia="仿宋" w:hAnsi="仿宋" w:cs="仿宋" w:hint="eastAsia"/>
            <w:lang w:eastAsia="zh-CN"/>
          </w:rPr>
          <w:t>十一、合同与法务管理</w:t>
        </w:r>
        <w:r>
          <w:tab/>
        </w:r>
        <w:r>
          <w:fldChar w:fldCharType="begin"/>
        </w:r>
        <w:r>
          <w:instrText xml:space="preserve"> PAGEREF _Toc7764 \h </w:instrText>
        </w:r>
        <w:r>
          <w:fldChar w:fldCharType="separate"/>
        </w:r>
        <w:r>
          <w:t>40</w:t>
        </w:r>
        <w:r>
          <w:fldChar w:fldCharType="end"/>
        </w:r>
      </w:hyperlink>
    </w:p>
    <w:p>
      <w:pPr>
        <w:pStyle w:val="TOC2"/>
        <w:tabs>
          <w:tab w:val="right" w:leader="dot" w:pos="8306"/>
        </w:tabs>
      </w:pPr>
      <w:hyperlink w:anchor="_Toc5885" w:history="1">
        <w:r>
          <w:rPr>
            <w:rFonts w:ascii="仿宋" w:eastAsia="仿宋" w:hAnsi="仿宋" w:cs="仿宋" w:hint="eastAsia"/>
            <w:lang w:eastAsia="zh-CN"/>
          </w:rPr>
          <w:t>(一)、合同管理</w:t>
        </w:r>
        <w:r>
          <w:tab/>
        </w:r>
        <w:r>
          <w:fldChar w:fldCharType="begin"/>
        </w:r>
        <w:r>
          <w:instrText xml:space="preserve"> PAGEREF _Toc5885 \h </w:instrText>
        </w:r>
        <w:r>
          <w:fldChar w:fldCharType="separate"/>
        </w:r>
        <w:r>
          <w:t>40</w:t>
        </w:r>
        <w:r>
          <w:fldChar w:fldCharType="end"/>
        </w:r>
      </w:hyperlink>
    </w:p>
    <w:p>
      <w:pPr>
        <w:pStyle w:val="TOC2"/>
        <w:tabs>
          <w:tab w:val="right" w:leader="dot" w:pos="8306"/>
        </w:tabs>
      </w:pPr>
      <w:hyperlink w:anchor="_Toc26886" w:history="1">
        <w:r>
          <w:rPr>
            <w:rFonts w:ascii="仿宋" w:eastAsia="仿宋" w:hAnsi="仿宋" w:cs="仿宋" w:hint="eastAsia"/>
            <w:lang w:eastAsia="zh-CN"/>
          </w:rPr>
          <w:t>(二)、法务风险分析</w:t>
        </w:r>
        <w:r>
          <w:tab/>
        </w:r>
        <w:r>
          <w:fldChar w:fldCharType="begin"/>
        </w:r>
        <w:r>
          <w:instrText xml:space="preserve"> PAGEREF _Toc26886 \h </w:instrText>
        </w:r>
        <w:r>
          <w:fldChar w:fldCharType="separate"/>
        </w:r>
        <w:r>
          <w:t>41</w:t>
        </w:r>
        <w:r>
          <w:fldChar w:fldCharType="end"/>
        </w:r>
      </w:hyperlink>
    </w:p>
    <w:p>
      <w:pPr>
        <w:pStyle w:val="TOC2"/>
        <w:tabs>
          <w:tab w:val="right" w:leader="dot" w:pos="8306"/>
        </w:tabs>
      </w:pPr>
      <w:hyperlink w:anchor="_Toc5513" w:history="1">
        <w:r>
          <w:rPr>
            <w:rFonts w:ascii="仿宋" w:eastAsia="仿宋" w:hAnsi="仿宋" w:cs="仿宋" w:hint="eastAsia"/>
            <w:lang w:eastAsia="zh-CN"/>
          </w:rPr>
          <w:t>(三)、合同纠纷解决机制</w:t>
        </w:r>
        <w:r>
          <w:tab/>
        </w:r>
        <w:r>
          <w:fldChar w:fldCharType="begin"/>
        </w:r>
        <w:r>
          <w:instrText xml:space="preserve"> PAGEREF _Toc5513 \h </w:instrText>
        </w:r>
        <w:r>
          <w:fldChar w:fldCharType="separate"/>
        </w:r>
        <w:r>
          <w:t>42</w:t>
        </w:r>
        <w:r>
          <w:fldChar w:fldCharType="end"/>
        </w:r>
      </w:hyperlink>
    </w:p>
    <w:p>
      <w:pPr>
        <w:pStyle w:val="TOC1"/>
        <w:tabs>
          <w:tab w:val="right" w:leader="dot" w:pos="8306"/>
        </w:tabs>
      </w:pPr>
      <w:hyperlink w:anchor="_Toc25623" w:history="1">
        <w:r>
          <w:rPr>
            <w:rFonts w:ascii="仿宋" w:eastAsia="仿宋" w:hAnsi="仿宋" w:cs="仿宋" w:hint="eastAsia"/>
            <w:lang w:eastAsia="zh-CN"/>
          </w:rPr>
          <w:t>十二、社会责任与可持续发展</w:t>
        </w:r>
        <w:r>
          <w:tab/>
        </w:r>
        <w:r>
          <w:fldChar w:fldCharType="begin"/>
        </w:r>
        <w:r>
          <w:instrText xml:space="preserve"> PAGEREF _Toc25623 \h </w:instrText>
        </w:r>
        <w:r>
          <w:fldChar w:fldCharType="separate"/>
        </w:r>
        <w:r>
          <w:t>43</w:t>
        </w:r>
        <w:r>
          <w:fldChar w:fldCharType="end"/>
        </w:r>
      </w:hyperlink>
    </w:p>
    <w:p>
      <w:pPr>
        <w:pStyle w:val="TOC2"/>
        <w:tabs>
          <w:tab w:val="right" w:leader="dot" w:pos="8306"/>
        </w:tabs>
      </w:pPr>
      <w:hyperlink w:anchor="_Toc2142" w:history="1">
        <w:r>
          <w:rPr>
            <w:rFonts w:ascii="仿宋" w:eastAsia="仿宋" w:hAnsi="仿宋" w:cs="仿宋" w:hint="eastAsia"/>
            <w:lang w:eastAsia="zh-CN"/>
          </w:rPr>
          <w:t>(一)、社会责任理念</w:t>
        </w:r>
        <w:r>
          <w:tab/>
        </w:r>
        <w:r>
          <w:fldChar w:fldCharType="begin"/>
        </w:r>
        <w:r>
          <w:instrText xml:space="preserve"> PAGEREF _Toc2142 \h </w:instrText>
        </w:r>
        <w:r>
          <w:fldChar w:fldCharType="separate"/>
        </w:r>
        <w:r>
          <w:t>43</w:t>
        </w:r>
        <w:r>
          <w:fldChar w:fldCharType="end"/>
        </w:r>
      </w:hyperlink>
    </w:p>
    <w:p>
      <w:pPr>
        <w:pStyle w:val="TOC2"/>
        <w:tabs>
          <w:tab w:val="right" w:leader="dot" w:pos="8306"/>
        </w:tabs>
      </w:pPr>
      <w:hyperlink w:anchor="_Toc1832" w:history="1">
        <w:r>
          <w:rPr>
            <w:rFonts w:ascii="仿宋" w:eastAsia="仿宋" w:hAnsi="仿宋" w:cs="仿宋" w:hint="eastAsia"/>
            <w:lang w:eastAsia="zh-CN"/>
          </w:rPr>
          <w:t>(二)、可持续发展策略</w:t>
        </w:r>
        <w:r>
          <w:tab/>
        </w:r>
        <w:r>
          <w:fldChar w:fldCharType="begin"/>
        </w:r>
        <w:r>
          <w:instrText xml:space="preserve"> PAGEREF _Toc1832 \h </w:instrText>
        </w:r>
        <w:r>
          <w:fldChar w:fldCharType="separate"/>
        </w:r>
        <w:r>
          <w:t>44</w:t>
        </w:r>
        <w:r>
          <w:fldChar w:fldCharType="end"/>
        </w:r>
      </w:hyperlink>
    </w:p>
    <w:p>
      <w:pPr>
        <w:pStyle w:val="TOC2"/>
        <w:tabs>
          <w:tab w:val="right" w:leader="dot" w:pos="8306"/>
        </w:tabs>
      </w:pPr>
      <w:hyperlink w:anchor="_Toc13723" w:history="1">
        <w:r>
          <w:rPr>
            <w:rFonts w:ascii="仿宋" w:eastAsia="仿宋" w:hAnsi="仿宋" w:cs="仿宋" w:hint="eastAsia"/>
            <w:lang w:eastAsia="zh-CN"/>
          </w:rPr>
          <w:t>(三)、社会责任实施方案</w:t>
        </w:r>
        <w:r>
          <w:tab/>
        </w:r>
        <w:r>
          <w:fldChar w:fldCharType="begin"/>
        </w:r>
        <w:r>
          <w:instrText xml:space="preserve"> PAGEREF _Toc13723 \h </w:instrText>
        </w:r>
        <w:r>
          <w:fldChar w:fldCharType="separate"/>
        </w:r>
        <w:r>
          <w:t>45</w:t>
        </w:r>
        <w:r>
          <w:fldChar w:fldCharType="end"/>
        </w:r>
      </w:hyperlink>
    </w:p>
    <w:p>
      <w:pPr>
        <w:pStyle w:val="TOC2"/>
        <w:tabs>
          <w:tab w:val="right" w:leader="dot" w:pos="8306"/>
        </w:tabs>
      </w:pPr>
      <w:hyperlink w:anchor="_Toc8384" w:history="1">
        <w:r>
          <w:rPr>
            <w:rFonts w:ascii="仿宋" w:eastAsia="仿宋" w:hAnsi="仿宋" w:cs="仿宋" w:hint="eastAsia"/>
            <w:lang w:eastAsia="zh-CN"/>
          </w:rPr>
          <w:t>(四)、社会影响评估</w:t>
        </w:r>
        <w:r>
          <w:tab/>
        </w:r>
        <w:r>
          <w:fldChar w:fldCharType="begin"/>
        </w:r>
        <w:r>
          <w:instrText xml:space="preserve"> PAGEREF _Toc8384 \h </w:instrText>
        </w:r>
        <w:r>
          <w:fldChar w:fldCharType="separate"/>
        </w:r>
        <w:r>
          <w:t>46</w:t>
        </w:r>
        <w:r>
          <w:fldChar w:fldCharType="end"/>
        </w:r>
      </w:hyperlink>
    </w:p>
    <w:p>
      <w:pPr>
        <w:pStyle w:val="TOC2"/>
        <w:tabs>
          <w:tab w:val="right" w:leader="dot" w:pos="8306"/>
        </w:tabs>
      </w:pPr>
      <w:hyperlink w:anchor="_Toc22280" w:history="1">
        <w:r>
          <w:rPr>
            <w:rFonts w:ascii="仿宋" w:eastAsia="仿宋" w:hAnsi="仿宋" w:cs="仿宋" w:hint="eastAsia"/>
            <w:lang w:eastAsia="zh-CN"/>
          </w:rPr>
          <w:t>(五)、环保与绿色发展</w:t>
        </w:r>
        <w:r>
          <w:tab/>
        </w:r>
        <w:r>
          <w:fldChar w:fldCharType="begin"/>
        </w:r>
        <w:r>
          <w:instrText xml:space="preserve"> PAGEREF _Toc22280 \h </w:instrText>
        </w:r>
        <w:r>
          <w:fldChar w:fldCharType="separate"/>
        </w:r>
        <w:r>
          <w:t>48</w:t>
        </w:r>
        <w:r>
          <w:fldChar w:fldCharType="end"/>
        </w:r>
      </w:hyperlink>
    </w:p>
    <w:p>
      <w:pPr>
        <w:pStyle w:val="TOC2"/>
        <w:tabs>
          <w:tab w:val="right" w:leader="dot" w:pos="8306"/>
        </w:tabs>
      </w:pPr>
      <w:hyperlink w:anchor="_Toc31605" w:history="1">
        <w:r>
          <w:rPr>
            <w:rFonts w:ascii="仿宋" w:eastAsia="仿宋" w:hAnsi="仿宋" w:cs="仿宋" w:hint="eastAsia"/>
            <w:lang w:eastAsia="zh-CN"/>
          </w:rPr>
          <w:t>(六)、社会责任履行</w:t>
        </w:r>
        <w:r>
          <w:tab/>
        </w:r>
        <w:r>
          <w:fldChar w:fldCharType="begin"/>
        </w:r>
        <w:r>
          <w:instrText xml:space="preserve"> PAGEREF _Toc31605 \h </w:instrText>
        </w:r>
        <w:r>
          <w:fldChar w:fldCharType="separate"/>
        </w:r>
        <w:r>
          <w:t>49</w:t>
        </w:r>
        <w:r>
          <w:fldChar w:fldCharType="end"/>
        </w:r>
      </w:hyperlink>
    </w:p>
    <w:p>
      <w:pPr>
        <w:pStyle w:val="TOC2"/>
        <w:tabs>
          <w:tab w:val="right" w:leader="dot" w:pos="8306"/>
        </w:tabs>
      </w:pPr>
      <w:hyperlink w:anchor="_Toc27919" w:history="1">
        <w:r>
          <w:rPr>
            <w:rFonts w:ascii="仿宋" w:eastAsia="仿宋" w:hAnsi="仿宋" w:cs="仿宋" w:hint="eastAsia"/>
            <w:lang w:eastAsia="zh-CN"/>
          </w:rPr>
          <w:t>(七)、可持续供应链管理</w:t>
        </w:r>
        <w:r>
          <w:tab/>
        </w:r>
        <w:r>
          <w:fldChar w:fldCharType="begin"/>
        </w:r>
        <w:r>
          <w:instrText xml:space="preserve"> PAGEREF _Toc27919 \h </w:instrText>
        </w:r>
        <w:r>
          <w:fldChar w:fldCharType="separate"/>
        </w:r>
        <w:r>
          <w:t>50</w:t>
        </w:r>
        <w:r>
          <w:fldChar w:fldCharType="end"/>
        </w:r>
      </w:hyperlink>
    </w:p>
    <w:p>
      <w:pPr>
        <w:pStyle w:val="TOC2"/>
        <w:tabs>
          <w:tab w:val="right" w:leader="dot" w:pos="8306"/>
        </w:tabs>
      </w:pPr>
      <w:hyperlink w:anchor="_Toc7568" w:history="1">
        <w:r>
          <w:rPr>
            <w:rFonts w:ascii="仿宋" w:eastAsia="仿宋" w:hAnsi="仿宋" w:cs="仿宋" w:hint="eastAsia"/>
            <w:lang w:eastAsia="zh-CN"/>
          </w:rPr>
          <w:t>(八)、员工可持续发展计划</w:t>
        </w:r>
        <w:r>
          <w:tab/>
        </w:r>
        <w:r>
          <w:fldChar w:fldCharType="begin"/>
        </w:r>
        <w:r>
          <w:instrText xml:space="preserve"> PAGEREF _Toc7568 \h </w:instrText>
        </w:r>
        <w:r>
          <w:fldChar w:fldCharType="separate"/>
        </w:r>
        <w:r>
          <w:t>51</w:t>
        </w:r>
        <w:r>
          <w:fldChar w:fldCharType="end"/>
        </w:r>
      </w:hyperlink>
    </w:p>
    <w:p>
      <w:pPr>
        <w:pStyle w:val="TOC1"/>
        <w:tabs>
          <w:tab w:val="right" w:leader="dot" w:pos="8306"/>
        </w:tabs>
      </w:pPr>
      <w:hyperlink w:anchor="_Toc22091" w:history="1">
        <w:r>
          <w:rPr>
            <w:rFonts w:ascii="仿宋" w:eastAsia="仿宋" w:hAnsi="仿宋" w:cs="仿宋" w:hint="eastAsia"/>
            <w:lang w:eastAsia="zh-CN"/>
          </w:rPr>
          <w:t>十三、市场营销策略</w:t>
        </w:r>
        <w:r>
          <w:tab/>
        </w:r>
        <w:r>
          <w:fldChar w:fldCharType="begin"/>
        </w:r>
        <w:r>
          <w:instrText xml:space="preserve"> PAGEREF _Toc22091 \h </w:instrText>
        </w:r>
        <w:r>
          <w:fldChar w:fldCharType="separate"/>
        </w:r>
        <w:r>
          <w:t>52</w:t>
        </w:r>
        <w:r>
          <w:fldChar w:fldCharType="end"/>
        </w:r>
      </w:hyperlink>
    </w:p>
    <w:p>
      <w:pPr>
        <w:pStyle w:val="TOC2"/>
        <w:tabs>
          <w:tab w:val="right" w:leader="dot" w:pos="8306"/>
        </w:tabs>
      </w:pPr>
      <w:hyperlink w:anchor="_Toc32465" w:history="1">
        <w:r>
          <w:rPr>
            <w:rFonts w:ascii="仿宋" w:eastAsia="仿宋" w:hAnsi="仿宋" w:cs="仿宋" w:hint="eastAsia"/>
            <w:lang w:eastAsia="zh-CN"/>
          </w:rPr>
          <w:t>(一)、市场定位与目标客户</w:t>
        </w:r>
        <w:r>
          <w:tab/>
        </w:r>
        <w:r>
          <w:fldChar w:fldCharType="begin"/>
        </w:r>
        <w:r>
          <w:instrText xml:space="preserve"> PAGEREF _Toc32465 \h </w:instrText>
        </w:r>
        <w:r>
          <w:fldChar w:fldCharType="separate"/>
        </w:r>
        <w:r>
          <w:t>52</w:t>
        </w:r>
        <w:r>
          <w:fldChar w:fldCharType="end"/>
        </w:r>
      </w:hyperlink>
    </w:p>
    <w:p>
      <w:pPr>
        <w:pStyle w:val="TOC2"/>
        <w:tabs>
          <w:tab w:val="right" w:leader="dot" w:pos="8306"/>
        </w:tabs>
      </w:pPr>
      <w:hyperlink w:anchor="_Toc14538" w:history="1">
        <w:r>
          <w:rPr>
            <w:rFonts w:ascii="仿宋" w:eastAsia="仿宋" w:hAnsi="仿宋" w:cs="仿宋" w:hint="eastAsia"/>
            <w:lang w:eastAsia="zh-CN"/>
          </w:rPr>
          <w:t>(二)、产品定位及差异化策略</w:t>
        </w:r>
        <w:r>
          <w:tab/>
        </w:r>
        <w:r>
          <w:fldChar w:fldCharType="begin"/>
        </w:r>
        <w:r>
          <w:instrText xml:space="preserve"> PAGEREF _Toc14538 \h </w:instrText>
        </w:r>
        <w:r>
          <w:fldChar w:fldCharType="separate"/>
        </w:r>
        <w:r>
          <w:t>53</w:t>
        </w:r>
        <w:r>
          <w:fldChar w:fldCharType="end"/>
        </w:r>
      </w:hyperlink>
    </w:p>
    <w:p>
      <w:pPr>
        <w:pStyle w:val="TOC2"/>
        <w:tabs>
          <w:tab w:val="right" w:leader="dot" w:pos="8306"/>
        </w:tabs>
      </w:pPr>
      <w:hyperlink w:anchor="_Toc11569" w:history="1">
        <w:r>
          <w:rPr>
            <w:rFonts w:ascii="仿宋" w:eastAsia="仿宋" w:hAnsi="仿宋" w:cs="仿宋" w:hint="eastAsia"/>
            <w:lang w:eastAsia="zh-CN"/>
          </w:rPr>
          <w:t>(三)、价格策略</w:t>
        </w:r>
        <w:r>
          <w:tab/>
        </w:r>
        <w:r>
          <w:fldChar w:fldCharType="begin"/>
        </w:r>
        <w:r>
          <w:instrText xml:space="preserve"> PAGEREF _Toc11569 \h </w:instrText>
        </w:r>
        <w:r>
          <w:fldChar w:fldCharType="separate"/>
        </w:r>
        <w:r>
          <w:t>54</w:t>
        </w:r>
        <w:r>
          <w:fldChar w:fldCharType="end"/>
        </w:r>
      </w:hyperlink>
    </w:p>
    <w:p>
      <w:pPr>
        <w:pStyle w:val="TOC2"/>
        <w:tabs>
          <w:tab w:val="right" w:leader="dot" w:pos="8306"/>
        </w:tabs>
      </w:pPr>
      <w:hyperlink w:anchor="_Toc29241" w:history="1">
        <w:r>
          <w:rPr>
            <w:rFonts w:ascii="仿宋" w:eastAsia="仿宋" w:hAnsi="仿宋" w:cs="仿宋" w:hint="eastAsia"/>
            <w:lang w:eastAsia="zh-CN"/>
          </w:rPr>
          <w:t>(四)、销售渠道与推广</w:t>
        </w:r>
        <w:r>
          <w:tab/>
        </w:r>
        <w:r>
          <w:fldChar w:fldCharType="begin"/>
        </w:r>
        <w:r>
          <w:instrText xml:space="preserve"> PAGEREF _Toc29241 \h </w:instrText>
        </w:r>
        <w:r>
          <w:fldChar w:fldCharType="separate"/>
        </w:r>
        <w:r>
          <w:t>55</w:t>
        </w:r>
        <w:r>
          <w:fldChar w:fldCharType="end"/>
        </w:r>
      </w:hyperlink>
    </w:p>
    <w:p>
      <w:pPr>
        <w:pStyle w:val="TOC2"/>
        <w:tabs>
          <w:tab w:val="right" w:leader="dot" w:pos="8306"/>
        </w:tabs>
      </w:pPr>
      <w:hyperlink w:anchor="_Toc24790" w:history="1">
        <w:r>
          <w:rPr>
            <w:rFonts w:ascii="仿宋" w:eastAsia="仿宋" w:hAnsi="仿宋" w:cs="仿宋" w:hint="eastAsia"/>
            <w:lang w:eastAsia="zh-CN"/>
          </w:rPr>
          <w:t>(五)、市场营销风险与对策</w:t>
        </w:r>
        <w:r>
          <w:tab/>
        </w:r>
        <w:r>
          <w:fldChar w:fldCharType="begin"/>
        </w:r>
        <w:r>
          <w:instrText xml:space="preserve"> PAGEREF _Toc24790 \h </w:instrText>
        </w:r>
        <w:r>
          <w:fldChar w:fldCharType="separate"/>
        </w:r>
        <w:r>
          <w:t>56</w:t>
        </w:r>
        <w:r>
          <w:fldChar w:fldCharType="end"/>
        </w:r>
      </w:hyperlink>
    </w:p>
    <w:p>
      <w:pPr>
        <w:pStyle w:val="TOC1"/>
        <w:tabs>
          <w:tab w:val="right" w:leader="dot" w:pos="8306"/>
        </w:tabs>
      </w:pPr>
      <w:hyperlink w:anchor="_Toc11922" w:history="1">
        <w:r>
          <w:rPr>
            <w:rFonts w:ascii="仿宋" w:eastAsia="仿宋" w:hAnsi="仿宋" w:cs="仿宋" w:hint="eastAsia"/>
            <w:lang w:eastAsia="zh-CN"/>
          </w:rPr>
          <w:t>十四、项目运营管理</w:t>
        </w:r>
        <w:r>
          <w:tab/>
        </w:r>
        <w:r>
          <w:fldChar w:fldCharType="begin"/>
        </w:r>
        <w:r>
          <w:instrText xml:space="preserve"> PAGEREF _Toc11922 \h </w:instrText>
        </w:r>
        <w:r>
          <w:fldChar w:fldCharType="separate"/>
        </w:r>
        <w:r>
          <w:t>57</w:t>
        </w:r>
        <w:r>
          <w:fldChar w:fldCharType="end"/>
        </w:r>
      </w:hyperlink>
    </w:p>
    <w:p>
      <w:pPr>
        <w:pStyle w:val="TOC2"/>
        <w:tabs>
          <w:tab w:val="right" w:leader="dot" w:pos="8306"/>
        </w:tabs>
      </w:pPr>
      <w:hyperlink w:anchor="_Toc16538" w:history="1">
        <w:r>
          <w:rPr>
            <w:rFonts w:ascii="仿宋" w:eastAsia="仿宋" w:hAnsi="仿宋" w:cs="仿宋" w:hint="eastAsia"/>
            <w:lang w:eastAsia="zh-CN"/>
          </w:rPr>
          <w:t>(一)、项目管理体系建设</w:t>
        </w:r>
        <w:r>
          <w:tab/>
        </w:r>
        <w:r>
          <w:fldChar w:fldCharType="begin"/>
        </w:r>
        <w:r>
          <w:instrText xml:space="preserve"> PAGEREF _Toc16538 \h </w:instrText>
        </w:r>
        <w:r>
          <w:fldChar w:fldCharType="separate"/>
        </w:r>
        <w:r>
          <w:t>57</w:t>
        </w:r>
        <w:r>
          <w:fldChar w:fldCharType="end"/>
        </w:r>
      </w:hyperlink>
    </w:p>
    <w:p>
      <w:pPr>
        <w:pStyle w:val="TOC2"/>
        <w:tabs>
          <w:tab w:val="right" w:leader="dot" w:pos="8306"/>
        </w:tabs>
      </w:pPr>
      <w:hyperlink w:anchor="_Toc253" w:history="1">
        <w:r>
          <w:rPr>
            <w:rFonts w:ascii="仿宋" w:eastAsia="仿宋" w:hAnsi="仿宋" w:cs="仿宋" w:hint="eastAsia"/>
            <w:lang w:eastAsia="zh-CN"/>
          </w:rPr>
          <w:t>(二)、运营计划</w:t>
        </w:r>
        <w:r>
          <w:tab/>
        </w:r>
        <w:r>
          <w:fldChar w:fldCharType="begin"/>
        </w:r>
        <w:r>
          <w:instrText xml:space="preserve"> PAGEREF _Toc253 \h </w:instrText>
        </w:r>
        <w:r>
          <w:fldChar w:fldCharType="separate"/>
        </w:r>
        <w:r>
          <w:t>58</w:t>
        </w:r>
        <w:r>
          <w:fldChar w:fldCharType="end"/>
        </w:r>
      </w:hyperlink>
    </w:p>
    <w:p>
      <w:pPr>
        <w:pStyle w:val="TOC2"/>
        <w:tabs>
          <w:tab w:val="right" w:leader="dot" w:pos="8306"/>
        </w:tabs>
      </w:pPr>
      <w:hyperlink w:anchor="_Toc25553" w:history="1">
        <w:r>
          <w:rPr>
            <w:rFonts w:ascii="仿宋" w:eastAsia="仿宋" w:hAnsi="仿宋" w:cs="仿宋" w:hint="eastAsia"/>
            <w:lang w:eastAsia="zh-CN"/>
          </w:rPr>
          <w:t>(三)、运营管理措施</w:t>
        </w:r>
        <w:r>
          <w:tab/>
        </w:r>
        <w:r>
          <w:fldChar w:fldCharType="begin"/>
        </w:r>
        <w:r>
          <w:instrText xml:space="preserve"> PAGEREF _Toc25553 \h </w:instrText>
        </w:r>
        <w:r>
          <w:fldChar w:fldCharType="separate"/>
        </w:r>
        <w:r>
          <w:t>59</w:t>
        </w:r>
        <w:r>
          <w:fldChar w:fldCharType="end"/>
        </w:r>
      </w:hyperlink>
    </w:p>
    <w:p>
      <w:pPr>
        <w:pStyle w:val="TOC2"/>
        <w:tabs>
          <w:tab w:val="right" w:leader="dot" w:pos="8306"/>
        </w:tabs>
      </w:pPr>
      <w:hyperlink w:anchor="_Toc30986" w:history="1">
        <w:r>
          <w:rPr>
            <w:rFonts w:ascii="仿宋" w:eastAsia="仿宋" w:hAnsi="仿宋" w:cs="仿宋" w:hint="eastAsia"/>
            <w:lang w:eastAsia="zh-CN"/>
          </w:rPr>
          <w:t>(四)、项目监测与改进</w:t>
        </w:r>
        <w:r>
          <w:tab/>
        </w:r>
        <w:r>
          <w:fldChar w:fldCharType="begin"/>
        </w:r>
        <w:r>
          <w:instrText xml:space="preserve"> PAGEREF _Toc30986 \h </w:instrText>
        </w:r>
        <w:r>
          <w:fldChar w:fldCharType="separate"/>
        </w:r>
        <w:r>
          <w:t>60</w:t>
        </w:r>
        <w:r>
          <w:fldChar w:fldCharType="end"/>
        </w:r>
      </w:hyperlink>
    </w:p>
    <w:p>
      <w:pPr>
        <w:pStyle w:val="TOC1"/>
        <w:tabs>
          <w:tab w:val="right" w:leader="dot" w:pos="8306"/>
        </w:tabs>
      </w:pPr>
      <w:hyperlink w:anchor="_Toc17202" w:history="1">
        <w:r>
          <w:rPr>
            <w:rFonts w:ascii="仿宋" w:eastAsia="仿宋" w:hAnsi="仿宋" w:cs="仿宋" w:hint="eastAsia"/>
            <w:lang w:eastAsia="zh-CN"/>
          </w:rPr>
          <w:t>十五、项目验收与收尾工作</w:t>
        </w:r>
        <w:r>
          <w:tab/>
        </w:r>
        <w:r>
          <w:fldChar w:fldCharType="begin"/>
        </w:r>
        <w:r>
          <w:instrText xml:space="preserve"> PAGEREF _Toc17202 \h </w:instrText>
        </w:r>
        <w:r>
          <w:fldChar w:fldCharType="separate"/>
        </w:r>
        <w:r>
          <w:t>61</w:t>
        </w:r>
        <w:r>
          <w:fldChar w:fldCharType="end"/>
        </w:r>
      </w:hyperlink>
    </w:p>
    <w:p>
      <w:pPr>
        <w:pStyle w:val="TOC2"/>
        <w:tabs>
          <w:tab w:val="right" w:leader="dot" w:pos="8306"/>
        </w:tabs>
      </w:pPr>
      <w:hyperlink w:anchor="_Toc15983" w:history="1">
        <w:r>
          <w:rPr>
            <w:rFonts w:ascii="仿宋" w:eastAsia="仿宋" w:hAnsi="仿宋" w:cs="仿宋" w:hint="eastAsia"/>
            <w:lang w:eastAsia="zh-CN"/>
          </w:rPr>
          <w:t>(一)、项目竣工验收</w:t>
        </w:r>
        <w:r>
          <w:tab/>
        </w:r>
        <w:r>
          <w:fldChar w:fldCharType="begin"/>
        </w:r>
        <w:r>
          <w:instrText xml:space="preserve"> PAGEREF _Toc15983 \h </w:instrText>
        </w:r>
        <w:r>
          <w:fldChar w:fldCharType="separate"/>
        </w:r>
        <w:r>
          <w:t>61</w:t>
        </w:r>
        <w:r>
          <w:fldChar w:fldCharType="end"/>
        </w:r>
      </w:hyperlink>
    </w:p>
    <w:p>
      <w:pPr>
        <w:pStyle w:val="TOC2"/>
        <w:tabs>
          <w:tab w:val="right" w:leader="dot" w:pos="8306"/>
        </w:tabs>
      </w:pPr>
      <w:hyperlink w:anchor="_Toc6669" w:history="1">
        <w:r>
          <w:rPr>
            <w:rFonts w:ascii="仿宋" w:eastAsia="仿宋" w:hAnsi="仿宋" w:cs="仿宋" w:hint="eastAsia"/>
            <w:lang w:eastAsia="zh-CN"/>
          </w:rPr>
          <w:t>(二)、收尾工作计划</w:t>
        </w:r>
        <w:r>
          <w:tab/>
        </w:r>
        <w:r>
          <w:fldChar w:fldCharType="begin"/>
        </w:r>
        <w:r>
          <w:instrText xml:space="preserve"> PAGEREF _Toc6669 \h </w:instrText>
        </w:r>
        <w:r>
          <w:fldChar w:fldCharType="separate"/>
        </w:r>
        <w:r>
          <w:t>63</w:t>
        </w:r>
        <w:r>
          <w:fldChar w:fldCharType="end"/>
        </w:r>
      </w:hyperlink>
    </w:p>
    <w:p>
      <w:pPr>
        <w:pStyle w:val="TOC2"/>
        <w:tabs>
          <w:tab w:val="right" w:leader="dot" w:pos="8306"/>
        </w:tabs>
      </w:pPr>
      <w:hyperlink w:anchor="_Toc20452" w:history="1">
        <w:r>
          <w:rPr>
            <w:rFonts w:ascii="仿宋" w:eastAsia="仿宋" w:hAnsi="仿宋" w:cs="仿宋" w:hint="eastAsia"/>
            <w:lang w:eastAsia="zh-CN"/>
          </w:rPr>
          <w:t>(三)、移交与运营</w:t>
        </w:r>
        <w:r>
          <w:tab/>
        </w:r>
        <w:r>
          <w:fldChar w:fldCharType="begin"/>
        </w:r>
        <w:r>
          <w:instrText xml:space="preserve"> PAGEREF _Toc20452 \h </w:instrText>
        </w:r>
        <w:r>
          <w:fldChar w:fldCharType="separate"/>
        </w:r>
        <w:r>
          <w:t>64</w:t>
        </w:r>
        <w:r>
          <w:fldChar w:fldCharType="end"/>
        </w:r>
      </w:hyperlink>
    </w:p>
    <w:p>
      <w:pPr>
        <w:pStyle w:val="TOC1"/>
        <w:tabs>
          <w:tab w:val="right" w:leader="dot" w:pos="8306"/>
        </w:tabs>
      </w:pPr>
      <w:hyperlink w:anchor="_Toc568" w:history="1">
        <w:r>
          <w:rPr>
            <w:rFonts w:ascii="仿宋" w:eastAsia="仿宋" w:hAnsi="仿宋" w:cs="仿宋" w:hint="eastAsia"/>
            <w:lang w:eastAsia="zh-CN"/>
          </w:rPr>
          <w:t>十六、信息化建设</w:t>
        </w:r>
        <w:r>
          <w:tab/>
        </w:r>
        <w:r>
          <w:fldChar w:fldCharType="begin"/>
        </w:r>
        <w:r>
          <w:instrText xml:space="preserve"> PAGEREF _Toc568 \h </w:instrText>
        </w:r>
        <w:r>
          <w:fldChar w:fldCharType="separate"/>
        </w:r>
        <w:r>
          <w:t>65</w:t>
        </w:r>
        <w:r>
          <w:fldChar w:fldCharType="end"/>
        </w:r>
      </w:hyperlink>
    </w:p>
    <w:p>
      <w:pPr>
        <w:pStyle w:val="TOC2"/>
        <w:tabs>
          <w:tab w:val="right" w:leader="dot" w:pos="8306"/>
        </w:tabs>
      </w:pPr>
      <w:hyperlink w:anchor="_Toc9701" w:history="1">
        <w:r>
          <w:rPr>
            <w:rFonts w:ascii="仿宋" w:eastAsia="仿宋" w:hAnsi="仿宋" w:cs="仿宋" w:hint="eastAsia"/>
            <w:lang w:eastAsia="zh-CN"/>
          </w:rPr>
          <w:t>(一)、信息化规划</w:t>
        </w:r>
        <w:r>
          <w:tab/>
        </w:r>
        <w:r>
          <w:fldChar w:fldCharType="begin"/>
        </w:r>
        <w:r>
          <w:instrText xml:space="preserve"> PAGEREF _Toc9701 \h </w:instrText>
        </w:r>
        <w:r>
          <w:fldChar w:fldCharType="separate"/>
        </w:r>
        <w:r>
          <w:t>65</w:t>
        </w:r>
        <w:r>
          <w:fldChar w:fldCharType="end"/>
        </w:r>
      </w:hyperlink>
    </w:p>
    <w:p>
      <w:pPr>
        <w:pStyle w:val="TOC2"/>
        <w:tabs>
          <w:tab w:val="right" w:leader="dot" w:pos="8306"/>
        </w:tabs>
      </w:pPr>
      <w:hyperlink w:anchor="_Toc10325" w:history="1">
        <w:r>
          <w:rPr>
            <w:rFonts w:ascii="仿宋" w:eastAsia="仿宋" w:hAnsi="仿宋" w:cs="仿宋" w:hint="eastAsia"/>
            <w:lang w:eastAsia="zh-CN"/>
          </w:rPr>
          <w:t>(二)、信息系统建设</w:t>
        </w:r>
        <w:r>
          <w:tab/>
        </w:r>
        <w:r>
          <w:fldChar w:fldCharType="begin"/>
        </w:r>
        <w:r>
          <w:instrText xml:space="preserve"> PAGEREF _Toc10325 \h </w:instrText>
        </w:r>
        <w:r>
          <w:fldChar w:fldCharType="separate"/>
        </w:r>
        <w:r>
          <w:t>67</w:t>
        </w:r>
        <w:r>
          <w:fldChar w:fldCharType="end"/>
        </w:r>
      </w:hyperlink>
    </w:p>
    <w:p>
      <w:pPr>
        <w:pStyle w:val="TOC2"/>
        <w:tabs>
          <w:tab w:val="right" w:leader="dot" w:pos="8306"/>
        </w:tabs>
      </w:pPr>
      <w:hyperlink w:anchor="_Toc16466" w:history="1">
        <w:r>
          <w:rPr>
            <w:rFonts w:ascii="仿宋" w:eastAsia="仿宋" w:hAnsi="仿宋" w:cs="仿宋" w:hint="eastAsia"/>
            <w:lang w:eastAsia="zh-CN"/>
          </w:rPr>
          <w:t>(三)、数据保护与隐私保护</w:t>
        </w:r>
        <w:r>
          <w:tab/>
        </w:r>
        <w:r>
          <w:fldChar w:fldCharType="begin"/>
        </w:r>
        <w:r>
          <w:instrText xml:space="preserve"> PAGEREF _Toc16466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康复设备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3849"/>
      <w:r>
        <w:rPr>
          <w:rFonts w:ascii="仿宋" w:eastAsia="仿宋" w:hAnsi="仿宋" w:cs="仿宋" w:hint="eastAsia"/>
          <w:sz w:val="28"/>
          <w:lang w:eastAsia="zh-CN"/>
        </w:rPr>
        <w:t>一、康复设备行业发展分析</w:t>
      </w:r>
      <w:bookmarkEnd w:id="2"/>
    </w:p>
    <w:p>
      <w:pPr>
        <w:pStyle w:val="Heading2"/>
        <w:rPr>
          <w:rFonts w:ascii="仿宋" w:eastAsia="仿宋" w:hAnsi="仿宋" w:cs="仿宋" w:hint="eastAsia"/>
          <w:lang w:eastAsia="zh-CN"/>
        </w:rPr>
      </w:pPr>
      <w:bookmarkStart w:id="3" w:name="_Toc27133"/>
      <w:r>
        <w:rPr>
          <w:rFonts w:ascii="仿宋" w:eastAsia="仿宋" w:hAnsi="仿宋" w:cs="仿宋" w:hint="eastAsia"/>
          <w:lang w:eastAsia="zh-CN"/>
        </w:rPr>
        <w:t>(一)、康复设备行业发展总体概况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康复设备行业呈现出整体稳步增长的趋势。康复设备行业内相关指标显示出良好的发展态势，市场规模逐年扩大，产业链不断完善。各项康复设备行业数据表明，整体康复设备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6210"/>
      <w:r>
        <w:rPr>
          <w:rFonts w:ascii="仿宋" w:eastAsia="仿宋" w:hAnsi="仿宋" w:cs="仿宋" w:hint="eastAsia"/>
          <w:sz w:val="28"/>
          <w:lang w:eastAsia="zh-CN"/>
        </w:rPr>
        <w:t>(二)、康复设备行业发展背景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康复设备行业的快速发展得益于国家宏观经济政策的不断优化和产业结构调整的深入推进。政府对康复设备相关产业的支持力度加大，为企业提供了更为宽松的市场环境和政策支持。同时，科技进步和创新成果的不断涌现，也为康复设备行业的高质量发展提供了有力支持。</w:t>
      </w:r>
    </w:p>
    <w:p>
      <w:pPr>
        <w:pStyle w:val="Heading2"/>
        <w:ind w:firstLine="560" w:firstLineChars="200"/>
        <w:rPr>
          <w:rFonts w:ascii="仿宋" w:eastAsia="仿宋" w:hAnsi="仿宋" w:cs="仿宋" w:hint="eastAsia"/>
          <w:sz w:val="28"/>
          <w:lang w:eastAsia="zh-CN"/>
        </w:rPr>
      </w:pPr>
      <w:bookmarkStart w:id="5" w:name="_Toc18499"/>
      <w:r>
        <w:rPr>
          <w:rFonts w:ascii="仿宋" w:eastAsia="仿宋" w:hAnsi="仿宋" w:cs="仿宋" w:hint="eastAsia"/>
          <w:sz w:val="28"/>
          <w:lang w:eastAsia="zh-CN"/>
        </w:rPr>
        <w:t>(三)、康复设备行业发展前景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康复设备行业发展前景广阔。随着国家经济的不断崛起和产业结构的不断优化，相关康复设备行业有望进一步蓬勃发展。市场需求的提升、技术水平的不断提高将为康复设备行业带来更多发展机遇。项目的实施将顺应康复设备行业发展趋势，迎接更加广阔的市场机遇。</w:t>
      </w:r>
    </w:p>
    <w:p>
      <w:pPr>
        <w:pStyle w:val="Heading1"/>
        <w:ind w:firstLine="560" w:firstLineChars="200"/>
        <w:rPr>
          <w:rFonts w:ascii="仿宋" w:eastAsia="仿宋" w:hAnsi="仿宋" w:cs="仿宋" w:hint="eastAsia"/>
          <w:sz w:val="28"/>
          <w:lang w:eastAsia="zh-CN"/>
        </w:rPr>
      </w:pPr>
      <w:bookmarkStart w:id="6" w:name="_Toc24387"/>
      <w:r>
        <w:rPr>
          <w:rFonts w:ascii="仿宋" w:eastAsia="仿宋" w:hAnsi="仿宋" w:cs="仿宋" w:hint="eastAsia"/>
          <w:sz w:val="28"/>
          <w:lang w:eastAsia="zh-CN"/>
        </w:rPr>
        <w:t>二、SWOT分析</w:t>
      </w:r>
      <w:bookmarkEnd w:id="6"/>
    </w:p>
    <w:p>
      <w:pPr>
        <w:pStyle w:val="Heading2"/>
        <w:rPr>
          <w:rFonts w:ascii="仿宋" w:eastAsia="仿宋" w:hAnsi="仿宋" w:cs="仿宋" w:hint="eastAsia"/>
          <w:lang w:eastAsia="zh-CN"/>
        </w:rPr>
      </w:pPr>
      <w:bookmarkStart w:id="7" w:name="_Toc24297"/>
      <w:r>
        <w:rPr>
          <w:rFonts w:ascii="仿宋" w:eastAsia="仿宋" w:hAnsi="仿宋" w:cs="仿宋" w:hint="eastAsia"/>
          <w:lang w:eastAsia="zh-CN"/>
        </w:rPr>
        <w:t>(一)、优势分析(S)</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康复设备公司在技术研发方面拥有显著的优势，创新能力备受瞩目。持续投入大量资源进行研究开发和技术成果的应用，致力于构建独具核心竞争力的自主知识产权。康复设备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康复设备行业内积累多年研发、经营管理和市场拓展经验的资深专业人士组成。他们与公司的利益紧密相连，为公司树立了高效务实、协同合作的企业文化。康复设备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康复设备公司拥有一批优质的康复设备行业领先客户。凭借卓越的技术创新、产品质量和服务水平，康复设备公司成功树立了卓越的品牌形象，赢得了高度认可。与优质客户之间保持牢固的合作关系，使公司更深刻地理解康复设备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康复设备行业中占据有利的竞争地位。通过多年的深耕，公司已经在技术、品牌、运营效率等多个方面形成了竞争优势。同时，随着康复设备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8" w:name="_Toc9456"/>
      <w:r>
        <w:rPr>
          <w:rFonts w:ascii="仿宋" w:eastAsia="仿宋" w:hAnsi="仿宋" w:cs="仿宋" w:hint="eastAsia"/>
          <w:sz w:val="28"/>
          <w:lang w:eastAsia="zh-CN"/>
        </w:rPr>
        <w:t>(二)、劣势分析(W)</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康复设备公司订单急剧增加，生产规模不断扩大，各类康复设备产品市场逐步开拓，公司对流动资金的需求显著增加。随着产品技术水平的提升，公司对先进生产设备和研发康复设备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康复设备行业整合不断加速。尽管公司在同康复设备行业中已经占据了相对优势的市场地位，但与康复设备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康复设备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9" w:name="_Toc2853"/>
      <w:r>
        <w:rPr>
          <w:rFonts w:ascii="仿宋" w:eastAsia="仿宋" w:hAnsi="仿宋" w:cs="仿宋" w:hint="eastAsia"/>
          <w:sz w:val="28"/>
          <w:lang w:eastAsia="zh-CN"/>
        </w:rPr>
        <w:t>(三)、机会分析(O)</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康复设备产业结构的升级和转型制定了多项发展规划和产业政策，以支持各康复设备行业的发展。这些政策的主要目标是鼓励康复设备行业进行新材料、新工艺、新产品的研发，以推动康复设备行业实现结构调整和升级转型，为本康复设备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由于终端消费市场的广泛存在以及不断升级的消费需求，康复设备行业将持续保持增长。市场的广阔前景为康复设备行业提供了发展的空间，使其能够适应不断变化的市场趋势，实现持续增长。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康复设备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康复设备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康复设备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康复设备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0" w:name="_Toc23070"/>
      <w:r>
        <w:rPr>
          <w:rFonts w:ascii="仿宋" w:eastAsia="仿宋" w:hAnsi="仿宋" w:cs="仿宋" w:hint="eastAsia"/>
          <w:sz w:val="28"/>
          <w:lang w:eastAsia="zh-CN"/>
        </w:rPr>
        <w:t>(四)、威胁分析(T)</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康复设备行业属于高新技术产业，新进入者面临较高技术门槛。公司需要持续进行工艺研发，确保产品的稳定性。由于康复设备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康复设备行业为技术密集型，对高素质人才的需求较大。人才是公司发展的核心资源，但在竞争激烈的康复设备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宏观经济波动风险：公司的发展受到整体宏观经济状况的影响，与国内外宏观经济走势紧密相连。如果宏观经济形势无法好转，可能导致康复设备行业需求下降，从而影响公司产品的销售和盈利水平。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康复设备行业波动及客户集中风险：作为战略性新兴产业，公司受到产业政策、产业链平衡、市场需求和其他能源竞争因素的影响。客户的减少可能由于产业政策变化、下游康复设备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康复设备行业迅速发展，康复设备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康复设备行业水平风险：公司毛利率受多方面因素影响，包括产品价格波动、原材料采购价格变化、产品结构变动等。若未来康复设备行业竞争加剧，公司未能调整成本结构或推出新产品以保持竞争力，公司毛利率可能持续低于康复设备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康复设备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11" w:name="_Toc10519"/>
      <w:r>
        <w:rPr>
          <w:rFonts w:ascii="仿宋" w:eastAsia="仿宋" w:hAnsi="仿宋" w:cs="仿宋" w:hint="eastAsia"/>
          <w:sz w:val="28"/>
          <w:lang w:eastAsia="zh-CN"/>
        </w:rPr>
        <w:t>三、建设内容与产品方案</w:t>
      </w:r>
      <w:bookmarkEnd w:id="11"/>
    </w:p>
    <w:p>
      <w:pPr>
        <w:pStyle w:val="Heading2"/>
        <w:rPr>
          <w:rFonts w:ascii="仿宋" w:eastAsia="仿宋" w:hAnsi="仿宋" w:cs="仿宋" w:hint="eastAsia"/>
          <w:lang w:eastAsia="zh-CN"/>
        </w:rPr>
      </w:pPr>
      <w:bookmarkStart w:id="12" w:name="_Toc1641"/>
      <w:r>
        <w:rPr>
          <w:rFonts w:ascii="仿宋" w:eastAsia="仿宋" w:hAnsi="仿宋" w:cs="仿宋" w:hint="eastAsia"/>
          <w:lang w:eastAsia="zh-CN"/>
        </w:rPr>
        <w:t>(一)、建设规模及主要建设内容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康复设备项目总用地面积为XX平方米，相当于XX亩，按照规划，整个场区总建筑面积预计为XX平方米。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3" w:name="_Toc22002"/>
      <w:r>
        <w:rPr>
          <w:rFonts w:ascii="仿宋" w:eastAsia="仿宋" w:hAnsi="仿宋" w:cs="仿宋" w:hint="eastAsia"/>
          <w:sz w:val="28"/>
          <w:lang w:eastAsia="zh-CN"/>
        </w:rPr>
        <w:t>(二)、康复设备产品规划方案及生产纲领</w:t>
      </w:r>
      <w:bookmarkEnd w:id="1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康复设备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4" w:name="_Toc7760"/>
      <w:r>
        <w:rPr>
          <w:rFonts w:ascii="仿宋" w:eastAsia="仿宋" w:hAnsi="仿宋" w:cs="仿宋" w:hint="eastAsia"/>
          <w:sz w:val="28"/>
          <w:lang w:eastAsia="zh-CN"/>
        </w:rPr>
        <w:t>四、康复设备企业概貌</w:t>
      </w:r>
      <w:bookmarkEnd w:id="14"/>
    </w:p>
    <w:p>
      <w:pPr>
        <w:pStyle w:val="Heading2"/>
        <w:rPr>
          <w:rFonts w:ascii="仿宋" w:eastAsia="仿宋" w:hAnsi="仿宋" w:cs="仿宋" w:hint="eastAsia"/>
          <w:lang w:eastAsia="zh-CN"/>
        </w:rPr>
      </w:pPr>
      <w:bookmarkStart w:id="15" w:name="_Toc6134"/>
      <w:r>
        <w:rPr>
          <w:rFonts w:ascii="仿宋" w:eastAsia="仿宋" w:hAnsi="仿宋" w:cs="仿宋" w:hint="eastAsia"/>
          <w:lang w:eastAsia="zh-CN"/>
        </w:rPr>
        <w:t>(一)、康复设备企业基础信息</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 经营范围：从事康复设备相关业务（企业依法自主选择经营项目，开展经营活动；依法须经批准的项目，经相关部门批准后依批准的内容开展经营活动；不得从事本市产业政策禁止和限制类项目的经营活动。）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6" w:name="_Toc2991"/>
      <w:r>
        <w:rPr>
          <w:rFonts w:ascii="仿宋" w:eastAsia="仿宋" w:hAnsi="仿宋" w:cs="仿宋" w:hint="eastAsia"/>
          <w:sz w:val="28"/>
          <w:lang w:eastAsia="zh-CN"/>
        </w:rPr>
        <w:t>(二)、康复设备企业简要介绍</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7" w:name="_Toc17330"/>
      <w:r>
        <w:rPr>
          <w:rFonts w:ascii="仿宋" w:eastAsia="仿宋" w:hAnsi="仿宋" w:cs="仿宋" w:hint="eastAsia"/>
          <w:sz w:val="28"/>
          <w:lang w:eastAsia="zh-CN"/>
        </w:rPr>
        <w:t>(三)、企业竞争优势概览</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康复设备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https://d.book118.com/577133024054006026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康复设备资金需求报告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6B6ACB"/>
    <w:rsid w:val="282E6701"/>
    <w:rsid w:val="3E675B86"/>
    <w:rsid w:val="44335160"/>
    <w:rsid w:val="497C50C6"/>
    <w:rsid w:val="59204A0B"/>
    <w:rsid w:val="5C6B6AC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7713302405400602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2024-01-04T13:23:00Z</dcterms:created>
  <dcterms:modified xsi:type="dcterms:W3CDTF">2024-01-04T13:23:57Z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B8B8EF7730DD4FFBB5AB26482B41843A_11</vt:lpwstr>
  </property>
  <property fmtid="{D5CDD505-2E9C-101B-9397-08002B2CF9AE}" pid="3" name="KSOProductBuildVer">
    <vt:lpwstr>2052-12.1.0.16120</vt:lpwstr>
  </property>
</Properties>
</file>