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村用风油互补发电系统控制器及逆变器项目可行性建设方案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284" w:history="1">
        <w:r>
          <w:rPr>
            <w:rFonts w:ascii="仿宋" w:eastAsia="仿宋" w:hAnsi="仿宋" w:cs="仿宋" w:hint="eastAsia"/>
            <w:lang w:eastAsia="zh-CN"/>
          </w:rPr>
          <w:t>概论</w:t>
        </w:r>
        <w:r>
          <w:tab/>
        </w:r>
        <w:r>
          <w:fldChar w:fldCharType="begin"/>
        </w:r>
        <w:r>
          <w:instrText xml:space="preserve"> PAGEREF _Toc28284 \h </w:instrText>
        </w:r>
        <w:r>
          <w:fldChar w:fldCharType="separate"/>
        </w:r>
        <w:r>
          <w:t>3</w:t>
        </w:r>
        <w:r>
          <w:fldChar w:fldCharType="end"/>
        </w:r>
      </w:hyperlink>
    </w:p>
    <w:p>
      <w:pPr>
        <w:pStyle w:val="TOC1"/>
        <w:tabs>
          <w:tab w:val="right" w:leader="dot" w:pos="8306"/>
        </w:tabs>
      </w:pPr>
      <w:hyperlink w:anchor="_Toc5358" w:history="1">
        <w:r>
          <w:rPr>
            <w:rFonts w:ascii="仿宋" w:eastAsia="仿宋" w:hAnsi="仿宋" w:cs="仿宋" w:hint="eastAsia"/>
            <w:lang w:eastAsia="zh-CN"/>
          </w:rPr>
          <w:t>一、环境和生态影响分析</w:t>
        </w:r>
        <w:r>
          <w:tab/>
        </w:r>
        <w:r>
          <w:fldChar w:fldCharType="begin"/>
        </w:r>
        <w:r>
          <w:instrText xml:space="preserve"> PAGEREF _Toc5358 \h </w:instrText>
        </w:r>
        <w:r>
          <w:fldChar w:fldCharType="separate"/>
        </w:r>
        <w:r>
          <w:t>3</w:t>
        </w:r>
        <w:r>
          <w:fldChar w:fldCharType="end"/>
        </w:r>
      </w:hyperlink>
    </w:p>
    <w:p>
      <w:pPr>
        <w:pStyle w:val="TOC2"/>
        <w:tabs>
          <w:tab w:val="right" w:leader="dot" w:pos="8306"/>
        </w:tabs>
      </w:pPr>
      <w:hyperlink w:anchor="_Toc18762" w:history="1">
        <w:r>
          <w:rPr>
            <w:rFonts w:ascii="仿宋" w:eastAsia="仿宋" w:hAnsi="仿宋" w:cs="仿宋" w:hint="eastAsia"/>
            <w:lang w:eastAsia="zh-CN"/>
          </w:rPr>
          <w:t>(一)、环境和生态现状</w:t>
        </w:r>
        <w:r>
          <w:tab/>
        </w:r>
        <w:r>
          <w:fldChar w:fldCharType="begin"/>
        </w:r>
        <w:r>
          <w:instrText xml:space="preserve"> PAGEREF _Toc18762 \h </w:instrText>
        </w:r>
        <w:r>
          <w:fldChar w:fldCharType="separate"/>
        </w:r>
        <w:r>
          <w:t>3</w:t>
        </w:r>
        <w:r>
          <w:fldChar w:fldCharType="end"/>
        </w:r>
      </w:hyperlink>
    </w:p>
    <w:p>
      <w:pPr>
        <w:pStyle w:val="TOC2"/>
        <w:tabs>
          <w:tab w:val="right" w:leader="dot" w:pos="8306"/>
        </w:tabs>
      </w:pPr>
      <w:hyperlink w:anchor="_Toc13967" w:history="1">
        <w:r>
          <w:rPr>
            <w:rFonts w:ascii="仿宋" w:eastAsia="仿宋" w:hAnsi="仿宋" w:cs="仿宋" w:hint="eastAsia"/>
            <w:lang w:eastAsia="zh-CN"/>
          </w:rPr>
          <w:t>(二)、生态环境影响分析</w:t>
        </w:r>
        <w:r>
          <w:tab/>
        </w:r>
        <w:r>
          <w:fldChar w:fldCharType="begin"/>
        </w:r>
        <w:r>
          <w:instrText xml:space="preserve"> PAGEREF _Toc13967 \h </w:instrText>
        </w:r>
        <w:r>
          <w:fldChar w:fldCharType="separate"/>
        </w:r>
        <w:r>
          <w:t>5</w:t>
        </w:r>
        <w:r>
          <w:fldChar w:fldCharType="end"/>
        </w:r>
      </w:hyperlink>
    </w:p>
    <w:p>
      <w:pPr>
        <w:pStyle w:val="TOC2"/>
        <w:tabs>
          <w:tab w:val="right" w:leader="dot" w:pos="8306"/>
        </w:tabs>
      </w:pPr>
      <w:hyperlink w:anchor="_Toc2910" w:history="1">
        <w:r>
          <w:rPr>
            <w:rFonts w:ascii="仿宋" w:eastAsia="仿宋" w:hAnsi="仿宋" w:cs="仿宋" w:hint="eastAsia"/>
            <w:lang w:eastAsia="zh-CN"/>
          </w:rPr>
          <w:t>(三)、生态环境保护措施</w:t>
        </w:r>
        <w:r>
          <w:tab/>
        </w:r>
        <w:r>
          <w:fldChar w:fldCharType="begin"/>
        </w:r>
        <w:r>
          <w:instrText xml:space="preserve"> PAGEREF _Toc2910 \h </w:instrText>
        </w:r>
        <w:r>
          <w:fldChar w:fldCharType="separate"/>
        </w:r>
        <w:r>
          <w:t>6</w:t>
        </w:r>
        <w:r>
          <w:fldChar w:fldCharType="end"/>
        </w:r>
      </w:hyperlink>
    </w:p>
    <w:p>
      <w:pPr>
        <w:pStyle w:val="TOC2"/>
        <w:tabs>
          <w:tab w:val="right" w:leader="dot" w:pos="8306"/>
        </w:tabs>
      </w:pPr>
      <w:hyperlink w:anchor="_Toc17414" w:history="1">
        <w:r>
          <w:rPr>
            <w:rFonts w:ascii="仿宋" w:eastAsia="仿宋" w:hAnsi="仿宋" w:cs="仿宋" w:hint="eastAsia"/>
            <w:lang w:eastAsia="zh-CN"/>
          </w:rPr>
          <w:t>(四)、地质灾害影响分析</w:t>
        </w:r>
        <w:r>
          <w:tab/>
        </w:r>
        <w:r>
          <w:fldChar w:fldCharType="begin"/>
        </w:r>
        <w:r>
          <w:instrText xml:space="preserve"> PAGEREF _Toc17414 \h </w:instrText>
        </w:r>
        <w:r>
          <w:fldChar w:fldCharType="separate"/>
        </w:r>
        <w:r>
          <w:t>8</w:t>
        </w:r>
        <w:r>
          <w:fldChar w:fldCharType="end"/>
        </w:r>
      </w:hyperlink>
    </w:p>
    <w:p>
      <w:pPr>
        <w:pStyle w:val="TOC2"/>
        <w:tabs>
          <w:tab w:val="right" w:leader="dot" w:pos="8306"/>
        </w:tabs>
      </w:pPr>
      <w:hyperlink w:anchor="_Toc3584" w:history="1">
        <w:r>
          <w:rPr>
            <w:rFonts w:ascii="仿宋" w:eastAsia="仿宋" w:hAnsi="仿宋" w:cs="仿宋" w:hint="eastAsia"/>
            <w:lang w:eastAsia="zh-CN"/>
          </w:rPr>
          <w:t>(五)、特殊环境影响</w:t>
        </w:r>
        <w:r>
          <w:tab/>
        </w:r>
        <w:r>
          <w:fldChar w:fldCharType="begin"/>
        </w:r>
        <w:r>
          <w:instrText xml:space="preserve"> PAGEREF _Toc3584 \h </w:instrText>
        </w:r>
        <w:r>
          <w:fldChar w:fldCharType="separate"/>
        </w:r>
        <w:r>
          <w:t>9</w:t>
        </w:r>
        <w:r>
          <w:fldChar w:fldCharType="end"/>
        </w:r>
      </w:hyperlink>
    </w:p>
    <w:p>
      <w:pPr>
        <w:pStyle w:val="TOC1"/>
        <w:tabs>
          <w:tab w:val="right" w:leader="dot" w:pos="8306"/>
        </w:tabs>
      </w:pPr>
      <w:hyperlink w:anchor="_Toc18604" w:history="1">
        <w:r>
          <w:rPr>
            <w:rFonts w:ascii="仿宋" w:eastAsia="仿宋" w:hAnsi="仿宋" w:cs="仿宋" w:hint="eastAsia"/>
            <w:lang w:eastAsia="zh-CN"/>
          </w:rPr>
          <w:t>二、项目选址研究</w:t>
        </w:r>
        <w:r>
          <w:tab/>
        </w:r>
        <w:r>
          <w:fldChar w:fldCharType="begin"/>
        </w:r>
        <w:r>
          <w:instrText xml:space="preserve"> PAGEREF _Toc18604 \h </w:instrText>
        </w:r>
        <w:r>
          <w:fldChar w:fldCharType="separate"/>
        </w:r>
        <w:r>
          <w:t>10</w:t>
        </w:r>
        <w:r>
          <w:fldChar w:fldCharType="end"/>
        </w:r>
      </w:hyperlink>
    </w:p>
    <w:p>
      <w:pPr>
        <w:pStyle w:val="TOC2"/>
        <w:tabs>
          <w:tab w:val="right" w:leader="dot" w:pos="8306"/>
        </w:tabs>
      </w:pPr>
      <w:hyperlink w:anchor="_Toc12685" w:history="1">
        <w:r>
          <w:rPr>
            <w:rFonts w:ascii="仿宋" w:eastAsia="仿宋" w:hAnsi="仿宋" w:cs="仿宋" w:hint="eastAsia"/>
            <w:lang w:eastAsia="zh-CN"/>
          </w:rPr>
          <w:t>(一)、项目选址原则</w:t>
        </w:r>
        <w:r>
          <w:tab/>
        </w:r>
        <w:r>
          <w:fldChar w:fldCharType="begin"/>
        </w:r>
        <w:r>
          <w:instrText xml:space="preserve"> PAGEREF _Toc12685 \h </w:instrText>
        </w:r>
        <w:r>
          <w:fldChar w:fldCharType="separate"/>
        </w:r>
        <w:r>
          <w:t>10</w:t>
        </w:r>
        <w:r>
          <w:fldChar w:fldCharType="end"/>
        </w:r>
      </w:hyperlink>
    </w:p>
    <w:p>
      <w:pPr>
        <w:pStyle w:val="TOC2"/>
        <w:tabs>
          <w:tab w:val="right" w:leader="dot" w:pos="8306"/>
        </w:tabs>
      </w:pPr>
      <w:hyperlink w:anchor="_Toc17451" w:history="1">
        <w:r>
          <w:rPr>
            <w:rFonts w:ascii="仿宋" w:eastAsia="仿宋" w:hAnsi="仿宋" w:cs="仿宋" w:hint="eastAsia"/>
            <w:lang w:eastAsia="zh-CN"/>
          </w:rPr>
          <w:t>(二)、项目选址</w:t>
        </w:r>
        <w:r>
          <w:tab/>
        </w:r>
        <w:r>
          <w:fldChar w:fldCharType="begin"/>
        </w:r>
        <w:r>
          <w:instrText xml:space="preserve"> PAGEREF _Toc17451 \h </w:instrText>
        </w:r>
        <w:r>
          <w:fldChar w:fldCharType="separate"/>
        </w:r>
        <w:r>
          <w:t>14</w:t>
        </w:r>
        <w:r>
          <w:fldChar w:fldCharType="end"/>
        </w:r>
      </w:hyperlink>
    </w:p>
    <w:p>
      <w:pPr>
        <w:pStyle w:val="TOC2"/>
        <w:tabs>
          <w:tab w:val="right" w:leader="dot" w:pos="8306"/>
        </w:tabs>
      </w:pPr>
      <w:hyperlink w:anchor="_Toc7361" w:history="1">
        <w:r>
          <w:rPr>
            <w:rFonts w:ascii="仿宋" w:eastAsia="仿宋" w:hAnsi="仿宋" w:cs="仿宋" w:hint="eastAsia"/>
            <w:lang w:eastAsia="zh-CN"/>
          </w:rPr>
          <w:t>(三)、建设条件分析</w:t>
        </w:r>
        <w:r>
          <w:tab/>
        </w:r>
        <w:r>
          <w:fldChar w:fldCharType="begin"/>
        </w:r>
        <w:r>
          <w:instrText xml:space="preserve"> PAGEREF _Toc7361 \h </w:instrText>
        </w:r>
        <w:r>
          <w:fldChar w:fldCharType="separate"/>
        </w:r>
        <w:r>
          <w:t>16</w:t>
        </w:r>
        <w:r>
          <w:fldChar w:fldCharType="end"/>
        </w:r>
      </w:hyperlink>
    </w:p>
    <w:p>
      <w:pPr>
        <w:pStyle w:val="TOC2"/>
        <w:tabs>
          <w:tab w:val="right" w:leader="dot" w:pos="8306"/>
        </w:tabs>
      </w:pPr>
      <w:hyperlink w:anchor="_Toc14626" w:history="1">
        <w:r>
          <w:rPr>
            <w:rFonts w:ascii="仿宋" w:eastAsia="仿宋" w:hAnsi="仿宋" w:cs="仿宋" w:hint="eastAsia"/>
            <w:lang w:eastAsia="zh-CN"/>
          </w:rPr>
          <w:t>(四)、用地控制指标</w:t>
        </w:r>
        <w:r>
          <w:tab/>
        </w:r>
        <w:r>
          <w:fldChar w:fldCharType="begin"/>
        </w:r>
        <w:r>
          <w:instrText xml:space="preserve"> PAGEREF _Toc14626 \h </w:instrText>
        </w:r>
        <w:r>
          <w:fldChar w:fldCharType="separate"/>
        </w:r>
        <w:r>
          <w:t>17</w:t>
        </w:r>
        <w:r>
          <w:fldChar w:fldCharType="end"/>
        </w:r>
      </w:hyperlink>
    </w:p>
    <w:p>
      <w:pPr>
        <w:pStyle w:val="TOC2"/>
        <w:tabs>
          <w:tab w:val="right" w:leader="dot" w:pos="8306"/>
        </w:tabs>
      </w:pPr>
      <w:hyperlink w:anchor="_Toc11079" w:history="1">
        <w:r>
          <w:rPr>
            <w:rFonts w:ascii="仿宋" w:eastAsia="仿宋" w:hAnsi="仿宋" w:cs="仿宋" w:hint="eastAsia"/>
            <w:lang w:eastAsia="zh-CN"/>
          </w:rPr>
          <w:t>(五)、地总体要求</w:t>
        </w:r>
        <w:r>
          <w:tab/>
        </w:r>
        <w:r>
          <w:fldChar w:fldCharType="begin"/>
        </w:r>
        <w:r>
          <w:instrText xml:space="preserve"> PAGEREF _Toc11079 \h </w:instrText>
        </w:r>
        <w:r>
          <w:fldChar w:fldCharType="separate"/>
        </w:r>
        <w:r>
          <w:t>18</w:t>
        </w:r>
        <w:r>
          <w:fldChar w:fldCharType="end"/>
        </w:r>
      </w:hyperlink>
    </w:p>
    <w:p>
      <w:pPr>
        <w:pStyle w:val="TOC2"/>
        <w:tabs>
          <w:tab w:val="right" w:leader="dot" w:pos="8306"/>
        </w:tabs>
      </w:pPr>
      <w:hyperlink w:anchor="_Toc4591" w:history="1">
        <w:r>
          <w:rPr>
            <w:rFonts w:ascii="仿宋" w:eastAsia="仿宋" w:hAnsi="仿宋" w:cs="仿宋" w:hint="eastAsia"/>
            <w:lang w:eastAsia="zh-CN"/>
          </w:rPr>
          <w:t>(六)、节约用地措施</w:t>
        </w:r>
        <w:r>
          <w:tab/>
        </w:r>
        <w:r>
          <w:fldChar w:fldCharType="begin"/>
        </w:r>
        <w:r>
          <w:instrText xml:space="preserve"> PAGEREF _Toc4591 \h </w:instrText>
        </w:r>
        <w:r>
          <w:fldChar w:fldCharType="separate"/>
        </w:r>
        <w:r>
          <w:t>20</w:t>
        </w:r>
        <w:r>
          <w:fldChar w:fldCharType="end"/>
        </w:r>
      </w:hyperlink>
    </w:p>
    <w:p>
      <w:pPr>
        <w:pStyle w:val="TOC2"/>
        <w:tabs>
          <w:tab w:val="right" w:leader="dot" w:pos="8306"/>
        </w:tabs>
      </w:pPr>
      <w:hyperlink w:anchor="_Toc11743" w:history="1">
        <w:r>
          <w:rPr>
            <w:rFonts w:ascii="仿宋" w:eastAsia="仿宋" w:hAnsi="仿宋" w:cs="仿宋" w:hint="eastAsia"/>
            <w:lang w:eastAsia="zh-CN"/>
          </w:rPr>
          <w:t>(七)、选址综合评价</w:t>
        </w:r>
        <w:r>
          <w:tab/>
        </w:r>
        <w:r>
          <w:fldChar w:fldCharType="begin"/>
        </w:r>
        <w:r>
          <w:instrText xml:space="preserve"> PAGEREF _Toc11743 \h </w:instrText>
        </w:r>
        <w:r>
          <w:fldChar w:fldCharType="separate"/>
        </w:r>
        <w:r>
          <w:t>21</w:t>
        </w:r>
        <w:r>
          <w:fldChar w:fldCharType="end"/>
        </w:r>
      </w:hyperlink>
    </w:p>
    <w:p>
      <w:pPr>
        <w:pStyle w:val="TOC1"/>
        <w:tabs>
          <w:tab w:val="right" w:leader="dot" w:pos="8306"/>
        </w:tabs>
      </w:pPr>
      <w:hyperlink w:anchor="_Toc5318" w:history="1">
        <w:r>
          <w:rPr>
            <w:rFonts w:ascii="仿宋" w:eastAsia="仿宋" w:hAnsi="仿宋" w:cs="仿宋" w:hint="eastAsia"/>
            <w:lang w:eastAsia="zh-CN"/>
          </w:rPr>
          <w:t>三、社会影响分析</w:t>
        </w:r>
        <w:r>
          <w:tab/>
        </w:r>
        <w:r>
          <w:fldChar w:fldCharType="begin"/>
        </w:r>
        <w:r>
          <w:instrText xml:space="preserve"> PAGEREF _Toc5318 \h </w:instrText>
        </w:r>
        <w:r>
          <w:fldChar w:fldCharType="separate"/>
        </w:r>
        <w:r>
          <w:t>22</w:t>
        </w:r>
        <w:r>
          <w:fldChar w:fldCharType="end"/>
        </w:r>
      </w:hyperlink>
    </w:p>
    <w:p>
      <w:pPr>
        <w:pStyle w:val="TOC2"/>
        <w:tabs>
          <w:tab w:val="right" w:leader="dot" w:pos="8306"/>
        </w:tabs>
      </w:pPr>
      <w:hyperlink w:anchor="_Toc28825" w:history="1">
        <w:r>
          <w:rPr>
            <w:rFonts w:ascii="仿宋" w:eastAsia="仿宋" w:hAnsi="仿宋" w:cs="仿宋" w:hint="eastAsia"/>
            <w:lang w:eastAsia="zh-CN"/>
          </w:rPr>
          <w:t>(一)、社会影响效果分析</w:t>
        </w:r>
        <w:r>
          <w:tab/>
        </w:r>
        <w:r>
          <w:fldChar w:fldCharType="begin"/>
        </w:r>
        <w:r>
          <w:instrText xml:space="preserve"> PAGEREF _Toc28825 \h </w:instrText>
        </w:r>
        <w:r>
          <w:fldChar w:fldCharType="separate"/>
        </w:r>
        <w:r>
          <w:t>22</w:t>
        </w:r>
        <w:r>
          <w:fldChar w:fldCharType="end"/>
        </w:r>
      </w:hyperlink>
    </w:p>
    <w:p>
      <w:pPr>
        <w:pStyle w:val="TOC2"/>
        <w:tabs>
          <w:tab w:val="right" w:leader="dot" w:pos="8306"/>
        </w:tabs>
      </w:pPr>
      <w:hyperlink w:anchor="_Toc10620" w:history="1">
        <w:r>
          <w:rPr>
            <w:rFonts w:ascii="仿宋" w:eastAsia="仿宋" w:hAnsi="仿宋" w:cs="仿宋" w:hint="eastAsia"/>
            <w:lang w:eastAsia="zh-CN"/>
          </w:rPr>
          <w:t>(二)、社会适应性分析</w:t>
        </w:r>
        <w:r>
          <w:tab/>
        </w:r>
        <w:r>
          <w:fldChar w:fldCharType="begin"/>
        </w:r>
        <w:r>
          <w:instrText xml:space="preserve"> PAGEREF _Toc10620 \h </w:instrText>
        </w:r>
        <w:r>
          <w:fldChar w:fldCharType="separate"/>
        </w:r>
        <w:r>
          <w:t>25</w:t>
        </w:r>
        <w:r>
          <w:fldChar w:fldCharType="end"/>
        </w:r>
      </w:hyperlink>
    </w:p>
    <w:p>
      <w:pPr>
        <w:pStyle w:val="TOC2"/>
        <w:tabs>
          <w:tab w:val="right" w:leader="dot" w:pos="8306"/>
        </w:tabs>
      </w:pPr>
      <w:hyperlink w:anchor="_Toc24559" w:history="1">
        <w:r>
          <w:rPr>
            <w:rFonts w:ascii="仿宋" w:eastAsia="仿宋" w:hAnsi="仿宋" w:cs="仿宋" w:hint="eastAsia"/>
            <w:lang w:eastAsia="zh-CN"/>
          </w:rPr>
          <w:t>(三)、社会风险及对策分析</w:t>
        </w:r>
        <w:r>
          <w:tab/>
        </w:r>
        <w:r>
          <w:fldChar w:fldCharType="begin"/>
        </w:r>
        <w:r>
          <w:instrText xml:space="preserve"> PAGEREF _Toc24559 \h </w:instrText>
        </w:r>
        <w:r>
          <w:fldChar w:fldCharType="separate"/>
        </w:r>
        <w:r>
          <w:t>26</w:t>
        </w:r>
        <w:r>
          <w:fldChar w:fldCharType="end"/>
        </w:r>
      </w:hyperlink>
    </w:p>
    <w:p>
      <w:pPr>
        <w:pStyle w:val="TOC1"/>
        <w:tabs>
          <w:tab w:val="right" w:leader="dot" w:pos="8306"/>
        </w:tabs>
      </w:pPr>
      <w:hyperlink w:anchor="_Toc1711" w:history="1">
        <w:r>
          <w:rPr>
            <w:rFonts w:ascii="仿宋" w:eastAsia="仿宋" w:hAnsi="仿宋" w:cs="仿宋" w:hint="eastAsia"/>
            <w:lang w:eastAsia="zh-CN"/>
          </w:rPr>
          <w:t>四、发展规划、产业政策和行业准入分析</w:t>
        </w:r>
        <w:r>
          <w:tab/>
        </w:r>
        <w:r>
          <w:fldChar w:fldCharType="begin"/>
        </w:r>
        <w:r>
          <w:instrText xml:space="preserve"> PAGEREF _Toc1711 \h </w:instrText>
        </w:r>
        <w:r>
          <w:fldChar w:fldCharType="separate"/>
        </w:r>
        <w:r>
          <w:t>30</w:t>
        </w:r>
        <w:r>
          <w:fldChar w:fldCharType="end"/>
        </w:r>
      </w:hyperlink>
    </w:p>
    <w:p>
      <w:pPr>
        <w:pStyle w:val="TOC2"/>
        <w:tabs>
          <w:tab w:val="right" w:leader="dot" w:pos="8306"/>
        </w:tabs>
      </w:pPr>
      <w:hyperlink w:anchor="_Toc11218" w:history="1">
        <w:r>
          <w:rPr>
            <w:rFonts w:ascii="仿宋" w:eastAsia="仿宋" w:hAnsi="仿宋" w:cs="仿宋" w:hint="eastAsia"/>
            <w:lang w:eastAsia="zh-CN"/>
          </w:rPr>
          <w:t>(一)、发展规划分析</w:t>
        </w:r>
        <w:r>
          <w:tab/>
        </w:r>
        <w:r>
          <w:fldChar w:fldCharType="begin"/>
        </w:r>
        <w:r>
          <w:instrText xml:space="preserve"> PAGEREF _Toc11218 \h </w:instrText>
        </w:r>
        <w:r>
          <w:fldChar w:fldCharType="separate"/>
        </w:r>
        <w:r>
          <w:t>30</w:t>
        </w:r>
        <w:r>
          <w:fldChar w:fldCharType="end"/>
        </w:r>
      </w:hyperlink>
    </w:p>
    <w:p>
      <w:pPr>
        <w:pStyle w:val="TOC2"/>
        <w:tabs>
          <w:tab w:val="right" w:leader="dot" w:pos="8306"/>
        </w:tabs>
      </w:pPr>
      <w:hyperlink w:anchor="_Toc18741" w:history="1">
        <w:r>
          <w:rPr>
            <w:rFonts w:ascii="仿宋" w:eastAsia="仿宋" w:hAnsi="仿宋" w:cs="仿宋" w:hint="eastAsia"/>
            <w:lang w:eastAsia="zh-CN"/>
          </w:rPr>
          <w:t>(二)、产业政策分析</w:t>
        </w:r>
        <w:r>
          <w:tab/>
        </w:r>
        <w:r>
          <w:fldChar w:fldCharType="begin"/>
        </w:r>
        <w:r>
          <w:instrText xml:space="preserve"> PAGEREF _Toc18741 \h </w:instrText>
        </w:r>
        <w:r>
          <w:fldChar w:fldCharType="separate"/>
        </w:r>
        <w:r>
          <w:t>32</w:t>
        </w:r>
        <w:r>
          <w:fldChar w:fldCharType="end"/>
        </w:r>
      </w:hyperlink>
    </w:p>
    <w:p>
      <w:pPr>
        <w:pStyle w:val="TOC2"/>
        <w:tabs>
          <w:tab w:val="right" w:leader="dot" w:pos="8306"/>
        </w:tabs>
      </w:pPr>
      <w:hyperlink w:anchor="_Toc32729" w:history="1">
        <w:r>
          <w:rPr>
            <w:rFonts w:ascii="仿宋" w:eastAsia="仿宋" w:hAnsi="仿宋" w:cs="仿宋" w:hint="eastAsia"/>
            <w:lang w:eastAsia="zh-CN"/>
          </w:rPr>
          <w:t>(三)、行业准入分析</w:t>
        </w:r>
        <w:r>
          <w:tab/>
        </w:r>
        <w:r>
          <w:fldChar w:fldCharType="begin"/>
        </w:r>
        <w:r>
          <w:instrText xml:space="preserve"> PAGEREF _Toc32729 \h </w:instrText>
        </w:r>
        <w:r>
          <w:fldChar w:fldCharType="separate"/>
        </w:r>
        <w:r>
          <w:t>33</w:t>
        </w:r>
        <w:r>
          <w:fldChar w:fldCharType="end"/>
        </w:r>
      </w:hyperlink>
    </w:p>
    <w:p>
      <w:pPr>
        <w:pStyle w:val="TOC1"/>
        <w:tabs>
          <w:tab w:val="right" w:leader="dot" w:pos="8306"/>
        </w:tabs>
      </w:pPr>
      <w:hyperlink w:anchor="_Toc20470" w:history="1">
        <w:r>
          <w:rPr>
            <w:rFonts w:ascii="仿宋" w:eastAsia="仿宋" w:hAnsi="仿宋" w:cs="仿宋" w:hint="eastAsia"/>
            <w:lang w:eastAsia="zh-CN"/>
          </w:rPr>
          <w:t>五、建设风险评估分析</w:t>
        </w:r>
        <w:r>
          <w:tab/>
        </w:r>
        <w:r>
          <w:fldChar w:fldCharType="begin"/>
        </w:r>
        <w:r>
          <w:instrText xml:space="preserve"> PAGEREF _Toc20470 \h </w:instrText>
        </w:r>
        <w:r>
          <w:fldChar w:fldCharType="separate"/>
        </w:r>
        <w:r>
          <w:t>35</w:t>
        </w:r>
        <w:r>
          <w:fldChar w:fldCharType="end"/>
        </w:r>
      </w:hyperlink>
    </w:p>
    <w:p>
      <w:pPr>
        <w:pStyle w:val="TOC2"/>
        <w:tabs>
          <w:tab w:val="right" w:leader="dot" w:pos="8306"/>
        </w:tabs>
      </w:pPr>
      <w:hyperlink w:anchor="_Toc25143" w:history="1">
        <w:r>
          <w:rPr>
            <w:rFonts w:ascii="仿宋" w:eastAsia="仿宋" w:hAnsi="仿宋" w:cs="仿宋" w:hint="eastAsia"/>
            <w:lang w:eastAsia="zh-CN"/>
          </w:rPr>
          <w:t>(一)、政策风险分析</w:t>
        </w:r>
        <w:r>
          <w:tab/>
        </w:r>
        <w:r>
          <w:fldChar w:fldCharType="begin"/>
        </w:r>
        <w:r>
          <w:instrText xml:space="preserve"> PAGEREF _Toc25143 \h </w:instrText>
        </w:r>
        <w:r>
          <w:fldChar w:fldCharType="separate"/>
        </w:r>
        <w:r>
          <w:t>35</w:t>
        </w:r>
        <w:r>
          <w:fldChar w:fldCharType="end"/>
        </w:r>
      </w:hyperlink>
    </w:p>
    <w:p>
      <w:pPr>
        <w:pStyle w:val="TOC2"/>
        <w:tabs>
          <w:tab w:val="right" w:leader="dot" w:pos="8306"/>
        </w:tabs>
      </w:pPr>
      <w:hyperlink w:anchor="_Toc18330" w:history="1">
        <w:r>
          <w:rPr>
            <w:rFonts w:ascii="仿宋" w:eastAsia="仿宋" w:hAnsi="仿宋" w:cs="仿宋" w:hint="eastAsia"/>
            <w:lang w:eastAsia="zh-CN"/>
          </w:rPr>
          <w:t>(二)、社会风险分析</w:t>
        </w:r>
        <w:r>
          <w:tab/>
        </w:r>
        <w:r>
          <w:fldChar w:fldCharType="begin"/>
        </w:r>
        <w:r>
          <w:instrText xml:space="preserve"> PAGEREF _Toc18330 \h </w:instrText>
        </w:r>
        <w:r>
          <w:fldChar w:fldCharType="separate"/>
        </w:r>
        <w:r>
          <w:t>36</w:t>
        </w:r>
        <w:r>
          <w:fldChar w:fldCharType="end"/>
        </w:r>
      </w:hyperlink>
    </w:p>
    <w:p>
      <w:pPr>
        <w:pStyle w:val="TOC2"/>
        <w:tabs>
          <w:tab w:val="right" w:leader="dot" w:pos="8306"/>
        </w:tabs>
      </w:pPr>
      <w:hyperlink w:anchor="_Toc5931" w:history="1">
        <w:r>
          <w:rPr>
            <w:rFonts w:ascii="仿宋" w:eastAsia="仿宋" w:hAnsi="仿宋" w:cs="仿宋" w:hint="eastAsia"/>
            <w:lang w:eastAsia="zh-CN"/>
          </w:rPr>
          <w:t>(三)、市场风险分析</w:t>
        </w:r>
        <w:r>
          <w:tab/>
        </w:r>
        <w:r>
          <w:fldChar w:fldCharType="begin"/>
        </w:r>
        <w:r>
          <w:instrText xml:space="preserve"> PAGEREF _Toc5931 \h </w:instrText>
        </w:r>
        <w:r>
          <w:fldChar w:fldCharType="separate"/>
        </w:r>
        <w:r>
          <w:t>38</w:t>
        </w:r>
        <w:r>
          <w:fldChar w:fldCharType="end"/>
        </w:r>
      </w:hyperlink>
    </w:p>
    <w:p>
      <w:pPr>
        <w:pStyle w:val="TOC2"/>
        <w:tabs>
          <w:tab w:val="right" w:leader="dot" w:pos="8306"/>
        </w:tabs>
      </w:pPr>
      <w:hyperlink w:anchor="_Toc27834" w:history="1">
        <w:r>
          <w:rPr>
            <w:rFonts w:ascii="仿宋" w:eastAsia="仿宋" w:hAnsi="仿宋" w:cs="仿宋" w:hint="eastAsia"/>
            <w:lang w:eastAsia="zh-CN"/>
          </w:rPr>
          <w:t>(四)、资金风险分析</w:t>
        </w:r>
        <w:r>
          <w:tab/>
        </w:r>
        <w:r>
          <w:fldChar w:fldCharType="begin"/>
        </w:r>
        <w:r>
          <w:instrText xml:space="preserve"> PAGEREF _Toc27834 \h </w:instrText>
        </w:r>
        <w:r>
          <w:fldChar w:fldCharType="separate"/>
        </w:r>
        <w:r>
          <w:t>39</w:t>
        </w:r>
        <w:r>
          <w:fldChar w:fldCharType="end"/>
        </w:r>
      </w:hyperlink>
    </w:p>
    <w:p>
      <w:pPr>
        <w:pStyle w:val="TOC2"/>
        <w:tabs>
          <w:tab w:val="right" w:leader="dot" w:pos="8306"/>
        </w:tabs>
      </w:pPr>
      <w:hyperlink w:anchor="_Toc5368" w:history="1">
        <w:r>
          <w:rPr>
            <w:rFonts w:ascii="仿宋" w:eastAsia="仿宋" w:hAnsi="仿宋" w:cs="仿宋" w:hint="eastAsia"/>
            <w:lang w:eastAsia="zh-CN"/>
          </w:rPr>
          <w:t>(五)、技术风险分析</w:t>
        </w:r>
        <w:r>
          <w:tab/>
        </w:r>
        <w:r>
          <w:fldChar w:fldCharType="begin"/>
        </w:r>
        <w:r>
          <w:instrText xml:space="preserve"> PAGEREF _Toc5368 \h </w:instrText>
        </w:r>
        <w:r>
          <w:fldChar w:fldCharType="separate"/>
        </w:r>
        <w:r>
          <w:t>40</w:t>
        </w:r>
        <w:r>
          <w:fldChar w:fldCharType="end"/>
        </w:r>
      </w:hyperlink>
    </w:p>
    <w:p>
      <w:pPr>
        <w:pStyle w:val="TOC2"/>
        <w:tabs>
          <w:tab w:val="right" w:leader="dot" w:pos="8306"/>
        </w:tabs>
      </w:pPr>
      <w:hyperlink w:anchor="_Toc108" w:history="1">
        <w:r>
          <w:rPr>
            <w:rFonts w:ascii="仿宋" w:eastAsia="仿宋" w:hAnsi="仿宋" w:cs="仿宋" w:hint="eastAsia"/>
            <w:lang w:eastAsia="zh-CN"/>
          </w:rPr>
          <w:t>(六)、财务风险分析</w:t>
        </w:r>
        <w:r>
          <w:tab/>
        </w:r>
        <w:r>
          <w:fldChar w:fldCharType="begin"/>
        </w:r>
        <w:r>
          <w:instrText xml:space="preserve"> PAGEREF _Toc108 \h </w:instrText>
        </w:r>
        <w:r>
          <w:fldChar w:fldCharType="separate"/>
        </w:r>
        <w:r>
          <w:t>41</w:t>
        </w:r>
        <w:r>
          <w:fldChar w:fldCharType="end"/>
        </w:r>
      </w:hyperlink>
    </w:p>
    <w:p>
      <w:pPr>
        <w:pStyle w:val="TOC2"/>
        <w:tabs>
          <w:tab w:val="right" w:leader="dot" w:pos="8306"/>
        </w:tabs>
      </w:pPr>
      <w:hyperlink w:anchor="_Toc13491" w:history="1">
        <w:r>
          <w:rPr>
            <w:rFonts w:ascii="仿宋" w:eastAsia="仿宋" w:hAnsi="仿宋" w:cs="仿宋" w:hint="eastAsia"/>
            <w:lang w:eastAsia="zh-CN"/>
          </w:rPr>
          <w:t>(七)、管理风险分析</w:t>
        </w:r>
        <w:r>
          <w:tab/>
        </w:r>
        <w:r>
          <w:fldChar w:fldCharType="begin"/>
        </w:r>
        <w:r>
          <w:instrText xml:space="preserve"> PAGEREF _Toc13491 \h </w:instrText>
        </w:r>
        <w:r>
          <w:fldChar w:fldCharType="separate"/>
        </w:r>
        <w:r>
          <w:t>43</w:t>
        </w:r>
        <w:r>
          <w:fldChar w:fldCharType="end"/>
        </w:r>
      </w:hyperlink>
    </w:p>
    <w:p>
      <w:pPr>
        <w:pStyle w:val="TOC2"/>
        <w:tabs>
          <w:tab w:val="right" w:leader="dot" w:pos="8306"/>
        </w:tabs>
      </w:pPr>
      <w:hyperlink w:anchor="_Toc2663" w:history="1">
        <w:r>
          <w:rPr>
            <w:rFonts w:ascii="仿宋" w:eastAsia="仿宋" w:hAnsi="仿宋" w:cs="仿宋" w:hint="eastAsia"/>
            <w:lang w:eastAsia="zh-CN"/>
          </w:rPr>
          <w:t>(八)、其它风险分析</w:t>
        </w:r>
        <w:r>
          <w:tab/>
        </w:r>
        <w:r>
          <w:fldChar w:fldCharType="begin"/>
        </w:r>
        <w:r>
          <w:instrText xml:space="preserve"> PAGEREF _Toc2663 \h </w:instrText>
        </w:r>
        <w:r>
          <w:fldChar w:fldCharType="separate"/>
        </w:r>
        <w:r>
          <w:t>44</w:t>
        </w:r>
        <w:r>
          <w:fldChar w:fldCharType="end"/>
        </w:r>
      </w:hyperlink>
    </w:p>
    <w:p>
      <w:pPr>
        <w:pStyle w:val="TOC2"/>
        <w:tabs>
          <w:tab w:val="right" w:leader="dot" w:pos="8306"/>
        </w:tabs>
      </w:pPr>
      <w:hyperlink w:anchor="_Toc28259" w:history="1">
        <w:r>
          <w:rPr>
            <w:rFonts w:ascii="仿宋" w:eastAsia="仿宋" w:hAnsi="仿宋" w:cs="仿宋" w:hint="eastAsia"/>
            <w:lang w:eastAsia="zh-CN"/>
          </w:rPr>
          <w:t>(九)、社会影响评估</w:t>
        </w:r>
        <w:r>
          <w:tab/>
        </w:r>
        <w:r>
          <w:fldChar w:fldCharType="begin"/>
        </w:r>
        <w:r>
          <w:instrText xml:space="preserve"> PAGEREF _Toc28259 \h </w:instrText>
        </w:r>
        <w:r>
          <w:fldChar w:fldCharType="separate"/>
        </w:r>
        <w:r>
          <w:t>46</w:t>
        </w:r>
        <w:r>
          <w:fldChar w:fldCharType="end"/>
        </w:r>
      </w:hyperlink>
    </w:p>
    <w:p>
      <w:pPr>
        <w:pStyle w:val="TOC1"/>
        <w:tabs>
          <w:tab w:val="right" w:leader="dot" w:pos="8306"/>
        </w:tabs>
      </w:pPr>
      <w:hyperlink w:anchor="_Toc7442" w:history="1">
        <w:r>
          <w:rPr>
            <w:rFonts w:ascii="仿宋" w:eastAsia="仿宋" w:hAnsi="仿宋" w:cs="仿宋" w:hint="eastAsia"/>
            <w:lang w:eastAsia="zh-CN"/>
          </w:rPr>
          <w:t>六、经济影响分析</w:t>
        </w:r>
        <w:r>
          <w:tab/>
        </w:r>
        <w:r>
          <w:fldChar w:fldCharType="begin"/>
        </w:r>
        <w:r>
          <w:instrText xml:space="preserve"> PAGEREF _Toc7442 \h </w:instrText>
        </w:r>
        <w:r>
          <w:fldChar w:fldCharType="separate"/>
        </w:r>
        <w:r>
          <w:t>48</w:t>
        </w:r>
        <w:r>
          <w:fldChar w:fldCharType="end"/>
        </w:r>
      </w:hyperlink>
    </w:p>
    <w:p>
      <w:pPr>
        <w:pStyle w:val="TOC2"/>
        <w:tabs>
          <w:tab w:val="right" w:leader="dot" w:pos="8306"/>
        </w:tabs>
      </w:pPr>
      <w:hyperlink w:anchor="_Toc9036" w:history="1">
        <w:r>
          <w:rPr>
            <w:rFonts w:ascii="仿宋" w:eastAsia="仿宋" w:hAnsi="仿宋" w:cs="仿宋" w:hint="eastAsia"/>
            <w:lang w:eastAsia="zh-CN"/>
          </w:rPr>
          <w:t>(一)、经济费用效益或费用效果分析</w:t>
        </w:r>
        <w:r>
          <w:tab/>
        </w:r>
        <w:r>
          <w:fldChar w:fldCharType="begin"/>
        </w:r>
        <w:r>
          <w:instrText xml:space="preserve"> PAGEREF _Toc9036 \h </w:instrText>
        </w:r>
        <w:r>
          <w:fldChar w:fldCharType="separate"/>
        </w:r>
        <w:r>
          <w:t>48</w:t>
        </w:r>
        <w:r>
          <w:fldChar w:fldCharType="end"/>
        </w:r>
      </w:hyperlink>
    </w:p>
    <w:p>
      <w:pPr>
        <w:pStyle w:val="TOC2"/>
        <w:tabs>
          <w:tab w:val="right" w:leader="dot" w:pos="8306"/>
        </w:tabs>
      </w:pPr>
      <w:hyperlink w:anchor="_Toc13112" w:history="1">
        <w:r>
          <w:rPr>
            <w:rFonts w:ascii="仿宋" w:eastAsia="仿宋" w:hAnsi="仿宋" w:cs="仿宋" w:hint="eastAsia"/>
            <w:lang w:eastAsia="zh-CN"/>
          </w:rPr>
          <w:t>(二)、行业影响分析</w:t>
        </w:r>
        <w:r>
          <w:tab/>
        </w:r>
        <w:r>
          <w:fldChar w:fldCharType="begin"/>
        </w:r>
        <w:r>
          <w:instrText xml:space="preserve"> PAGEREF _Toc13112 \h </w:instrText>
        </w:r>
        <w:r>
          <w:fldChar w:fldCharType="separate"/>
        </w:r>
        <w:r>
          <w:t>50</w:t>
        </w:r>
        <w:r>
          <w:fldChar w:fldCharType="end"/>
        </w:r>
      </w:hyperlink>
    </w:p>
    <w:p>
      <w:pPr>
        <w:pStyle w:val="TOC2"/>
        <w:tabs>
          <w:tab w:val="right" w:leader="dot" w:pos="8306"/>
        </w:tabs>
      </w:pPr>
      <w:hyperlink w:anchor="_Toc20312" w:history="1">
        <w:r>
          <w:rPr>
            <w:rFonts w:ascii="仿宋" w:eastAsia="仿宋" w:hAnsi="仿宋" w:cs="仿宋" w:hint="eastAsia"/>
            <w:lang w:eastAsia="zh-CN"/>
          </w:rPr>
          <w:t>(三)、区域经济影响分析</w:t>
        </w:r>
        <w:r>
          <w:tab/>
        </w:r>
        <w:r>
          <w:fldChar w:fldCharType="begin"/>
        </w:r>
        <w:r>
          <w:instrText xml:space="preserve"> PAGEREF _Toc20312 \h </w:instrText>
        </w:r>
        <w:r>
          <w:fldChar w:fldCharType="separate"/>
        </w:r>
        <w:r>
          <w:t>52</w:t>
        </w:r>
        <w:r>
          <w:fldChar w:fldCharType="end"/>
        </w:r>
      </w:hyperlink>
    </w:p>
    <w:p>
      <w:pPr>
        <w:pStyle w:val="TOC2"/>
        <w:tabs>
          <w:tab w:val="right" w:leader="dot" w:pos="8306"/>
        </w:tabs>
      </w:pPr>
      <w:hyperlink w:anchor="_Toc15420" w:history="1">
        <w:r>
          <w:rPr>
            <w:rFonts w:ascii="仿宋" w:eastAsia="仿宋" w:hAnsi="仿宋" w:cs="仿宋" w:hint="eastAsia"/>
            <w:lang w:eastAsia="zh-CN"/>
          </w:rPr>
          <w:t>(四)、宏观经济影响分析</w:t>
        </w:r>
        <w:r>
          <w:tab/>
        </w:r>
        <w:r>
          <w:fldChar w:fldCharType="begin"/>
        </w:r>
        <w:r>
          <w:instrText xml:space="preserve"> PAGEREF _Toc15420 \h </w:instrText>
        </w:r>
        <w:r>
          <w:fldChar w:fldCharType="separate"/>
        </w:r>
        <w:r>
          <w:t>53</w:t>
        </w:r>
        <w:r>
          <w:fldChar w:fldCharType="end"/>
        </w:r>
      </w:hyperlink>
    </w:p>
    <w:p>
      <w:pPr>
        <w:pStyle w:val="TOC1"/>
        <w:tabs>
          <w:tab w:val="right" w:leader="dot" w:pos="8306"/>
        </w:tabs>
      </w:pPr>
      <w:hyperlink w:anchor="_Toc760" w:history="1">
        <w:r>
          <w:rPr>
            <w:rFonts w:ascii="仿宋" w:eastAsia="仿宋" w:hAnsi="仿宋" w:cs="仿宋" w:hint="eastAsia"/>
            <w:lang w:eastAsia="zh-CN"/>
          </w:rPr>
          <w:t>七、环境保护与绿色发展</w:t>
        </w:r>
        <w:r>
          <w:tab/>
        </w:r>
        <w:r>
          <w:fldChar w:fldCharType="begin"/>
        </w:r>
        <w:r>
          <w:instrText xml:space="preserve"> PAGEREF _Toc760 \h </w:instrText>
        </w:r>
        <w:r>
          <w:fldChar w:fldCharType="separate"/>
        </w:r>
        <w:r>
          <w:t>54</w:t>
        </w:r>
        <w:r>
          <w:fldChar w:fldCharType="end"/>
        </w:r>
      </w:hyperlink>
    </w:p>
    <w:p>
      <w:pPr>
        <w:pStyle w:val="TOC2"/>
        <w:tabs>
          <w:tab w:val="right" w:leader="dot" w:pos="8306"/>
        </w:tabs>
      </w:pPr>
      <w:hyperlink w:anchor="_Toc21243" w:history="1">
        <w:r>
          <w:rPr>
            <w:rFonts w:ascii="仿宋" w:eastAsia="仿宋" w:hAnsi="仿宋" w:cs="仿宋" w:hint="eastAsia"/>
            <w:lang w:eastAsia="zh-CN"/>
          </w:rPr>
          <w:t>(一)、环境保护措施</w:t>
        </w:r>
        <w:r>
          <w:tab/>
        </w:r>
        <w:r>
          <w:fldChar w:fldCharType="begin"/>
        </w:r>
        <w:r>
          <w:instrText xml:space="preserve"> PAGEREF _Toc21243 \h </w:instrText>
        </w:r>
        <w:r>
          <w:fldChar w:fldCharType="separate"/>
        </w:r>
        <w:r>
          <w:t>54</w:t>
        </w:r>
        <w:r>
          <w:fldChar w:fldCharType="end"/>
        </w:r>
      </w:hyperlink>
    </w:p>
    <w:p>
      <w:pPr>
        <w:pStyle w:val="TOC2"/>
        <w:tabs>
          <w:tab w:val="right" w:leader="dot" w:pos="8306"/>
        </w:tabs>
      </w:pPr>
      <w:hyperlink w:anchor="_Toc20733" w:history="1">
        <w:r>
          <w:rPr>
            <w:rFonts w:ascii="仿宋" w:eastAsia="仿宋" w:hAnsi="仿宋" w:cs="仿宋" w:hint="eastAsia"/>
            <w:lang w:eastAsia="zh-CN"/>
          </w:rPr>
          <w:t>(二)、绿色发展与可持续发展策略</w:t>
        </w:r>
        <w:r>
          <w:tab/>
        </w:r>
        <w:r>
          <w:fldChar w:fldCharType="begin"/>
        </w:r>
        <w:r>
          <w:instrText xml:space="preserve"> PAGEREF _Toc20733 \h </w:instrText>
        </w:r>
        <w:r>
          <w:fldChar w:fldCharType="separate"/>
        </w:r>
        <w:r>
          <w:t>56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8" w:history="1">
        <w:r>
          <w:rPr>
            <w:rFonts w:ascii="仿宋" w:eastAsia="仿宋" w:hAnsi="仿宋" w:cs="仿宋" w:hint="eastAsia"/>
            <w:lang w:eastAsia="zh-CN"/>
          </w:rPr>
          <w:t>八、技术创新与产业升级</w:t>
        </w:r>
        <w:r>
          <w:tab/>
        </w:r>
        <w:r>
          <w:fldChar w:fldCharType="begin"/>
        </w:r>
        <w:r>
          <w:instrText xml:space="preserve"> PAGEREF _Toc15558 \h </w:instrText>
        </w:r>
        <w:r>
          <w:fldChar w:fldCharType="separate"/>
        </w:r>
        <w:r>
          <w:t>58</w:t>
        </w:r>
        <w:r>
          <w:fldChar w:fldCharType="end"/>
        </w:r>
      </w:hyperlink>
    </w:p>
    <w:p>
      <w:pPr>
        <w:pStyle w:val="TOC2"/>
        <w:tabs>
          <w:tab w:val="right" w:leader="dot" w:pos="8306"/>
        </w:tabs>
      </w:pPr>
      <w:hyperlink w:anchor="_Toc30767" w:history="1">
        <w:r>
          <w:rPr>
            <w:rFonts w:ascii="仿宋" w:eastAsia="仿宋" w:hAnsi="仿宋" w:cs="仿宋" w:hint="eastAsia"/>
            <w:lang w:eastAsia="zh-CN"/>
          </w:rPr>
          <w:t>(一)、技术创新方向与目标</w:t>
        </w:r>
        <w:r>
          <w:tab/>
        </w:r>
        <w:r>
          <w:fldChar w:fldCharType="begin"/>
        </w:r>
        <w:r>
          <w:instrText xml:space="preserve"> PAGEREF _Toc30767 \h </w:instrText>
        </w:r>
        <w:r>
          <w:fldChar w:fldCharType="separate"/>
        </w:r>
        <w:r>
          <w:t>58</w:t>
        </w:r>
        <w:r>
          <w:fldChar w:fldCharType="end"/>
        </w:r>
      </w:hyperlink>
    </w:p>
    <w:p>
      <w:pPr>
        <w:pStyle w:val="TOC2"/>
        <w:tabs>
          <w:tab w:val="right" w:leader="dot" w:pos="8306"/>
        </w:tabs>
      </w:pPr>
      <w:hyperlink w:anchor="_Toc30997" w:history="1">
        <w:r>
          <w:rPr>
            <w:rFonts w:ascii="仿宋" w:eastAsia="仿宋" w:hAnsi="仿宋" w:cs="仿宋" w:hint="eastAsia"/>
            <w:lang w:eastAsia="zh-CN"/>
          </w:rPr>
          <w:t>(二)、产业升级路径与措施</w:t>
        </w:r>
        <w:r>
          <w:tab/>
        </w:r>
        <w:r>
          <w:fldChar w:fldCharType="begin"/>
        </w:r>
        <w:r>
          <w:instrText xml:space="preserve"> PAGEREF _Toc30997 \h </w:instrText>
        </w:r>
        <w:r>
          <w:fldChar w:fldCharType="separate"/>
        </w:r>
        <w:r>
          <w:t>59</w:t>
        </w:r>
        <w:r>
          <w:fldChar w:fldCharType="end"/>
        </w:r>
      </w:hyperlink>
    </w:p>
    <w:p>
      <w:pPr>
        <w:pStyle w:val="TOC1"/>
        <w:tabs>
          <w:tab w:val="right" w:leader="dot" w:pos="8306"/>
        </w:tabs>
      </w:pPr>
      <w:hyperlink w:anchor="_Toc3762" w:history="1">
        <w:r>
          <w:rPr>
            <w:rFonts w:ascii="仿宋" w:eastAsia="仿宋" w:hAnsi="仿宋" w:cs="仿宋" w:hint="eastAsia"/>
            <w:lang w:eastAsia="zh-CN"/>
          </w:rPr>
          <w:t>九、项目进度计划</w:t>
        </w:r>
        <w:r>
          <w:tab/>
        </w:r>
        <w:r>
          <w:fldChar w:fldCharType="begin"/>
        </w:r>
        <w:r>
          <w:instrText xml:space="preserve"> PAGEREF _Toc3762 \h </w:instrText>
        </w:r>
        <w:r>
          <w:fldChar w:fldCharType="separate"/>
        </w:r>
        <w:r>
          <w:t>60</w:t>
        </w:r>
        <w:r>
          <w:fldChar w:fldCharType="end"/>
        </w:r>
      </w:hyperlink>
    </w:p>
    <w:p>
      <w:pPr>
        <w:pStyle w:val="TOC2"/>
        <w:tabs>
          <w:tab w:val="right" w:leader="dot" w:pos="8306"/>
        </w:tabs>
      </w:pPr>
      <w:hyperlink w:anchor="_Toc12255" w:history="1">
        <w:r>
          <w:rPr>
            <w:rFonts w:ascii="仿宋" w:eastAsia="仿宋" w:hAnsi="仿宋" w:cs="仿宋" w:hint="eastAsia"/>
            <w:lang w:eastAsia="zh-CN"/>
          </w:rPr>
          <w:t>(一)、建设周期</w:t>
        </w:r>
        <w:r>
          <w:tab/>
        </w:r>
        <w:r>
          <w:fldChar w:fldCharType="begin"/>
        </w:r>
        <w:r>
          <w:instrText xml:space="preserve"> PAGEREF _Toc12255 \h </w:instrText>
        </w:r>
        <w:r>
          <w:fldChar w:fldCharType="separate"/>
        </w:r>
        <w:r>
          <w:t>60</w:t>
        </w:r>
        <w:r>
          <w:fldChar w:fldCharType="end"/>
        </w:r>
      </w:hyperlink>
    </w:p>
    <w:p>
      <w:pPr>
        <w:pStyle w:val="TOC2"/>
        <w:tabs>
          <w:tab w:val="right" w:leader="dot" w:pos="8306"/>
        </w:tabs>
      </w:pPr>
      <w:hyperlink w:anchor="_Toc25975" w:history="1">
        <w:r>
          <w:rPr>
            <w:rFonts w:ascii="仿宋" w:eastAsia="仿宋" w:hAnsi="仿宋" w:cs="仿宋" w:hint="eastAsia"/>
            <w:lang w:eastAsia="zh-CN"/>
          </w:rPr>
          <w:t>(二)、建设进度</w:t>
        </w:r>
        <w:r>
          <w:tab/>
        </w:r>
        <w:r>
          <w:fldChar w:fldCharType="begin"/>
        </w:r>
        <w:r>
          <w:instrText xml:space="preserve"> PAGEREF _Toc25975 \h </w:instrText>
        </w:r>
        <w:r>
          <w:fldChar w:fldCharType="separate"/>
        </w:r>
        <w:r>
          <w:t>61</w:t>
        </w:r>
        <w:r>
          <w:fldChar w:fldCharType="end"/>
        </w:r>
      </w:hyperlink>
    </w:p>
    <w:p>
      <w:pPr>
        <w:pStyle w:val="TOC2"/>
        <w:tabs>
          <w:tab w:val="right" w:leader="dot" w:pos="8306"/>
        </w:tabs>
      </w:pPr>
      <w:hyperlink w:anchor="_Toc31685" w:history="1">
        <w:r>
          <w:rPr>
            <w:rFonts w:ascii="仿宋" w:eastAsia="仿宋" w:hAnsi="仿宋" w:cs="仿宋" w:hint="eastAsia"/>
            <w:lang w:eastAsia="zh-CN"/>
          </w:rPr>
          <w:t>(三)、进度安排注意事项</w:t>
        </w:r>
        <w:r>
          <w:tab/>
        </w:r>
        <w:r>
          <w:fldChar w:fldCharType="begin"/>
        </w:r>
        <w:r>
          <w:instrText xml:space="preserve"> PAGEREF _Toc31685 \h </w:instrText>
        </w:r>
        <w:r>
          <w:fldChar w:fldCharType="separate"/>
        </w:r>
        <w:r>
          <w:t>62</w:t>
        </w:r>
        <w:r>
          <w:fldChar w:fldCharType="end"/>
        </w:r>
      </w:hyperlink>
    </w:p>
    <w:p>
      <w:pPr>
        <w:pStyle w:val="TOC2"/>
        <w:tabs>
          <w:tab w:val="right" w:leader="dot" w:pos="8306"/>
        </w:tabs>
      </w:pPr>
      <w:hyperlink w:anchor="_Toc19528" w:history="1">
        <w:r>
          <w:rPr>
            <w:rFonts w:ascii="仿宋" w:eastAsia="仿宋" w:hAnsi="仿宋" w:cs="仿宋" w:hint="eastAsia"/>
            <w:lang w:eastAsia="zh-CN"/>
          </w:rPr>
          <w:t>(四)、人力资源配置</w:t>
        </w:r>
        <w:r>
          <w:tab/>
        </w:r>
        <w:r>
          <w:fldChar w:fldCharType="begin"/>
        </w:r>
        <w:r>
          <w:instrText xml:space="preserve"> PAGEREF _Toc19528 \h </w:instrText>
        </w:r>
        <w:r>
          <w:fldChar w:fldCharType="separate"/>
        </w:r>
        <w:r>
          <w:t>63</w:t>
        </w:r>
        <w:r>
          <w:fldChar w:fldCharType="end"/>
        </w:r>
      </w:hyperlink>
    </w:p>
    <w:p>
      <w:pPr>
        <w:pStyle w:val="TOC2"/>
        <w:tabs>
          <w:tab w:val="right" w:leader="dot" w:pos="8306"/>
        </w:tabs>
      </w:pPr>
      <w:hyperlink w:anchor="_Toc13930" w:history="1">
        <w:r>
          <w:rPr>
            <w:rFonts w:ascii="仿宋" w:eastAsia="仿宋" w:hAnsi="仿宋" w:cs="仿宋" w:hint="eastAsia"/>
            <w:lang w:eastAsia="zh-CN"/>
          </w:rPr>
          <w:t>(五)、员工培训</w:t>
        </w:r>
        <w:r>
          <w:tab/>
        </w:r>
        <w:r>
          <w:fldChar w:fldCharType="begin"/>
        </w:r>
        <w:r>
          <w:instrText xml:space="preserve"> PAGEREF _Toc13930 \h </w:instrText>
        </w:r>
        <w:r>
          <w:fldChar w:fldCharType="separate"/>
        </w:r>
        <w:r>
          <w:t>65</w:t>
        </w:r>
        <w:r>
          <w:fldChar w:fldCharType="end"/>
        </w:r>
      </w:hyperlink>
    </w:p>
    <w:p>
      <w:pPr>
        <w:pStyle w:val="TOC2"/>
        <w:tabs>
          <w:tab w:val="right" w:leader="dot" w:pos="8306"/>
        </w:tabs>
      </w:pPr>
      <w:hyperlink w:anchor="_Toc25397" w:history="1">
        <w:r>
          <w:rPr>
            <w:rFonts w:ascii="仿宋" w:eastAsia="仿宋" w:hAnsi="仿宋" w:cs="仿宋" w:hint="eastAsia"/>
            <w:lang w:eastAsia="zh-CN"/>
          </w:rPr>
          <w:t>(六)、项目实施保障</w:t>
        </w:r>
        <w:r>
          <w:tab/>
        </w:r>
        <w:r>
          <w:fldChar w:fldCharType="begin"/>
        </w:r>
        <w:r>
          <w:instrText xml:space="preserve"> PAGEREF _Toc25397 \h </w:instrText>
        </w:r>
        <w:r>
          <w:fldChar w:fldCharType="separate"/>
        </w:r>
        <w:r>
          <w:t>66</w:t>
        </w:r>
        <w:r>
          <w:fldChar w:fldCharType="end"/>
        </w:r>
      </w:hyperlink>
    </w:p>
    <w:p>
      <w:pPr>
        <w:pStyle w:val="TOC2"/>
        <w:tabs>
          <w:tab w:val="right" w:leader="dot" w:pos="8306"/>
        </w:tabs>
      </w:pPr>
      <w:hyperlink w:anchor="_Toc24749" w:history="1">
        <w:r>
          <w:rPr>
            <w:rFonts w:ascii="仿宋" w:eastAsia="仿宋" w:hAnsi="仿宋" w:cs="仿宋" w:hint="eastAsia"/>
            <w:lang w:eastAsia="zh-CN"/>
          </w:rPr>
          <w:t>(七)、安全规范管理</w:t>
        </w:r>
        <w:r>
          <w:tab/>
        </w:r>
        <w:r>
          <w:fldChar w:fldCharType="begin"/>
        </w:r>
        <w:r>
          <w:instrText xml:space="preserve"> PAGEREF _Toc24749 \h </w:instrText>
        </w:r>
        <w:r>
          <w:fldChar w:fldCharType="separate"/>
        </w:r>
        <w:r>
          <w:t>67</w:t>
        </w:r>
        <w:r>
          <w:fldChar w:fldCharType="end"/>
        </w:r>
      </w:hyperlink>
    </w:p>
    <w:p>
      <w:pPr>
        <w:pStyle w:val="TOC1"/>
        <w:tabs>
          <w:tab w:val="right" w:leader="dot" w:pos="8306"/>
        </w:tabs>
      </w:pPr>
      <w:hyperlink w:anchor="_Toc19565" w:history="1">
        <w:r>
          <w:rPr>
            <w:rFonts w:ascii="仿宋" w:eastAsia="仿宋" w:hAnsi="仿宋" w:cs="仿宋" w:hint="eastAsia"/>
            <w:lang w:eastAsia="zh-CN"/>
          </w:rPr>
          <w:t>十、项目质量与标准</w:t>
        </w:r>
        <w:r>
          <w:tab/>
        </w:r>
        <w:r>
          <w:fldChar w:fldCharType="begin"/>
        </w:r>
        <w:r>
          <w:instrText xml:space="preserve"> PAGEREF _Toc19565 \h </w:instrText>
        </w:r>
        <w:r>
          <w:fldChar w:fldCharType="separate"/>
        </w:r>
        <w:r>
          <w:t>68</w:t>
        </w:r>
        <w:r>
          <w:fldChar w:fldCharType="end"/>
        </w:r>
      </w:hyperlink>
    </w:p>
    <w:p>
      <w:pPr>
        <w:pStyle w:val="TOC2"/>
        <w:tabs>
          <w:tab w:val="right" w:leader="dot" w:pos="8306"/>
        </w:tabs>
      </w:pPr>
      <w:hyperlink w:anchor="_Toc19876" w:history="1">
        <w:r>
          <w:rPr>
            <w:rFonts w:ascii="仿宋" w:eastAsia="仿宋" w:hAnsi="仿宋" w:cs="仿宋" w:hint="eastAsia"/>
            <w:lang w:eastAsia="zh-CN"/>
          </w:rPr>
          <w:t>(一)、质量保障体系</w:t>
        </w:r>
        <w:r>
          <w:tab/>
        </w:r>
        <w:r>
          <w:fldChar w:fldCharType="begin"/>
        </w:r>
        <w:r>
          <w:instrText xml:space="preserve"> PAGEREF _Toc19876 \h </w:instrText>
        </w:r>
        <w:r>
          <w:fldChar w:fldCharType="separate"/>
        </w:r>
        <w:r>
          <w:t>68</w:t>
        </w:r>
        <w:r>
          <w:fldChar w:fldCharType="end"/>
        </w:r>
      </w:hyperlink>
    </w:p>
    <w:p>
      <w:pPr>
        <w:pStyle w:val="TOC2"/>
        <w:tabs>
          <w:tab w:val="right" w:leader="dot" w:pos="8306"/>
        </w:tabs>
      </w:pPr>
      <w:hyperlink w:anchor="_Toc27075" w:history="1">
        <w:r>
          <w:rPr>
            <w:rFonts w:ascii="仿宋" w:eastAsia="仿宋" w:hAnsi="仿宋" w:cs="仿宋" w:hint="eastAsia"/>
            <w:lang w:eastAsia="zh-CN"/>
          </w:rPr>
          <w:t>(二)、标准化作业流程</w:t>
        </w:r>
        <w:r>
          <w:tab/>
        </w:r>
        <w:r>
          <w:fldChar w:fldCharType="begin"/>
        </w:r>
        <w:r>
          <w:instrText xml:space="preserve"> PAGEREF _Toc27075 \h </w:instrText>
        </w:r>
        <w:r>
          <w:fldChar w:fldCharType="separate"/>
        </w:r>
        <w:r>
          <w:t>70</w:t>
        </w:r>
        <w:r>
          <w:fldChar w:fldCharType="end"/>
        </w:r>
      </w:hyperlink>
    </w:p>
    <w:p>
      <w:pPr>
        <w:pStyle w:val="TOC2"/>
        <w:tabs>
          <w:tab w:val="right" w:leader="dot" w:pos="8306"/>
        </w:tabs>
      </w:pPr>
      <w:hyperlink w:anchor="_Toc11918" w:history="1">
        <w:r>
          <w:rPr>
            <w:rFonts w:ascii="仿宋" w:eastAsia="仿宋" w:hAnsi="仿宋" w:cs="仿宋" w:hint="eastAsia"/>
            <w:lang w:eastAsia="zh-CN"/>
          </w:rPr>
          <w:t>(三)、质量监控与评估</w:t>
        </w:r>
        <w:r>
          <w:tab/>
        </w:r>
        <w:r>
          <w:fldChar w:fldCharType="begin"/>
        </w:r>
        <w:r>
          <w:instrText xml:space="preserve"> PAGEREF _Toc11918 \h </w:instrText>
        </w:r>
        <w:r>
          <w:fldChar w:fldCharType="separate"/>
        </w:r>
        <w:r>
          <w:t>71</w:t>
        </w:r>
        <w:r>
          <w:fldChar w:fldCharType="end"/>
        </w:r>
      </w:hyperlink>
    </w:p>
    <w:p>
      <w:pPr>
        <w:pStyle w:val="TOC2"/>
        <w:tabs>
          <w:tab w:val="right" w:leader="dot" w:pos="8306"/>
        </w:tabs>
      </w:pPr>
      <w:hyperlink w:anchor="_Toc27499" w:history="1">
        <w:r>
          <w:rPr>
            <w:rFonts w:ascii="仿宋" w:eastAsia="仿宋" w:hAnsi="仿宋" w:cs="仿宋" w:hint="eastAsia"/>
            <w:lang w:eastAsia="zh-CN"/>
          </w:rPr>
          <w:t>(四)、质量改进计划</w:t>
        </w:r>
        <w:r>
          <w:tab/>
        </w:r>
        <w:r>
          <w:fldChar w:fldCharType="begin"/>
        </w:r>
        <w:r>
          <w:instrText xml:space="preserve"> PAGEREF _Toc27499 \h </w:instrText>
        </w:r>
        <w:r>
          <w:fldChar w:fldCharType="separate"/>
        </w:r>
        <w:r>
          <w:t>72</w:t>
        </w:r>
        <w:r>
          <w:fldChar w:fldCharType="end"/>
        </w:r>
      </w:hyperlink>
    </w:p>
    <w:p>
      <w:pPr>
        <w:pStyle w:val="TOC1"/>
        <w:tabs>
          <w:tab w:val="right" w:leader="dot" w:pos="8306"/>
        </w:tabs>
      </w:pPr>
      <w:hyperlink w:anchor="_Toc20232" w:history="1">
        <w:r>
          <w:rPr>
            <w:rFonts w:ascii="仿宋" w:eastAsia="仿宋" w:hAnsi="仿宋" w:cs="仿宋" w:hint="eastAsia"/>
            <w:lang w:eastAsia="zh-CN"/>
          </w:rPr>
          <w:t>十一、项目实施与管理方案</w:t>
        </w:r>
        <w:r>
          <w:tab/>
        </w:r>
        <w:r>
          <w:fldChar w:fldCharType="begin"/>
        </w:r>
        <w:r>
          <w:instrText xml:space="preserve"> PAGEREF _Toc20232 \h </w:instrText>
        </w:r>
        <w:r>
          <w:fldChar w:fldCharType="separate"/>
        </w:r>
        <w:r>
          <w:t>73</w:t>
        </w:r>
        <w:r>
          <w:fldChar w:fldCharType="end"/>
        </w:r>
      </w:hyperlink>
    </w:p>
    <w:p>
      <w:pPr>
        <w:pStyle w:val="TOC2"/>
        <w:tabs>
          <w:tab w:val="right" w:leader="dot" w:pos="8306"/>
        </w:tabs>
      </w:pPr>
      <w:hyperlink w:anchor="_Toc25026" w:history="1">
        <w:r>
          <w:rPr>
            <w:rFonts w:ascii="仿宋" w:eastAsia="仿宋" w:hAnsi="仿宋" w:cs="仿宋" w:hint="eastAsia"/>
            <w:lang w:eastAsia="zh-CN"/>
          </w:rPr>
          <w:t>(一)、项目实施计划</w:t>
        </w:r>
        <w:r>
          <w:tab/>
        </w:r>
        <w:r>
          <w:fldChar w:fldCharType="begin"/>
        </w:r>
        <w:r>
          <w:instrText xml:space="preserve"> PAGEREF _Toc25026 \h </w:instrText>
        </w:r>
        <w:r>
          <w:fldChar w:fldCharType="separate"/>
        </w:r>
        <w:r>
          <w:t>73</w:t>
        </w:r>
        <w:r>
          <w:fldChar w:fldCharType="end"/>
        </w:r>
      </w:hyperlink>
    </w:p>
    <w:p>
      <w:pPr>
        <w:pStyle w:val="TOC2"/>
        <w:tabs>
          <w:tab w:val="right" w:leader="dot" w:pos="8306"/>
        </w:tabs>
      </w:pPr>
      <w:hyperlink w:anchor="_Toc3155" w:history="1">
        <w:r>
          <w:rPr>
            <w:rFonts w:ascii="仿宋" w:eastAsia="仿宋" w:hAnsi="仿宋" w:cs="仿宋" w:hint="eastAsia"/>
            <w:lang w:eastAsia="zh-CN"/>
          </w:rPr>
          <w:t>(二)、项目组织机构与职责</w:t>
        </w:r>
        <w:r>
          <w:tab/>
        </w:r>
        <w:r>
          <w:fldChar w:fldCharType="begin"/>
        </w:r>
        <w:r>
          <w:instrText xml:space="preserve"> PAGEREF _Toc3155 \h </w:instrText>
        </w:r>
        <w:r>
          <w:fldChar w:fldCharType="separate"/>
        </w:r>
        <w:r>
          <w:t>75</w:t>
        </w:r>
        <w:r>
          <w:fldChar w:fldCharType="end"/>
        </w:r>
      </w:hyperlink>
    </w:p>
    <w:p>
      <w:pPr>
        <w:pStyle w:val="TOC2"/>
        <w:tabs>
          <w:tab w:val="right" w:leader="dot" w:pos="8306"/>
        </w:tabs>
      </w:pPr>
      <w:hyperlink w:anchor="_Toc21011" w:history="1">
        <w:r>
          <w:rPr>
            <w:rFonts w:ascii="仿宋" w:eastAsia="仿宋" w:hAnsi="仿宋" w:cs="仿宋" w:hint="eastAsia"/>
            <w:lang w:eastAsia="zh-CN"/>
          </w:rPr>
          <w:t>(三)、项目管理与监控体系</w:t>
        </w:r>
        <w:r>
          <w:tab/>
        </w:r>
        <w:r>
          <w:fldChar w:fldCharType="begin"/>
        </w:r>
        <w:r>
          <w:instrText xml:space="preserve"> PAGEREF _Toc21011 \h </w:instrText>
        </w:r>
        <w:r>
          <w:fldChar w:fldCharType="separate"/>
        </w:r>
        <w:r>
          <w:t>77</w:t>
        </w:r>
        <w:r>
          <w:fldChar w:fldCharType="end"/>
        </w:r>
      </w:hyperlink>
    </w:p>
    <w:p>
      <w:pPr>
        <w:pStyle w:val="TOC1"/>
        <w:tabs>
          <w:tab w:val="right" w:leader="dot" w:pos="8306"/>
        </w:tabs>
      </w:pPr>
      <w:hyperlink w:anchor="_Toc10096" w:history="1">
        <w:r>
          <w:rPr>
            <w:rFonts w:ascii="仿宋" w:eastAsia="仿宋" w:hAnsi="仿宋" w:cs="仿宋" w:hint="eastAsia"/>
            <w:lang w:eastAsia="zh-CN"/>
          </w:rPr>
          <w:t>十二、安全与应急管理</w:t>
        </w:r>
        <w:r>
          <w:tab/>
        </w:r>
        <w:r>
          <w:fldChar w:fldCharType="begin"/>
        </w:r>
        <w:r>
          <w:instrText xml:space="preserve"> PAGEREF _Toc10096 \h </w:instrText>
        </w:r>
        <w:r>
          <w:fldChar w:fldCharType="separate"/>
        </w:r>
        <w:r>
          <w:t>79</w:t>
        </w:r>
        <w:r>
          <w:fldChar w:fldCharType="end"/>
        </w:r>
      </w:hyperlink>
    </w:p>
    <w:p>
      <w:pPr>
        <w:pStyle w:val="TOC2"/>
        <w:tabs>
          <w:tab w:val="right" w:leader="dot" w:pos="8306"/>
        </w:tabs>
      </w:pPr>
      <w:hyperlink w:anchor="_Toc20817" w:history="1">
        <w:r>
          <w:rPr>
            <w:rFonts w:ascii="仿宋" w:eastAsia="仿宋" w:hAnsi="仿宋" w:cs="仿宋" w:hint="eastAsia"/>
            <w:lang w:eastAsia="zh-CN"/>
          </w:rPr>
          <w:t>(一)、安全生产管理</w:t>
        </w:r>
        <w:r>
          <w:tab/>
        </w:r>
        <w:r>
          <w:fldChar w:fldCharType="begin"/>
        </w:r>
        <w:r>
          <w:instrText xml:space="preserve"> PAGEREF _Toc20817 \h </w:instrText>
        </w:r>
        <w:r>
          <w:fldChar w:fldCharType="separate"/>
        </w:r>
        <w:r>
          <w:t>79</w:t>
        </w:r>
        <w:r>
          <w:fldChar w:fldCharType="end"/>
        </w:r>
      </w:hyperlink>
    </w:p>
    <w:p>
      <w:pPr>
        <w:pStyle w:val="TOC2"/>
        <w:tabs>
          <w:tab w:val="right" w:leader="dot" w:pos="8306"/>
        </w:tabs>
      </w:pPr>
      <w:hyperlink w:anchor="_Toc21747" w:history="1">
        <w:r>
          <w:rPr>
            <w:rFonts w:ascii="仿宋" w:eastAsia="仿宋" w:hAnsi="仿宋" w:cs="仿宋" w:hint="eastAsia"/>
            <w:lang w:eastAsia="zh-CN"/>
          </w:rPr>
          <w:t>(二)、应急预案与响应</w:t>
        </w:r>
        <w:r>
          <w:tab/>
        </w:r>
        <w:r>
          <w:fldChar w:fldCharType="begin"/>
        </w:r>
        <w:r>
          <w:instrText xml:space="preserve"> PAGEREF _Toc21747 \h </w:instrText>
        </w:r>
        <w:r>
          <w:fldChar w:fldCharType="separate"/>
        </w:r>
        <w:r>
          <w:t>81</w:t>
        </w:r>
        <w:r>
          <w:fldChar w:fldCharType="end"/>
        </w:r>
      </w:hyperlink>
    </w:p>
    <w:p>
      <w:pPr>
        <w:pStyle w:val="TOC1"/>
        <w:tabs>
          <w:tab w:val="right" w:leader="dot" w:pos="8306"/>
        </w:tabs>
      </w:pPr>
      <w:hyperlink w:anchor="_Toc2428" w:history="1">
        <w:r>
          <w:rPr>
            <w:rFonts w:ascii="仿宋" w:eastAsia="仿宋" w:hAnsi="仿宋" w:cs="仿宋" w:hint="eastAsia"/>
            <w:lang w:eastAsia="zh-CN"/>
          </w:rPr>
          <w:t>十三、法律法规与政策遵循</w:t>
        </w:r>
        <w:r>
          <w:tab/>
        </w:r>
        <w:r>
          <w:fldChar w:fldCharType="begin"/>
        </w:r>
        <w:r>
          <w:instrText xml:space="preserve"> PAGEREF _Toc2428 \h </w:instrText>
        </w:r>
        <w:r>
          <w:fldChar w:fldCharType="separate"/>
        </w:r>
        <w:r>
          <w:t>82</w:t>
        </w:r>
        <w:r>
          <w:fldChar w:fldCharType="end"/>
        </w:r>
      </w:hyperlink>
    </w:p>
    <w:p>
      <w:pPr>
        <w:pStyle w:val="TOC2"/>
        <w:tabs>
          <w:tab w:val="right" w:leader="dot" w:pos="8306"/>
        </w:tabs>
      </w:pPr>
      <w:hyperlink w:anchor="_Toc1984" w:history="1">
        <w:r>
          <w:rPr>
            <w:rFonts w:ascii="仿宋" w:eastAsia="仿宋" w:hAnsi="仿宋" w:cs="仿宋" w:hint="eastAsia"/>
            <w:lang w:eastAsia="zh-CN"/>
          </w:rPr>
          <w:t>(一)、法律法规遵守</w:t>
        </w:r>
        <w:r>
          <w:tab/>
        </w:r>
        <w:r>
          <w:fldChar w:fldCharType="begin"/>
        </w:r>
        <w:r>
          <w:instrText xml:space="preserve"> PAGEREF _Toc1984 \h </w:instrText>
        </w:r>
        <w:r>
          <w:fldChar w:fldCharType="separate"/>
        </w:r>
        <w:r>
          <w:t>82</w:t>
        </w:r>
        <w:r>
          <w:fldChar w:fldCharType="end"/>
        </w:r>
      </w:hyperlink>
    </w:p>
    <w:p>
      <w:pPr>
        <w:pStyle w:val="TOC2"/>
        <w:tabs>
          <w:tab w:val="right" w:leader="dot" w:pos="8306"/>
        </w:tabs>
      </w:pPr>
      <w:hyperlink w:anchor="_Toc27341" w:history="1">
        <w:r>
          <w:rPr>
            <w:rFonts w:ascii="仿宋" w:eastAsia="仿宋" w:hAnsi="仿宋" w:cs="仿宋" w:hint="eastAsia"/>
            <w:lang w:eastAsia="zh-CN"/>
          </w:rPr>
          <w:t>(二)、政策导向与利用</w:t>
        </w:r>
        <w:r>
          <w:tab/>
        </w:r>
        <w:r>
          <w:fldChar w:fldCharType="begin"/>
        </w:r>
        <w:r>
          <w:instrText xml:space="preserve"> PAGEREF _Toc27341 \h </w:instrText>
        </w:r>
        <w:r>
          <w:fldChar w:fldCharType="separate"/>
        </w:r>
        <w:r>
          <w:t>83</w:t>
        </w:r>
        <w:r>
          <w:fldChar w:fldCharType="end"/>
        </w:r>
      </w:hyperlink>
    </w:p>
    <w:p>
      <w:pPr>
        <w:pStyle w:val="TOC1"/>
        <w:tabs>
          <w:tab w:val="right" w:leader="dot" w:pos="8306"/>
        </w:tabs>
      </w:pPr>
      <w:hyperlink w:anchor="_Toc21456" w:history="1">
        <w:r>
          <w:rPr>
            <w:rFonts w:ascii="仿宋" w:eastAsia="仿宋" w:hAnsi="仿宋" w:cs="仿宋" w:hint="eastAsia"/>
            <w:lang w:eastAsia="zh-CN"/>
          </w:rPr>
          <w:t>十四、合作与交流机制建立</w:t>
        </w:r>
        <w:r>
          <w:tab/>
        </w:r>
        <w:r>
          <w:fldChar w:fldCharType="begin"/>
        </w:r>
        <w:r>
          <w:instrText xml:space="preserve"> PAGEREF _Toc21456 \h </w:instrText>
        </w:r>
        <w:r>
          <w:fldChar w:fldCharType="separate"/>
        </w:r>
        <w:r>
          <w:t>84</w:t>
        </w:r>
        <w:r>
          <w:fldChar w:fldCharType="end"/>
        </w:r>
      </w:hyperlink>
    </w:p>
    <w:p>
      <w:pPr>
        <w:pStyle w:val="TOC2"/>
        <w:tabs>
          <w:tab w:val="right" w:leader="dot" w:pos="8306"/>
        </w:tabs>
      </w:pPr>
      <w:hyperlink w:anchor="_Toc7991" w:history="1">
        <w:r>
          <w:rPr>
            <w:rFonts w:ascii="仿宋" w:eastAsia="仿宋" w:hAnsi="仿宋" w:cs="仿宋" w:hint="eastAsia"/>
            <w:lang w:eastAsia="zh-CN"/>
          </w:rPr>
          <w:t>(一)、合作伙伴选择与合作方式</w:t>
        </w:r>
        <w:r>
          <w:tab/>
        </w:r>
        <w:r>
          <w:fldChar w:fldCharType="begin"/>
        </w:r>
        <w:r>
          <w:instrText xml:space="preserve"> PAGEREF _Toc7991 \h </w:instrText>
        </w:r>
        <w:r>
          <w:fldChar w:fldCharType="separate"/>
        </w:r>
        <w:r>
          <w:t>84</w:t>
        </w:r>
        <w:r>
          <w:fldChar w:fldCharType="end"/>
        </w:r>
      </w:hyperlink>
    </w:p>
    <w:p>
      <w:pPr>
        <w:pStyle w:val="TOC2"/>
        <w:tabs>
          <w:tab w:val="right" w:leader="dot" w:pos="8306"/>
        </w:tabs>
      </w:pPr>
      <w:hyperlink w:anchor="_Toc13022" w:history="1">
        <w:r>
          <w:rPr>
            <w:rFonts w:ascii="仿宋" w:eastAsia="仿宋" w:hAnsi="仿宋" w:cs="仿宋" w:hint="eastAsia"/>
            <w:lang w:eastAsia="zh-CN"/>
          </w:rPr>
          <w:t>(二)、交流与合作平台搭建</w:t>
        </w:r>
        <w:r>
          <w:tab/>
        </w:r>
        <w:r>
          <w:fldChar w:fldCharType="begin"/>
        </w:r>
        <w:r>
          <w:instrText xml:space="preserve"> PAGEREF _Toc13022 \h </w:instrText>
        </w:r>
        <w:r>
          <w:fldChar w:fldCharType="separate"/>
        </w:r>
        <w:r>
          <w:t>86</w:t>
        </w:r>
        <w:r>
          <w:fldChar w:fldCharType="end"/>
        </w:r>
      </w:hyperlink>
    </w:p>
    <w:p>
      <w:pPr>
        <w:pStyle w:val="TOC1"/>
        <w:tabs>
          <w:tab w:val="right" w:leader="dot" w:pos="8306"/>
        </w:tabs>
      </w:pPr>
      <w:hyperlink w:anchor="_Toc15038" w:history="1">
        <w:r>
          <w:rPr>
            <w:rFonts w:ascii="仿宋" w:eastAsia="仿宋" w:hAnsi="仿宋" w:cs="仿宋" w:hint="eastAsia"/>
            <w:lang w:eastAsia="zh-CN"/>
          </w:rPr>
          <w:t>十五、创新驱动与持续发展</w:t>
        </w:r>
        <w:r>
          <w:tab/>
        </w:r>
        <w:r>
          <w:fldChar w:fldCharType="begin"/>
        </w:r>
        <w:r>
          <w:instrText xml:space="preserve"> PAGEREF _Toc15038 \h </w:instrText>
        </w:r>
        <w:r>
          <w:fldChar w:fldCharType="separate"/>
        </w:r>
        <w:r>
          <w:t>87</w:t>
        </w:r>
        <w:r>
          <w:fldChar w:fldCharType="end"/>
        </w:r>
      </w:hyperlink>
    </w:p>
    <w:p>
      <w:pPr>
        <w:pStyle w:val="TOC2"/>
        <w:tabs>
          <w:tab w:val="right" w:leader="dot" w:pos="8306"/>
        </w:tabs>
      </w:pPr>
      <w:hyperlink w:anchor="_Toc11600" w:history="1">
        <w:r>
          <w:rPr>
            <w:rFonts w:ascii="仿宋" w:eastAsia="仿宋" w:hAnsi="仿宋" w:cs="仿宋" w:hint="eastAsia"/>
            <w:lang w:eastAsia="zh-CN"/>
          </w:rPr>
          <w:t>(一)、创新驱动战略实施</w:t>
        </w:r>
        <w:r>
          <w:tab/>
        </w:r>
        <w:r>
          <w:fldChar w:fldCharType="begin"/>
        </w:r>
        <w:r>
          <w:instrText xml:space="preserve"> PAGEREF _Toc11600 \h </w:instrText>
        </w:r>
        <w:r>
          <w:fldChar w:fldCharType="separate"/>
        </w:r>
        <w:r>
          <w:t>87</w:t>
        </w:r>
        <w:r>
          <w:fldChar w:fldCharType="end"/>
        </w:r>
      </w:hyperlink>
    </w:p>
    <w:p>
      <w:pPr>
        <w:pStyle w:val="TOC2"/>
        <w:tabs>
          <w:tab w:val="right" w:leader="dot" w:pos="8306"/>
        </w:tabs>
      </w:pPr>
      <w:hyperlink w:anchor="_Toc32504" w:history="1">
        <w:r>
          <w:rPr>
            <w:rFonts w:ascii="仿宋" w:eastAsia="仿宋" w:hAnsi="仿宋" w:cs="仿宋" w:hint="eastAsia"/>
            <w:lang w:eastAsia="zh-CN"/>
          </w:rPr>
          <w:t>(二)、持续发展路径探索</w:t>
        </w:r>
        <w:r>
          <w:tab/>
        </w:r>
        <w:r>
          <w:fldChar w:fldCharType="begin"/>
        </w:r>
        <w:r>
          <w:instrText xml:space="preserve"> PAGEREF _Toc32504 \h </w:instrText>
        </w:r>
        <w:r>
          <w:fldChar w:fldCharType="separate"/>
        </w:r>
        <w:r>
          <w:t>89</w:t>
        </w:r>
        <w:r>
          <w:fldChar w:fldCharType="end"/>
        </w:r>
      </w:hyperlink>
    </w:p>
    <w:p>
      <w:pPr>
        <w:pStyle w:val="TOC1"/>
        <w:tabs>
          <w:tab w:val="right" w:leader="dot" w:pos="8306"/>
        </w:tabs>
      </w:pPr>
      <w:hyperlink w:anchor="_Toc30233" w:history="1">
        <w:r>
          <w:rPr>
            <w:rFonts w:ascii="仿宋" w:eastAsia="仿宋" w:hAnsi="仿宋" w:cs="仿宋" w:hint="eastAsia"/>
            <w:lang w:eastAsia="zh-CN"/>
          </w:rPr>
          <w:t>十六、成果转化与推广应用</w:t>
        </w:r>
        <w:r>
          <w:tab/>
        </w:r>
        <w:r>
          <w:fldChar w:fldCharType="begin"/>
        </w:r>
        <w:r>
          <w:instrText xml:space="preserve"> PAGEREF _Toc30233 \h </w:instrText>
        </w:r>
        <w:r>
          <w:fldChar w:fldCharType="separate"/>
        </w:r>
        <w:r>
          <w:t>93</w:t>
        </w:r>
        <w:r>
          <w:fldChar w:fldCharType="end"/>
        </w:r>
      </w:hyperlink>
    </w:p>
    <w:p>
      <w:pPr>
        <w:pStyle w:val="TOC2"/>
        <w:tabs>
          <w:tab w:val="right" w:leader="dot" w:pos="8306"/>
        </w:tabs>
      </w:pPr>
      <w:hyperlink w:anchor="_Toc21461" w:history="1">
        <w:r>
          <w:rPr>
            <w:rFonts w:ascii="仿宋" w:eastAsia="仿宋" w:hAnsi="仿宋" w:cs="仿宋" w:hint="eastAsia"/>
            <w:lang w:eastAsia="zh-CN"/>
          </w:rPr>
          <w:t>(一)、成果转化策略制定</w:t>
        </w:r>
        <w:r>
          <w:tab/>
        </w:r>
        <w:r>
          <w:fldChar w:fldCharType="begin"/>
        </w:r>
        <w:r>
          <w:instrText xml:space="preserve"> PAGEREF _Toc21461 \h </w:instrText>
        </w:r>
        <w:r>
          <w:fldChar w:fldCharType="separate"/>
        </w:r>
        <w:r>
          <w:t>93</w:t>
        </w:r>
        <w:r>
          <w:fldChar w:fldCharType="end"/>
        </w:r>
      </w:hyperlink>
    </w:p>
    <w:p>
      <w:pPr>
        <w:pStyle w:val="TOC2"/>
        <w:tabs>
          <w:tab w:val="right" w:leader="dot" w:pos="8306"/>
        </w:tabs>
      </w:pPr>
      <w:hyperlink w:anchor="_Toc6902" w:history="1">
        <w:r>
          <w:rPr>
            <w:rFonts w:ascii="仿宋" w:eastAsia="仿宋" w:hAnsi="仿宋" w:cs="仿宋" w:hint="eastAsia"/>
            <w:lang w:eastAsia="zh-CN"/>
          </w:rPr>
          <w:t>(二)、成果推广应用方案</w:t>
        </w:r>
        <w:r>
          <w:tab/>
        </w:r>
        <w:r>
          <w:fldChar w:fldCharType="begin"/>
        </w:r>
        <w:r>
          <w:instrText xml:space="preserve"> PAGEREF _Toc6902 \h </w:instrText>
        </w:r>
        <w:r>
          <w:fldChar w:fldCharType="separate"/>
        </w:r>
        <w:r>
          <w:t>95</w:t>
        </w:r>
        <w:r>
          <w:fldChar w:fldCharType="end"/>
        </w:r>
      </w:hyperlink>
    </w:p>
    <w:p>
      <w:pPr>
        <w:pStyle w:val="TOC1"/>
        <w:tabs>
          <w:tab w:val="right" w:leader="dot" w:pos="8306"/>
        </w:tabs>
      </w:pPr>
      <w:hyperlink w:anchor="_Toc26503" w:history="1">
        <w:r>
          <w:rPr>
            <w:rFonts w:ascii="仿宋" w:eastAsia="仿宋" w:hAnsi="仿宋" w:cs="仿宋" w:hint="eastAsia"/>
            <w:lang w:eastAsia="zh-CN"/>
          </w:rPr>
          <w:t>十七、产业协同与集群发展</w:t>
        </w:r>
        <w:r>
          <w:tab/>
        </w:r>
        <w:r>
          <w:fldChar w:fldCharType="begin"/>
        </w:r>
        <w:r>
          <w:instrText xml:space="preserve"> PAGEREF _Toc26503 \h </w:instrText>
        </w:r>
        <w:r>
          <w:fldChar w:fldCharType="separate"/>
        </w:r>
        <w:r>
          <w:t>96</w:t>
        </w:r>
        <w:r>
          <w:fldChar w:fldCharType="end"/>
        </w:r>
      </w:hyperlink>
    </w:p>
    <w:p>
      <w:pPr>
        <w:pStyle w:val="TOC2"/>
        <w:tabs>
          <w:tab w:val="right" w:leader="dot" w:pos="8306"/>
        </w:tabs>
      </w:pPr>
      <w:hyperlink w:anchor="_Toc4903" w:history="1">
        <w:r>
          <w:rPr>
            <w:rFonts w:ascii="仿宋" w:eastAsia="仿宋" w:hAnsi="仿宋" w:cs="仿宋" w:hint="eastAsia"/>
            <w:lang w:eastAsia="zh-CN"/>
          </w:rPr>
          <w:t>(一)、产业协同机制建设</w:t>
        </w:r>
        <w:r>
          <w:tab/>
        </w:r>
        <w:r>
          <w:fldChar w:fldCharType="begin"/>
        </w:r>
        <w:r>
          <w:instrText xml:space="preserve"> PAGEREF _Toc4903 \h </w:instrText>
        </w:r>
        <w:r>
          <w:fldChar w:fldCharType="separate"/>
        </w:r>
        <w:r>
          <w:t>96</w:t>
        </w:r>
        <w:r>
          <w:fldChar w:fldCharType="end"/>
        </w:r>
      </w:hyperlink>
    </w:p>
    <w:p>
      <w:pPr>
        <w:pStyle w:val="TOC2"/>
        <w:tabs>
          <w:tab w:val="right" w:leader="dot" w:pos="8306"/>
        </w:tabs>
      </w:pPr>
      <w:hyperlink w:anchor="_Toc14011" w:history="1">
        <w:r>
          <w:rPr>
            <w:rFonts w:ascii="仿宋" w:eastAsia="仿宋" w:hAnsi="仿宋" w:cs="仿宋" w:hint="eastAsia"/>
            <w:lang w:eastAsia="zh-CN"/>
          </w:rPr>
          <w:t>(二)、产业集群培育与发展</w:t>
        </w:r>
        <w:r>
          <w:tab/>
        </w:r>
        <w:r>
          <w:fldChar w:fldCharType="begin"/>
        </w:r>
        <w:r>
          <w:instrText xml:space="preserve"> PAGEREF _Toc14011 \h </w:instrText>
        </w:r>
        <w:r>
          <w:fldChar w:fldCharType="separate"/>
        </w:r>
        <w:r>
          <w:t>97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28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358"/>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18762"/>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村用风油互补发电系统控制器及逆变器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村用风油互补发电系统控制器及逆变器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3967"/>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村用风油互补发电系统控制器及逆变器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村用风油互补发电系统控制器及逆变器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村用风油互补发电系统控制器及逆变器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910"/>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村用风油互补发电系统控制器及逆变器项目将建立高效的废水处理系统，确保所有工业废水在排放前都经过适当处理，达到或超过环保标准。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村用风油互补发电系统控制器及逆变器项目将举办环保教育研讨会，向员工和当地社区普及环保知识，提升对环境保护重要性的认识。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7414"/>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村用风油互补发电系统控制器及逆变器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完成初始的地质风险评估后，村用风油互补发电系统控制器及逆变器项目将安装长期地质监测设备，如倾斜仪、裂缝计和地下水位计，以持续监测地质条件的变化。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3584"/>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村用风油互补发电系统控制器及逆变器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18604"/>
      <w:r>
        <w:rPr>
          <w:rFonts w:ascii="仿宋" w:eastAsia="仿宋" w:hAnsi="仿宋" w:cs="仿宋" w:hint="eastAsia"/>
          <w:sz w:val="28"/>
          <w:lang w:eastAsia="zh-CN"/>
        </w:rPr>
        <w:t>二、项目选址研究</w:t>
      </w:r>
      <w:bookmarkEnd w:id="8"/>
    </w:p>
    <w:p>
      <w:pPr>
        <w:pStyle w:val="Heading2"/>
        <w:rPr>
          <w:rFonts w:ascii="仿宋" w:eastAsia="仿宋" w:hAnsi="仿宋" w:cs="仿宋" w:hint="eastAsia"/>
          <w:lang w:eastAsia="zh-CN"/>
        </w:rPr>
      </w:pPr>
      <w:bookmarkStart w:id="9" w:name="_Toc12685"/>
      <w:r>
        <w:rPr>
          <w:rFonts w:ascii="仿宋" w:eastAsia="仿宋" w:hAnsi="仿宋" w:cs="仿宋" w:hint="eastAsia"/>
          <w:lang w:eastAsia="zh-CN"/>
        </w:rPr>
        <w:t>(一)、项目选址原则</w:t>
      </w:r>
      <w:bookmarkEnd w:id="9"/>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https://d.book118.com/577142001130006036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村用风油互补发电系统控制器及逆变器项目可行性建设方案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2F1643"/>
    <w:rsid w:val="202F16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77142001130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2024-01-24T07:19:00Z</dcterms:created>
  <dcterms:modified xsi:type="dcterms:W3CDTF">2024-01-24T07:20:07Z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F7968AA1BE7745118AE7CFED708BF26C_11</vt:lpwstr>
  </property>
  <property fmtid="{D5CDD505-2E9C-101B-9397-08002B2CF9AE}" pid="3" name="KSOProductBuildVer">
    <vt:lpwstr>2052-12.1.0.16120</vt:lpwstr>
  </property>
</Properties>
</file>