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93" w:line="1044" w:lineRule="exact"/>
        <w:ind w:left="1040"/>
      </w:pPr>
      <w:r>
        <w:rPr>
          <w:b/>
          <w:bCs/>
          <w:spacing w:val="-2"/>
          <w:position w:val="45"/>
        </w:rPr>
        <w:t>全</w:t>
      </w:r>
      <w:r>
        <w:rPr>
          <w:b/>
          <w:bCs/>
          <w:spacing w:val="90"/>
          <w:position w:val="45"/>
        </w:rPr>
        <w:t xml:space="preserve"> </w:t>
      </w:r>
      <w:r>
        <w:rPr>
          <w:b/>
          <w:bCs/>
          <w:spacing w:val="-2"/>
          <w:position w:val="45"/>
        </w:rPr>
        <w:t>国</w:t>
      </w:r>
      <w:r>
        <w:rPr>
          <w:b/>
          <w:bCs/>
          <w:spacing w:val="66"/>
          <w:position w:val="45"/>
        </w:rPr>
        <w:t xml:space="preserve"> </w:t>
      </w:r>
      <w:r>
        <w:rPr>
          <w:b/>
          <w:bCs/>
          <w:spacing w:val="-2"/>
          <w:position w:val="45"/>
        </w:rPr>
        <w:t>职</w:t>
      </w:r>
      <w:r>
        <w:rPr>
          <w:b/>
          <w:bCs/>
          <w:spacing w:val="67"/>
          <w:position w:val="45"/>
        </w:rPr>
        <w:t xml:space="preserve"> </w:t>
      </w:r>
      <w:r>
        <w:rPr>
          <w:b/>
          <w:bCs/>
          <w:spacing w:val="-2"/>
          <w:position w:val="45"/>
        </w:rPr>
        <w:t>业</w:t>
      </w:r>
      <w:r>
        <w:rPr>
          <w:b/>
          <w:bCs/>
          <w:spacing w:val="83"/>
          <w:position w:val="45"/>
        </w:rPr>
        <w:t xml:space="preserve"> </w:t>
      </w:r>
      <w:r>
        <w:rPr>
          <w:b/>
          <w:bCs/>
          <w:spacing w:val="-2"/>
          <w:position w:val="45"/>
        </w:rPr>
        <w:t>院</w:t>
      </w:r>
      <w:r>
        <w:rPr>
          <w:b/>
          <w:bCs/>
          <w:spacing w:val="65"/>
          <w:position w:val="45"/>
        </w:rPr>
        <w:t xml:space="preserve"> </w:t>
      </w:r>
      <w:r>
        <w:rPr>
          <w:b/>
          <w:bCs/>
          <w:spacing w:val="-2"/>
          <w:position w:val="45"/>
        </w:rPr>
        <w:t>校</w:t>
      </w:r>
      <w:r>
        <w:rPr>
          <w:b/>
          <w:bCs/>
          <w:spacing w:val="66"/>
          <w:position w:val="45"/>
        </w:rPr>
        <w:t xml:space="preserve"> </w:t>
      </w:r>
      <w:r>
        <w:rPr>
          <w:b/>
          <w:bCs/>
          <w:spacing w:val="-2"/>
          <w:position w:val="45"/>
        </w:rPr>
        <w:t>技</w:t>
      </w:r>
      <w:r>
        <w:rPr>
          <w:b/>
          <w:bCs/>
          <w:spacing w:val="66"/>
          <w:position w:val="45"/>
        </w:rPr>
        <w:t xml:space="preserve"> </w:t>
      </w:r>
      <w:r>
        <w:rPr>
          <w:b/>
          <w:bCs/>
          <w:spacing w:val="-2"/>
          <w:position w:val="45"/>
        </w:rPr>
        <w:t>能</w:t>
      </w:r>
      <w:r>
        <w:rPr>
          <w:b/>
          <w:bCs/>
          <w:spacing w:val="66"/>
          <w:position w:val="45"/>
        </w:rPr>
        <w:t xml:space="preserve"> </w:t>
      </w:r>
      <w:r>
        <w:rPr>
          <w:b/>
          <w:bCs/>
          <w:spacing w:val="-2"/>
          <w:position w:val="45"/>
        </w:rPr>
        <w:t>大</w:t>
      </w:r>
      <w:r>
        <w:rPr>
          <w:b/>
          <w:bCs/>
          <w:spacing w:val="68"/>
          <w:position w:val="45"/>
        </w:rPr>
        <w:t xml:space="preserve"> </w:t>
      </w:r>
      <w:r>
        <w:rPr>
          <w:b/>
          <w:bCs/>
          <w:spacing w:val="-2"/>
          <w:position w:val="45"/>
        </w:rPr>
        <w:t>赛</w:t>
      </w:r>
    </w:p>
    <w:p>
      <w:pPr>
        <w:pStyle w:val="BodyText"/>
        <w:spacing w:before="2" w:line="196" w:lineRule="auto"/>
        <w:ind w:left="1753"/>
      </w:pPr>
      <w:r>
        <w:rPr>
          <w:b/>
          <w:bCs/>
          <w:spacing w:val="9"/>
        </w:rPr>
        <w:t>嵌入式系统应用开发赛项</w:t>
      </w: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BodyText"/>
        <w:spacing w:before="411" w:line="270" w:lineRule="auto"/>
        <w:ind w:left="3700" w:right="3687"/>
        <w:jc w:val="both"/>
        <w:outlineLvl w:val="0"/>
        <w:rPr>
          <w:sz w:val="96"/>
          <w:szCs w:val="96"/>
        </w:rPr>
      </w:pPr>
      <w:r>
        <w:rPr>
          <w:b/>
          <w:bCs/>
          <w:spacing w:val="-13"/>
          <w:w w:val="99"/>
          <w:sz w:val="96"/>
          <w:szCs w:val="96"/>
        </w:rPr>
        <w:t>竞</w:t>
      </w:r>
      <w:r>
        <w:rPr>
          <w:b/>
          <w:bCs/>
          <w:spacing w:val="7"/>
          <w:sz w:val="96"/>
          <w:szCs w:val="96"/>
        </w:rPr>
        <w:t xml:space="preserve"> </w:t>
      </w:r>
      <w:r>
        <w:rPr>
          <w:b/>
          <w:bCs/>
          <w:spacing w:val="-14"/>
          <w:sz w:val="96"/>
          <w:szCs w:val="96"/>
        </w:rPr>
        <w:t>赛</w:t>
      </w:r>
      <w:r>
        <w:rPr>
          <w:b/>
          <w:bCs/>
          <w:sz w:val="96"/>
          <w:szCs w:val="96"/>
        </w:rPr>
        <w:t xml:space="preserve"> </w:t>
      </w:r>
      <w:r>
        <w:rPr>
          <w:b/>
          <w:bCs/>
          <w:spacing w:val="-14"/>
          <w:sz w:val="96"/>
          <w:szCs w:val="96"/>
        </w:rPr>
        <w:t>任</w:t>
      </w:r>
      <w:r>
        <w:rPr>
          <w:b/>
          <w:bCs/>
          <w:sz w:val="96"/>
          <w:szCs w:val="96"/>
        </w:rPr>
        <w:t xml:space="preserve"> </w:t>
      </w:r>
      <w:r>
        <w:rPr>
          <w:b/>
          <w:bCs/>
          <w:spacing w:val="-14"/>
          <w:sz w:val="96"/>
          <w:szCs w:val="96"/>
        </w:rPr>
        <w:t>务</w:t>
      </w:r>
    </w:p>
    <w:p>
      <w:pPr>
        <w:spacing w:line="280" w:lineRule="auto"/>
        <w:rPr>
          <w:rFonts w:ascii="Arial"/>
          <w:sz w:val="21"/>
        </w:rPr>
      </w:pPr>
    </w:p>
    <w:p>
      <w:pPr>
        <w:pStyle w:val="BodyText"/>
        <w:spacing w:before="413" w:line="195" w:lineRule="auto"/>
        <w:ind w:left="3706"/>
        <w:rPr>
          <w:sz w:val="96"/>
          <w:szCs w:val="96"/>
        </w:rPr>
      </w:pPr>
      <w:r>
        <w:rPr>
          <w:b/>
          <w:bCs/>
          <w:sz w:val="96"/>
          <w:szCs w:val="96"/>
        </w:rPr>
        <w:t>书</w:t>
      </w:r>
    </w:p>
    <w:p>
      <w:pPr>
        <w:spacing w:line="266" w:lineRule="auto"/>
        <w:rPr>
          <w:rFonts w:ascii="Arial"/>
          <w:sz w:val="21"/>
        </w:rPr>
      </w:pPr>
    </w:p>
    <w:p>
      <w:pPr>
        <w:pStyle w:val="BodyText"/>
        <w:spacing w:before="171" w:line="190" w:lineRule="auto"/>
        <w:ind w:left="3073"/>
        <w:rPr>
          <w:sz w:val="40"/>
          <w:szCs w:val="40"/>
        </w:rPr>
      </w:pPr>
      <w:r>
        <w:rPr>
          <w:b/>
          <w:bCs/>
          <w:spacing w:val="-16"/>
          <w:sz w:val="40"/>
          <w:szCs w:val="40"/>
        </w:rPr>
        <w:t>（第</w:t>
      </w:r>
      <w:r>
        <w:rPr>
          <w:b/>
          <w:bCs/>
          <w:spacing w:val="21"/>
          <w:sz w:val="40"/>
          <w:szCs w:val="40"/>
        </w:rPr>
        <w:t xml:space="preserve"> </w:t>
      </w:r>
      <w:r>
        <w:rPr>
          <w:b/>
          <w:bCs/>
          <w:spacing w:val="-16"/>
          <w:sz w:val="40"/>
          <w:szCs w:val="40"/>
        </w:rPr>
        <w:t>10 套）</w:t>
      </w:r>
    </w:p>
    <w:p>
      <w:pPr>
        <w:spacing w:line="190" w:lineRule="auto"/>
        <w:rPr>
          <w:sz w:val="40"/>
          <w:szCs w:val="40"/>
        </w:rPr>
        <w:sectPr>
          <w:footerReference w:type="default" r:id="rId4"/>
          <w:pgSz w:w="11907" w:h="16839"/>
          <w:pgMar w:top="749" w:right="1785" w:bottom="873" w:left="1785" w:header="0" w:footer="699" w:gutter="0"/>
          <w:cols w:space="708"/>
        </w:sectPr>
      </w:pPr>
    </w:p>
    <w:p>
      <w:pPr>
        <w:spacing w:before="56" w:line="219" w:lineRule="auto"/>
        <w:ind w:left="2992"/>
        <w:rPr>
          <w:rFonts w:ascii="FangSong" w:eastAsia="FangSong" w:hAnsi="FangSong" w:cs="FangSong"/>
          <w:sz w:val="28"/>
          <w:szCs w:val="28"/>
        </w:rPr>
      </w:pPr>
      <w:r>
        <w:rPr>
          <w:rFonts w:ascii="FangSong" w:eastAsia="FangSong" w:hAnsi="FangSong" w:cs="FangSong"/>
          <w:b/>
          <w:bCs/>
          <w:spacing w:val="-16"/>
          <w:sz w:val="28"/>
          <w:szCs w:val="28"/>
        </w:rPr>
        <w:t>竞赛模块：</w:t>
      </w:r>
      <w:r>
        <w:rPr>
          <w:rFonts w:ascii="FangSong" w:eastAsia="FangSong" w:hAnsi="FangSong" w:cs="FangSong"/>
          <w:spacing w:val="-31"/>
          <w:sz w:val="28"/>
          <w:szCs w:val="28"/>
        </w:rPr>
        <w:t xml:space="preserve"> </w:t>
      </w:r>
      <w:r>
        <w:rPr>
          <w:rFonts w:ascii="FangSong" w:eastAsia="FangSong" w:hAnsi="FangSong" w:cs="FangSong"/>
          <w:spacing w:val="-16"/>
          <w:sz w:val="28"/>
          <w:szCs w:val="28"/>
          <w:u w:val="single" w:color="auto"/>
        </w:rPr>
        <w:t xml:space="preserve"> </w:t>
      </w:r>
      <w:r>
        <w:rPr>
          <w:rFonts w:ascii="FangSong" w:eastAsia="FangSong" w:hAnsi="FangSong" w:cs="FangSong"/>
          <w:b/>
          <w:bCs/>
          <w:spacing w:val="-16"/>
          <w:sz w:val="28"/>
          <w:szCs w:val="28"/>
          <w:u w:val="single" w:color="auto"/>
        </w:rPr>
        <w:t>模块一</w:t>
      </w:r>
      <w:r>
        <w:rPr>
          <w:rFonts w:ascii="FangSong" w:eastAsia="FangSong" w:hAnsi="FangSong" w:cs="FangSong"/>
          <w:sz w:val="28"/>
          <w:szCs w:val="28"/>
          <w:u w:val="single" w:color="auto"/>
        </w:rPr>
        <w:t xml:space="preserve">  </w:t>
      </w:r>
    </w:p>
    <w:p>
      <w:pPr>
        <w:spacing w:line="219" w:lineRule="auto"/>
        <w:rPr>
          <w:rFonts w:ascii="FangSong" w:eastAsia="FangSong" w:hAnsi="FangSong" w:cs="FangSong"/>
          <w:sz w:val="28"/>
          <w:szCs w:val="28"/>
        </w:rPr>
        <w:sectPr>
          <w:footerReference w:type="default" r:id="rId5"/>
          <w:pgSz w:w="11907" w:h="16839"/>
          <w:pgMar w:top="902" w:right="1785" w:bottom="873" w:left="1785" w:header="0" w:footer="699" w:gutter="0"/>
          <w:pgNumType w:start="2"/>
          <w:cols w:space="708"/>
        </w:sectPr>
      </w:pPr>
    </w:p>
    <w:p>
      <w:pPr>
        <w:spacing w:before="71" w:line="219" w:lineRule="auto"/>
        <w:ind w:left="4310"/>
        <w:rPr>
          <w:rFonts w:ascii="SimHei" w:eastAsia="SimHei" w:hAnsi="SimHei" w:cs="SimHei"/>
          <w:sz w:val="36"/>
          <w:szCs w:val="36"/>
        </w:rPr>
      </w:pPr>
      <w:r>
        <w:rPr>
          <w:rFonts w:ascii="SimHei" w:eastAsia="SimHei" w:hAnsi="SimHei" w:cs="SimHei"/>
          <w:b/>
          <w:bCs/>
          <w:spacing w:val="-5"/>
          <w:sz w:val="36"/>
          <w:szCs w:val="36"/>
        </w:rPr>
        <w:t>竞赛注意事项</w:t>
      </w:r>
    </w:p>
    <w:p>
      <w:pPr>
        <w:spacing w:line="324" w:lineRule="auto"/>
        <w:rPr>
          <w:rFonts w:ascii="Arial"/>
          <w:sz w:val="21"/>
        </w:rPr>
      </w:pPr>
    </w:p>
    <w:p>
      <w:pPr>
        <w:spacing w:before="91" w:line="359" w:lineRule="auto"/>
        <w:ind w:left="1" w:firstLine="580"/>
        <w:rPr>
          <w:rFonts w:ascii="FangSong" w:eastAsia="FangSong" w:hAnsi="FangSong" w:cs="FangSong"/>
          <w:sz w:val="28"/>
          <w:szCs w:val="28"/>
        </w:rPr>
      </w:pPr>
      <w:r>
        <w:rPr>
          <w:rFonts w:ascii="FangSong" w:eastAsia="FangSong" w:hAnsi="FangSong" w:cs="FangSong"/>
          <w:spacing w:val="-4"/>
          <w:sz w:val="28"/>
          <w:szCs w:val="28"/>
        </w:rPr>
        <w:t>1.</w:t>
      </w:r>
      <w:r>
        <w:rPr>
          <w:rFonts w:ascii="FangSong" w:eastAsia="FangSong" w:hAnsi="FangSong" w:cs="FangSong"/>
          <w:spacing w:val="-4"/>
          <w:sz w:val="28"/>
          <w:szCs w:val="28"/>
        </w:rPr>
        <w:t xml:space="preserve"> </w:t>
      </w:r>
      <w:r>
        <w:rPr>
          <w:rFonts w:ascii="FangSong" w:eastAsia="FangSong" w:hAnsi="FangSong" w:cs="FangSong"/>
          <w:spacing w:val="-4"/>
          <w:sz w:val="28"/>
          <w:szCs w:val="28"/>
        </w:rPr>
        <w:t>选手竞赛过程中，各参赛选手应注意设备</w:t>
      </w:r>
      <w:r>
        <w:rPr>
          <w:rFonts w:ascii="FangSong" w:eastAsia="FangSong" w:hAnsi="FangSong" w:cs="FangSong"/>
          <w:spacing w:val="-5"/>
          <w:sz w:val="28"/>
          <w:szCs w:val="28"/>
        </w:rPr>
        <w:t>用电安全，</w:t>
      </w:r>
      <w:r>
        <w:rPr>
          <w:rFonts w:ascii="FangSong" w:eastAsia="FangSong" w:hAnsi="FangSong" w:cs="FangSong"/>
          <w:spacing w:val="-5"/>
          <w:sz w:val="28"/>
          <w:szCs w:val="28"/>
        </w:rPr>
        <w:t xml:space="preserve"> </w:t>
      </w:r>
      <w:r>
        <w:rPr>
          <w:rFonts w:ascii="FangSong" w:eastAsia="FangSong" w:hAnsi="FangSong" w:cs="FangSong"/>
          <w:spacing w:val="-5"/>
          <w:sz w:val="28"/>
          <w:szCs w:val="28"/>
        </w:rPr>
        <w:t>禁止带电插拔设备的组件和</w:t>
      </w:r>
      <w:r>
        <w:rPr>
          <w:rFonts w:ascii="FangSong" w:eastAsia="FangSong" w:hAnsi="FangSong" w:cs="FangSong"/>
          <w:sz w:val="28"/>
          <w:szCs w:val="28"/>
        </w:rPr>
        <w:t xml:space="preserve"> </w:t>
      </w:r>
      <w:r>
        <w:rPr>
          <w:rFonts w:ascii="FangSong" w:eastAsia="FangSong" w:hAnsi="FangSong" w:cs="FangSong"/>
          <w:sz w:val="28"/>
          <w:szCs w:val="28"/>
        </w:rPr>
        <w:t>模块，</w:t>
      </w:r>
      <w:r>
        <w:rPr>
          <w:rFonts w:ascii="FangSong" w:eastAsia="FangSong" w:hAnsi="FangSong" w:cs="FangSong"/>
          <w:sz w:val="28"/>
          <w:szCs w:val="28"/>
        </w:rPr>
        <w:t xml:space="preserve"> </w:t>
      </w:r>
      <w:r>
        <w:rPr>
          <w:rFonts w:ascii="FangSong" w:eastAsia="FangSong" w:hAnsi="FangSong" w:cs="FangSong"/>
          <w:sz w:val="28"/>
          <w:szCs w:val="28"/>
        </w:rPr>
        <w:t>设备工作期间务必远离洗板水、饮用水</w:t>
      </w:r>
      <w:r>
        <w:rPr>
          <w:rFonts w:ascii="FangSong" w:eastAsia="FangSong" w:hAnsi="FangSong" w:cs="FangSong"/>
          <w:spacing w:val="-1"/>
          <w:sz w:val="28"/>
          <w:szCs w:val="28"/>
        </w:rPr>
        <w:t>等非绝缘性液体。若因选手个人操作不当</w:t>
      </w:r>
    </w:p>
    <w:p>
      <w:pPr>
        <w:spacing w:line="218" w:lineRule="auto"/>
        <w:ind w:left="18"/>
        <w:rPr>
          <w:rFonts w:ascii="FangSong" w:eastAsia="FangSong" w:hAnsi="FangSong" w:cs="FangSong"/>
          <w:sz w:val="28"/>
          <w:szCs w:val="28"/>
        </w:rPr>
      </w:pPr>
      <w:r>
        <w:rPr>
          <w:rFonts w:ascii="FangSong" w:eastAsia="FangSong" w:hAnsi="FangSong" w:cs="FangSong"/>
          <w:spacing w:val="-3"/>
          <w:sz w:val="28"/>
          <w:szCs w:val="28"/>
        </w:rPr>
        <w:t>导致设备出现问题应及时向现场裁判报告，由现场裁判处理。</w:t>
      </w:r>
    </w:p>
    <w:p>
      <w:pPr>
        <w:spacing w:before="213" w:line="545" w:lineRule="exact"/>
        <w:ind w:right="2"/>
        <w:jc w:val="right"/>
        <w:rPr>
          <w:rFonts w:ascii="FangSong" w:eastAsia="FangSong" w:hAnsi="FangSong" w:cs="FangSong"/>
          <w:sz w:val="28"/>
          <w:szCs w:val="28"/>
        </w:rPr>
      </w:pPr>
      <w:r>
        <w:rPr>
          <w:rFonts w:ascii="FangSong" w:eastAsia="FangSong" w:hAnsi="FangSong" w:cs="FangSong"/>
          <w:spacing w:val="-4"/>
          <w:position w:val="20"/>
          <w:sz w:val="28"/>
          <w:szCs w:val="28"/>
        </w:rPr>
        <w:t>2.</w:t>
      </w:r>
      <w:r>
        <w:rPr>
          <w:rFonts w:ascii="FangSong" w:eastAsia="FangSong" w:hAnsi="FangSong" w:cs="FangSong"/>
          <w:spacing w:val="-4"/>
          <w:position w:val="20"/>
          <w:sz w:val="28"/>
          <w:szCs w:val="28"/>
        </w:rPr>
        <w:t xml:space="preserve"> </w:t>
      </w:r>
      <w:r>
        <w:rPr>
          <w:rFonts w:ascii="FangSong" w:eastAsia="FangSong" w:hAnsi="FangSong" w:cs="FangSong"/>
          <w:spacing w:val="-4"/>
          <w:position w:val="20"/>
          <w:sz w:val="28"/>
          <w:szCs w:val="28"/>
        </w:rPr>
        <w:t>竞赛期间选手不得做出影响他人的动作，</w:t>
      </w:r>
      <w:r>
        <w:rPr>
          <w:rFonts w:ascii="FangSong" w:eastAsia="FangSong" w:hAnsi="FangSong" w:cs="FangSong"/>
          <w:spacing w:val="-4"/>
          <w:position w:val="20"/>
          <w:sz w:val="28"/>
          <w:szCs w:val="28"/>
        </w:rPr>
        <w:t xml:space="preserve"> </w:t>
      </w:r>
      <w:r>
        <w:rPr>
          <w:rFonts w:ascii="FangSong" w:eastAsia="FangSong" w:hAnsi="FangSong" w:cs="FangSong"/>
          <w:spacing w:val="-4"/>
          <w:position w:val="20"/>
          <w:sz w:val="28"/>
          <w:szCs w:val="28"/>
        </w:rPr>
        <w:t>或者发</w:t>
      </w:r>
      <w:r>
        <w:rPr>
          <w:rFonts w:ascii="FangSong" w:eastAsia="FangSong" w:hAnsi="FangSong" w:cs="FangSong"/>
          <w:spacing w:val="-5"/>
          <w:position w:val="20"/>
          <w:sz w:val="28"/>
          <w:szCs w:val="28"/>
        </w:rPr>
        <w:t>出噪音干扰其他参赛选手正常竞</w:t>
      </w:r>
    </w:p>
    <w:p>
      <w:pPr>
        <w:spacing w:line="220" w:lineRule="auto"/>
        <w:rPr>
          <w:rFonts w:ascii="FangSong" w:eastAsia="FangSong" w:hAnsi="FangSong" w:cs="FangSong"/>
          <w:sz w:val="28"/>
          <w:szCs w:val="28"/>
        </w:rPr>
      </w:pPr>
      <w:r>
        <w:rPr>
          <w:rFonts w:ascii="FangSong" w:eastAsia="FangSong" w:hAnsi="FangSong" w:cs="FangSong"/>
          <w:spacing w:val="-16"/>
          <w:sz w:val="28"/>
          <w:szCs w:val="28"/>
        </w:rPr>
        <w:t>赛。</w:t>
      </w:r>
    </w:p>
    <w:p>
      <w:pPr>
        <w:spacing w:before="212" w:line="359" w:lineRule="auto"/>
        <w:ind w:left="7" w:firstLine="578"/>
        <w:rPr>
          <w:rFonts w:ascii="FangSong" w:eastAsia="FangSong" w:hAnsi="FangSong" w:cs="FangSong"/>
          <w:sz w:val="28"/>
          <w:szCs w:val="28"/>
        </w:rPr>
      </w:pPr>
      <w:r>
        <w:rPr>
          <w:rFonts w:ascii="FangSong" w:eastAsia="FangSong" w:hAnsi="FangSong" w:cs="FangSong"/>
          <w:spacing w:val="-10"/>
          <w:sz w:val="28"/>
          <w:szCs w:val="28"/>
        </w:rPr>
        <w:t>3.</w:t>
      </w:r>
      <w:r>
        <w:rPr>
          <w:rFonts w:ascii="FangSong" w:eastAsia="FangSong" w:hAnsi="FangSong" w:cs="FangSong"/>
          <w:spacing w:val="-10"/>
          <w:sz w:val="28"/>
          <w:szCs w:val="28"/>
        </w:rPr>
        <w:t xml:space="preserve"> </w:t>
      </w:r>
      <w:r>
        <w:rPr>
          <w:rFonts w:ascii="FangSong" w:eastAsia="FangSong" w:hAnsi="FangSong" w:cs="FangSong"/>
          <w:spacing w:val="-10"/>
          <w:sz w:val="28"/>
          <w:szCs w:val="28"/>
        </w:rPr>
        <w:t>所有参赛选手进入赛场后，</w:t>
      </w:r>
      <w:r>
        <w:rPr>
          <w:rFonts w:ascii="FangSong" w:eastAsia="FangSong" w:hAnsi="FangSong" w:cs="FangSong"/>
          <w:spacing w:val="79"/>
          <w:sz w:val="28"/>
          <w:szCs w:val="28"/>
        </w:rPr>
        <w:t xml:space="preserve"> </w:t>
      </w:r>
      <w:r>
        <w:rPr>
          <w:rFonts w:ascii="FangSong" w:eastAsia="FangSong" w:hAnsi="FangSong" w:cs="FangSong"/>
          <w:spacing w:val="-10"/>
          <w:sz w:val="28"/>
          <w:szCs w:val="28"/>
        </w:rPr>
        <w:t>直到比赛结束之前，</w:t>
      </w:r>
      <w:r>
        <w:rPr>
          <w:rFonts w:ascii="FangSong" w:eastAsia="FangSong" w:hAnsi="FangSong" w:cs="FangSong"/>
          <w:spacing w:val="-10"/>
          <w:sz w:val="28"/>
          <w:szCs w:val="28"/>
        </w:rPr>
        <w:t xml:space="preserve"> </w:t>
      </w:r>
      <w:r>
        <w:rPr>
          <w:rFonts w:ascii="FangSong" w:eastAsia="FangSong" w:hAnsi="FangSong" w:cs="FangSong"/>
          <w:spacing w:val="-10"/>
          <w:sz w:val="28"/>
          <w:szCs w:val="28"/>
        </w:rPr>
        <w:t>禁止向赛场任何</w:t>
      </w:r>
      <w:r>
        <w:rPr>
          <w:rFonts w:ascii="FangSong" w:eastAsia="FangSong" w:hAnsi="FangSong" w:cs="FangSong"/>
          <w:spacing w:val="-11"/>
          <w:sz w:val="28"/>
          <w:szCs w:val="28"/>
        </w:rPr>
        <w:t>人透露任何关于</w:t>
      </w:r>
      <w:r>
        <w:rPr>
          <w:rFonts w:ascii="FangSong" w:eastAsia="FangSong" w:hAnsi="FangSong" w:cs="FangSong"/>
          <w:sz w:val="28"/>
          <w:szCs w:val="28"/>
        </w:rPr>
        <w:t xml:space="preserve"> </w:t>
      </w:r>
      <w:r>
        <w:rPr>
          <w:rFonts w:ascii="FangSong" w:eastAsia="FangSong" w:hAnsi="FangSong" w:cs="FangSong"/>
          <w:spacing w:val="3"/>
          <w:sz w:val="28"/>
          <w:szCs w:val="28"/>
        </w:rPr>
        <w:t>个人身份的任何信息。比赛结束前需参赛选手签字确认的所有文件，只填写竞赛当</w:t>
      </w:r>
      <w:r>
        <w:rPr>
          <w:rFonts w:ascii="FangSong" w:eastAsia="FangSong" w:hAnsi="FangSong" w:cs="FangSong"/>
          <w:spacing w:val="2"/>
          <w:sz w:val="28"/>
          <w:szCs w:val="28"/>
        </w:rPr>
        <w:t>天的</w:t>
      </w:r>
    </w:p>
    <w:p>
      <w:pPr>
        <w:spacing w:before="1" w:line="216" w:lineRule="auto"/>
        <w:rPr>
          <w:rFonts w:ascii="FangSong" w:eastAsia="FangSong" w:hAnsi="FangSong" w:cs="FangSong"/>
          <w:sz w:val="28"/>
          <w:szCs w:val="28"/>
        </w:rPr>
      </w:pPr>
      <w:r>
        <w:rPr>
          <w:rFonts w:ascii="FangSong" w:eastAsia="FangSong" w:hAnsi="FangSong" w:cs="FangSong"/>
          <w:spacing w:val="-5"/>
          <w:sz w:val="28"/>
          <w:szCs w:val="28"/>
        </w:rPr>
        <w:t>赛位号，</w:t>
      </w:r>
      <w:r>
        <w:rPr>
          <w:rFonts w:ascii="FangSong" w:eastAsia="FangSong" w:hAnsi="FangSong" w:cs="FangSong"/>
          <w:spacing w:val="-29"/>
          <w:sz w:val="28"/>
          <w:szCs w:val="28"/>
        </w:rPr>
        <w:t xml:space="preserve"> </w:t>
      </w:r>
      <w:r>
        <w:rPr>
          <w:rFonts w:ascii="FangSong" w:eastAsia="FangSong" w:hAnsi="FangSong" w:cs="FangSong"/>
          <w:spacing w:val="-5"/>
          <w:sz w:val="28"/>
          <w:szCs w:val="28"/>
        </w:rPr>
        <w:t>填写其他信息均视为无效并需要重新签</w:t>
      </w:r>
      <w:r>
        <w:rPr>
          <w:rFonts w:ascii="FangSong" w:eastAsia="FangSong" w:hAnsi="FangSong" w:cs="FangSong"/>
          <w:spacing w:val="-6"/>
          <w:sz w:val="28"/>
          <w:szCs w:val="28"/>
        </w:rPr>
        <w:t>字。</w:t>
      </w:r>
    </w:p>
    <w:p>
      <w:pPr>
        <w:spacing w:before="216" w:line="545" w:lineRule="exact"/>
        <w:jc w:val="right"/>
        <w:rPr>
          <w:rFonts w:ascii="FangSong" w:eastAsia="FangSong" w:hAnsi="FangSong" w:cs="FangSong"/>
          <w:sz w:val="28"/>
          <w:szCs w:val="28"/>
        </w:rPr>
      </w:pPr>
      <w:r>
        <w:rPr>
          <w:rFonts w:ascii="FangSong" w:eastAsia="FangSong" w:hAnsi="FangSong" w:cs="FangSong"/>
          <w:spacing w:val="-4"/>
          <w:position w:val="20"/>
          <w:sz w:val="28"/>
          <w:szCs w:val="28"/>
        </w:rPr>
        <w:t>4.</w:t>
      </w:r>
      <w:r>
        <w:rPr>
          <w:rFonts w:ascii="FangSong" w:eastAsia="FangSong" w:hAnsi="FangSong" w:cs="FangSong"/>
          <w:spacing w:val="-4"/>
          <w:position w:val="20"/>
          <w:sz w:val="28"/>
          <w:szCs w:val="28"/>
        </w:rPr>
        <w:t xml:space="preserve"> </w:t>
      </w:r>
      <w:r>
        <w:rPr>
          <w:rFonts w:ascii="FangSong" w:eastAsia="FangSong" w:hAnsi="FangSong" w:cs="FangSong"/>
          <w:spacing w:val="-4"/>
          <w:position w:val="20"/>
          <w:sz w:val="28"/>
          <w:szCs w:val="28"/>
        </w:rPr>
        <w:t>参赛选手要注意及时保存电脑资料，由于操作不当导</w:t>
      </w:r>
      <w:r>
        <w:rPr>
          <w:rFonts w:ascii="FangSong" w:eastAsia="FangSong" w:hAnsi="FangSong" w:cs="FangSong"/>
          <w:spacing w:val="-5"/>
          <w:position w:val="20"/>
          <w:sz w:val="28"/>
          <w:szCs w:val="28"/>
        </w:rPr>
        <w:t>致文件丢失、损坏的，</w:t>
      </w:r>
      <w:r>
        <w:rPr>
          <w:rFonts w:ascii="FangSong" w:eastAsia="FangSong" w:hAnsi="FangSong" w:cs="FangSong"/>
          <w:spacing w:val="-5"/>
          <w:position w:val="20"/>
          <w:sz w:val="28"/>
          <w:szCs w:val="28"/>
        </w:rPr>
        <w:t xml:space="preserve"> </w:t>
      </w:r>
      <w:r>
        <w:rPr>
          <w:rFonts w:ascii="FangSong" w:eastAsia="FangSong" w:hAnsi="FangSong" w:cs="FangSong"/>
          <w:spacing w:val="-5"/>
          <w:position w:val="20"/>
          <w:sz w:val="28"/>
          <w:szCs w:val="28"/>
        </w:rPr>
        <w:t>由参</w:t>
      </w:r>
    </w:p>
    <w:p>
      <w:pPr>
        <w:spacing w:line="217" w:lineRule="auto"/>
        <w:rPr>
          <w:rFonts w:ascii="FangSong" w:eastAsia="FangSong" w:hAnsi="FangSong" w:cs="FangSong"/>
          <w:sz w:val="28"/>
          <w:szCs w:val="28"/>
        </w:rPr>
      </w:pPr>
      <w:r>
        <w:rPr>
          <w:rFonts w:ascii="FangSong" w:eastAsia="FangSong" w:hAnsi="FangSong" w:cs="FangSong"/>
          <w:spacing w:val="-1"/>
          <w:sz w:val="28"/>
          <w:szCs w:val="28"/>
        </w:rPr>
        <w:t>赛选手自行负责。</w:t>
      </w:r>
    </w:p>
    <w:p>
      <w:pPr>
        <w:spacing w:before="215" w:line="359" w:lineRule="auto"/>
        <w:ind w:left="10" w:firstLine="567"/>
        <w:rPr>
          <w:rFonts w:ascii="FangSong" w:eastAsia="FangSong" w:hAnsi="FangSong" w:cs="FangSong"/>
          <w:sz w:val="28"/>
          <w:szCs w:val="28"/>
        </w:rPr>
      </w:pPr>
      <w:r>
        <w:rPr>
          <w:rFonts w:ascii="FangSong" w:eastAsia="FangSong" w:hAnsi="FangSong" w:cs="FangSong"/>
          <w:spacing w:val="-7"/>
          <w:sz w:val="28"/>
          <w:szCs w:val="28"/>
        </w:rPr>
        <w:t>5.</w:t>
      </w:r>
      <w:r>
        <w:rPr>
          <w:rFonts w:ascii="FangSong" w:eastAsia="FangSong" w:hAnsi="FangSong" w:cs="FangSong"/>
          <w:spacing w:val="-7"/>
          <w:sz w:val="28"/>
          <w:szCs w:val="28"/>
        </w:rPr>
        <w:t xml:space="preserve"> </w:t>
      </w:r>
      <w:r>
        <w:rPr>
          <w:rFonts w:ascii="FangSong" w:eastAsia="FangSong" w:hAnsi="FangSong" w:cs="FangSong"/>
          <w:spacing w:val="-7"/>
          <w:sz w:val="28"/>
          <w:szCs w:val="28"/>
        </w:rPr>
        <w:t>竞赛第一模块下发的功能电路板含有故障，</w:t>
      </w:r>
      <w:r>
        <w:rPr>
          <w:rFonts w:ascii="FangSong" w:eastAsia="FangSong" w:hAnsi="FangSong" w:cs="FangSong"/>
          <w:spacing w:val="-7"/>
          <w:sz w:val="28"/>
          <w:szCs w:val="28"/>
        </w:rPr>
        <w:t xml:space="preserve"> </w:t>
      </w:r>
      <w:r>
        <w:rPr>
          <w:rFonts w:ascii="FangSong" w:eastAsia="FangSong" w:hAnsi="FangSong" w:cs="FangSong"/>
          <w:spacing w:val="-7"/>
          <w:sz w:val="28"/>
          <w:szCs w:val="28"/>
        </w:rPr>
        <w:t>选手装联过程中需要进行调试，</w:t>
      </w:r>
      <w:r>
        <w:rPr>
          <w:rFonts w:ascii="FangSong" w:eastAsia="FangSong" w:hAnsi="FangSong" w:cs="FangSong"/>
          <w:spacing w:val="-35"/>
          <w:sz w:val="28"/>
          <w:szCs w:val="28"/>
        </w:rPr>
        <w:t xml:space="preserve"> </w:t>
      </w:r>
      <w:r>
        <w:rPr>
          <w:rFonts w:ascii="FangSong" w:eastAsia="FangSong" w:hAnsi="FangSong" w:cs="FangSong"/>
          <w:spacing w:val="-8"/>
          <w:sz w:val="28"/>
          <w:szCs w:val="28"/>
        </w:rPr>
        <w:t>使其</w:t>
      </w:r>
      <w:r>
        <w:rPr>
          <w:rFonts w:ascii="FangSong" w:eastAsia="FangSong" w:hAnsi="FangSong" w:cs="FangSong"/>
          <w:sz w:val="28"/>
          <w:szCs w:val="28"/>
        </w:rPr>
        <w:t xml:space="preserve"> </w:t>
      </w:r>
      <w:r>
        <w:rPr>
          <w:rFonts w:ascii="FangSong" w:eastAsia="FangSong" w:hAnsi="FangSong" w:cs="FangSong"/>
          <w:spacing w:val="3"/>
          <w:sz w:val="28"/>
          <w:szCs w:val="28"/>
        </w:rPr>
        <w:t>能够正常工作。期间若发现物料缺失、损坏</w:t>
      </w:r>
      <w:r>
        <w:rPr>
          <w:rFonts w:ascii="FangSong" w:eastAsia="FangSong" w:hAnsi="FangSong" w:cs="FangSong"/>
          <w:spacing w:val="2"/>
          <w:sz w:val="28"/>
          <w:szCs w:val="28"/>
        </w:rPr>
        <w:t>等，应在规定时间内补领或更换，申领器件</w:t>
      </w:r>
      <w:r>
        <w:rPr>
          <w:rFonts w:ascii="FangSong" w:eastAsia="FangSong" w:hAnsi="FangSong" w:cs="FangSong"/>
          <w:sz w:val="28"/>
          <w:szCs w:val="28"/>
        </w:rPr>
        <w:t xml:space="preserve"> </w:t>
      </w:r>
      <w:r>
        <w:rPr>
          <w:rFonts w:ascii="FangSong" w:eastAsia="FangSong" w:hAnsi="FangSong" w:cs="FangSong"/>
          <w:spacing w:val="3"/>
          <w:sz w:val="28"/>
          <w:szCs w:val="28"/>
        </w:rPr>
        <w:t>不得超过标准用量，请仔细检查，不得恶意补领器件，超过规定时间</w:t>
      </w:r>
      <w:r>
        <w:rPr>
          <w:rFonts w:ascii="FangSong" w:eastAsia="FangSong" w:hAnsi="FangSong" w:cs="FangSong"/>
          <w:spacing w:val="2"/>
          <w:sz w:val="28"/>
          <w:szCs w:val="28"/>
        </w:rPr>
        <w:t>之后补领元器件按</w:t>
      </w:r>
      <w:r>
        <w:rPr>
          <w:rFonts w:ascii="FangSong" w:eastAsia="FangSong" w:hAnsi="FangSong" w:cs="FangSong"/>
          <w:sz w:val="28"/>
          <w:szCs w:val="28"/>
        </w:rPr>
        <w:t xml:space="preserve"> </w:t>
      </w:r>
      <w:r>
        <w:rPr>
          <w:rFonts w:ascii="FangSong" w:eastAsia="FangSong" w:hAnsi="FangSong" w:cs="FangSong"/>
          <w:spacing w:val="3"/>
          <w:sz w:val="28"/>
          <w:szCs w:val="28"/>
        </w:rPr>
        <w:t>规程扣除相应分数。选手因装接不当造成的故障不在考查范围之内，但属于选手应当掌</w:t>
      </w:r>
    </w:p>
    <w:p>
      <w:pPr>
        <w:spacing w:line="217" w:lineRule="auto"/>
        <w:ind w:left="8"/>
        <w:rPr>
          <w:rFonts w:ascii="FangSong" w:eastAsia="FangSong" w:hAnsi="FangSong" w:cs="FangSong"/>
          <w:sz w:val="28"/>
          <w:szCs w:val="28"/>
        </w:rPr>
      </w:pPr>
      <w:r>
        <w:rPr>
          <w:rFonts w:ascii="FangSong" w:eastAsia="FangSong" w:hAnsi="FangSong" w:cs="FangSong"/>
          <w:spacing w:val="-7"/>
          <w:sz w:val="28"/>
          <w:szCs w:val="28"/>
        </w:rPr>
        <w:t>握的核心专业技术技能，</w:t>
      </w:r>
      <w:r>
        <w:rPr>
          <w:rFonts w:ascii="FangSong" w:eastAsia="FangSong" w:hAnsi="FangSong" w:cs="FangSong"/>
          <w:spacing w:val="-7"/>
          <w:sz w:val="28"/>
          <w:szCs w:val="28"/>
        </w:rPr>
        <w:t xml:space="preserve"> </w:t>
      </w:r>
      <w:r>
        <w:rPr>
          <w:rFonts w:ascii="FangSong" w:eastAsia="FangSong" w:hAnsi="FangSong" w:cs="FangSong"/>
          <w:spacing w:val="-7"/>
          <w:sz w:val="28"/>
          <w:szCs w:val="28"/>
        </w:rPr>
        <w:t>由选手自行处理解决。</w:t>
      </w:r>
    </w:p>
    <w:p>
      <w:pPr>
        <w:spacing w:before="216" w:line="544" w:lineRule="exact"/>
        <w:ind w:right="3"/>
        <w:jc w:val="right"/>
        <w:rPr>
          <w:rFonts w:ascii="FangSong" w:eastAsia="FangSong" w:hAnsi="FangSong" w:cs="FangSong"/>
          <w:sz w:val="28"/>
          <w:szCs w:val="28"/>
        </w:rPr>
      </w:pPr>
      <w:r>
        <w:rPr>
          <w:rFonts w:ascii="FangSong" w:eastAsia="FangSong" w:hAnsi="FangSong" w:cs="FangSong"/>
          <w:spacing w:val="-4"/>
          <w:position w:val="20"/>
          <w:sz w:val="28"/>
          <w:szCs w:val="28"/>
        </w:rPr>
        <w:t>6.</w:t>
      </w:r>
      <w:r>
        <w:rPr>
          <w:rFonts w:ascii="FangSong" w:eastAsia="FangSong" w:hAnsi="FangSong" w:cs="FangSong"/>
          <w:spacing w:val="-4"/>
          <w:position w:val="20"/>
          <w:sz w:val="28"/>
          <w:szCs w:val="28"/>
        </w:rPr>
        <w:t xml:space="preserve"> </w:t>
      </w:r>
      <w:r>
        <w:rPr>
          <w:rFonts w:ascii="FangSong" w:eastAsia="FangSong" w:hAnsi="FangSong" w:cs="FangSong"/>
          <w:spacing w:val="-4"/>
          <w:position w:val="20"/>
          <w:sz w:val="28"/>
          <w:szCs w:val="28"/>
        </w:rPr>
        <w:t>参赛选手应在第一模块竞赛测评开始前，</w:t>
      </w:r>
      <w:r>
        <w:rPr>
          <w:rFonts w:ascii="FangSong" w:eastAsia="FangSong" w:hAnsi="FangSong" w:cs="FangSong"/>
          <w:spacing w:val="-4"/>
          <w:position w:val="20"/>
          <w:sz w:val="28"/>
          <w:szCs w:val="28"/>
        </w:rPr>
        <w:t xml:space="preserve"> </w:t>
      </w:r>
      <w:r>
        <w:rPr>
          <w:rFonts w:ascii="FangSong" w:eastAsia="FangSong" w:hAnsi="FangSong" w:cs="FangSong"/>
          <w:spacing w:val="-5"/>
          <w:position w:val="20"/>
          <w:sz w:val="28"/>
          <w:szCs w:val="28"/>
        </w:rPr>
        <w:t>完成程序下载、固化，第一模块竞赛测</w:t>
      </w:r>
    </w:p>
    <w:p>
      <w:pPr>
        <w:spacing w:before="2" w:line="217" w:lineRule="auto"/>
        <w:ind w:left="5"/>
        <w:rPr>
          <w:rFonts w:ascii="FangSong" w:eastAsia="FangSong" w:hAnsi="FangSong" w:cs="FangSong"/>
          <w:sz w:val="28"/>
          <w:szCs w:val="28"/>
        </w:rPr>
      </w:pPr>
      <w:r>
        <w:rPr>
          <w:rFonts w:ascii="FangSong" w:eastAsia="FangSong" w:hAnsi="FangSong" w:cs="FangSong"/>
          <w:spacing w:val="-8"/>
          <w:sz w:val="28"/>
          <w:szCs w:val="28"/>
        </w:rPr>
        <w:t>评阶段开始后，</w:t>
      </w:r>
      <w:r>
        <w:rPr>
          <w:rFonts w:ascii="FangSong" w:eastAsia="FangSong" w:hAnsi="FangSong" w:cs="FangSong"/>
          <w:spacing w:val="-8"/>
          <w:sz w:val="28"/>
          <w:szCs w:val="28"/>
        </w:rPr>
        <w:t xml:space="preserve"> </w:t>
      </w:r>
      <w:r>
        <w:rPr>
          <w:rFonts w:ascii="FangSong" w:eastAsia="FangSong" w:hAnsi="FangSong" w:cs="FangSong"/>
          <w:spacing w:val="-8"/>
          <w:sz w:val="28"/>
          <w:szCs w:val="28"/>
        </w:rPr>
        <w:t>禁止再次更新功能电路核心板程序。</w:t>
      </w:r>
    </w:p>
    <w:p>
      <w:pPr>
        <w:spacing w:before="214" w:line="545" w:lineRule="exact"/>
        <w:jc w:val="right"/>
        <w:rPr>
          <w:rFonts w:ascii="FangSong" w:eastAsia="FangSong" w:hAnsi="FangSong" w:cs="FangSong"/>
          <w:sz w:val="28"/>
          <w:szCs w:val="28"/>
        </w:rPr>
      </w:pPr>
      <w:r>
        <w:rPr>
          <w:rFonts w:ascii="FangSong" w:eastAsia="FangSong" w:hAnsi="FangSong" w:cs="FangSong"/>
          <w:spacing w:val="-8"/>
          <w:position w:val="20"/>
          <w:sz w:val="28"/>
          <w:szCs w:val="28"/>
        </w:rPr>
        <w:t>7.</w:t>
      </w:r>
      <w:r>
        <w:rPr>
          <w:rFonts w:ascii="FangSong" w:eastAsia="FangSong" w:hAnsi="FangSong" w:cs="FangSong"/>
          <w:spacing w:val="-8"/>
          <w:position w:val="20"/>
          <w:sz w:val="28"/>
          <w:szCs w:val="28"/>
        </w:rPr>
        <w:t xml:space="preserve"> </w:t>
      </w:r>
      <w:r>
        <w:rPr>
          <w:rFonts w:ascii="FangSong" w:eastAsia="FangSong" w:hAnsi="FangSong" w:cs="FangSong"/>
          <w:spacing w:val="-8"/>
          <w:position w:val="20"/>
          <w:sz w:val="28"/>
          <w:szCs w:val="28"/>
        </w:rPr>
        <w:t>本模块竞赛结束后，</w:t>
      </w:r>
      <w:r>
        <w:rPr>
          <w:rFonts w:ascii="FangSong" w:eastAsia="FangSong" w:hAnsi="FangSong" w:cs="FangSong"/>
          <w:spacing w:val="-8"/>
          <w:position w:val="20"/>
          <w:sz w:val="28"/>
          <w:szCs w:val="28"/>
        </w:rPr>
        <w:t xml:space="preserve"> </w:t>
      </w:r>
      <w:r>
        <w:rPr>
          <w:rFonts w:ascii="FangSong" w:eastAsia="FangSong" w:hAnsi="FangSong" w:cs="FangSong"/>
          <w:spacing w:val="-8"/>
          <w:position w:val="20"/>
          <w:sz w:val="28"/>
          <w:szCs w:val="28"/>
        </w:rPr>
        <w:t>参赛选手应将现场下发的所有资料整理并交给现场裁判，</w:t>
      </w:r>
      <w:r>
        <w:rPr>
          <w:rFonts w:ascii="FangSong" w:eastAsia="FangSong" w:hAnsi="FangSong" w:cs="FangSong"/>
          <w:spacing w:val="-8"/>
          <w:position w:val="20"/>
          <w:sz w:val="28"/>
          <w:szCs w:val="28"/>
        </w:rPr>
        <w:t xml:space="preserve"> </w:t>
      </w:r>
      <w:r>
        <w:rPr>
          <w:rFonts w:ascii="FangSong" w:eastAsia="FangSong" w:hAnsi="FangSong" w:cs="FangSong"/>
          <w:spacing w:val="-8"/>
          <w:position w:val="20"/>
          <w:sz w:val="28"/>
          <w:szCs w:val="28"/>
        </w:rPr>
        <w:t>不</w:t>
      </w:r>
    </w:p>
    <w:p>
      <w:pPr>
        <w:spacing w:before="1" w:line="216" w:lineRule="auto"/>
        <w:ind w:left="9"/>
        <w:rPr>
          <w:rFonts w:ascii="FangSong" w:eastAsia="FangSong" w:hAnsi="FangSong" w:cs="FangSong"/>
          <w:sz w:val="28"/>
          <w:szCs w:val="28"/>
        </w:rPr>
      </w:pPr>
      <w:r>
        <w:rPr>
          <w:rFonts w:ascii="FangSong" w:eastAsia="FangSong" w:hAnsi="FangSong" w:cs="FangSong"/>
          <w:spacing w:val="-3"/>
          <w:sz w:val="28"/>
          <w:szCs w:val="28"/>
        </w:rPr>
        <w:t>得将现场下发的任何材料带离竞赛现场。</w:t>
      </w:r>
    </w:p>
    <w:p>
      <w:pPr>
        <w:spacing w:before="217" w:line="359" w:lineRule="auto"/>
        <w:ind w:left="7" w:right="59" w:firstLine="570"/>
        <w:rPr>
          <w:rFonts w:ascii="FangSong" w:eastAsia="FangSong" w:hAnsi="FangSong" w:cs="FangSong"/>
          <w:sz w:val="28"/>
          <w:szCs w:val="28"/>
        </w:rPr>
      </w:pPr>
      <w:r>
        <w:rPr>
          <w:rFonts w:ascii="FangSong" w:eastAsia="FangSong" w:hAnsi="FangSong" w:cs="FangSong"/>
          <w:spacing w:val="-3"/>
          <w:sz w:val="28"/>
          <w:szCs w:val="28"/>
        </w:rPr>
        <w:t>8.</w:t>
      </w:r>
      <w:r>
        <w:rPr>
          <w:rFonts w:ascii="FangSong" w:eastAsia="FangSong" w:hAnsi="FangSong" w:cs="FangSong"/>
          <w:spacing w:val="-3"/>
          <w:sz w:val="28"/>
          <w:szCs w:val="28"/>
        </w:rPr>
        <w:t xml:space="preserve"> </w:t>
      </w:r>
      <w:r>
        <w:rPr>
          <w:rFonts w:ascii="FangSong" w:eastAsia="FangSong" w:hAnsi="FangSong" w:cs="FangSong"/>
          <w:spacing w:val="-3"/>
          <w:sz w:val="28"/>
          <w:szCs w:val="28"/>
        </w:rPr>
        <w:t>竞赛现场为各赛位下发</w:t>
      </w:r>
      <w:r>
        <w:rPr>
          <w:rFonts w:ascii="FangSong" w:eastAsia="FangSong" w:hAnsi="FangSong" w:cs="FangSong"/>
          <w:spacing w:val="-41"/>
          <w:sz w:val="28"/>
          <w:szCs w:val="28"/>
        </w:rPr>
        <w:t xml:space="preserve"> </w:t>
      </w:r>
      <w:r>
        <w:rPr>
          <w:rFonts w:ascii="FangSong" w:eastAsia="FangSong" w:hAnsi="FangSong" w:cs="FangSong"/>
          <w:spacing w:val="-3"/>
          <w:sz w:val="28"/>
          <w:szCs w:val="28"/>
        </w:rPr>
        <w:t>1</w:t>
      </w:r>
      <w:r>
        <w:rPr>
          <w:rFonts w:ascii="FangSong" w:eastAsia="FangSong" w:hAnsi="FangSong" w:cs="FangSong"/>
          <w:spacing w:val="-57"/>
          <w:sz w:val="28"/>
          <w:szCs w:val="28"/>
        </w:rPr>
        <w:t xml:space="preserve"> </w:t>
      </w:r>
      <w:r>
        <w:rPr>
          <w:rFonts w:ascii="FangSong" w:eastAsia="FangSong" w:hAnsi="FangSong" w:cs="FangSong"/>
          <w:spacing w:val="-3"/>
          <w:sz w:val="28"/>
          <w:szCs w:val="28"/>
        </w:rPr>
        <w:t>块标准功能电路</w:t>
      </w:r>
      <w:r>
        <w:rPr>
          <w:rFonts w:ascii="FangSong" w:eastAsia="FangSong" w:hAnsi="FangSong" w:cs="FangSong"/>
          <w:spacing w:val="-4"/>
          <w:sz w:val="28"/>
          <w:szCs w:val="28"/>
        </w:rPr>
        <w:t>板，用于各参赛选队测试和固化程序，</w:t>
      </w:r>
      <w:r>
        <w:rPr>
          <w:rFonts w:ascii="FangSong" w:eastAsia="FangSong" w:hAnsi="FangSong" w:cs="FangSong"/>
          <w:sz w:val="28"/>
          <w:szCs w:val="28"/>
        </w:rPr>
        <w:t xml:space="preserve"> </w:t>
      </w:r>
      <w:r>
        <w:rPr>
          <w:rFonts w:ascii="FangSong" w:eastAsia="FangSong" w:hAnsi="FangSong" w:cs="FangSong"/>
          <w:sz w:val="28"/>
          <w:szCs w:val="28"/>
        </w:rPr>
        <w:t>若竞赛测评需要使用标准板进行测评，则根据规</w:t>
      </w:r>
      <w:r>
        <w:rPr>
          <w:rFonts w:ascii="FangSong" w:eastAsia="FangSong" w:hAnsi="FangSong" w:cs="FangSong"/>
          <w:spacing w:val="-1"/>
          <w:sz w:val="28"/>
          <w:szCs w:val="28"/>
        </w:rPr>
        <w:t>程扣除相应分数，标准功能电路板在本</w:t>
      </w:r>
    </w:p>
    <w:p>
      <w:pPr>
        <w:spacing w:before="1" w:line="216" w:lineRule="auto"/>
        <w:ind w:left="1"/>
        <w:rPr>
          <w:rFonts w:ascii="FangSong" w:eastAsia="FangSong" w:hAnsi="FangSong" w:cs="FangSong"/>
          <w:sz w:val="28"/>
          <w:szCs w:val="28"/>
        </w:rPr>
      </w:pPr>
      <w:r>
        <w:rPr>
          <w:rFonts w:ascii="FangSong" w:eastAsia="FangSong" w:hAnsi="FangSong" w:cs="FangSong"/>
          <w:spacing w:val="-6"/>
          <w:sz w:val="28"/>
          <w:szCs w:val="28"/>
        </w:rPr>
        <w:t>模块竞赛结束后回收，不得损坏或带离赛场，</w:t>
      </w:r>
      <w:r>
        <w:rPr>
          <w:rFonts w:ascii="FangSong" w:eastAsia="FangSong" w:hAnsi="FangSong" w:cs="FangSong"/>
          <w:spacing w:val="33"/>
          <w:sz w:val="28"/>
          <w:szCs w:val="28"/>
        </w:rPr>
        <w:t xml:space="preserve"> </w:t>
      </w:r>
      <w:r>
        <w:rPr>
          <w:rFonts w:ascii="FangSong" w:eastAsia="FangSong" w:hAnsi="FangSong" w:cs="FangSong"/>
          <w:spacing w:val="-6"/>
          <w:sz w:val="28"/>
          <w:szCs w:val="28"/>
        </w:rPr>
        <w:t>否则按</w:t>
      </w:r>
      <w:r>
        <w:rPr>
          <w:rFonts w:ascii="FangSong" w:eastAsia="FangSong" w:hAnsi="FangSong" w:cs="FangSong"/>
          <w:spacing w:val="-7"/>
          <w:sz w:val="28"/>
          <w:szCs w:val="28"/>
        </w:rPr>
        <w:t>照违纪处理。</w:t>
      </w:r>
    </w:p>
    <w:p>
      <w:pPr>
        <w:spacing w:before="216" w:line="216" w:lineRule="auto"/>
        <w:ind w:left="577"/>
        <w:rPr>
          <w:rFonts w:ascii="FangSong" w:eastAsia="FangSong" w:hAnsi="FangSong" w:cs="FangSong"/>
          <w:sz w:val="28"/>
          <w:szCs w:val="28"/>
        </w:rPr>
      </w:pPr>
      <w:r>
        <w:rPr>
          <w:rFonts w:ascii="FangSong" w:eastAsia="FangSong" w:hAnsi="FangSong" w:cs="FangSong"/>
          <w:spacing w:val="-7"/>
          <w:sz w:val="28"/>
          <w:szCs w:val="28"/>
        </w:rPr>
        <w:t>9.</w:t>
      </w:r>
      <w:r>
        <w:rPr>
          <w:rFonts w:ascii="FangSong" w:eastAsia="FangSong" w:hAnsi="FangSong" w:cs="FangSong"/>
          <w:spacing w:val="-7"/>
          <w:sz w:val="28"/>
          <w:szCs w:val="28"/>
        </w:rPr>
        <w:t xml:space="preserve"> </w:t>
      </w:r>
      <w:r>
        <w:rPr>
          <w:rFonts w:ascii="FangSong" w:eastAsia="FangSong" w:hAnsi="FangSong" w:cs="FangSong"/>
          <w:spacing w:val="-7"/>
          <w:sz w:val="28"/>
          <w:szCs w:val="28"/>
        </w:rPr>
        <w:t>本题仅为样题，</w:t>
      </w:r>
      <w:r>
        <w:rPr>
          <w:rFonts w:ascii="FangSong" w:eastAsia="FangSong" w:hAnsi="FangSong" w:cs="FangSong"/>
          <w:spacing w:val="-7"/>
          <w:sz w:val="28"/>
          <w:szCs w:val="28"/>
        </w:rPr>
        <w:t xml:space="preserve"> </w:t>
      </w:r>
      <w:r>
        <w:rPr>
          <w:rFonts w:ascii="FangSong" w:eastAsia="FangSong" w:hAnsi="FangSong" w:cs="FangSong"/>
          <w:spacing w:val="-7"/>
          <w:sz w:val="28"/>
          <w:szCs w:val="28"/>
        </w:rPr>
        <w:t>正式赛题以竞赛日现场拆封下发的题目为准。</w:t>
      </w:r>
    </w:p>
    <w:p>
      <w:pPr>
        <w:spacing w:line="216" w:lineRule="auto"/>
        <w:rPr>
          <w:rFonts w:ascii="FangSong" w:eastAsia="FangSong" w:hAnsi="FangSong" w:cs="FangSong"/>
          <w:sz w:val="28"/>
          <w:szCs w:val="28"/>
        </w:rPr>
        <w:sectPr>
          <w:footerReference w:type="default" r:id="rId6"/>
          <w:pgSz w:w="11907" w:h="16839"/>
          <w:pgMar w:top="818" w:right="564" w:bottom="873" w:left="572" w:header="0" w:footer="698" w:gutter="0"/>
          <w:pgNumType w:start="3"/>
          <w:cols w:space="708"/>
        </w:sectPr>
      </w:pPr>
    </w:p>
    <w:p>
      <w:pPr>
        <w:spacing w:line="283" w:lineRule="auto"/>
        <w:rPr>
          <w:rFonts w:ascii="Arial"/>
          <w:sz w:val="21"/>
        </w:rPr>
      </w:pPr>
    </w:p>
    <w:p>
      <w:pPr>
        <w:pStyle w:val="BodyText"/>
        <w:spacing w:before="154" w:line="190" w:lineRule="auto"/>
        <w:ind w:left="2430"/>
        <w:rPr>
          <w:sz w:val="36"/>
          <w:szCs w:val="36"/>
        </w:rPr>
      </w:pPr>
      <w:r>
        <w:rPr>
          <w:b/>
          <w:bCs/>
          <w:spacing w:val="-2"/>
          <w:sz w:val="36"/>
          <w:szCs w:val="36"/>
        </w:rPr>
        <w:t>第一模块</w:t>
      </w:r>
      <w:r>
        <w:rPr>
          <w:b/>
          <w:bCs/>
          <w:spacing w:val="94"/>
          <w:sz w:val="36"/>
          <w:szCs w:val="36"/>
        </w:rPr>
        <w:t xml:space="preserve"> </w:t>
      </w:r>
      <w:r>
        <w:rPr>
          <w:b/>
          <w:bCs/>
          <w:spacing w:val="-2"/>
          <w:sz w:val="36"/>
          <w:szCs w:val="36"/>
        </w:rPr>
        <w:t>嵌入式系统硬件制作与驱动开发</w:t>
      </w:r>
      <w:r>
        <w:rPr>
          <w:b/>
          <w:bCs/>
          <w:spacing w:val="80"/>
          <w:sz w:val="36"/>
          <w:szCs w:val="36"/>
        </w:rPr>
        <w:t xml:space="preserve"> </w:t>
      </w:r>
      <w:r>
        <w:rPr>
          <w:b/>
          <w:bCs/>
          <w:spacing w:val="-2"/>
          <w:sz w:val="36"/>
          <w:szCs w:val="36"/>
        </w:rPr>
        <w:t>竞赛任务书（第 10 套）</w:t>
      </w:r>
    </w:p>
    <w:p>
      <w:pPr>
        <w:spacing w:before="321" w:line="219" w:lineRule="auto"/>
        <w:ind w:left="110"/>
        <w:outlineLvl w:val="0"/>
        <w:rPr>
          <w:rFonts w:ascii="FangSong" w:eastAsia="FangSong" w:hAnsi="FangSong" w:cs="FangSong"/>
          <w:sz w:val="28"/>
          <w:szCs w:val="28"/>
        </w:rPr>
      </w:pPr>
      <w:r>
        <w:rPr>
          <w:rFonts w:ascii="FangSong" w:eastAsia="FangSong" w:hAnsi="FangSong" w:cs="FangSong"/>
          <w:b/>
          <w:bCs/>
          <w:spacing w:val="-11"/>
          <w:sz w:val="28"/>
          <w:szCs w:val="28"/>
        </w:rPr>
        <w:t>一、总体要求</w:t>
      </w:r>
    </w:p>
    <w:p>
      <w:pPr>
        <w:spacing w:before="207" w:line="359" w:lineRule="auto"/>
        <w:ind w:left="94" w:right="120" w:firstLine="476"/>
        <w:jc w:val="both"/>
        <w:rPr>
          <w:rFonts w:ascii="FangSong" w:eastAsia="FangSong" w:hAnsi="FangSong" w:cs="FangSong"/>
          <w:sz w:val="24"/>
          <w:szCs w:val="24"/>
        </w:rPr>
      </w:pPr>
      <w:r>
        <w:rPr>
          <w:rFonts w:ascii="FangSong" w:eastAsia="FangSong" w:hAnsi="FangSong" w:cs="FangSong"/>
          <w:spacing w:val="-2"/>
          <w:sz w:val="24"/>
          <w:szCs w:val="24"/>
        </w:rPr>
        <w:t>本竞赛模块要求使用竞赛现场下发的嵌入式系统功能电路板（搭载国产自主嵌入式微处理器）</w:t>
      </w:r>
      <w:r>
        <w:rPr>
          <w:rFonts w:ascii="FangSong" w:eastAsia="FangSong" w:hAnsi="FangSong" w:cs="FangSong"/>
          <w:spacing w:val="-2"/>
          <w:sz w:val="24"/>
          <w:szCs w:val="24"/>
        </w:rPr>
        <w:t xml:space="preserve"> </w:t>
      </w:r>
      <w:r>
        <w:rPr>
          <w:rFonts w:ascii="FangSong" w:eastAsia="FangSong" w:hAnsi="FangSong" w:cs="FangSong"/>
          <w:spacing w:val="-2"/>
          <w:sz w:val="24"/>
          <w:szCs w:val="24"/>
        </w:rPr>
        <w:t>完成硬</w:t>
      </w:r>
      <w:r>
        <w:rPr>
          <w:rFonts w:ascii="FangSong" w:eastAsia="FangSong" w:hAnsi="FangSong" w:cs="FangSong"/>
          <w:spacing w:val="-3"/>
          <w:sz w:val="24"/>
          <w:szCs w:val="24"/>
        </w:rPr>
        <w:t>件制作和驱动程序开发与测试，具体竞赛</w:t>
      </w:r>
      <w:r>
        <w:rPr>
          <w:rFonts w:ascii="FangSong" w:eastAsia="FangSong" w:hAnsi="FangSong" w:cs="FangSong"/>
          <w:sz w:val="24"/>
          <w:szCs w:val="24"/>
        </w:rPr>
        <w:t xml:space="preserve"> </w:t>
      </w:r>
      <w:r>
        <w:rPr>
          <w:rFonts w:ascii="FangSong" w:eastAsia="FangSong" w:hAnsi="FangSong" w:cs="FangSong"/>
          <w:spacing w:val="-6"/>
          <w:sz w:val="24"/>
          <w:szCs w:val="24"/>
        </w:rPr>
        <w:t>任务要求见竞赛任务表。其中，</w:t>
      </w:r>
      <w:r>
        <w:rPr>
          <w:rFonts w:ascii="FangSong" w:eastAsia="FangSong" w:hAnsi="FangSong" w:cs="FangSong"/>
          <w:spacing w:val="-6"/>
          <w:sz w:val="24"/>
          <w:szCs w:val="24"/>
        </w:rPr>
        <w:t xml:space="preserve"> </w:t>
      </w:r>
      <w:r>
        <w:rPr>
          <w:rFonts w:ascii="FangSong" w:eastAsia="FangSong" w:hAnsi="FangSong" w:cs="FangSong"/>
          <w:spacing w:val="-6"/>
          <w:sz w:val="24"/>
          <w:szCs w:val="24"/>
        </w:rPr>
        <w:t>嵌入式系统驱动开发任务表中竞赛任务</w:t>
      </w:r>
      <w:r>
        <w:rPr>
          <w:rFonts w:ascii="FangSong" w:eastAsia="FangSong" w:hAnsi="FangSong" w:cs="FangSong"/>
          <w:spacing w:val="-34"/>
          <w:sz w:val="24"/>
          <w:szCs w:val="24"/>
        </w:rPr>
        <w:t xml:space="preserve"> </w:t>
      </w:r>
      <w:r>
        <w:rPr>
          <w:rFonts w:ascii="FangSong" w:eastAsia="FangSong" w:hAnsi="FangSong" w:cs="FangSong"/>
          <w:spacing w:val="-6"/>
          <w:sz w:val="24"/>
          <w:szCs w:val="24"/>
        </w:rPr>
        <w:t>1-6</w:t>
      </w:r>
      <w:r>
        <w:rPr>
          <w:rFonts w:ascii="FangSong" w:eastAsia="FangSong" w:hAnsi="FangSong" w:cs="FangSong"/>
          <w:spacing w:val="-6"/>
          <w:sz w:val="24"/>
          <w:szCs w:val="24"/>
        </w:rPr>
        <w:t xml:space="preserve"> </w:t>
      </w:r>
      <w:r>
        <w:rPr>
          <w:rFonts w:ascii="FangSong" w:eastAsia="FangSong" w:hAnsi="FangSong" w:cs="FangSong"/>
          <w:spacing w:val="-6"/>
          <w:sz w:val="24"/>
          <w:szCs w:val="24"/>
        </w:rPr>
        <w:t>由选手自行选择实现方式，</w:t>
      </w:r>
      <w:r>
        <w:rPr>
          <w:rFonts w:ascii="FangSong" w:eastAsia="FangSong" w:hAnsi="FangSong" w:cs="FangSong"/>
          <w:spacing w:val="-6"/>
          <w:sz w:val="24"/>
          <w:szCs w:val="24"/>
        </w:rPr>
        <w:t xml:space="preserve"> </w:t>
      </w:r>
      <w:r>
        <w:rPr>
          <w:rFonts w:ascii="FangSong" w:eastAsia="FangSong" w:hAnsi="FangSong" w:cs="FangSong"/>
          <w:spacing w:val="-6"/>
          <w:sz w:val="24"/>
          <w:szCs w:val="24"/>
        </w:rPr>
        <w:t>任务</w:t>
      </w:r>
      <w:r>
        <w:rPr>
          <w:rFonts w:ascii="FangSong" w:eastAsia="FangSong" w:hAnsi="FangSong" w:cs="FangSong"/>
          <w:spacing w:val="-39"/>
          <w:sz w:val="24"/>
          <w:szCs w:val="24"/>
        </w:rPr>
        <w:t xml:space="preserve"> </w:t>
      </w:r>
      <w:r>
        <w:rPr>
          <w:rFonts w:ascii="FangSong" w:eastAsia="FangSong" w:hAnsi="FangSong" w:cs="FangSong"/>
          <w:spacing w:val="-6"/>
          <w:sz w:val="24"/>
          <w:szCs w:val="24"/>
        </w:rPr>
        <w:t>7-8</w:t>
      </w:r>
      <w:r>
        <w:rPr>
          <w:rFonts w:ascii="FangSong" w:eastAsia="FangSong" w:hAnsi="FangSong" w:cs="FangSong"/>
          <w:spacing w:val="-6"/>
          <w:sz w:val="24"/>
          <w:szCs w:val="24"/>
        </w:rPr>
        <w:t xml:space="preserve"> </w:t>
      </w:r>
      <w:r>
        <w:rPr>
          <w:rFonts w:ascii="FangSong" w:eastAsia="FangSong" w:hAnsi="FangSong" w:cs="FangSong"/>
          <w:spacing w:val="-6"/>
          <w:sz w:val="24"/>
          <w:szCs w:val="24"/>
        </w:rPr>
        <w:t>由裁判基于实时操作系统的命令行</w:t>
      </w:r>
    </w:p>
    <w:p>
      <w:pPr>
        <w:spacing w:line="216" w:lineRule="auto"/>
        <w:ind w:left="91"/>
        <w:rPr>
          <w:rFonts w:ascii="FangSong" w:eastAsia="FangSong" w:hAnsi="FangSong" w:cs="FangSong"/>
          <w:sz w:val="24"/>
          <w:szCs w:val="24"/>
        </w:rPr>
      </w:pPr>
      <w:r>
        <w:rPr>
          <w:rFonts w:ascii="FangSong" w:eastAsia="FangSong" w:hAnsi="FangSong" w:cs="FangSong"/>
          <w:sz w:val="24"/>
          <w:szCs w:val="24"/>
        </w:rPr>
        <w:t>终端输入任务测评启动命令后进行各竞赛任务测评。各竞赛任务见竞赛任务表</w:t>
      </w:r>
      <w:r>
        <w:rPr>
          <w:rFonts w:ascii="FangSong" w:eastAsia="FangSong" w:hAnsi="FangSong" w:cs="FangSong"/>
          <w:spacing w:val="-1"/>
          <w:sz w:val="24"/>
          <w:szCs w:val="24"/>
        </w:rPr>
        <w:t>中对应竞赛任务描述。</w:t>
      </w:r>
    </w:p>
    <w:p>
      <w:pPr>
        <w:spacing w:before="193" w:line="219" w:lineRule="auto"/>
        <w:ind w:left="107"/>
        <w:outlineLvl w:val="0"/>
        <w:rPr>
          <w:rFonts w:ascii="FangSong" w:eastAsia="FangSong" w:hAnsi="FangSong" w:cs="FangSong"/>
          <w:sz w:val="28"/>
          <w:szCs w:val="28"/>
        </w:rPr>
      </w:pPr>
      <w:r>
        <w:rPr>
          <w:rFonts w:ascii="FangSong" w:eastAsia="FangSong" w:hAnsi="FangSong" w:cs="FangSong"/>
          <w:b/>
          <w:bCs/>
          <w:spacing w:val="-6"/>
          <w:sz w:val="28"/>
          <w:szCs w:val="28"/>
        </w:rPr>
        <w:t>二、竞赛任务表</w:t>
      </w:r>
    </w:p>
    <w:p>
      <w:pPr>
        <w:spacing w:before="213" w:line="216" w:lineRule="auto"/>
        <w:ind w:left="82"/>
        <w:rPr>
          <w:rFonts w:ascii="FangSong" w:eastAsia="FangSong" w:hAnsi="FangSong" w:cs="FangSong"/>
          <w:sz w:val="28"/>
          <w:szCs w:val="28"/>
        </w:rPr>
      </w:pPr>
      <w:r>
        <w:rPr>
          <w:rFonts w:ascii="FangSong" w:eastAsia="FangSong" w:hAnsi="FangSong" w:cs="FangSong"/>
          <w:b/>
          <w:bCs/>
          <w:spacing w:val="-7"/>
          <w:sz w:val="28"/>
          <w:szCs w:val="28"/>
        </w:rPr>
        <w:t>（</w:t>
      </w:r>
      <w:r>
        <w:rPr>
          <w:rFonts w:ascii="FangSong" w:eastAsia="FangSong" w:hAnsi="FangSong" w:cs="FangSong"/>
          <w:spacing w:val="-64"/>
          <w:sz w:val="28"/>
          <w:szCs w:val="28"/>
        </w:rPr>
        <w:t xml:space="preserve"> </w:t>
      </w:r>
      <w:r>
        <w:rPr>
          <w:rFonts w:ascii="FangSong" w:eastAsia="FangSong" w:hAnsi="FangSong" w:cs="FangSong"/>
          <w:b/>
          <w:bCs/>
          <w:spacing w:val="-7"/>
          <w:sz w:val="28"/>
          <w:szCs w:val="28"/>
        </w:rPr>
        <w:t>一）功能电路板硬件制作任务表</w:t>
      </w:r>
    </w:p>
    <w:tbl>
      <w:tblPr>
        <w:tblStyle w:val="TableNormal0"/>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3"/>
        <w:gridCol w:w="5646"/>
        <w:gridCol w:w="9099"/>
      </w:tblGrid>
      <w:tr>
        <w:tblPrEx>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57"/>
        </w:trPr>
        <w:tc>
          <w:tcPr>
            <w:tcW w:w="813" w:type="dxa"/>
            <w:vAlign w:val="top"/>
          </w:tcPr>
          <w:p>
            <w:pPr>
              <w:pStyle w:val="TableText"/>
              <w:spacing w:before="259" w:line="218" w:lineRule="auto"/>
              <w:ind w:left="170"/>
            </w:pPr>
            <w:r>
              <w:rPr>
                <w:b/>
                <w:bCs/>
                <w:spacing w:val="-4"/>
              </w:rPr>
              <w:t>序号</w:t>
            </w:r>
          </w:p>
        </w:tc>
        <w:tc>
          <w:tcPr>
            <w:tcW w:w="5646" w:type="dxa"/>
            <w:vAlign w:val="top"/>
          </w:tcPr>
          <w:p>
            <w:pPr>
              <w:pStyle w:val="TableText"/>
              <w:spacing w:before="258" w:line="219" w:lineRule="auto"/>
              <w:ind w:left="2349"/>
            </w:pPr>
            <w:r>
              <w:rPr>
                <w:b/>
                <w:bCs/>
                <w:spacing w:val="-5"/>
              </w:rPr>
              <w:t>任务描述</w:t>
            </w:r>
          </w:p>
        </w:tc>
        <w:tc>
          <w:tcPr>
            <w:tcW w:w="9099" w:type="dxa"/>
            <w:vAlign w:val="top"/>
          </w:tcPr>
          <w:p>
            <w:pPr>
              <w:pStyle w:val="TableText"/>
              <w:spacing w:before="259" w:line="218" w:lineRule="auto"/>
              <w:ind w:left="4076"/>
            </w:pPr>
            <w:r>
              <w:rPr>
                <w:b/>
                <w:bCs/>
                <w:spacing w:val="-5"/>
              </w:rPr>
              <w:t>任务要求</w:t>
            </w:r>
          </w:p>
        </w:tc>
      </w:tr>
    </w:tbl>
    <w:p>
      <w:pPr>
        <w:sectPr>
          <w:footerReference w:type="default" r:id="rId7"/>
          <w:pgSz w:w="16839" w:h="11907"/>
          <w:pgMar w:top="1012" w:right="636" w:bottom="873" w:left="638" w:header="0" w:footer="699" w:gutter="0"/>
          <w:pgNumType w:start="4"/>
          <w:cols w:space="708"/>
        </w:sectPr>
      </w:pPr>
    </w:p>
    <w:tbl>
      <w:tblPr>
        <w:tblStyle w:val="TableNormal1"/>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3"/>
        <w:gridCol w:w="5646"/>
        <w:gridCol w:w="9099"/>
      </w:tblGrid>
      <w:tr>
        <w:tblPrEx>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79"/>
        </w:trPr>
        <w:tc>
          <w:tcPr>
            <w:tcW w:w="813"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78" w:line="179" w:lineRule="auto"/>
              <w:ind w:left="369"/>
            </w:pPr>
            <w:r>
              <w:t>1</w:t>
            </w:r>
          </w:p>
        </w:tc>
        <w:tc>
          <w:tcPr>
            <w:tcW w:w="5646"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TableText"/>
              <w:spacing w:before="78" w:line="217" w:lineRule="auto"/>
              <w:ind w:left="116"/>
            </w:pPr>
            <w:r>
              <w:rPr>
                <w:spacing w:val="-1"/>
              </w:rPr>
              <w:t>任务：嵌入式系统功能电路板焊接与装配</w:t>
            </w:r>
          </w:p>
        </w:tc>
        <w:tc>
          <w:tcPr>
            <w:tcW w:w="9099" w:type="dxa"/>
            <w:vAlign w:val="top"/>
          </w:tcPr>
          <w:p>
            <w:pPr>
              <w:pStyle w:val="TableText"/>
              <w:spacing w:before="40" w:line="359" w:lineRule="auto"/>
              <w:ind w:left="143" w:right="107" w:firstLine="467"/>
              <w:jc w:val="both"/>
            </w:pPr>
            <w:r>
              <w:rPr>
                <w:spacing w:val="-4"/>
              </w:rPr>
              <w:t>1.</w:t>
            </w:r>
            <w:r>
              <w:rPr>
                <w:spacing w:val="-4"/>
              </w:rPr>
              <w:t xml:space="preserve"> </w:t>
            </w:r>
            <w:r>
              <w:rPr>
                <w:spacing w:val="-4"/>
              </w:rPr>
              <w:t>根据赛场提供的嵌入式系统功能电路板（以下简称“功能电路板”）电路原理</w:t>
            </w:r>
            <w:r>
              <w:rPr>
                <w:spacing w:val="3"/>
              </w:rPr>
              <w:t xml:space="preserve"> </w:t>
            </w:r>
            <w:r>
              <w:rPr>
                <w:spacing w:val="-1"/>
              </w:rPr>
              <w:t>图和物料清单，从提供的元器件中选择相应元器件，准确地焊接在赛场提供的功能电</w:t>
            </w:r>
          </w:p>
          <w:p>
            <w:pPr>
              <w:pStyle w:val="TableText"/>
              <w:spacing w:before="1" w:line="215" w:lineRule="auto"/>
              <w:ind w:left="120"/>
            </w:pPr>
            <w:r>
              <w:rPr>
                <w:spacing w:val="-1"/>
              </w:rPr>
              <w:t>路板上，完成嵌入式系统硬件制作。</w:t>
            </w:r>
          </w:p>
          <w:p>
            <w:pPr>
              <w:pStyle w:val="TableText"/>
              <w:spacing w:before="186" w:line="359" w:lineRule="auto"/>
              <w:ind w:left="115" w:right="42" w:firstLine="489"/>
              <w:jc w:val="both"/>
            </w:pPr>
            <w:r>
              <w:rPr>
                <w:spacing w:val="-11"/>
              </w:rPr>
              <w:t>2.</w:t>
            </w:r>
            <w:r>
              <w:rPr>
                <w:spacing w:val="-11"/>
              </w:rPr>
              <w:t xml:space="preserve"> </w:t>
            </w:r>
            <w:r>
              <w:rPr>
                <w:spacing w:val="-11"/>
              </w:rPr>
              <w:t>焊接要求：</w:t>
            </w:r>
            <w:r>
              <w:rPr>
                <w:spacing w:val="-11"/>
              </w:rPr>
              <w:t xml:space="preserve"> </w:t>
            </w:r>
            <w:r>
              <w:rPr>
                <w:spacing w:val="-11"/>
              </w:rPr>
              <w:t>在功能电路板上所焊接的元器件焊点大小适中、光滑、圆</w:t>
            </w:r>
            <w:r>
              <w:rPr>
                <w:spacing w:val="-12"/>
              </w:rPr>
              <w:t>润、干净，</w:t>
            </w:r>
            <w:r>
              <w:t xml:space="preserve"> </w:t>
            </w:r>
            <w:r>
              <w:rPr>
                <w:spacing w:val="-8"/>
              </w:rPr>
              <w:t>无毛刺；无漏、假、虚、连焊，</w:t>
            </w:r>
            <w:r>
              <w:rPr>
                <w:spacing w:val="70"/>
              </w:rPr>
              <w:t xml:space="preserve"> </w:t>
            </w:r>
            <w:r>
              <w:rPr>
                <w:spacing w:val="-8"/>
              </w:rPr>
              <w:t>有极性要求的元器</w:t>
            </w:r>
            <w:r>
              <w:rPr>
                <w:spacing w:val="-9"/>
              </w:rPr>
              <w:t>件按照极性标注焊接，</w:t>
            </w:r>
            <w:r>
              <w:rPr>
                <w:spacing w:val="-9"/>
              </w:rPr>
              <w:t xml:space="preserve"> </w:t>
            </w:r>
            <w:r>
              <w:rPr>
                <w:spacing w:val="-9"/>
              </w:rPr>
              <w:t>接插件引脚</w:t>
            </w:r>
            <w:r>
              <w:t xml:space="preserve"> </w:t>
            </w:r>
            <w:r>
              <w:rPr>
                <w:spacing w:val="-5"/>
              </w:rPr>
              <w:t>加工尺寸及成形符合工艺要求；导线长度、</w:t>
            </w:r>
            <w:r>
              <w:rPr>
                <w:spacing w:val="68"/>
              </w:rPr>
              <w:t xml:space="preserve"> </w:t>
            </w:r>
            <w:r>
              <w:rPr>
                <w:spacing w:val="-5"/>
              </w:rPr>
              <w:t>线头长度适</w:t>
            </w:r>
            <w:r>
              <w:rPr>
                <w:spacing w:val="-6"/>
              </w:rPr>
              <w:t>中，线芯完好无损伤，捻线头</w:t>
            </w:r>
          </w:p>
          <w:p>
            <w:pPr>
              <w:pStyle w:val="TableText"/>
              <w:spacing w:before="1" w:line="218" w:lineRule="auto"/>
              <w:ind w:left="115"/>
            </w:pPr>
            <w:r>
              <w:rPr>
                <w:spacing w:val="-2"/>
              </w:rPr>
              <w:t>镀锡处理。</w:t>
            </w:r>
          </w:p>
          <w:p>
            <w:pPr>
              <w:pStyle w:val="TableText"/>
              <w:spacing w:before="184" w:line="359" w:lineRule="auto"/>
              <w:ind w:left="115" w:right="107" w:firstLine="498"/>
              <w:jc w:val="both"/>
            </w:pPr>
            <w:r>
              <w:rPr>
                <w:spacing w:val="-11"/>
              </w:rPr>
              <w:t>3.</w:t>
            </w:r>
            <w:r>
              <w:rPr>
                <w:spacing w:val="-11"/>
              </w:rPr>
              <w:t xml:space="preserve"> </w:t>
            </w:r>
            <w:r>
              <w:rPr>
                <w:spacing w:val="-11"/>
              </w:rPr>
              <w:t>装配要求：</w:t>
            </w:r>
            <w:r>
              <w:rPr>
                <w:spacing w:val="-11"/>
              </w:rPr>
              <w:t xml:space="preserve"> </w:t>
            </w:r>
            <w:r>
              <w:rPr>
                <w:spacing w:val="-11"/>
              </w:rPr>
              <w:t>元器件焊接安装无错漏，</w:t>
            </w:r>
            <w:r>
              <w:rPr>
                <w:spacing w:val="31"/>
              </w:rPr>
              <w:t xml:space="preserve"> </w:t>
            </w:r>
            <w:r>
              <w:rPr>
                <w:spacing w:val="-11"/>
              </w:rPr>
              <w:t>元器件按照从小到大、从低到高</w:t>
            </w:r>
            <w:r>
              <w:rPr>
                <w:spacing w:val="-12"/>
              </w:rPr>
              <w:t>的顺序进</w:t>
            </w:r>
            <w:r>
              <w:t xml:space="preserve"> </w:t>
            </w:r>
            <w:r>
              <w:rPr>
                <w:spacing w:val="-6"/>
              </w:rPr>
              <w:t>行焊接装配，元器件上字符标示方向保持一致；电路板上接插件位置正确，</w:t>
            </w:r>
            <w:r>
              <w:rPr>
                <w:spacing w:val="92"/>
              </w:rPr>
              <w:t xml:space="preserve"> </w:t>
            </w:r>
            <w:r>
              <w:rPr>
                <w:spacing w:val="-6"/>
              </w:rPr>
              <w:t>紧固件安</w:t>
            </w:r>
          </w:p>
          <w:p>
            <w:pPr>
              <w:pStyle w:val="TableText"/>
              <w:spacing w:line="216" w:lineRule="auto"/>
              <w:ind w:left="115"/>
            </w:pPr>
            <w:r>
              <w:rPr>
                <w:spacing w:val="-9"/>
              </w:rPr>
              <w:t>装可靠牢固；</w:t>
            </w:r>
            <w:r>
              <w:rPr>
                <w:spacing w:val="87"/>
              </w:rPr>
              <w:t xml:space="preserve"> </w:t>
            </w:r>
            <w:r>
              <w:rPr>
                <w:spacing w:val="-9"/>
              </w:rPr>
              <w:t>线路板和元器件无烫伤和划伤处，整机清洁无</w:t>
            </w:r>
            <w:r>
              <w:rPr>
                <w:spacing w:val="-10"/>
              </w:rPr>
              <w:t>污物。</w:t>
            </w:r>
          </w:p>
        </w:tc>
      </w:tr>
    </w:tbl>
    <w:p>
      <w:pPr>
        <w:rPr>
          <w:rFonts w:ascii="Arial"/>
          <w:sz w:val="21"/>
        </w:rPr>
      </w:pPr>
    </w:p>
    <w:p>
      <w:pPr>
        <w:rPr>
          <w:rFonts w:ascii="Arial" w:eastAsia="Arial" w:hAnsi="Arial" w:cs="Arial"/>
          <w:sz w:val="21"/>
          <w:szCs w:val="21"/>
        </w:rPr>
        <w:sectPr>
          <w:footerReference w:type="default" r:id="rId8"/>
          <w:type w:val="nextPage"/>
          <w:pgSz w:w="16839" w:h="11907"/>
          <w:pgMar w:top="1012" w:right="636" w:bottom="873" w:left="638" w:header="0" w:footer="699" w:gutter="0"/>
          <w:pgNumType w:start="5"/>
          <w:cols w:space="708"/>
          <w:titlePg w:val="0"/>
        </w:sectPr>
      </w:pPr>
    </w:p>
    <w:p>
      <w:pPr>
        <w:spacing w:before="55" w:line="219" w:lineRule="auto"/>
        <w:ind w:left="82"/>
        <w:rPr>
          <w:rFonts w:ascii="FangSong" w:eastAsia="FangSong" w:hAnsi="FangSong" w:cs="FangSong"/>
          <w:sz w:val="28"/>
          <w:szCs w:val="28"/>
        </w:rPr>
      </w:pPr>
      <w:r>
        <w:rPr>
          <w:rFonts w:ascii="FangSong" w:eastAsia="FangSong" w:hAnsi="FangSong" w:cs="FangSong"/>
          <w:b/>
          <w:bCs/>
          <w:spacing w:val="-10"/>
          <w:sz w:val="28"/>
          <w:szCs w:val="28"/>
        </w:rPr>
        <w:t>（二）</w:t>
      </w:r>
      <w:r>
        <w:rPr>
          <w:rFonts w:ascii="FangSong" w:eastAsia="FangSong" w:hAnsi="FangSong" w:cs="FangSong"/>
          <w:spacing w:val="-10"/>
          <w:sz w:val="28"/>
          <w:szCs w:val="28"/>
        </w:rPr>
        <w:t xml:space="preserve"> </w:t>
      </w:r>
      <w:r>
        <w:rPr>
          <w:rFonts w:ascii="FangSong" w:eastAsia="FangSong" w:hAnsi="FangSong" w:cs="FangSong"/>
          <w:b/>
          <w:bCs/>
          <w:spacing w:val="-10"/>
          <w:sz w:val="28"/>
          <w:szCs w:val="28"/>
        </w:rPr>
        <w:t>嵌入式系统驱动程序开发任务表</w:t>
      </w:r>
    </w:p>
    <w:p>
      <w:pPr>
        <w:spacing w:line="174" w:lineRule="exact"/>
      </w:pPr>
    </w:p>
    <w:tbl>
      <w:tblPr>
        <w:tblStyle w:val="TableNormal2"/>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3"/>
        <w:gridCol w:w="5646"/>
        <w:gridCol w:w="9099"/>
      </w:tblGrid>
      <w:tr>
        <w:tblPrEx>
          <w:tblW w:w="155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42"/>
        </w:trPr>
        <w:tc>
          <w:tcPr>
            <w:tcW w:w="813" w:type="dxa"/>
            <w:vAlign w:val="top"/>
          </w:tcPr>
          <w:p>
            <w:pPr>
              <w:pStyle w:val="TableText"/>
              <w:spacing w:before="151" w:line="218" w:lineRule="auto"/>
              <w:ind w:left="170"/>
            </w:pPr>
            <w:r>
              <w:rPr>
                <w:b/>
                <w:bCs/>
                <w:spacing w:val="-4"/>
              </w:rPr>
              <w:t>序号</w:t>
            </w:r>
          </w:p>
        </w:tc>
        <w:tc>
          <w:tcPr>
            <w:tcW w:w="5646" w:type="dxa"/>
            <w:vAlign w:val="top"/>
          </w:tcPr>
          <w:p>
            <w:pPr>
              <w:pStyle w:val="TableText"/>
              <w:spacing w:before="150" w:line="219" w:lineRule="auto"/>
              <w:ind w:left="2349"/>
            </w:pPr>
            <w:r>
              <w:rPr>
                <w:b/>
                <w:bCs/>
                <w:spacing w:val="-5"/>
              </w:rPr>
              <w:t>任务描述</w:t>
            </w:r>
          </w:p>
        </w:tc>
        <w:tc>
          <w:tcPr>
            <w:tcW w:w="9099" w:type="dxa"/>
            <w:vAlign w:val="top"/>
          </w:tcPr>
          <w:p>
            <w:pPr>
              <w:pStyle w:val="TableText"/>
              <w:spacing w:before="151" w:line="218" w:lineRule="auto"/>
              <w:ind w:left="4076"/>
            </w:pPr>
            <w:r>
              <w:rPr>
                <w:b/>
                <w:bCs/>
                <w:spacing w:val="-5"/>
              </w:rPr>
              <w:t>任务要求</w:t>
            </w:r>
          </w:p>
        </w:tc>
      </w:tr>
      <w:tr>
        <w:tblPrEx>
          <w:tblW w:w="15558" w:type="dxa"/>
          <w:tblInd w:w="2" w:type="dxa"/>
          <w:tblLayout w:type="fixed"/>
        </w:tblPrEx>
        <w:trPr>
          <w:trHeight w:val="1527"/>
        </w:trPr>
        <w:tc>
          <w:tcPr>
            <w:tcW w:w="813" w:type="dxa"/>
            <w:vAlign w:val="top"/>
          </w:tcPr>
          <w:p>
            <w:pPr>
              <w:spacing w:line="302" w:lineRule="auto"/>
              <w:rPr>
                <w:rFonts w:ascii="Arial"/>
                <w:sz w:val="21"/>
              </w:rPr>
            </w:pPr>
          </w:p>
          <w:p>
            <w:pPr>
              <w:spacing w:line="302" w:lineRule="auto"/>
              <w:rPr>
                <w:rFonts w:ascii="Arial"/>
                <w:sz w:val="21"/>
              </w:rPr>
            </w:pPr>
          </w:p>
          <w:p>
            <w:pPr>
              <w:pStyle w:val="TableText"/>
              <w:spacing w:before="78" w:line="179" w:lineRule="auto"/>
              <w:ind w:left="369"/>
            </w:pPr>
            <w:r>
              <w:t>1</w:t>
            </w:r>
          </w:p>
        </w:tc>
        <w:tc>
          <w:tcPr>
            <w:tcW w:w="5646" w:type="dxa"/>
            <w:vAlign w:val="top"/>
          </w:tcPr>
          <w:p>
            <w:pPr>
              <w:pStyle w:val="TableText"/>
              <w:spacing w:before="237" w:line="218" w:lineRule="auto"/>
              <w:ind w:left="116"/>
            </w:pPr>
            <w:r>
              <w:rPr>
                <w:spacing w:val="-4"/>
              </w:rPr>
              <w:t>任务</w:t>
            </w:r>
            <w:r>
              <w:rPr>
                <w:spacing w:val="-23"/>
              </w:rPr>
              <w:t xml:space="preserve"> </w:t>
            </w:r>
            <w:r>
              <w:rPr>
                <w:spacing w:val="-4"/>
              </w:rPr>
              <w:t>1：GPIO</w:t>
            </w:r>
            <w:r>
              <w:rPr>
                <w:spacing w:val="-54"/>
              </w:rPr>
              <w:t xml:space="preserve"> </w:t>
            </w:r>
            <w:r>
              <w:rPr>
                <w:spacing w:val="-4"/>
              </w:rPr>
              <w:t>基础驱动开发</w:t>
            </w:r>
          </w:p>
          <w:p>
            <w:pPr>
              <w:pStyle w:val="TableText"/>
              <w:spacing w:before="91" w:line="217" w:lineRule="auto"/>
              <w:ind w:left="480"/>
            </w:pPr>
            <w:r>
              <w:rPr>
                <w:spacing w:val="-3"/>
              </w:rPr>
              <w:t>要求基于功能电路板通过编程实现</w:t>
            </w:r>
            <w:r>
              <w:rPr>
                <w:spacing w:val="-49"/>
              </w:rPr>
              <w:t xml:space="preserve"> </w:t>
            </w:r>
            <w:r>
              <w:rPr>
                <w:spacing w:val="-3"/>
              </w:rPr>
              <w:t>GPIO</w:t>
            </w:r>
            <w:r>
              <w:rPr>
                <w:spacing w:val="-47"/>
              </w:rPr>
              <w:t xml:space="preserve"> </w:t>
            </w:r>
            <w:r>
              <w:rPr>
                <w:spacing w:val="-3"/>
              </w:rPr>
              <w:t>控制。</w:t>
            </w:r>
          </w:p>
        </w:tc>
        <w:tc>
          <w:tcPr>
            <w:tcW w:w="9099" w:type="dxa"/>
            <w:vAlign w:val="top"/>
          </w:tcPr>
          <w:p>
            <w:pPr>
              <w:pStyle w:val="TableText"/>
              <w:spacing w:before="35" w:line="253" w:lineRule="auto"/>
              <w:ind w:left="120" w:right="38" w:firstLine="369"/>
            </w:pPr>
            <w:r>
              <w:rPr>
                <w:spacing w:val="-6"/>
              </w:rPr>
              <w:t>1.</w:t>
            </w:r>
            <w:r>
              <w:rPr>
                <w:spacing w:val="-6"/>
              </w:rPr>
              <w:t xml:space="preserve"> </w:t>
            </w:r>
            <w:r>
              <w:rPr>
                <w:spacing w:val="-6"/>
              </w:rPr>
              <w:t>通过编程实现对</w:t>
            </w:r>
            <w:r>
              <w:rPr>
                <w:spacing w:val="-45"/>
              </w:rPr>
              <w:t xml:space="preserve"> </w:t>
            </w:r>
            <w:r>
              <w:rPr>
                <w:spacing w:val="-6"/>
              </w:rPr>
              <w:t>RGB</w:t>
            </w:r>
            <w:r>
              <w:rPr>
                <w:spacing w:val="-6"/>
              </w:rPr>
              <w:t xml:space="preserve"> </w:t>
            </w:r>
            <w:r>
              <w:rPr>
                <w:spacing w:val="-6"/>
              </w:rPr>
              <w:t>LED</w:t>
            </w:r>
            <w:r>
              <w:rPr>
                <w:spacing w:val="-42"/>
              </w:rPr>
              <w:t xml:space="preserve"> </w:t>
            </w:r>
            <w:r>
              <w:rPr>
                <w:spacing w:val="-6"/>
              </w:rPr>
              <w:t>灯亮灭控制，按照红灯、绿灯、蓝灯、</w:t>
            </w:r>
            <w:r>
              <w:rPr>
                <w:spacing w:val="62"/>
              </w:rPr>
              <w:t xml:space="preserve"> </w:t>
            </w:r>
            <w:r>
              <w:rPr>
                <w:spacing w:val="-6"/>
              </w:rPr>
              <w:t>紫灯顺序实现</w:t>
            </w:r>
            <w:r>
              <w:t xml:space="preserve"> </w:t>
            </w:r>
            <w:r>
              <w:rPr>
                <w:spacing w:val="-8"/>
              </w:rPr>
              <w:t>红灯亮起</w:t>
            </w:r>
            <w:r>
              <w:rPr>
                <w:spacing w:val="-35"/>
              </w:rPr>
              <w:t xml:space="preserve"> </w:t>
            </w:r>
            <w:r>
              <w:rPr>
                <w:spacing w:val="-8"/>
              </w:rPr>
              <w:t>1s</w:t>
            </w:r>
            <w:r>
              <w:rPr>
                <w:spacing w:val="-48"/>
              </w:rPr>
              <w:t xml:space="preserve"> </w:t>
            </w:r>
            <w:r>
              <w:rPr>
                <w:spacing w:val="-8"/>
              </w:rPr>
              <w:t>后关闭、绿灯亮起</w:t>
            </w:r>
            <w:r>
              <w:rPr>
                <w:spacing w:val="-35"/>
              </w:rPr>
              <w:t xml:space="preserve"> </w:t>
            </w:r>
            <w:r>
              <w:rPr>
                <w:spacing w:val="-8"/>
              </w:rPr>
              <w:t>1s</w:t>
            </w:r>
            <w:r>
              <w:rPr>
                <w:spacing w:val="-48"/>
              </w:rPr>
              <w:t xml:space="preserve"> </w:t>
            </w:r>
            <w:r>
              <w:rPr>
                <w:spacing w:val="-8"/>
              </w:rPr>
              <w:t>后关闭、蓝灯亮起</w:t>
            </w:r>
            <w:r>
              <w:rPr>
                <w:spacing w:val="-36"/>
              </w:rPr>
              <w:t xml:space="preserve"> </w:t>
            </w:r>
            <w:r>
              <w:rPr>
                <w:spacing w:val="-8"/>
              </w:rPr>
              <w:t>1s</w:t>
            </w:r>
            <w:r>
              <w:rPr>
                <w:spacing w:val="-47"/>
              </w:rPr>
              <w:t xml:space="preserve"> </w:t>
            </w:r>
            <w:r>
              <w:rPr>
                <w:spacing w:val="-9"/>
              </w:rPr>
              <w:t>后关闭、紫灯亮起</w:t>
            </w:r>
            <w:r>
              <w:rPr>
                <w:spacing w:val="-36"/>
              </w:rPr>
              <w:t xml:space="preserve"> </w:t>
            </w:r>
            <w:r>
              <w:rPr>
                <w:spacing w:val="-9"/>
              </w:rPr>
              <w:t>1s</w:t>
            </w:r>
            <w:r>
              <w:rPr>
                <w:spacing w:val="-48"/>
              </w:rPr>
              <w:t xml:space="preserve"> </w:t>
            </w:r>
            <w:r>
              <w:rPr>
                <w:spacing w:val="-9"/>
              </w:rPr>
              <w:t>后关闭。</w:t>
            </w:r>
          </w:p>
          <w:p>
            <w:pPr>
              <w:pStyle w:val="TableText"/>
              <w:spacing w:before="88" w:line="259" w:lineRule="auto"/>
              <w:ind w:left="125" w:right="107" w:firstLine="359"/>
            </w:pPr>
            <w:r>
              <w:rPr>
                <w:spacing w:val="-1"/>
              </w:rPr>
              <w:t>2.</w:t>
            </w:r>
            <w:r>
              <w:rPr>
                <w:spacing w:val="-1"/>
              </w:rPr>
              <w:t xml:space="preserve"> </w:t>
            </w:r>
            <w:r>
              <w:rPr>
                <w:spacing w:val="-1"/>
              </w:rPr>
              <w:t>通过编程实现对</w:t>
            </w:r>
            <w:r>
              <w:rPr>
                <w:spacing w:val="-50"/>
              </w:rPr>
              <w:t xml:space="preserve"> </w:t>
            </w:r>
            <w:r>
              <w:rPr>
                <w:spacing w:val="-1"/>
              </w:rPr>
              <w:t>RGB</w:t>
            </w:r>
            <w:r>
              <w:rPr>
                <w:spacing w:val="-1"/>
              </w:rPr>
              <w:t xml:space="preserve"> </w:t>
            </w:r>
            <w:r>
              <w:rPr>
                <w:spacing w:val="-1"/>
              </w:rPr>
              <w:t>LED</w:t>
            </w:r>
            <w:r>
              <w:rPr>
                <w:spacing w:val="-42"/>
              </w:rPr>
              <w:t xml:space="preserve"> </w:t>
            </w:r>
            <w:r>
              <w:rPr>
                <w:spacing w:val="-1"/>
              </w:rPr>
              <w:t>灯的绿色灯光亮度渐变控制，要求</w:t>
            </w:r>
            <w:r>
              <w:rPr>
                <w:spacing w:val="-2"/>
              </w:rPr>
              <w:t>实现灯光亮度由亮</w:t>
            </w:r>
            <w:r>
              <w:t xml:space="preserve"> </w:t>
            </w:r>
            <w:r>
              <w:rPr>
                <w:spacing w:val="-5"/>
              </w:rPr>
              <w:t>到暗，由暗到亮的呼吸灯效果。</w:t>
            </w:r>
          </w:p>
        </w:tc>
      </w:tr>
      <w:tr>
        <w:tblPrEx>
          <w:tblW w:w="15558" w:type="dxa"/>
          <w:tblInd w:w="2" w:type="dxa"/>
          <w:tblLayout w:type="fixed"/>
        </w:tblPrEx>
        <w:trPr>
          <w:trHeight w:val="2339"/>
        </w:trPr>
        <w:tc>
          <w:tcPr>
            <w:tcW w:w="813"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TableText"/>
              <w:spacing w:before="78" w:line="178" w:lineRule="auto"/>
              <w:ind w:left="361"/>
            </w:pPr>
            <w:r>
              <w:t>2</w:t>
            </w:r>
          </w:p>
        </w:tc>
        <w:tc>
          <w:tcPr>
            <w:tcW w:w="5646" w:type="dxa"/>
            <w:vAlign w:val="top"/>
          </w:tcPr>
          <w:p>
            <w:pPr>
              <w:spacing w:line="380" w:lineRule="auto"/>
              <w:rPr>
                <w:rFonts w:ascii="Arial"/>
                <w:sz w:val="21"/>
              </w:rPr>
            </w:pPr>
          </w:p>
          <w:p>
            <w:pPr>
              <w:pStyle w:val="TableText"/>
              <w:spacing w:before="78" w:line="218" w:lineRule="auto"/>
              <w:ind w:left="116"/>
            </w:pPr>
            <w:r>
              <w:rPr>
                <w:spacing w:val="-4"/>
              </w:rPr>
              <w:t>任务</w:t>
            </w:r>
            <w:r>
              <w:rPr>
                <w:spacing w:val="-34"/>
              </w:rPr>
              <w:t xml:space="preserve"> </w:t>
            </w:r>
            <w:r>
              <w:rPr>
                <w:spacing w:val="-4"/>
              </w:rPr>
              <w:t>2：竞赛计时系统</w:t>
            </w:r>
          </w:p>
          <w:p>
            <w:pPr>
              <w:pStyle w:val="TableText"/>
              <w:spacing w:before="88" w:line="254" w:lineRule="auto"/>
              <w:ind w:left="128" w:right="108" w:firstLine="472"/>
            </w:pPr>
            <w:r>
              <w:rPr>
                <w:spacing w:val="6"/>
              </w:rPr>
              <w:t>要求基于功能电路板通过编程实现数码管计时</w:t>
            </w:r>
            <w:r>
              <w:rPr>
                <w:spacing w:val="11"/>
              </w:rPr>
              <w:t xml:space="preserve"> </w:t>
            </w:r>
            <w:r>
              <w:rPr>
                <w:spacing w:val="-12"/>
              </w:rPr>
              <w:t>显示系统。</w:t>
            </w:r>
          </w:p>
        </w:tc>
        <w:tc>
          <w:tcPr>
            <w:tcW w:w="9099" w:type="dxa"/>
            <w:vAlign w:val="top"/>
          </w:tcPr>
          <w:p>
            <w:pPr>
              <w:pStyle w:val="TableText"/>
              <w:spacing w:before="39" w:line="258" w:lineRule="auto"/>
              <w:ind w:left="120" w:right="108" w:firstLine="369"/>
            </w:pPr>
            <w:r>
              <w:rPr>
                <w:spacing w:val="-1"/>
              </w:rPr>
              <w:t>1.</w:t>
            </w:r>
            <w:r>
              <w:rPr>
                <w:spacing w:val="-1"/>
              </w:rPr>
              <w:t xml:space="preserve"> </w:t>
            </w:r>
            <w:r>
              <w:rPr>
                <w:spacing w:val="-1"/>
              </w:rPr>
              <w:t>通过编程实现数码管计时系统，要求从本模块竞赛测评开始时启动计时，计时</w:t>
            </w:r>
            <w:r>
              <w:rPr>
                <w:spacing w:val="11"/>
              </w:rPr>
              <w:t xml:space="preserve"> </w:t>
            </w:r>
            <w:r>
              <w:rPr>
                <w:spacing w:val="-4"/>
              </w:rPr>
              <w:t>单位为秒，测评结束时关闭计时系统。</w:t>
            </w:r>
          </w:p>
          <w:p>
            <w:pPr>
              <w:pStyle w:val="TableText"/>
              <w:spacing w:before="109" w:line="257" w:lineRule="auto"/>
              <w:ind w:left="118" w:right="107" w:firstLine="366"/>
            </w:pPr>
            <w:r>
              <w:rPr>
                <w:spacing w:val="-1"/>
              </w:rPr>
              <w:t>2.</w:t>
            </w:r>
            <w:r>
              <w:rPr>
                <w:spacing w:val="-1"/>
              </w:rPr>
              <w:t xml:space="preserve"> </w:t>
            </w:r>
            <w:r>
              <w:rPr>
                <w:spacing w:val="-1"/>
              </w:rPr>
              <w:t>本模块竞赛测评过程中，要求数码管全程显示，不允许执行任何形式的复位操</w:t>
            </w:r>
            <w:r>
              <w:rPr>
                <w:spacing w:val="17"/>
              </w:rPr>
              <w:t xml:space="preserve"> </w:t>
            </w:r>
            <w:r>
              <w:t>作，若整个测评过程中由于个人操作不当等造成</w:t>
            </w:r>
            <w:r>
              <w:rPr>
                <w:spacing w:val="-1"/>
              </w:rPr>
              <w:t>计时器清零等，此任务不得分。</w:t>
            </w:r>
          </w:p>
          <w:p>
            <w:pPr>
              <w:pStyle w:val="TableText"/>
              <w:spacing w:before="108" w:line="260" w:lineRule="auto"/>
              <w:ind w:left="130" w:right="135" w:firstLine="360"/>
            </w:pPr>
            <w:r>
              <w:rPr>
                <w:b/>
                <w:bCs/>
                <w:spacing w:val="-7"/>
              </w:rPr>
              <w:t>显示格式</w:t>
            </w:r>
            <w:r>
              <w:rPr>
                <w:spacing w:val="-7"/>
              </w:rPr>
              <w:t>：“XX.YY”（XX</w:t>
            </w:r>
            <w:r>
              <w:rPr>
                <w:spacing w:val="-25"/>
              </w:rPr>
              <w:t xml:space="preserve"> </w:t>
            </w:r>
            <w:r>
              <w:rPr>
                <w:spacing w:val="-7"/>
              </w:rPr>
              <w:t>为分钟，</w:t>
            </w:r>
            <w:r>
              <w:rPr>
                <w:spacing w:val="-7"/>
              </w:rPr>
              <w:t xml:space="preserve"> </w:t>
            </w:r>
            <w:r>
              <w:rPr>
                <w:spacing w:val="-7"/>
              </w:rPr>
              <w:t>YY</w:t>
            </w:r>
            <w:r>
              <w:rPr>
                <w:spacing w:val="-24"/>
              </w:rPr>
              <w:t xml:space="preserve"> </w:t>
            </w:r>
            <w:r>
              <w:rPr>
                <w:spacing w:val="-7"/>
              </w:rPr>
              <w:t>为秒，</w:t>
            </w:r>
            <w:r>
              <w:rPr>
                <w:spacing w:val="-80"/>
              </w:rPr>
              <w:t xml:space="preserve"> </w:t>
            </w:r>
            <w:r>
              <w:rPr>
                <w:spacing w:val="-7"/>
              </w:rPr>
              <w:t>“.”为分隔符，若首位为</w:t>
            </w:r>
            <w:r>
              <w:rPr>
                <w:spacing w:val="-7"/>
              </w:rPr>
              <w:t xml:space="preserve"> </w:t>
            </w:r>
            <w:r>
              <w:rPr>
                <w:spacing w:val="-7"/>
              </w:rPr>
              <w:t>0，必须</w:t>
            </w:r>
            <w:r>
              <w:t xml:space="preserve"> </w:t>
            </w:r>
            <w:r>
              <w:rPr>
                <w:spacing w:val="-6"/>
              </w:rPr>
              <w:t>显示）</w:t>
            </w:r>
          </w:p>
        </w:tc>
      </w:tr>
      <w:tr>
        <w:tblPrEx>
          <w:tblW w:w="15558" w:type="dxa"/>
          <w:tblInd w:w="2" w:type="dxa"/>
          <w:tblLayout w:type="fixed"/>
        </w:tblPrEx>
        <w:trPr>
          <w:trHeight w:val="2998"/>
        </w:trPr>
        <w:tc>
          <w:tcPr>
            <w:tcW w:w="813"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TableText"/>
              <w:spacing w:before="78" w:line="179" w:lineRule="auto"/>
              <w:ind w:left="371"/>
            </w:pPr>
            <w:r>
              <w:t>3</w:t>
            </w:r>
          </w:p>
        </w:tc>
        <w:tc>
          <w:tcPr>
            <w:tcW w:w="5646" w:type="dxa"/>
            <w:vAlign w:val="top"/>
          </w:tcPr>
          <w:p>
            <w:pPr>
              <w:spacing w:line="353" w:lineRule="auto"/>
              <w:rPr>
                <w:rFonts w:ascii="Arial"/>
                <w:sz w:val="21"/>
              </w:rPr>
            </w:pPr>
          </w:p>
          <w:p>
            <w:pPr>
              <w:spacing w:line="353" w:lineRule="auto"/>
              <w:rPr>
                <w:rFonts w:ascii="Arial"/>
                <w:sz w:val="21"/>
              </w:rPr>
            </w:pPr>
          </w:p>
          <w:p>
            <w:pPr>
              <w:pStyle w:val="TableText"/>
              <w:spacing w:before="78" w:line="218" w:lineRule="auto"/>
              <w:ind w:left="116"/>
            </w:pPr>
            <w:r>
              <w:rPr>
                <w:spacing w:val="-5"/>
              </w:rPr>
              <w:t>任务</w:t>
            </w:r>
            <w:r>
              <w:rPr>
                <w:spacing w:val="-19"/>
              </w:rPr>
              <w:t xml:space="preserve"> </w:t>
            </w:r>
            <w:r>
              <w:rPr>
                <w:spacing w:val="-5"/>
              </w:rPr>
              <w:t>3：LCD</w:t>
            </w:r>
            <w:r>
              <w:rPr>
                <w:spacing w:val="-35"/>
              </w:rPr>
              <w:t xml:space="preserve"> </w:t>
            </w:r>
            <w:r>
              <w:rPr>
                <w:spacing w:val="-5"/>
              </w:rPr>
              <w:t>显示屏显示应用开发</w:t>
            </w:r>
          </w:p>
          <w:p>
            <w:pPr>
              <w:pStyle w:val="TableText"/>
              <w:spacing w:before="87" w:line="253" w:lineRule="auto"/>
              <w:ind w:left="128" w:right="136" w:firstLine="352"/>
            </w:pPr>
            <w:r>
              <w:rPr>
                <w:spacing w:val="-3"/>
              </w:rPr>
              <w:t>要求基于功能电路板通过编程实现</w:t>
            </w:r>
            <w:r>
              <w:rPr>
                <w:spacing w:val="-37"/>
              </w:rPr>
              <w:t xml:space="preserve"> </w:t>
            </w:r>
            <w:r>
              <w:rPr>
                <w:spacing w:val="-3"/>
              </w:rPr>
              <w:t>LCD</w:t>
            </w:r>
            <w:r>
              <w:rPr>
                <w:spacing w:val="-35"/>
              </w:rPr>
              <w:t xml:space="preserve"> </w:t>
            </w:r>
            <w:r>
              <w:rPr>
                <w:spacing w:val="-3"/>
              </w:rPr>
              <w:t>显示屏显</w:t>
            </w:r>
            <w:r>
              <w:t xml:space="preserve"> </w:t>
            </w:r>
            <w:r>
              <w:rPr>
                <w:spacing w:val="-11"/>
              </w:rPr>
              <w:t>示指定信息。</w:t>
            </w:r>
          </w:p>
        </w:tc>
        <w:tc>
          <w:tcPr>
            <w:tcW w:w="9099" w:type="dxa"/>
            <w:vAlign w:val="top"/>
          </w:tcPr>
          <w:p>
            <w:pPr>
              <w:pStyle w:val="TableText"/>
              <w:spacing w:before="37" w:line="265" w:lineRule="auto"/>
              <w:ind w:left="108" w:right="107" w:firstLine="381"/>
              <w:jc w:val="both"/>
            </w:pPr>
            <w:r>
              <w:rPr>
                <w:spacing w:val="-7"/>
              </w:rPr>
              <w:t>1.</w:t>
            </w:r>
            <w:r>
              <w:rPr>
                <w:spacing w:val="-7"/>
              </w:rPr>
              <w:t xml:space="preserve"> </w:t>
            </w:r>
            <w:r>
              <w:rPr>
                <w:spacing w:val="-7"/>
              </w:rPr>
              <w:t>通过编程实现在</w:t>
            </w:r>
            <w:r>
              <w:rPr>
                <w:spacing w:val="-45"/>
              </w:rPr>
              <w:t xml:space="preserve"> </w:t>
            </w:r>
            <w:r>
              <w:rPr>
                <w:spacing w:val="-7"/>
              </w:rPr>
              <w:t>LCD</w:t>
            </w:r>
            <w:r>
              <w:rPr>
                <w:spacing w:val="-35"/>
              </w:rPr>
              <w:t xml:space="preserve"> </w:t>
            </w:r>
            <w:r>
              <w:rPr>
                <w:spacing w:val="-7"/>
              </w:rPr>
              <w:t>显示屏上显示指定图形信息，显示图形：</w:t>
            </w:r>
            <w:r>
              <w:rPr>
                <w:spacing w:val="81"/>
              </w:rPr>
              <w:t xml:space="preserve"> </w:t>
            </w:r>
            <w:r>
              <w:rPr>
                <w:spacing w:val="-7"/>
              </w:rPr>
              <w:t>正五边形、长方</w:t>
            </w:r>
            <w:r>
              <w:t xml:space="preserve"> </w:t>
            </w:r>
            <w:r>
              <w:rPr>
                <w:spacing w:val="-13"/>
              </w:rPr>
              <w:t>形、</w:t>
            </w:r>
            <w:r>
              <w:rPr>
                <w:spacing w:val="-13"/>
              </w:rPr>
              <w:t xml:space="preserve"> </w:t>
            </w:r>
            <w:r>
              <w:rPr>
                <w:spacing w:val="-13"/>
              </w:rPr>
              <w:t>菱形，正五边形显示绿色、长方形显示红色、</w:t>
            </w:r>
            <w:r>
              <w:rPr>
                <w:spacing w:val="67"/>
              </w:rPr>
              <w:t xml:space="preserve"> </w:t>
            </w:r>
            <w:r>
              <w:rPr>
                <w:spacing w:val="-13"/>
              </w:rPr>
              <w:t>菱形显示蓝色，</w:t>
            </w:r>
            <w:r>
              <w:rPr>
                <w:spacing w:val="72"/>
              </w:rPr>
              <w:t xml:space="preserve"> </w:t>
            </w:r>
            <w:r>
              <w:rPr>
                <w:spacing w:val="-14"/>
              </w:rPr>
              <w:t>要求清晰显示该图</w:t>
            </w:r>
            <w:r>
              <w:t xml:space="preserve"> </w:t>
            </w:r>
            <w:r>
              <w:rPr>
                <w:spacing w:val="-10"/>
              </w:rPr>
              <w:t>形信息。</w:t>
            </w:r>
          </w:p>
          <w:p>
            <w:pPr>
              <w:pStyle w:val="TableText"/>
              <w:spacing w:before="88" w:line="270" w:lineRule="auto"/>
              <w:ind w:left="114" w:right="47" w:firstLine="370"/>
              <w:jc w:val="both"/>
            </w:pPr>
            <w:r>
              <w:rPr>
                <w:spacing w:val="-1"/>
              </w:rPr>
              <w:t>2.</w:t>
            </w:r>
            <w:r>
              <w:rPr>
                <w:spacing w:val="-1"/>
              </w:rPr>
              <w:t xml:space="preserve"> </w:t>
            </w:r>
            <w:r>
              <w:rPr>
                <w:spacing w:val="-1"/>
              </w:rPr>
              <w:t>通过编程实现</w:t>
            </w:r>
            <w:r>
              <w:rPr>
                <w:spacing w:val="-51"/>
              </w:rPr>
              <w:t xml:space="preserve"> </w:t>
            </w:r>
            <w:r>
              <w:rPr>
                <w:spacing w:val="-1"/>
              </w:rPr>
              <w:t>LCD</w:t>
            </w:r>
            <w:r>
              <w:rPr>
                <w:spacing w:val="-35"/>
              </w:rPr>
              <w:t xml:space="preserve"> </w:t>
            </w:r>
            <w:r>
              <w:rPr>
                <w:spacing w:val="-1"/>
              </w:rPr>
              <w:t>显示屏显示滑块控件，</w:t>
            </w:r>
            <w:r>
              <w:rPr>
                <w:spacing w:val="-2"/>
              </w:rPr>
              <w:t>要求设计三组滑块控件，控件步进值</w:t>
            </w:r>
            <w:r>
              <w:t xml:space="preserve"> </w:t>
            </w:r>
            <w:r>
              <w:rPr>
                <w:spacing w:val="-3"/>
              </w:rPr>
              <w:t>为</w:t>
            </w:r>
            <w:r>
              <w:rPr>
                <w:spacing w:val="-22"/>
              </w:rPr>
              <w:t xml:space="preserve"> </w:t>
            </w:r>
            <w:r>
              <w:rPr>
                <w:spacing w:val="-3"/>
              </w:rPr>
              <w:t>1，最大值为</w:t>
            </w:r>
            <w:r>
              <w:rPr>
                <w:spacing w:val="-36"/>
              </w:rPr>
              <w:t xml:space="preserve"> </w:t>
            </w:r>
            <w:r>
              <w:rPr>
                <w:spacing w:val="-3"/>
              </w:rPr>
              <w:t>100，最小值为</w:t>
            </w:r>
            <w:r>
              <w:rPr>
                <w:spacing w:val="-34"/>
              </w:rPr>
              <w:t xml:space="preserve"> </w:t>
            </w:r>
            <w:r>
              <w:rPr>
                <w:spacing w:val="-3"/>
              </w:rPr>
              <w:t>0，三组控件数值分别对应</w:t>
            </w:r>
            <w:r>
              <w:rPr>
                <w:spacing w:val="-49"/>
              </w:rPr>
              <w:t xml:space="preserve"> </w:t>
            </w:r>
            <w:r>
              <w:rPr>
                <w:spacing w:val="-3"/>
              </w:rPr>
              <w:t>RGB</w:t>
            </w:r>
            <w:r>
              <w:rPr>
                <w:spacing w:val="-3"/>
              </w:rPr>
              <w:t xml:space="preserve"> </w:t>
            </w:r>
            <w:r>
              <w:rPr>
                <w:spacing w:val="-3"/>
              </w:rPr>
              <w:t>LED</w:t>
            </w:r>
            <w:r>
              <w:rPr>
                <w:spacing w:val="-42"/>
              </w:rPr>
              <w:t xml:space="preserve"> </w:t>
            </w:r>
            <w:r>
              <w:rPr>
                <w:spacing w:val="-3"/>
              </w:rPr>
              <w:t>灯（红、绿、蓝）</w:t>
            </w:r>
            <w:r>
              <w:t xml:space="preserve"> </w:t>
            </w:r>
            <w:r>
              <w:rPr>
                <w:spacing w:val="-2"/>
              </w:rPr>
              <w:t>亮度</w:t>
            </w:r>
            <w:r>
              <w:rPr>
                <w:spacing w:val="-34"/>
              </w:rPr>
              <w:t xml:space="preserve"> </w:t>
            </w:r>
            <w:r>
              <w:rPr>
                <w:spacing w:val="-2"/>
              </w:rPr>
              <w:t>0%-100%，通过触摸屏改变滑块控件位置能够实现</w:t>
            </w:r>
            <w:r>
              <w:rPr>
                <w:spacing w:val="-50"/>
              </w:rPr>
              <w:t xml:space="preserve"> </w:t>
            </w:r>
            <w:r>
              <w:rPr>
                <w:spacing w:val="-2"/>
              </w:rPr>
              <w:t>RGB</w:t>
            </w:r>
            <w:r>
              <w:rPr>
                <w:spacing w:val="-2"/>
              </w:rPr>
              <w:t xml:space="preserve"> </w:t>
            </w:r>
            <w:r>
              <w:rPr>
                <w:spacing w:val="-2"/>
              </w:rPr>
              <w:t>LED</w:t>
            </w:r>
            <w:r>
              <w:rPr>
                <w:spacing w:val="-42"/>
              </w:rPr>
              <w:t xml:space="preserve"> </w:t>
            </w:r>
            <w:r>
              <w:rPr>
                <w:spacing w:val="-2"/>
              </w:rPr>
              <w:t>灯（红、</w:t>
            </w:r>
            <w:r>
              <w:rPr>
                <w:spacing w:val="-3"/>
              </w:rPr>
              <w:t>绿、蓝）亮</w:t>
            </w:r>
            <w:r>
              <w:t xml:space="preserve">  </w:t>
            </w:r>
            <w:r>
              <w:rPr>
                <w:spacing w:val="-11"/>
              </w:rPr>
              <w:t>度控制。</w:t>
            </w:r>
          </w:p>
          <w:p>
            <w:pPr>
              <w:pStyle w:val="TableText"/>
              <w:spacing w:before="92" w:line="215" w:lineRule="auto"/>
              <w:ind w:left="475"/>
            </w:pPr>
            <w:r>
              <w:rPr>
                <w:spacing w:val="-5"/>
              </w:rPr>
              <w:t>LCD</w:t>
            </w:r>
            <w:r>
              <w:rPr>
                <w:spacing w:val="-32"/>
              </w:rPr>
              <w:t xml:space="preserve"> </w:t>
            </w:r>
            <w:r>
              <w:rPr>
                <w:spacing w:val="-5"/>
              </w:rPr>
              <w:t>显示屏显示控件样式如下图所示：</w:t>
            </w:r>
          </w:p>
        </w:tc>
      </w:tr>
    </w:tbl>
    <w:p>
      <w:pPr>
        <w:rPr>
          <w:rFonts w:ascii="Arial"/>
          <w:sz w:val="21"/>
        </w:rPr>
      </w:pPr>
    </w:p>
    <w:p>
      <w:pPr>
        <w:rPr>
          <w:rFonts w:ascii="Arial" w:eastAsia="Arial" w:hAnsi="Arial" w:cs="Arial"/>
          <w:sz w:val="21"/>
          <w:szCs w:val="21"/>
        </w:rPr>
        <w:sectPr>
          <w:footerReference w:type="default" r:id="rId9"/>
          <w:pgSz w:w="16839" w:h="11907"/>
          <w:pgMar w:top="924" w:right="636" w:bottom="873" w:left="638" w:header="0" w:footer="699" w:gutter="0"/>
          <w:pgNumType w:start="6"/>
          <w:cols w:space="708"/>
        </w:sectPr>
      </w:pPr>
    </w:p>
    <w:tbl>
      <w:tblPr>
        <w:tblStyle w:val="TableNormal3"/>
        <w:tblW w:w="155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15"/>
        <w:gridCol w:w="5636"/>
        <w:gridCol w:w="2608"/>
        <w:gridCol w:w="4267"/>
        <w:gridCol w:w="2211"/>
      </w:tblGrid>
      <w:tr>
        <w:tblPrEx>
          <w:tblW w:w="155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52"/>
        </w:trPr>
        <w:tc>
          <w:tcPr>
            <w:tcW w:w="815" w:type="dxa"/>
            <w:vAlign w:val="top"/>
          </w:tcPr>
          <w:p>
            <w:pPr>
              <w:rPr>
                <w:rFonts w:ascii="Arial"/>
                <w:sz w:val="21"/>
              </w:rPr>
            </w:pPr>
          </w:p>
        </w:tc>
        <w:tc>
          <w:tcPr>
            <w:tcW w:w="5636" w:type="dxa"/>
            <w:vAlign w:val="top"/>
          </w:tcPr>
          <w:p>
            <w:pPr>
              <w:rPr>
                <w:rFonts w:ascii="Arial"/>
                <w:sz w:val="21"/>
              </w:rPr>
            </w:pPr>
          </w:p>
        </w:tc>
        <w:tc>
          <w:tcPr>
            <w:tcW w:w="2608" w:type="dxa"/>
            <w:vAlign w:val="top"/>
          </w:tcPr>
          <w:p>
            <w:pPr>
              <w:rPr>
                <w:rFonts w:ascii="Arial"/>
                <w:sz w:val="21"/>
              </w:rPr>
            </w:pPr>
          </w:p>
        </w:tc>
        <w:tc>
          <w:tcPr>
            <w:tcW w:w="4267" w:type="dxa"/>
            <w:vAlign w:val="top"/>
          </w:tcPr>
          <w:p>
            <w:pPr>
              <w:spacing w:before="25" w:line="2820" w:lineRule="exact"/>
              <w:ind w:firstLine="35"/>
            </w:pPr>
            <w:r>
              <w:rPr>
                <w:position w:val="-56"/>
              </w:rPr>
              <w:drawing>
                <wp:inline distT="0" distB="0" distL="0" distR="0">
                  <wp:extent cx="2654315" cy="179073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0"/>
                          <a:stretch>
                            <a:fillRect/>
                          </a:stretch>
                        </pic:blipFill>
                        <pic:spPr>
                          <a:xfrm>
                            <a:off x="0" y="0"/>
                            <a:ext cx="2654315" cy="1790731"/>
                          </a:xfrm>
                          <a:prstGeom prst="rect">
                            <a:avLst/>
                          </a:prstGeom>
                        </pic:spPr>
                      </pic:pic>
                    </a:graphicData>
                  </a:graphic>
                </wp:inline>
              </w:drawing>
            </w:r>
          </w:p>
        </w:tc>
        <w:tc>
          <w:tcPr>
            <w:tcW w:w="2211" w:type="dxa"/>
            <w:vAlign w:val="top"/>
          </w:tcPr>
          <w:p>
            <w:pPr>
              <w:rPr>
                <w:rFonts w:ascii="Arial"/>
                <w:sz w:val="21"/>
              </w:rPr>
            </w:pPr>
          </w:p>
        </w:tc>
      </w:tr>
      <w:tr>
        <w:tblPrEx>
          <w:tblW w:w="15537" w:type="dxa"/>
          <w:tblInd w:w="5" w:type="dxa"/>
          <w:tblLayout w:type="fixed"/>
        </w:tblPrEx>
        <w:trPr>
          <w:trHeight w:val="2258"/>
        </w:trPr>
        <w:tc>
          <w:tcPr>
            <w:tcW w:w="815"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before="78" w:line="183" w:lineRule="auto"/>
              <w:ind w:left="334"/>
              <w:rPr>
                <w:rFonts w:ascii="SimSun" w:eastAsia="SimSun" w:hAnsi="SimSun" w:cs="SimSun"/>
                <w:sz w:val="24"/>
                <w:szCs w:val="24"/>
              </w:rPr>
            </w:pPr>
            <w:r>
              <w:rPr>
                <w:rFonts w:ascii="SimSun" w:eastAsia="SimSun" w:hAnsi="SimSun" w:cs="SimSun"/>
                <w:sz w:val="24"/>
                <w:szCs w:val="24"/>
              </w:rPr>
              <w:t>4</w:t>
            </w:r>
          </w:p>
        </w:tc>
        <w:tc>
          <w:tcPr>
            <w:tcW w:w="5636" w:type="dxa"/>
            <w:vAlign w:val="top"/>
          </w:tcPr>
          <w:p>
            <w:pPr>
              <w:spacing w:line="392" w:lineRule="auto"/>
              <w:rPr>
                <w:rFonts w:ascii="Arial"/>
                <w:sz w:val="21"/>
              </w:rPr>
            </w:pPr>
          </w:p>
          <w:p>
            <w:pPr>
              <w:spacing w:before="78" w:line="219" w:lineRule="auto"/>
              <w:ind w:left="120"/>
              <w:rPr>
                <w:rFonts w:ascii="SimSun" w:eastAsia="SimSun" w:hAnsi="SimSun" w:cs="SimSun"/>
                <w:sz w:val="24"/>
                <w:szCs w:val="24"/>
              </w:rPr>
            </w:pPr>
            <w:r>
              <w:rPr>
                <w:rFonts w:ascii="SimSun" w:eastAsia="SimSun" w:hAnsi="SimSun" w:cs="SimSun"/>
                <w:spacing w:val="-1"/>
                <w:sz w:val="24"/>
                <w:szCs w:val="24"/>
              </w:rPr>
              <w:t>任务4:语音交互应用开发</w:t>
            </w:r>
          </w:p>
          <w:p>
            <w:pPr>
              <w:spacing w:before="63" w:line="261" w:lineRule="auto"/>
              <w:ind w:left="120" w:right="82" w:firstLine="369"/>
              <w:rPr>
                <w:rFonts w:ascii="SimSun" w:eastAsia="SimSun" w:hAnsi="SimSun" w:cs="SimSun"/>
                <w:sz w:val="24"/>
                <w:szCs w:val="24"/>
              </w:rPr>
            </w:pPr>
            <w:r>
              <w:rPr>
                <w:rFonts w:ascii="SimSun" w:eastAsia="SimSun" w:hAnsi="SimSun" w:cs="SimSun"/>
                <w:sz w:val="24"/>
                <w:szCs w:val="24"/>
              </w:rPr>
              <w:t>要求语音交互系统实现指定文本信息播报及语音</w:t>
            </w:r>
            <w:r>
              <w:rPr>
                <w:rFonts w:ascii="SimSun" w:eastAsia="SimSun" w:hAnsi="SimSun" w:cs="SimSun"/>
                <w:spacing w:val="12"/>
                <w:sz w:val="24"/>
                <w:szCs w:val="24"/>
              </w:rPr>
              <w:t xml:space="preserve"> </w:t>
            </w:r>
            <w:r>
              <w:rPr>
                <w:rFonts w:ascii="SimSun" w:eastAsia="SimSun" w:hAnsi="SimSun" w:cs="SimSun"/>
                <w:sz w:val="24"/>
                <w:szCs w:val="24"/>
              </w:rPr>
              <w:t>识别交互显示。</w:t>
            </w:r>
          </w:p>
        </w:tc>
        <w:tc>
          <w:tcPr>
            <w:tcW w:w="9086" w:type="dxa"/>
            <w:gridSpan w:val="3"/>
            <w:vAlign w:val="top"/>
          </w:tcPr>
          <w:p>
            <w:pPr>
              <w:spacing w:before="62" w:line="259" w:lineRule="auto"/>
              <w:ind w:left="154" w:right="171" w:firstLine="340"/>
              <w:rPr>
                <w:rFonts w:ascii="SimSun" w:eastAsia="SimSun" w:hAnsi="SimSun" w:cs="SimSun"/>
                <w:sz w:val="24"/>
                <w:szCs w:val="24"/>
              </w:rPr>
            </w:pPr>
            <w:r>
              <w:rPr>
                <w:rFonts w:ascii="SimSun" w:eastAsia="SimSun" w:hAnsi="SimSun" w:cs="SimSun"/>
                <w:sz w:val="24"/>
                <w:szCs w:val="24"/>
              </w:rPr>
              <w:t>1.通过编程实现语音交互系统播报指定文本信息，信息内容为“奏响新时代社会</w:t>
            </w:r>
            <w:r>
              <w:rPr>
                <w:rFonts w:ascii="SimSun" w:eastAsia="SimSun" w:hAnsi="SimSun" w:cs="SimSun"/>
                <w:spacing w:val="8"/>
                <w:sz w:val="24"/>
                <w:szCs w:val="24"/>
              </w:rPr>
              <w:t xml:space="preserve"> </w:t>
            </w:r>
            <w:r>
              <w:rPr>
                <w:rFonts w:ascii="SimSun" w:eastAsia="SimSun" w:hAnsi="SimSun" w:cs="SimSun"/>
                <w:spacing w:val="-1"/>
                <w:sz w:val="24"/>
                <w:szCs w:val="24"/>
              </w:rPr>
              <w:t>主义民主政治华彩乐章”。</w:t>
            </w:r>
          </w:p>
          <w:p>
            <w:pPr>
              <w:spacing w:before="86" w:line="219" w:lineRule="auto"/>
              <w:jc w:val="right"/>
              <w:rPr>
                <w:rFonts w:ascii="SimSun" w:eastAsia="SimSun" w:hAnsi="SimSun" w:cs="SimSun"/>
                <w:sz w:val="24"/>
                <w:szCs w:val="24"/>
              </w:rPr>
            </w:pPr>
            <w:r>
              <w:rPr>
                <w:rFonts w:ascii="SimSun" w:eastAsia="SimSun" w:hAnsi="SimSun" w:cs="SimSun"/>
                <w:spacing w:val="-2"/>
                <w:sz w:val="24"/>
                <w:szCs w:val="24"/>
              </w:rPr>
              <w:t>2.要求通过语音控制语音模块播报当前环境光照强度实时数据，播报格式为：“当</w:t>
            </w:r>
          </w:p>
          <w:p>
            <w:pPr>
              <w:spacing w:before="71" w:line="216" w:lineRule="auto"/>
              <w:ind w:left="133"/>
              <w:rPr>
                <w:rFonts w:ascii="SimSun" w:eastAsia="SimSun" w:hAnsi="SimSun" w:cs="SimSun"/>
                <w:sz w:val="24"/>
                <w:szCs w:val="24"/>
              </w:rPr>
            </w:pPr>
            <w:r>
              <w:rPr>
                <w:rFonts w:ascii="SimSun" w:eastAsia="SimSun" w:hAnsi="SimSun" w:cs="SimSun"/>
                <w:spacing w:val="-7"/>
                <w:sz w:val="24"/>
                <w:szCs w:val="24"/>
              </w:rPr>
              <w:t>前光照强度为：XXXX LX”,待识别词条内</w:t>
            </w:r>
            <w:r>
              <w:rPr>
                <w:rFonts w:ascii="SimSun" w:eastAsia="SimSun" w:hAnsi="SimSun" w:cs="SimSun"/>
                <w:spacing w:val="-8"/>
                <w:sz w:val="24"/>
                <w:szCs w:val="24"/>
              </w:rPr>
              <w:t>容为：</w:t>
            </w:r>
            <w:r>
              <w:rPr>
                <w:rFonts w:ascii="SimSun" w:eastAsia="SimSun" w:hAnsi="SimSun" w:cs="SimSun"/>
                <w:spacing w:val="12"/>
                <w:sz w:val="24"/>
                <w:szCs w:val="24"/>
              </w:rPr>
              <w:t xml:space="preserve">    </w:t>
            </w:r>
            <w:r>
              <w:rPr>
                <w:rFonts w:ascii="SimSun" w:eastAsia="SimSun" w:hAnsi="SimSun" w:cs="SimSun"/>
                <w:spacing w:val="-8"/>
                <w:sz w:val="24"/>
                <w:szCs w:val="24"/>
              </w:rPr>
              <w:t>“查询当前环境光照强度”。</w:t>
            </w:r>
          </w:p>
          <w:p>
            <w:pPr>
              <w:spacing w:before="101" w:line="219" w:lineRule="auto"/>
              <w:jc w:val="right"/>
              <w:rPr>
                <w:rFonts w:ascii="SimSun" w:eastAsia="SimSun" w:hAnsi="SimSun" w:cs="SimSun"/>
                <w:sz w:val="24"/>
                <w:szCs w:val="24"/>
              </w:rPr>
            </w:pPr>
            <w:r>
              <w:rPr>
                <w:rFonts w:ascii="SimSun" w:eastAsia="SimSun" w:hAnsi="SimSun" w:cs="SimSun"/>
                <w:spacing w:val="-14"/>
                <w:sz w:val="24"/>
                <w:szCs w:val="24"/>
              </w:rPr>
              <w:t>示例</w:t>
            </w:r>
            <w:r>
              <w:rPr>
                <w:rFonts w:ascii="SimSun" w:eastAsia="SimSun" w:hAnsi="SimSun" w:cs="SimSun"/>
                <w:spacing w:val="-13"/>
                <w:sz w:val="24"/>
                <w:szCs w:val="24"/>
              </w:rPr>
              <w:t>：若先手说出“查询当前环境光照强度</w:t>
            </w:r>
            <w:r>
              <w:rPr>
                <w:rFonts w:ascii="SimSun" w:eastAsia="SimSun" w:hAnsi="SimSun" w:cs="SimSun"/>
                <w:spacing w:val="-14"/>
                <w:sz w:val="24"/>
                <w:szCs w:val="24"/>
              </w:rPr>
              <w:t>”指令，则语音模块应播报：    “当前</w:t>
            </w:r>
            <w:r>
              <w:rPr>
                <w:rFonts w:ascii="SimSun" w:eastAsia="SimSun" w:hAnsi="SimSun" w:cs="SimSun"/>
                <w:spacing w:val="-12"/>
                <w:sz w:val="24"/>
                <w:szCs w:val="24"/>
              </w:rPr>
              <w:t>光</w:t>
            </w:r>
          </w:p>
          <w:p>
            <w:pPr>
              <w:spacing w:before="98" w:line="220" w:lineRule="auto"/>
              <w:ind w:left="133"/>
              <w:rPr>
                <w:rFonts w:ascii="SimSun" w:eastAsia="SimSun" w:hAnsi="SimSun" w:cs="SimSun"/>
                <w:sz w:val="24"/>
                <w:szCs w:val="24"/>
              </w:rPr>
            </w:pPr>
            <w:r>
              <w:rPr>
                <w:rFonts w:ascii="SimSun" w:eastAsia="SimSun" w:hAnsi="SimSun" w:cs="SimSun"/>
                <w:spacing w:val="33"/>
                <w:sz w:val="24"/>
                <w:szCs w:val="24"/>
              </w:rPr>
              <w:t>照强度为：</w:t>
            </w:r>
            <w:r>
              <w:rPr>
                <w:rFonts w:ascii="SimSun" w:eastAsia="SimSun" w:hAnsi="SimSun" w:cs="SimSun"/>
                <w:sz w:val="24"/>
                <w:szCs w:val="24"/>
              </w:rPr>
              <w:t>XXXX</w:t>
            </w:r>
            <w:r>
              <w:rPr>
                <w:rFonts w:ascii="SimSun" w:eastAsia="SimSun" w:hAnsi="SimSun" w:cs="SimSun"/>
                <w:spacing w:val="33"/>
                <w:sz w:val="24"/>
                <w:szCs w:val="24"/>
              </w:rPr>
              <w:t xml:space="preserve"> </w:t>
            </w:r>
            <w:r>
              <w:rPr>
                <w:rFonts w:ascii="SimSun" w:eastAsia="SimSun" w:hAnsi="SimSun" w:cs="SimSun"/>
                <w:sz w:val="24"/>
                <w:szCs w:val="24"/>
              </w:rPr>
              <w:t>LX</w:t>
            </w:r>
            <w:r>
              <w:rPr>
                <w:rFonts w:ascii="SimSun" w:eastAsia="SimSun" w:hAnsi="SimSun" w:cs="SimSun"/>
                <w:spacing w:val="33"/>
                <w:sz w:val="24"/>
                <w:szCs w:val="24"/>
              </w:rPr>
              <w:t>”</w:t>
            </w:r>
          </w:p>
        </w:tc>
      </w:tr>
      <w:tr>
        <w:tblPrEx>
          <w:tblW w:w="15537" w:type="dxa"/>
          <w:tblInd w:w="5" w:type="dxa"/>
          <w:tblLayout w:type="fixed"/>
        </w:tblPrEx>
        <w:trPr>
          <w:trHeight w:val="1918"/>
        </w:trPr>
        <w:tc>
          <w:tcPr>
            <w:tcW w:w="815"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78" w:line="182" w:lineRule="auto"/>
              <w:ind w:left="334"/>
              <w:rPr>
                <w:rFonts w:ascii="SimSun" w:eastAsia="SimSun" w:hAnsi="SimSun" w:cs="SimSun"/>
                <w:sz w:val="24"/>
                <w:szCs w:val="24"/>
              </w:rPr>
            </w:pPr>
            <w:r>
              <w:rPr>
                <w:rFonts w:ascii="SimSun" w:eastAsia="SimSun" w:hAnsi="SimSun" w:cs="SimSun"/>
                <w:sz w:val="24"/>
                <w:szCs w:val="24"/>
              </w:rPr>
              <w:t>5</w:t>
            </w:r>
          </w:p>
        </w:tc>
        <w:tc>
          <w:tcPr>
            <w:tcW w:w="5636" w:type="dxa"/>
            <w:vAlign w:val="top"/>
          </w:tcPr>
          <w:p>
            <w:pPr>
              <w:spacing w:line="392" w:lineRule="auto"/>
              <w:rPr>
                <w:rFonts w:ascii="Arial"/>
                <w:sz w:val="21"/>
              </w:rPr>
            </w:pPr>
          </w:p>
          <w:p>
            <w:pPr>
              <w:spacing w:before="78" w:line="219" w:lineRule="auto"/>
              <w:ind w:left="120"/>
              <w:rPr>
                <w:rFonts w:ascii="SimSun" w:eastAsia="SimSun" w:hAnsi="SimSun" w:cs="SimSun"/>
                <w:sz w:val="24"/>
                <w:szCs w:val="24"/>
              </w:rPr>
            </w:pPr>
            <w:r>
              <w:rPr>
                <w:rFonts w:ascii="SimSun" w:eastAsia="SimSun" w:hAnsi="SimSun" w:cs="SimSun"/>
                <w:spacing w:val="-1"/>
                <w:sz w:val="24"/>
                <w:szCs w:val="24"/>
              </w:rPr>
              <w:t>任务5:传感器数据采集与显示应用开发</w:t>
            </w:r>
          </w:p>
          <w:p>
            <w:pPr>
              <w:spacing w:before="85" w:line="219" w:lineRule="auto"/>
              <w:ind w:left="469"/>
              <w:rPr>
                <w:rFonts w:ascii="SimSun" w:eastAsia="SimSun" w:hAnsi="SimSun" w:cs="SimSun"/>
                <w:sz w:val="24"/>
                <w:szCs w:val="24"/>
              </w:rPr>
            </w:pPr>
            <w:r>
              <w:rPr>
                <w:rFonts w:ascii="SimSun" w:eastAsia="SimSun" w:hAnsi="SimSun" w:cs="SimSun"/>
                <w:sz w:val="24"/>
                <w:szCs w:val="24"/>
              </w:rPr>
              <w:t>要求LCD显示屏实时显示温度传感器最新数据。</w:t>
            </w:r>
          </w:p>
        </w:tc>
        <w:tc>
          <w:tcPr>
            <w:tcW w:w="9086" w:type="dxa"/>
            <w:gridSpan w:val="3"/>
            <w:vAlign w:val="top"/>
          </w:tcPr>
          <w:p>
            <w:pPr>
              <w:spacing w:before="63" w:line="273" w:lineRule="auto"/>
              <w:ind w:left="133" w:right="49" w:firstLine="349"/>
              <w:rPr>
                <w:rFonts w:ascii="SimSun" w:eastAsia="SimSun" w:hAnsi="SimSun" w:cs="SimSun"/>
                <w:sz w:val="24"/>
                <w:szCs w:val="24"/>
              </w:rPr>
            </w:pPr>
            <w:r>
              <w:rPr>
                <w:rFonts w:ascii="SimSun" w:eastAsia="SimSun" w:hAnsi="SimSun" w:cs="SimSun"/>
                <w:spacing w:val="-5"/>
                <w:sz w:val="24"/>
                <w:szCs w:val="24"/>
              </w:rPr>
              <w:t>1.通过编程实现LCD显示屏实时显示温度传感器最新数据</w:t>
            </w:r>
            <w:r>
              <w:rPr>
                <w:rFonts w:ascii="SimSun" w:eastAsia="SimSun" w:hAnsi="SimSun" w:cs="SimSun"/>
                <w:spacing w:val="-6"/>
                <w:sz w:val="24"/>
                <w:szCs w:val="24"/>
              </w:rPr>
              <w:t>信息，显示格式：    “当</w:t>
            </w:r>
            <w:r>
              <w:rPr>
                <w:rFonts w:ascii="SimSun" w:eastAsia="SimSun" w:hAnsi="SimSun" w:cs="SimSun"/>
                <w:sz w:val="24"/>
                <w:szCs w:val="24"/>
              </w:rPr>
              <w:t xml:space="preserve"> </w:t>
            </w:r>
            <w:r>
              <w:rPr>
                <w:rFonts w:ascii="SimSun" w:eastAsia="SimSun" w:hAnsi="SimSun" w:cs="SimSun"/>
                <w:sz w:val="24"/>
                <w:szCs w:val="24"/>
              </w:rPr>
              <w:t>前温度为：XX.XX ℃”,显示位置、字体大小、屏幕背景颜色选手可自行决定，要求</w:t>
            </w:r>
            <w:r>
              <w:rPr>
                <w:rFonts w:ascii="SimSun" w:eastAsia="SimSun" w:hAnsi="SimSun" w:cs="SimSun"/>
                <w:spacing w:val="4"/>
                <w:sz w:val="24"/>
                <w:szCs w:val="24"/>
              </w:rPr>
              <w:t xml:space="preserve">  </w:t>
            </w:r>
            <w:r>
              <w:rPr>
                <w:rFonts w:ascii="SimSun" w:eastAsia="SimSun" w:hAnsi="SimSun" w:cs="SimSun"/>
                <w:sz w:val="24"/>
                <w:szCs w:val="24"/>
              </w:rPr>
              <w:t>清晰显示该数据及文本信息。</w:t>
            </w:r>
          </w:p>
          <w:p>
            <w:pPr>
              <w:spacing w:before="55" w:line="403" w:lineRule="exact"/>
              <w:ind w:left="483"/>
              <w:rPr>
                <w:rFonts w:ascii="SimSun" w:eastAsia="SimSun" w:hAnsi="SimSun" w:cs="SimSun"/>
                <w:sz w:val="24"/>
                <w:szCs w:val="24"/>
              </w:rPr>
            </w:pPr>
            <w:r>
              <w:rPr>
                <w:rFonts w:ascii="SimSun" w:eastAsia="SimSun" w:hAnsi="SimSun" w:cs="SimSun"/>
                <w:position w:val="12"/>
                <w:sz w:val="24"/>
                <w:szCs w:val="24"/>
              </w:rPr>
              <w:t>2.当采集温度&gt;30℃时，温度值字体颜色为红色，当采集温度≤30℃时，温度值字</w:t>
            </w:r>
          </w:p>
          <w:p>
            <w:pPr>
              <w:spacing w:before="1" w:line="220" w:lineRule="auto"/>
              <w:ind w:left="133"/>
              <w:rPr>
                <w:rFonts w:ascii="SimSun" w:eastAsia="SimSun" w:hAnsi="SimSun" w:cs="SimSun"/>
                <w:sz w:val="24"/>
                <w:szCs w:val="24"/>
              </w:rPr>
            </w:pPr>
            <w:r>
              <w:rPr>
                <w:rFonts w:ascii="SimSun" w:eastAsia="SimSun" w:hAnsi="SimSun" w:cs="SimSun"/>
                <w:sz w:val="24"/>
                <w:szCs w:val="24"/>
              </w:rPr>
              <w:t>体颜色为绿色。</w:t>
            </w:r>
          </w:p>
        </w:tc>
      </w:tr>
      <w:tr>
        <w:tblPrEx>
          <w:tblW w:w="15537" w:type="dxa"/>
          <w:tblInd w:w="5" w:type="dxa"/>
          <w:tblLayout w:type="fixed"/>
        </w:tblPrEx>
        <w:trPr>
          <w:trHeight w:val="1858"/>
        </w:trPr>
        <w:tc>
          <w:tcPr>
            <w:tcW w:w="815"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before="78" w:line="183" w:lineRule="auto"/>
              <w:ind w:left="334"/>
              <w:rPr>
                <w:rFonts w:ascii="SimSun" w:eastAsia="SimSun" w:hAnsi="SimSun" w:cs="SimSun"/>
                <w:sz w:val="24"/>
                <w:szCs w:val="24"/>
              </w:rPr>
            </w:pPr>
            <w:r>
              <w:rPr>
                <w:rFonts w:ascii="SimSun" w:eastAsia="SimSun" w:hAnsi="SimSun" w:cs="SimSun"/>
                <w:sz w:val="24"/>
                <w:szCs w:val="24"/>
              </w:rPr>
              <w:t>6</w:t>
            </w:r>
          </w:p>
        </w:tc>
        <w:tc>
          <w:tcPr>
            <w:tcW w:w="5636" w:type="dxa"/>
            <w:vAlign w:val="top"/>
          </w:tcPr>
          <w:p>
            <w:pPr>
              <w:spacing w:before="257" w:line="219" w:lineRule="auto"/>
              <w:ind w:left="120"/>
              <w:rPr>
                <w:rFonts w:ascii="SimSun" w:eastAsia="SimSun" w:hAnsi="SimSun" w:cs="SimSun"/>
                <w:sz w:val="24"/>
                <w:szCs w:val="24"/>
              </w:rPr>
            </w:pPr>
            <w:r>
              <w:rPr>
                <w:rFonts w:ascii="SimSun" w:eastAsia="SimSun" w:hAnsi="SimSun" w:cs="SimSun"/>
                <w:spacing w:val="-1"/>
                <w:sz w:val="24"/>
                <w:szCs w:val="24"/>
              </w:rPr>
              <w:t>任务6:倒车雷达系统设计</w:t>
            </w:r>
          </w:p>
          <w:p>
            <w:pPr>
              <w:spacing w:before="72" w:line="258" w:lineRule="auto"/>
              <w:ind w:left="120" w:right="74" w:firstLine="380"/>
              <w:rPr>
                <w:rFonts w:ascii="SimSun" w:eastAsia="SimSun" w:hAnsi="SimSun" w:cs="SimSun"/>
                <w:sz w:val="24"/>
                <w:szCs w:val="24"/>
              </w:rPr>
            </w:pPr>
            <w:r>
              <w:rPr>
                <w:rFonts w:ascii="SimSun" w:eastAsia="SimSun" w:hAnsi="SimSun" w:cs="SimSun"/>
                <w:sz w:val="24"/>
                <w:szCs w:val="24"/>
              </w:rPr>
              <w:t>要求基于功能电路板通过编程实现倒车雷达系统</w:t>
            </w:r>
            <w:r>
              <w:rPr>
                <w:rFonts w:ascii="SimSun" w:eastAsia="SimSun" w:hAnsi="SimSun" w:cs="SimSun"/>
                <w:spacing w:val="10"/>
                <w:sz w:val="24"/>
                <w:szCs w:val="24"/>
              </w:rPr>
              <w:t xml:space="preserve"> </w:t>
            </w:r>
            <w:r>
              <w:rPr>
                <w:rFonts w:ascii="SimSun" w:eastAsia="SimSun" w:hAnsi="SimSun" w:cs="SimSun"/>
                <w:sz w:val="24"/>
                <w:szCs w:val="24"/>
              </w:rPr>
              <w:t>设计。</w:t>
            </w:r>
          </w:p>
        </w:tc>
        <w:tc>
          <w:tcPr>
            <w:tcW w:w="9086" w:type="dxa"/>
            <w:gridSpan w:val="3"/>
            <w:vAlign w:val="top"/>
          </w:tcPr>
          <w:p>
            <w:pPr>
              <w:spacing w:before="55" w:line="261" w:lineRule="auto"/>
              <w:ind w:left="143" w:right="50" w:firstLine="350"/>
              <w:rPr>
                <w:rFonts w:ascii="SimSun" w:eastAsia="SimSun" w:hAnsi="SimSun" w:cs="SimSun"/>
                <w:sz w:val="24"/>
                <w:szCs w:val="24"/>
              </w:rPr>
            </w:pPr>
            <w:r>
              <w:rPr>
                <w:rFonts w:ascii="SimSun" w:eastAsia="SimSun" w:hAnsi="SimSun" w:cs="SimSun"/>
                <w:sz w:val="24"/>
                <w:szCs w:val="24"/>
              </w:rPr>
              <w:t>1.通过编程实现LCD显示屏实时正确显示超声波传感器数据信息，显示格式：“距</w:t>
            </w:r>
            <w:r>
              <w:rPr>
                <w:rFonts w:ascii="SimSun" w:eastAsia="SimSun" w:hAnsi="SimSun" w:cs="SimSun"/>
                <w:spacing w:val="10"/>
                <w:sz w:val="24"/>
                <w:szCs w:val="24"/>
              </w:rPr>
              <w:t xml:space="preserve"> </w:t>
            </w:r>
            <w:r>
              <w:rPr>
                <w:rFonts w:ascii="SimSun" w:eastAsia="SimSun" w:hAnsi="SimSun" w:cs="SimSun"/>
                <w:spacing w:val="-1"/>
                <w:sz w:val="24"/>
                <w:szCs w:val="24"/>
              </w:rPr>
              <w:t>离：XX.X cm”</w:t>
            </w:r>
            <w:r>
              <w:rPr>
                <w:rFonts w:ascii="SimSun" w:eastAsia="SimSun" w:hAnsi="SimSun" w:cs="SimSun"/>
                <w:spacing w:val="36"/>
                <w:sz w:val="24"/>
                <w:szCs w:val="24"/>
              </w:rPr>
              <w:t xml:space="preserve">  </w:t>
            </w:r>
            <w:r>
              <w:rPr>
                <w:rFonts w:ascii="SimSun" w:eastAsia="SimSun" w:hAnsi="SimSun" w:cs="SimSun"/>
                <w:spacing w:val="-1"/>
                <w:sz w:val="24"/>
                <w:szCs w:val="24"/>
              </w:rPr>
              <w:t>(误差：±2cm)</w:t>
            </w:r>
          </w:p>
          <w:p>
            <w:pPr>
              <w:spacing w:before="61" w:line="270" w:lineRule="auto"/>
              <w:ind w:left="133" w:right="303" w:firstLine="349"/>
              <w:rPr>
                <w:rFonts w:ascii="SimSun" w:eastAsia="SimSun" w:hAnsi="SimSun" w:cs="SimSun"/>
                <w:sz w:val="24"/>
                <w:szCs w:val="24"/>
              </w:rPr>
            </w:pPr>
            <w:r>
              <w:rPr>
                <w:rFonts w:ascii="SimSun" w:eastAsia="SimSun" w:hAnsi="SimSun" w:cs="SimSun"/>
                <w:sz w:val="24"/>
                <w:szCs w:val="24"/>
              </w:rPr>
              <w:t>2.检测距离小于20cm时，RGBLED灯的红灯点亮；检测距离超过20cm时，RGB LED</w:t>
            </w:r>
            <w:r>
              <w:rPr>
                <w:rFonts w:ascii="SimSun" w:eastAsia="SimSun" w:hAnsi="SimSun" w:cs="SimSun"/>
                <w:spacing w:val="7"/>
                <w:sz w:val="24"/>
                <w:szCs w:val="24"/>
              </w:rPr>
              <w:t xml:space="preserve"> </w:t>
            </w:r>
            <w:r>
              <w:rPr>
                <w:rFonts w:ascii="SimSun" w:eastAsia="SimSun" w:hAnsi="SimSun" w:cs="SimSun"/>
                <w:color w:val="862800"/>
                <w:sz w:val="24"/>
                <w:szCs w:val="24"/>
              </w:rPr>
              <w:t>灯的蓝灯点亮；检测距离超过30</w:t>
            </w:r>
            <w:r>
              <w:rPr>
                <w:rFonts w:ascii="SimSun" w:eastAsia="SimSun" w:hAnsi="SimSun" w:cs="SimSun"/>
                <w:sz w:val="24"/>
                <w:szCs w:val="24"/>
              </w:rPr>
              <w:t xml:space="preserve">cm时，RGB </w:t>
            </w:r>
            <w:r>
              <w:rPr>
                <w:rFonts w:ascii="SimSun" w:eastAsia="SimSun" w:hAnsi="SimSun" w:cs="SimSun"/>
                <w:color w:val="8F3000"/>
                <w:sz w:val="24"/>
                <w:szCs w:val="24"/>
              </w:rPr>
              <w:t>LE</w:t>
            </w:r>
            <w:r>
              <w:rPr>
                <w:rFonts w:ascii="SimSun" w:eastAsia="SimSun" w:hAnsi="SimSun" w:cs="SimSun"/>
                <w:sz w:val="24"/>
                <w:szCs w:val="24"/>
              </w:rPr>
              <w:t>D灯的绿灯点亮；检测距离</w:t>
            </w:r>
            <w:r>
              <w:rPr>
                <w:rFonts w:ascii="SimSun" w:eastAsia="SimSun" w:hAnsi="SimSun" w:cs="SimSun"/>
                <w:spacing w:val="-1"/>
                <w:sz w:val="24"/>
                <w:szCs w:val="24"/>
              </w:rPr>
              <w:t>超过40cm</w:t>
            </w:r>
            <w:r>
              <w:rPr>
                <w:rFonts w:ascii="SimSun" w:eastAsia="SimSun" w:hAnsi="SimSun" w:cs="SimSun"/>
                <w:sz w:val="24"/>
                <w:szCs w:val="24"/>
              </w:rPr>
              <w:t xml:space="preserve">  </w:t>
            </w:r>
            <w:r>
              <w:rPr>
                <w:rFonts w:ascii="SimSun" w:eastAsia="SimSun" w:hAnsi="SimSun" w:cs="SimSun"/>
                <w:spacing w:val="1"/>
                <w:sz w:val="24"/>
                <w:szCs w:val="24"/>
              </w:rPr>
              <w:t>时，</w:t>
            </w:r>
            <w:r>
              <w:rPr>
                <w:rFonts w:ascii="SimSun" w:eastAsia="SimSun" w:hAnsi="SimSun" w:cs="SimSun"/>
                <w:sz w:val="24"/>
                <w:szCs w:val="24"/>
              </w:rPr>
              <w:t>RGB</w:t>
            </w:r>
            <w:r>
              <w:rPr>
                <w:rFonts w:ascii="SimSun" w:eastAsia="SimSun" w:hAnsi="SimSun" w:cs="SimSun"/>
                <w:spacing w:val="1"/>
                <w:sz w:val="24"/>
                <w:szCs w:val="24"/>
              </w:rPr>
              <w:t xml:space="preserve"> </w:t>
            </w:r>
            <w:r>
              <w:rPr>
                <w:rFonts w:ascii="SimSun" w:eastAsia="SimSun" w:hAnsi="SimSun" w:cs="SimSun"/>
                <w:sz w:val="24"/>
                <w:szCs w:val="24"/>
              </w:rPr>
              <w:t>LED</w:t>
            </w:r>
            <w:r>
              <w:rPr>
                <w:rFonts w:ascii="SimSun" w:eastAsia="SimSun" w:hAnsi="SimSun" w:cs="SimSun"/>
                <w:spacing w:val="1"/>
                <w:sz w:val="24"/>
                <w:szCs w:val="24"/>
              </w:rPr>
              <w:t>灯的白灯点亮。</w:t>
            </w:r>
          </w:p>
        </w:tc>
      </w:tr>
    </w:tbl>
    <w:p>
      <w:pPr>
        <w:sectPr>
          <w:footerReference w:type="default" r:id="rId11"/>
          <w:pgSz w:w="16840" w:h="11910"/>
          <w:pgMar w:top="734" w:right="667" w:bottom="831" w:left="624" w:header="0" w:footer="702" w:gutter="0"/>
          <w:pgNumType w:start="7"/>
          <w:cols w:space="708"/>
        </w:sectPr>
      </w:pPr>
    </w:p>
    <w:tbl>
      <w:tblPr>
        <w:tblStyle w:val="TableNormal4"/>
        <w:tblW w:w="155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15"/>
        <w:gridCol w:w="5636"/>
        <w:gridCol w:w="9086"/>
      </w:tblGrid>
      <w:tr>
        <w:tblPrEx>
          <w:tblW w:w="155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14"/>
        </w:trPr>
        <w:tc>
          <w:tcPr>
            <w:tcW w:w="815" w:type="dxa"/>
            <w:vAlign w:val="top"/>
          </w:tcPr>
          <w:p>
            <w:pPr>
              <w:spacing w:line="431" w:lineRule="auto"/>
              <w:rPr>
                <w:rFonts w:ascii="Arial"/>
                <w:sz w:val="21"/>
              </w:rPr>
            </w:pPr>
          </w:p>
          <w:p>
            <w:pPr>
              <w:spacing w:before="78" w:line="182" w:lineRule="auto"/>
              <w:ind w:left="334"/>
              <w:rPr>
                <w:rFonts w:ascii="SimSun" w:eastAsia="SimSun" w:hAnsi="SimSun" w:cs="SimSun"/>
                <w:sz w:val="24"/>
                <w:szCs w:val="24"/>
              </w:rPr>
            </w:pPr>
            <w:r>
              <w:rPr>
                <w:rFonts w:ascii="SimSun" w:eastAsia="SimSun" w:hAnsi="SimSun" w:cs="SimSun"/>
                <w:sz w:val="24"/>
                <w:szCs w:val="24"/>
              </w:rPr>
              <w:t>7</w:t>
            </w:r>
          </w:p>
        </w:tc>
        <w:tc>
          <w:tcPr>
            <w:tcW w:w="5636" w:type="dxa"/>
            <w:vAlign w:val="top"/>
          </w:tcPr>
          <w:p>
            <w:pPr>
              <w:spacing w:before="79" w:line="219" w:lineRule="auto"/>
              <w:ind w:left="120"/>
              <w:rPr>
                <w:rFonts w:ascii="SimSun" w:eastAsia="SimSun" w:hAnsi="SimSun" w:cs="SimSun"/>
                <w:sz w:val="24"/>
                <w:szCs w:val="24"/>
              </w:rPr>
            </w:pPr>
            <w:r>
              <w:rPr>
                <w:rFonts w:ascii="SimSun" w:eastAsia="SimSun" w:hAnsi="SimSun" w:cs="SimSun"/>
                <w:spacing w:val="-1"/>
                <w:sz w:val="24"/>
                <w:szCs w:val="24"/>
              </w:rPr>
              <w:t>任务7:嵌入式系统UI设计开发</w:t>
            </w:r>
          </w:p>
          <w:p>
            <w:pPr>
              <w:spacing w:before="74" w:line="253" w:lineRule="auto"/>
              <w:ind w:left="120" w:right="307" w:firstLine="490"/>
              <w:rPr>
                <w:rFonts w:ascii="SimSun" w:eastAsia="SimSun" w:hAnsi="SimSun" w:cs="SimSun"/>
                <w:sz w:val="24"/>
                <w:szCs w:val="24"/>
              </w:rPr>
            </w:pPr>
            <w:r>
              <w:rPr>
                <w:rFonts w:ascii="SimSun" w:eastAsia="SimSun" w:hAnsi="SimSun" w:cs="SimSun"/>
                <w:spacing w:val="1"/>
                <w:sz w:val="24"/>
                <w:szCs w:val="24"/>
              </w:rPr>
              <w:t>要求</w:t>
            </w:r>
            <w:r>
              <w:rPr>
                <w:rFonts w:ascii="SimSun" w:eastAsia="SimSun" w:hAnsi="SimSun" w:cs="SimSun"/>
                <w:sz w:val="24"/>
                <w:szCs w:val="24"/>
              </w:rPr>
              <w:t>LCD</w:t>
            </w:r>
            <w:r>
              <w:rPr>
                <w:rFonts w:ascii="SimSun" w:eastAsia="SimSun" w:hAnsi="SimSun" w:cs="SimSun"/>
                <w:spacing w:val="1"/>
                <w:sz w:val="24"/>
                <w:szCs w:val="24"/>
              </w:rPr>
              <w:t>显示屏实时显示编码直流电机转速曲</w:t>
            </w:r>
            <w:r>
              <w:rPr>
                <w:rFonts w:ascii="SimSun" w:eastAsia="SimSun" w:hAnsi="SimSun" w:cs="SimSun"/>
                <w:spacing w:val="9"/>
                <w:sz w:val="24"/>
                <w:szCs w:val="24"/>
              </w:rPr>
              <w:t xml:space="preserve"> </w:t>
            </w:r>
            <w:r>
              <w:rPr>
                <w:rFonts w:ascii="SimSun" w:eastAsia="SimSun" w:hAnsi="SimSun" w:cs="SimSun"/>
                <w:sz w:val="24"/>
                <w:szCs w:val="24"/>
              </w:rPr>
              <w:t>线图。</w:t>
            </w:r>
          </w:p>
        </w:tc>
        <w:tc>
          <w:tcPr>
            <w:tcW w:w="9086" w:type="dxa"/>
            <w:vAlign w:val="top"/>
          </w:tcPr>
          <w:p>
            <w:pPr>
              <w:spacing w:before="68" w:line="265" w:lineRule="auto"/>
              <w:ind w:left="133" w:right="518" w:firstLine="360"/>
              <w:jc w:val="both"/>
              <w:rPr>
                <w:rFonts w:ascii="SimSun" w:eastAsia="SimSun" w:hAnsi="SimSun" w:cs="SimSun"/>
                <w:sz w:val="24"/>
                <w:szCs w:val="24"/>
              </w:rPr>
            </w:pPr>
            <w:r>
              <w:rPr>
                <w:rFonts w:ascii="SimSun" w:eastAsia="SimSun" w:hAnsi="SimSun" w:cs="SimSun"/>
                <w:sz w:val="24"/>
                <w:szCs w:val="24"/>
              </w:rPr>
              <w:t>1.通过编程实现编码直流电机转速在3秒内上升到2000r/min(电机采样周期为</w:t>
            </w:r>
            <w:r>
              <w:rPr>
                <w:rFonts w:ascii="SimSun" w:eastAsia="SimSun" w:hAnsi="SimSun" w:cs="SimSun"/>
                <w:spacing w:val="10"/>
                <w:sz w:val="24"/>
                <w:szCs w:val="24"/>
              </w:rPr>
              <w:t xml:space="preserve"> </w:t>
            </w:r>
            <w:r>
              <w:rPr>
                <w:rFonts w:ascii="SimSun" w:eastAsia="SimSun" w:hAnsi="SimSun" w:cs="SimSun"/>
                <w:spacing w:val="1"/>
                <w:sz w:val="24"/>
                <w:szCs w:val="24"/>
              </w:rPr>
              <w:t>100</w:t>
            </w:r>
            <w:r>
              <w:rPr>
                <w:rFonts w:ascii="SimSun" w:eastAsia="SimSun" w:hAnsi="SimSun" w:cs="SimSun"/>
                <w:sz w:val="24"/>
                <w:szCs w:val="24"/>
              </w:rPr>
              <w:t>ms</w:t>
            </w:r>
            <w:r>
              <w:rPr>
                <w:rFonts w:ascii="SimSun" w:eastAsia="SimSun" w:hAnsi="SimSun" w:cs="SimSun"/>
                <w:spacing w:val="1"/>
                <w:sz w:val="24"/>
                <w:szCs w:val="24"/>
              </w:rPr>
              <w:t>),然后转速下降，</w:t>
            </w:r>
            <w:r>
              <w:rPr>
                <w:rFonts w:ascii="SimSun" w:eastAsia="SimSun" w:hAnsi="SimSun" w:cs="SimSun"/>
                <w:sz w:val="24"/>
                <w:szCs w:val="24"/>
              </w:rPr>
              <w:t>LCD</w:t>
            </w:r>
            <w:r>
              <w:rPr>
                <w:rFonts w:ascii="SimSun" w:eastAsia="SimSun" w:hAnsi="SimSun" w:cs="SimSun"/>
                <w:spacing w:val="1"/>
                <w:sz w:val="24"/>
                <w:szCs w:val="24"/>
              </w:rPr>
              <w:t>显示屏实时显示电机转</w:t>
            </w:r>
            <w:r>
              <w:rPr>
                <w:rFonts w:ascii="SimSun" w:eastAsia="SimSun" w:hAnsi="SimSun" w:cs="SimSun"/>
                <w:sz w:val="24"/>
                <w:szCs w:val="24"/>
              </w:rPr>
              <w:t xml:space="preserve">速和UI曲线图，要求曲线跟随 </w:t>
            </w:r>
            <w:r>
              <w:rPr>
                <w:rFonts w:ascii="SimSun" w:eastAsia="SimSun" w:hAnsi="SimSun" w:cs="SimSun"/>
                <w:spacing w:val="-1"/>
                <w:sz w:val="24"/>
                <w:szCs w:val="24"/>
              </w:rPr>
              <w:t>电机转速变化而变化，显示延时不超过2s。</w:t>
            </w:r>
          </w:p>
        </w:tc>
      </w:tr>
    </w:tbl>
    <w:p>
      <w:pPr>
        <w:spacing w:line="173" w:lineRule="exact"/>
        <w:rPr>
          <w:rFonts w:ascii="Arial"/>
          <w:sz w:val="15"/>
        </w:rPr>
      </w:pPr>
    </w:p>
    <w:p>
      <w:pPr>
        <w:spacing w:line="173" w:lineRule="exact"/>
        <w:rPr>
          <w:rFonts w:ascii="Arial" w:eastAsia="Arial" w:hAnsi="Arial" w:cs="Arial"/>
          <w:sz w:val="15"/>
          <w:szCs w:val="15"/>
        </w:rPr>
        <w:sectPr>
          <w:footerReference w:type="default" r:id="rId12"/>
          <w:type w:val="nextPage"/>
          <w:pgSz w:w="16840" w:h="11910"/>
          <w:pgMar w:top="734" w:right="667" w:bottom="831" w:left="624" w:header="0" w:footer="702" w:gutter="0"/>
          <w:pgNumType w:start="8"/>
          <w:cols w:space="708"/>
          <w:titlePg w:val="0"/>
        </w:sectPr>
      </w:pPr>
    </w:p>
    <w:tbl>
      <w:tblPr>
        <w:tblStyle w:val="TableNormal5"/>
        <w:tblW w:w="15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05"/>
        <w:gridCol w:w="5636"/>
        <w:gridCol w:w="5225"/>
        <w:gridCol w:w="815"/>
        <w:gridCol w:w="3039"/>
      </w:tblGrid>
      <w:tr>
        <w:tblPrEx>
          <w:tblW w:w="15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01"/>
        </w:trPr>
        <w:tc>
          <w:tcPr>
            <w:tcW w:w="805" w:type="dxa"/>
            <w:vAlign w:val="top"/>
          </w:tcPr>
          <w:p>
            <w:pPr>
              <w:rPr>
                <w:rFonts w:ascii="Arial"/>
                <w:sz w:val="21"/>
              </w:rPr>
            </w:pPr>
          </w:p>
        </w:tc>
        <w:tc>
          <w:tcPr>
            <w:tcW w:w="5636" w:type="dxa"/>
            <w:vAlign w:val="top"/>
          </w:tcPr>
          <w:p>
            <w:pPr>
              <w:spacing w:before="52" w:line="219" w:lineRule="auto"/>
              <w:ind w:left="620"/>
              <w:rPr>
                <w:rFonts w:ascii="SimSun" w:eastAsia="SimSun" w:hAnsi="SimSun" w:cs="SimSun"/>
                <w:sz w:val="22"/>
                <w:szCs w:val="22"/>
              </w:rPr>
            </w:pPr>
            <w:r>
              <w:rPr>
                <w:rFonts w:ascii="SimSun" w:eastAsia="SimSun" w:hAnsi="SimSun" w:cs="SimSun"/>
                <w:spacing w:val="2"/>
                <w:sz w:val="22"/>
                <w:szCs w:val="22"/>
              </w:rPr>
              <w:t>本任务启动命令：</w:t>
            </w:r>
            <w:r>
              <w:rPr>
                <w:rFonts w:ascii="SimSun" w:eastAsia="SimSun" w:hAnsi="SimSun" w:cs="SimSun"/>
                <w:sz w:val="22"/>
                <w:szCs w:val="22"/>
              </w:rPr>
              <w:t>task</w:t>
            </w:r>
            <w:r>
              <w:rPr>
                <w:rFonts w:ascii="SimSun" w:eastAsia="SimSun" w:hAnsi="SimSun" w:cs="SimSun"/>
                <w:spacing w:val="2"/>
                <w:sz w:val="22"/>
                <w:szCs w:val="22"/>
              </w:rPr>
              <w:t>01</w:t>
            </w:r>
          </w:p>
        </w:tc>
        <w:tc>
          <w:tcPr>
            <w:tcW w:w="9079" w:type="dxa"/>
            <w:gridSpan w:val="3"/>
            <w:vAlign w:val="top"/>
          </w:tcPr>
          <w:p>
            <w:pPr>
              <w:spacing w:before="18" w:line="415" w:lineRule="exact"/>
              <w:ind w:left="483"/>
              <w:rPr>
                <w:rFonts w:ascii="SimSun" w:eastAsia="SimSun" w:hAnsi="SimSun" w:cs="SimSun"/>
                <w:sz w:val="22"/>
                <w:szCs w:val="22"/>
              </w:rPr>
            </w:pPr>
            <w:r>
              <w:pict>
                <v:shapetype id="_x0000_t202" coordsize="21600,21600" o:spt="202" path="m,l,21600r21600,l21600,xe">
                  <v:stroke joinstyle="miter"/>
                  <v:path gradientshapeok="t" o:connecttype="rect"/>
                </v:shapetype>
                <v:shape id="_x0000_s1025" type="#_x0000_t202" style="width:41.2pt;height:36.45pt;margin-top:59.5pt;margin-left:-325.24pt;mso-position-horizontal-relative:right-margin-area;mso-position-vertical-relative:top-margin-area;position:absolute;z-index:251658240" filled="f" stroked="f">
                  <o:lock v:ext="edit" aspectratio="f"/>
                  <v:textbox inset="0,0,0,0">
                    <w:txbxContent>
                      <w:p>
                        <w:pPr>
                          <w:spacing w:before="20" w:line="470" w:lineRule="exact"/>
                          <w:ind w:right="18"/>
                          <w:jc w:val="right"/>
                          <w:rPr>
                            <w:rFonts w:ascii="SimSun" w:eastAsia="SimSun" w:hAnsi="SimSun" w:cs="SimSun"/>
                            <w:sz w:val="22"/>
                            <w:szCs w:val="22"/>
                          </w:rPr>
                        </w:pPr>
                        <w:r>
                          <w:rPr>
                            <w:rFonts w:ascii="SimSun" w:eastAsia="SimSun" w:hAnsi="SimSun" w:cs="SimSun"/>
                            <w:spacing w:val="-2"/>
                            <w:position w:val="19"/>
                            <w:sz w:val="22"/>
                            <w:szCs w:val="22"/>
                          </w:rPr>
                          <w:t>r/min</w:t>
                        </w:r>
                      </w:p>
                      <w:p>
                        <w:pPr>
                          <w:spacing w:line="183" w:lineRule="auto"/>
                          <w:ind w:left="20"/>
                          <w:rPr>
                            <w:rFonts w:ascii="SimSun" w:eastAsia="SimSun" w:hAnsi="SimSun" w:cs="SimSun"/>
                            <w:sz w:val="22"/>
                            <w:szCs w:val="22"/>
                          </w:rPr>
                        </w:pPr>
                        <w:r>
                          <w:rPr>
                            <w:rFonts w:ascii="SimSun" w:eastAsia="SimSun" w:hAnsi="SimSun" w:cs="SimSun"/>
                            <w:spacing w:val="-3"/>
                            <w:sz w:val="22"/>
                            <w:szCs w:val="22"/>
                          </w:rPr>
                          <w:t>2000</w:t>
                        </w:r>
                      </w:p>
                    </w:txbxContent>
                  </v:textbox>
                </v:shape>
              </w:pict>
            </w:r>
            <w:r>
              <w:rPr>
                <w:rFonts w:ascii="SimSun" w:eastAsia="SimSun" w:hAnsi="SimSun" w:cs="SimSun"/>
                <w:position w:val="14"/>
                <w:sz w:val="22"/>
                <w:szCs w:val="22"/>
              </w:rPr>
              <w:t>2.要求x轴为时间信息，y轴为电机转速数据值信息。随着时间的增长，当曲线</w:t>
            </w:r>
          </w:p>
          <w:p>
            <w:pPr>
              <w:spacing w:line="218" w:lineRule="auto"/>
              <w:ind w:left="174"/>
              <w:rPr>
                <w:rFonts w:ascii="SimSun" w:eastAsia="SimSun" w:hAnsi="SimSun" w:cs="SimSun"/>
                <w:sz w:val="22"/>
                <w:szCs w:val="22"/>
              </w:rPr>
            </w:pPr>
            <w:r>
              <w:rPr>
                <w:rFonts w:ascii="SimSun" w:eastAsia="SimSun" w:hAnsi="SimSun" w:cs="SimSun"/>
                <w:spacing w:val="-1"/>
                <w:sz w:val="22"/>
                <w:szCs w:val="22"/>
              </w:rPr>
              <w:t>占据整个屏幕后呈现从左向右滚动状态。</w:t>
            </w:r>
          </w:p>
          <w:p>
            <w:pPr>
              <w:spacing w:before="119" w:line="177" w:lineRule="auto"/>
              <w:ind w:left="514"/>
              <w:rPr>
                <w:rFonts w:ascii="SimSun" w:eastAsia="SimSun" w:hAnsi="SimSun" w:cs="SimSun"/>
                <w:sz w:val="22"/>
                <w:szCs w:val="22"/>
              </w:rPr>
            </w:pPr>
            <w:r>
              <w:rPr>
                <w:rFonts w:ascii="SimSun" w:eastAsia="SimSun" w:hAnsi="SimSun" w:cs="SimSun"/>
                <w:sz w:val="22"/>
                <w:szCs w:val="22"/>
              </w:rPr>
              <w:t>3.示例UI界面，具体UI界面自行设计，能展示功能和数据变化即</w:t>
            </w:r>
            <w:r>
              <w:rPr>
                <w:rFonts w:ascii="SimSun" w:eastAsia="SimSun" w:hAnsi="SimSun" w:cs="SimSun"/>
                <w:spacing w:val="-1"/>
                <w:sz w:val="22"/>
                <w:szCs w:val="22"/>
              </w:rPr>
              <w:t>可。</w:t>
            </w:r>
          </w:p>
          <w:p>
            <w:pPr>
              <w:spacing w:line="2988" w:lineRule="exact"/>
              <w:ind w:firstLine="2484"/>
            </w:pPr>
            <w:r>
              <w:rPr>
                <w:position w:val="-59"/>
              </w:rPr>
              <w:pict>
                <v:group id="_x0000_i1026" style="width:210.05pt;height:149.45pt;mso-position-horizontal-relative:char;mso-position-vertical-relative:line" coordorigin="0,0" coordsize="4201,2988"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4201;height:2991;position:absolute;top:-9" filled="f" stroked="f">
                    <v:imagedata r:id="rId13" o:title=""/>
                  </v:shape>
                  <v:shape id="_x0000_s1028" type="#_x0000_t202" style="width:4241;height:3037;left:-20;position:absolute;top:-29" filled="f" stroked="f">
                    <o:lock v:ext="edit" aspectratio="f"/>
                    <v:textbox inset="0,0,0,0">
                      <w:txbxContent>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before="72" w:line="184" w:lineRule="auto"/>
                            <w:ind w:left="170"/>
                            <w:rPr>
                              <w:rFonts w:ascii="SimSun" w:eastAsia="SimSun" w:hAnsi="SimSun" w:cs="SimSun"/>
                              <w:sz w:val="22"/>
                              <w:szCs w:val="22"/>
                            </w:rPr>
                          </w:pPr>
                          <w:r>
                            <w:rPr>
                              <w:rFonts w:ascii="SimSun" w:eastAsia="SimSun" w:hAnsi="SimSun" w:cs="SimSun"/>
                              <w:spacing w:val="-5"/>
                              <w:sz w:val="22"/>
                              <w:szCs w:val="22"/>
                            </w:rPr>
                            <w:t>1600</w:t>
                          </w:r>
                        </w:p>
                        <w:p>
                          <w:pPr>
                            <w:spacing w:before="190" w:line="184" w:lineRule="auto"/>
                            <w:ind w:left="170"/>
                            <w:rPr>
                              <w:rFonts w:ascii="SimSun" w:eastAsia="SimSun" w:hAnsi="SimSun" w:cs="SimSun"/>
                              <w:sz w:val="22"/>
                              <w:szCs w:val="22"/>
                            </w:rPr>
                          </w:pPr>
                          <w:r>
                            <w:rPr>
                              <w:rFonts w:ascii="SimSun" w:eastAsia="SimSun" w:hAnsi="SimSun" w:cs="SimSun"/>
                              <w:spacing w:val="-5"/>
                              <w:sz w:val="22"/>
                              <w:szCs w:val="22"/>
                            </w:rPr>
                            <w:t>1200</w:t>
                          </w:r>
                        </w:p>
                        <w:p>
                          <w:pPr>
                            <w:spacing w:before="201" w:line="183" w:lineRule="auto"/>
                            <w:ind w:left="250"/>
                            <w:rPr>
                              <w:rFonts w:ascii="SimSun" w:eastAsia="SimSun" w:hAnsi="SimSun" w:cs="SimSun"/>
                              <w:sz w:val="22"/>
                              <w:szCs w:val="22"/>
                            </w:rPr>
                          </w:pPr>
                          <w:r>
                            <w:rPr>
                              <w:rFonts w:ascii="SimSun" w:eastAsia="SimSun" w:hAnsi="SimSun" w:cs="SimSun"/>
                              <w:spacing w:val="-3"/>
                              <w:sz w:val="22"/>
                              <w:szCs w:val="22"/>
                            </w:rPr>
                            <w:t>800</w:t>
                          </w:r>
                        </w:p>
                        <w:p>
                          <w:pPr>
                            <w:spacing w:before="182" w:line="183" w:lineRule="auto"/>
                            <w:ind w:left="250"/>
                            <w:rPr>
                              <w:rFonts w:ascii="SimSun" w:eastAsia="SimSun" w:hAnsi="SimSun" w:cs="SimSun"/>
                              <w:sz w:val="22"/>
                              <w:szCs w:val="22"/>
                            </w:rPr>
                          </w:pPr>
                          <w:r>
                            <w:rPr>
                              <w:rFonts w:ascii="SimSun" w:eastAsia="SimSun" w:hAnsi="SimSun" w:cs="SimSun"/>
                              <w:spacing w:val="-2"/>
                              <w:sz w:val="22"/>
                              <w:szCs w:val="22"/>
                            </w:rPr>
                            <w:t>400</w:t>
                          </w:r>
                        </w:p>
                        <w:p>
                          <w:pPr>
                            <w:spacing w:before="301" w:line="208" w:lineRule="auto"/>
                            <w:ind w:left="839"/>
                            <w:rPr>
                              <w:rFonts w:ascii="SimSun" w:eastAsia="SimSun" w:hAnsi="SimSun" w:cs="SimSun"/>
                              <w:sz w:val="22"/>
                              <w:szCs w:val="22"/>
                            </w:rPr>
                          </w:pPr>
                          <w:r>
                            <w:rPr>
                              <w:rFonts w:ascii="SimSun" w:eastAsia="SimSun" w:hAnsi="SimSun" w:cs="SimSun"/>
                              <w:spacing w:val="1"/>
                              <w:sz w:val="22"/>
                              <w:szCs w:val="22"/>
                            </w:rPr>
                            <w:t>40080012001600200024002800</w:t>
                          </w:r>
                          <w:r>
                            <w:rPr>
                              <w:rFonts w:ascii="SimSun" w:eastAsia="SimSun" w:hAnsi="SimSun" w:cs="SimSun"/>
                              <w:sz w:val="22"/>
                              <w:szCs w:val="22"/>
                            </w:rPr>
                            <w:t>ms</w:t>
                          </w:r>
                        </w:p>
                      </w:txbxContent>
                    </v:textbox>
                  </v:shape>
                  <w10:wrap type="none"/>
                </v:group>
              </w:pict>
            </w:r>
          </w:p>
        </w:tc>
      </w:tr>
      <w:tr>
        <w:tblPrEx>
          <w:tblW w:w="15520" w:type="dxa"/>
          <w:tblInd w:w="5" w:type="dxa"/>
          <w:tblLayout w:type="fixed"/>
        </w:tblPrEx>
        <w:trPr>
          <w:trHeight w:val="2527"/>
        </w:trPr>
        <w:tc>
          <w:tcPr>
            <w:tcW w:w="805"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spacing w:before="71" w:line="183" w:lineRule="auto"/>
              <w:ind w:left="315"/>
              <w:rPr>
                <w:rFonts w:ascii="SimSun" w:eastAsia="SimSun" w:hAnsi="SimSun" w:cs="SimSun"/>
                <w:sz w:val="22"/>
                <w:szCs w:val="22"/>
              </w:rPr>
            </w:pPr>
            <w:r>
              <w:rPr>
                <w:rFonts w:ascii="SimSun" w:eastAsia="SimSun" w:hAnsi="SimSun" w:cs="SimSun"/>
                <w:sz w:val="22"/>
                <w:szCs w:val="22"/>
              </w:rPr>
              <w:t>8</w:t>
            </w:r>
          </w:p>
        </w:tc>
        <w:tc>
          <w:tcPr>
            <w:tcW w:w="5636" w:type="dxa"/>
            <w:vAlign w:val="top"/>
          </w:tcPr>
          <w:p>
            <w:pPr>
              <w:spacing w:line="349" w:lineRule="auto"/>
              <w:rPr>
                <w:rFonts w:ascii="Arial"/>
                <w:sz w:val="21"/>
              </w:rPr>
            </w:pPr>
          </w:p>
          <w:p>
            <w:pPr>
              <w:spacing w:before="72" w:line="219" w:lineRule="auto"/>
              <w:ind w:left="120"/>
              <w:rPr>
                <w:rFonts w:ascii="SimSun" w:eastAsia="SimSun" w:hAnsi="SimSun" w:cs="SimSun"/>
                <w:sz w:val="22"/>
                <w:szCs w:val="22"/>
              </w:rPr>
            </w:pPr>
            <w:r>
              <w:rPr>
                <w:rFonts w:ascii="SimSun" w:eastAsia="SimSun" w:hAnsi="SimSun" w:cs="SimSun"/>
                <w:spacing w:val="-1"/>
                <w:sz w:val="22"/>
                <w:szCs w:val="22"/>
              </w:rPr>
              <w:t>任务8:GPI0外围设备开发</w:t>
            </w:r>
          </w:p>
          <w:p>
            <w:pPr>
              <w:spacing w:before="115" w:line="255" w:lineRule="auto"/>
              <w:ind w:left="130" w:right="758" w:firstLine="490"/>
              <w:rPr>
                <w:rFonts w:ascii="SimSun" w:eastAsia="SimSun" w:hAnsi="SimSun" w:cs="SimSun"/>
                <w:sz w:val="22"/>
                <w:szCs w:val="22"/>
              </w:rPr>
            </w:pPr>
            <w:r>
              <w:rPr>
                <w:rFonts w:ascii="SimSun" w:eastAsia="SimSun" w:hAnsi="SimSun" w:cs="SimSun"/>
                <w:spacing w:val="2"/>
                <w:sz w:val="22"/>
                <w:szCs w:val="22"/>
              </w:rPr>
              <w:t>要求根据不同音调的频率播放“1,2,3,4,5,</w:t>
            </w:r>
            <w:r>
              <w:rPr>
                <w:rFonts w:ascii="SimSun" w:eastAsia="SimSun" w:hAnsi="SimSun" w:cs="SimSun"/>
                <w:spacing w:val="18"/>
                <w:sz w:val="22"/>
                <w:szCs w:val="22"/>
              </w:rPr>
              <w:t xml:space="preserve"> </w:t>
            </w:r>
            <w:r>
              <w:rPr>
                <w:rFonts w:ascii="SimSun" w:eastAsia="SimSun" w:hAnsi="SimSun" w:cs="SimSun"/>
                <w:sz w:val="22"/>
                <w:szCs w:val="22"/>
              </w:rPr>
              <w:t>6,7”七个音调，对应频率如表格所示(单位Hz</w:t>
            </w:r>
            <w:r>
              <w:rPr>
                <w:rFonts w:ascii="SimSun" w:eastAsia="SimSun" w:hAnsi="SimSun" w:cs="SimSun"/>
                <w:spacing w:val="-1"/>
                <w:sz w:val="22"/>
                <w:szCs w:val="22"/>
              </w:rPr>
              <w:t>)。</w:t>
            </w:r>
          </w:p>
          <w:p>
            <w:pPr>
              <w:spacing w:before="124" w:line="219" w:lineRule="auto"/>
              <w:ind w:left="620"/>
              <w:rPr>
                <w:rFonts w:ascii="SimSun" w:eastAsia="SimSun" w:hAnsi="SimSun" w:cs="SimSun"/>
                <w:sz w:val="22"/>
                <w:szCs w:val="22"/>
              </w:rPr>
            </w:pPr>
            <w:r>
              <w:rPr>
                <w:rFonts w:ascii="SimSun" w:eastAsia="SimSun" w:hAnsi="SimSun" w:cs="SimSun"/>
                <w:spacing w:val="1"/>
                <w:sz w:val="22"/>
                <w:szCs w:val="22"/>
              </w:rPr>
              <w:t>本任务启动命令：</w:t>
            </w:r>
            <w:r>
              <w:rPr>
                <w:rFonts w:ascii="SimSun" w:eastAsia="SimSun" w:hAnsi="SimSun" w:cs="SimSun"/>
                <w:sz w:val="22"/>
                <w:szCs w:val="22"/>
              </w:rPr>
              <w:t>task</w:t>
            </w:r>
            <w:r>
              <w:rPr>
                <w:rFonts w:ascii="SimSun" w:eastAsia="SimSun" w:hAnsi="SimSun" w:cs="SimSun"/>
                <w:spacing w:val="1"/>
                <w:sz w:val="22"/>
                <w:szCs w:val="22"/>
              </w:rPr>
              <w:t>02</w:t>
            </w:r>
          </w:p>
        </w:tc>
        <w:tc>
          <w:tcPr>
            <w:tcW w:w="5225" w:type="dxa"/>
            <w:tcBorders>
              <w:right w:val="nil"/>
            </w:tcBorders>
            <w:vAlign w:val="top"/>
          </w:tcPr>
          <w:p>
            <w:pPr>
              <w:spacing w:before="49" w:line="410" w:lineRule="exact"/>
              <w:ind w:left="483"/>
              <w:rPr>
                <w:rFonts w:ascii="SimSun" w:eastAsia="SimSun" w:hAnsi="SimSun" w:cs="SimSun"/>
                <w:sz w:val="22"/>
                <w:szCs w:val="22"/>
              </w:rPr>
            </w:pPr>
            <w:r>
              <w:rPr>
                <w:rFonts w:ascii="SimSun" w:eastAsia="SimSun" w:hAnsi="SimSun" w:cs="SimSun"/>
                <w:spacing w:val="3"/>
                <w:position w:val="14"/>
                <w:sz w:val="22"/>
                <w:szCs w:val="22"/>
              </w:rPr>
              <w:t>1.通过编程实现无源蜂鸣器播放音调“1,</w:t>
            </w:r>
          </w:p>
          <w:p>
            <w:pPr>
              <w:spacing w:line="216" w:lineRule="auto"/>
              <w:ind w:left="134"/>
              <w:rPr>
                <w:rFonts w:ascii="SimSun" w:eastAsia="SimSun" w:hAnsi="SimSun" w:cs="SimSun"/>
                <w:sz w:val="22"/>
                <w:szCs w:val="22"/>
              </w:rPr>
            </w:pPr>
            <w:r>
              <w:rPr>
                <w:rFonts w:ascii="SimSun" w:eastAsia="SimSun" w:hAnsi="SimSun" w:cs="SimSun"/>
                <w:spacing w:val="-3"/>
                <w:sz w:val="22"/>
                <w:szCs w:val="22"/>
              </w:rPr>
              <w:t>2,3,4,5,6,7”。</w:t>
            </w:r>
          </w:p>
          <w:p>
            <w:pPr>
              <w:spacing w:before="91" w:line="391" w:lineRule="exact"/>
              <w:ind w:left="483"/>
              <w:rPr>
                <w:rFonts w:ascii="SimSun" w:eastAsia="SimSun" w:hAnsi="SimSun" w:cs="SimSun"/>
                <w:sz w:val="22"/>
                <w:szCs w:val="22"/>
              </w:rPr>
            </w:pPr>
            <w:r>
              <w:rPr>
                <w:rFonts w:ascii="SimSun" w:eastAsia="SimSun" w:hAnsi="SimSun" w:cs="SimSun"/>
                <w:spacing w:val="-12"/>
                <w:position w:val="12"/>
                <w:sz w:val="22"/>
                <w:szCs w:val="22"/>
              </w:rPr>
              <w:t>2 . 实</w:t>
            </w:r>
            <w:r>
              <w:rPr>
                <w:rFonts w:ascii="SimSun" w:eastAsia="SimSun" w:hAnsi="SimSun" w:cs="SimSun"/>
                <w:spacing w:val="1"/>
                <w:position w:val="12"/>
                <w:sz w:val="22"/>
                <w:szCs w:val="22"/>
              </w:rPr>
              <w:t xml:space="preserve"> </w:t>
            </w:r>
            <w:r>
              <w:rPr>
                <w:rFonts w:ascii="SimSun" w:eastAsia="SimSun" w:hAnsi="SimSun" w:cs="SimSun"/>
                <w:spacing w:val="-12"/>
                <w:position w:val="12"/>
                <w:sz w:val="22"/>
                <w:szCs w:val="22"/>
              </w:rPr>
              <w:t>现</w:t>
            </w:r>
            <w:r>
              <w:rPr>
                <w:rFonts w:ascii="SimSun" w:eastAsia="SimSun" w:hAnsi="SimSun" w:cs="SimSun"/>
                <w:spacing w:val="-18"/>
                <w:position w:val="12"/>
                <w:sz w:val="22"/>
                <w:szCs w:val="22"/>
              </w:rPr>
              <w:t xml:space="preserve"> </w:t>
            </w:r>
            <w:r>
              <w:rPr>
                <w:rFonts w:ascii="SimSun" w:eastAsia="SimSun" w:hAnsi="SimSun" w:cs="SimSun"/>
                <w:spacing w:val="-12"/>
                <w:position w:val="12"/>
                <w:sz w:val="22"/>
                <w:szCs w:val="22"/>
              </w:rPr>
              <w:t>播</w:t>
            </w:r>
            <w:r>
              <w:rPr>
                <w:rFonts w:ascii="SimSun" w:eastAsia="SimSun" w:hAnsi="SimSun" w:cs="SimSun"/>
                <w:spacing w:val="-18"/>
                <w:position w:val="12"/>
                <w:sz w:val="22"/>
                <w:szCs w:val="22"/>
              </w:rPr>
              <w:t xml:space="preserve"> </w:t>
            </w:r>
            <w:r>
              <w:rPr>
                <w:rFonts w:ascii="SimSun" w:eastAsia="SimSun" w:hAnsi="SimSun" w:cs="SimSun"/>
                <w:spacing w:val="-12"/>
                <w:position w:val="12"/>
                <w:sz w:val="22"/>
                <w:szCs w:val="22"/>
              </w:rPr>
              <w:t>放</w:t>
            </w:r>
            <w:r>
              <w:rPr>
                <w:rFonts w:ascii="SimSun" w:eastAsia="SimSun" w:hAnsi="SimSun" w:cs="SimSun"/>
                <w:spacing w:val="-17"/>
                <w:position w:val="12"/>
                <w:sz w:val="22"/>
                <w:szCs w:val="22"/>
              </w:rPr>
              <w:t xml:space="preserve"> </w:t>
            </w:r>
            <w:r>
              <w:rPr>
                <w:rFonts w:ascii="SimSun" w:eastAsia="SimSun" w:hAnsi="SimSun" w:cs="SimSun"/>
                <w:spacing w:val="-12"/>
                <w:position w:val="12"/>
                <w:sz w:val="22"/>
                <w:szCs w:val="22"/>
              </w:rPr>
              <w:t>音</w:t>
            </w:r>
            <w:r>
              <w:rPr>
                <w:rFonts w:ascii="SimSun" w:eastAsia="SimSun" w:hAnsi="SimSun" w:cs="SimSun"/>
                <w:spacing w:val="-17"/>
                <w:position w:val="12"/>
                <w:sz w:val="22"/>
                <w:szCs w:val="22"/>
              </w:rPr>
              <w:t xml:space="preserve"> </w:t>
            </w:r>
            <w:r>
              <w:rPr>
                <w:rFonts w:ascii="SimSun" w:eastAsia="SimSun" w:hAnsi="SimSun" w:cs="SimSun"/>
                <w:spacing w:val="-12"/>
                <w:position w:val="12"/>
                <w:sz w:val="22"/>
                <w:szCs w:val="22"/>
              </w:rPr>
              <w:t>调</w:t>
            </w:r>
            <w:r>
              <w:rPr>
                <w:rFonts w:ascii="SimSun" w:eastAsia="SimSun" w:hAnsi="SimSun" w:cs="SimSun"/>
                <w:spacing w:val="-27"/>
                <w:position w:val="12"/>
                <w:sz w:val="22"/>
                <w:szCs w:val="22"/>
              </w:rPr>
              <w:t xml:space="preserve"> </w:t>
            </w:r>
            <w:r>
              <w:rPr>
                <w:rFonts w:ascii="SimSun" w:eastAsia="SimSun" w:hAnsi="SimSun" w:cs="SimSun"/>
                <w:spacing w:val="-12"/>
                <w:position w:val="12"/>
                <w:sz w:val="22"/>
                <w:szCs w:val="22"/>
              </w:rPr>
              <w:t>“ 5</w:t>
            </w:r>
            <w:r>
              <w:rPr>
                <w:rFonts w:ascii="SimSun" w:eastAsia="SimSun" w:hAnsi="SimSun" w:cs="SimSun"/>
                <w:spacing w:val="-14"/>
                <w:position w:val="12"/>
                <w:sz w:val="22"/>
                <w:szCs w:val="22"/>
              </w:rPr>
              <w:t xml:space="preserve"> </w:t>
            </w:r>
            <w:r>
              <w:rPr>
                <w:rFonts w:ascii="SimSun" w:eastAsia="SimSun" w:hAnsi="SimSun" w:cs="SimSun"/>
                <w:spacing w:val="-12"/>
                <w:position w:val="12"/>
                <w:sz w:val="22"/>
                <w:szCs w:val="22"/>
              </w:rPr>
              <w:t>5</w:t>
            </w:r>
            <w:r>
              <w:rPr>
                <w:rFonts w:ascii="SimSun" w:eastAsia="SimSun" w:hAnsi="SimSun" w:cs="SimSun"/>
                <w:spacing w:val="-17"/>
                <w:position w:val="12"/>
                <w:sz w:val="22"/>
                <w:szCs w:val="22"/>
              </w:rPr>
              <w:t xml:space="preserve"> </w:t>
            </w:r>
            <w:r>
              <w:rPr>
                <w:rFonts w:ascii="SimSun" w:eastAsia="SimSun" w:hAnsi="SimSun" w:cs="SimSun"/>
                <w:spacing w:val="-12"/>
                <w:position w:val="12"/>
                <w:sz w:val="22"/>
                <w:szCs w:val="22"/>
              </w:rPr>
              <w:t>6</w:t>
            </w:r>
            <w:r>
              <w:rPr>
                <w:rFonts w:ascii="SimSun" w:eastAsia="SimSun" w:hAnsi="SimSun" w:cs="SimSun"/>
                <w:spacing w:val="-14"/>
                <w:position w:val="12"/>
                <w:sz w:val="22"/>
                <w:szCs w:val="22"/>
              </w:rPr>
              <w:t xml:space="preserve"> </w:t>
            </w:r>
            <w:r>
              <w:rPr>
                <w:rFonts w:ascii="SimSun" w:eastAsia="SimSun" w:hAnsi="SimSun" w:cs="SimSun"/>
                <w:spacing w:val="-12"/>
                <w:position w:val="12"/>
                <w:sz w:val="22"/>
                <w:szCs w:val="22"/>
              </w:rPr>
              <w:t>5 1 7</w:t>
            </w:r>
            <w:r>
              <w:rPr>
                <w:rFonts w:ascii="SimSun" w:eastAsia="SimSun" w:hAnsi="SimSun" w:cs="SimSun"/>
                <w:spacing w:val="-15"/>
                <w:position w:val="12"/>
                <w:sz w:val="22"/>
                <w:szCs w:val="22"/>
              </w:rPr>
              <w:t xml:space="preserve"> </w:t>
            </w:r>
            <w:r>
              <w:rPr>
                <w:rFonts w:ascii="SimSun" w:eastAsia="SimSun" w:hAnsi="SimSun" w:cs="SimSun"/>
                <w:spacing w:val="-12"/>
                <w:position w:val="12"/>
                <w:sz w:val="22"/>
                <w:szCs w:val="22"/>
              </w:rPr>
              <w:t>,</w:t>
            </w:r>
            <w:r>
              <w:rPr>
                <w:rFonts w:ascii="SimSun" w:eastAsia="SimSun" w:hAnsi="SimSun" w:cs="SimSun"/>
                <w:spacing w:val="-14"/>
                <w:position w:val="12"/>
                <w:sz w:val="22"/>
                <w:szCs w:val="22"/>
              </w:rPr>
              <w:t xml:space="preserve"> </w:t>
            </w:r>
            <w:r>
              <w:rPr>
                <w:rFonts w:ascii="SimSun" w:eastAsia="SimSun" w:hAnsi="SimSun" w:cs="SimSun"/>
                <w:spacing w:val="-12"/>
                <w:position w:val="12"/>
                <w:sz w:val="22"/>
                <w:szCs w:val="22"/>
              </w:rPr>
              <w:t>5</w:t>
            </w:r>
            <w:r>
              <w:rPr>
                <w:rFonts w:ascii="SimSun" w:eastAsia="SimSun" w:hAnsi="SimSun" w:cs="SimSun"/>
                <w:spacing w:val="-14"/>
                <w:position w:val="12"/>
                <w:sz w:val="22"/>
                <w:szCs w:val="22"/>
              </w:rPr>
              <w:t xml:space="preserve"> </w:t>
            </w:r>
            <w:r>
              <w:rPr>
                <w:rFonts w:ascii="SimSun" w:eastAsia="SimSun" w:hAnsi="SimSun" w:cs="SimSun"/>
                <w:spacing w:val="-12"/>
                <w:position w:val="12"/>
                <w:sz w:val="22"/>
                <w:szCs w:val="22"/>
              </w:rPr>
              <w:t>5</w:t>
            </w:r>
            <w:r>
              <w:rPr>
                <w:rFonts w:ascii="SimSun" w:eastAsia="SimSun" w:hAnsi="SimSun" w:cs="SimSun"/>
                <w:spacing w:val="-17"/>
                <w:position w:val="12"/>
                <w:sz w:val="22"/>
                <w:szCs w:val="22"/>
              </w:rPr>
              <w:t xml:space="preserve"> </w:t>
            </w:r>
            <w:r>
              <w:rPr>
                <w:rFonts w:ascii="SimSun" w:eastAsia="SimSun" w:hAnsi="SimSun" w:cs="SimSun"/>
                <w:spacing w:val="-12"/>
                <w:position w:val="12"/>
                <w:sz w:val="22"/>
                <w:szCs w:val="22"/>
              </w:rPr>
              <w:t>6</w:t>
            </w:r>
            <w:r>
              <w:rPr>
                <w:rFonts w:ascii="SimSun" w:eastAsia="SimSun" w:hAnsi="SimSun" w:cs="SimSun"/>
                <w:spacing w:val="-14"/>
                <w:position w:val="12"/>
                <w:sz w:val="22"/>
                <w:szCs w:val="22"/>
              </w:rPr>
              <w:t xml:space="preserve"> </w:t>
            </w:r>
            <w:r>
              <w:rPr>
                <w:rFonts w:ascii="SimSun" w:eastAsia="SimSun" w:hAnsi="SimSun" w:cs="SimSun"/>
                <w:spacing w:val="-12"/>
                <w:position w:val="12"/>
                <w:sz w:val="22"/>
                <w:szCs w:val="22"/>
              </w:rPr>
              <w:t>5</w:t>
            </w:r>
          </w:p>
          <w:p>
            <w:pPr>
              <w:spacing w:line="216" w:lineRule="auto"/>
              <w:ind w:left="143"/>
              <w:rPr>
                <w:rFonts w:ascii="SimSun" w:eastAsia="SimSun" w:hAnsi="SimSun" w:cs="SimSun"/>
                <w:sz w:val="22"/>
                <w:szCs w:val="22"/>
              </w:rPr>
            </w:pPr>
            <w:r>
              <w:rPr>
                <w:rFonts w:ascii="SimSun" w:eastAsia="SimSun" w:hAnsi="SimSun" w:cs="SimSun"/>
                <w:spacing w:val="-3"/>
                <w:sz w:val="22"/>
                <w:szCs w:val="22"/>
              </w:rPr>
              <w:t>12,5553176,443121”。</w:t>
            </w:r>
          </w:p>
        </w:tc>
        <w:tc>
          <w:tcPr>
            <w:tcW w:w="815" w:type="dxa"/>
            <w:tcBorders>
              <w:left w:val="nil"/>
              <w:right w:val="nil"/>
            </w:tcBorders>
            <w:vAlign w:val="top"/>
          </w:tcPr>
          <w:p>
            <w:pPr>
              <w:spacing w:before="92" w:line="221" w:lineRule="auto"/>
              <w:ind w:left="207"/>
              <w:rPr>
                <w:rFonts w:ascii="SimSun" w:eastAsia="SimSun" w:hAnsi="SimSun" w:cs="SimSun"/>
                <w:sz w:val="22"/>
                <w:szCs w:val="22"/>
              </w:rPr>
            </w:pPr>
            <w:r>
              <w:rPr>
                <w:rFonts w:ascii="SimSun" w:eastAsia="SimSun" w:hAnsi="SimSun" w:cs="SimSun"/>
                <w:b/>
                <w:bCs/>
                <w:color w:val="0043B6"/>
                <w:spacing w:val="8"/>
                <w:sz w:val="22"/>
                <w:szCs w:val="22"/>
              </w:rPr>
              <w:t>音名</w:t>
            </w:r>
          </w:p>
          <w:p>
            <w:pPr>
              <w:spacing w:before="123" w:line="183" w:lineRule="auto"/>
              <w:ind w:left="354"/>
              <w:rPr>
                <w:rFonts w:ascii="SimSun" w:eastAsia="SimSun" w:hAnsi="SimSun" w:cs="SimSun"/>
                <w:sz w:val="22"/>
                <w:szCs w:val="22"/>
              </w:rPr>
            </w:pPr>
            <w:r>
              <w:rPr>
                <w:rFonts w:ascii="SimSun" w:eastAsia="SimSun" w:hAnsi="SimSun" w:cs="SimSun"/>
                <w:color w:val="001A80"/>
                <w:sz w:val="22"/>
                <w:szCs w:val="22"/>
              </w:rPr>
              <w:t>C</w:t>
            </w:r>
          </w:p>
          <w:p>
            <w:pPr>
              <w:spacing w:before="93" w:line="182" w:lineRule="auto"/>
              <w:ind w:left="354"/>
              <w:rPr>
                <w:rFonts w:ascii="SimSun" w:eastAsia="SimSun" w:hAnsi="SimSun" w:cs="SimSun"/>
                <w:sz w:val="22"/>
                <w:szCs w:val="22"/>
              </w:rPr>
            </w:pPr>
            <w:r>
              <w:rPr>
                <w:rFonts w:ascii="SimSun" w:eastAsia="SimSun" w:hAnsi="SimSun" w:cs="SimSun"/>
                <w:sz w:val="22"/>
                <w:szCs w:val="22"/>
              </w:rPr>
              <w:t>D</w:t>
            </w:r>
          </w:p>
          <w:p>
            <w:pPr>
              <w:spacing w:before="93" w:line="182" w:lineRule="auto"/>
              <w:ind w:left="354"/>
              <w:rPr>
                <w:rFonts w:ascii="SimSun" w:eastAsia="SimSun" w:hAnsi="SimSun" w:cs="SimSun"/>
                <w:sz w:val="22"/>
                <w:szCs w:val="22"/>
              </w:rPr>
            </w:pPr>
            <w:r>
              <w:rPr>
                <w:rFonts w:ascii="SimSun" w:eastAsia="SimSun" w:hAnsi="SimSun" w:cs="SimSun"/>
                <w:color w:val="001B73"/>
                <w:sz w:val="22"/>
                <w:szCs w:val="22"/>
              </w:rPr>
              <w:t>E</w:t>
            </w:r>
          </w:p>
          <w:p>
            <w:pPr>
              <w:spacing w:before="113" w:line="182" w:lineRule="auto"/>
              <w:ind w:left="354"/>
              <w:rPr>
                <w:rFonts w:ascii="SimSun" w:eastAsia="SimSun" w:hAnsi="SimSun" w:cs="SimSun"/>
                <w:sz w:val="22"/>
                <w:szCs w:val="22"/>
              </w:rPr>
            </w:pPr>
            <w:r>
              <w:rPr>
                <w:rFonts w:ascii="SimSun" w:eastAsia="SimSun" w:hAnsi="SimSun" w:cs="SimSun"/>
                <w:sz w:val="22"/>
                <w:szCs w:val="22"/>
              </w:rPr>
              <w:t>F</w:t>
            </w:r>
          </w:p>
          <w:p>
            <w:pPr>
              <w:spacing w:before="81" w:line="183" w:lineRule="auto"/>
              <w:ind w:left="354"/>
              <w:rPr>
                <w:rFonts w:ascii="SimSun" w:eastAsia="SimSun" w:hAnsi="SimSun" w:cs="SimSun"/>
                <w:sz w:val="22"/>
                <w:szCs w:val="22"/>
              </w:rPr>
            </w:pPr>
            <w:r>
              <w:rPr>
                <w:rFonts w:ascii="SimSun" w:eastAsia="SimSun" w:hAnsi="SimSun" w:cs="SimSun"/>
                <w:color w:val="001F73"/>
                <w:sz w:val="22"/>
                <w:szCs w:val="22"/>
              </w:rPr>
              <w:t>G</w:t>
            </w:r>
          </w:p>
          <w:p>
            <w:pPr>
              <w:spacing w:before="81" w:line="184" w:lineRule="auto"/>
              <w:ind w:left="354"/>
              <w:rPr>
                <w:rFonts w:ascii="SimSun" w:eastAsia="SimSun" w:hAnsi="SimSun" w:cs="SimSun"/>
                <w:sz w:val="22"/>
                <w:szCs w:val="22"/>
              </w:rPr>
            </w:pPr>
            <w:r>
              <w:rPr>
                <w:rFonts w:ascii="SimSun" w:eastAsia="SimSun" w:hAnsi="SimSun" w:cs="SimSun"/>
                <w:sz w:val="22"/>
                <w:szCs w:val="22"/>
              </w:rPr>
              <w:t>A</w:t>
            </w:r>
          </w:p>
          <w:p>
            <w:pPr>
              <w:spacing w:before="103" w:line="166" w:lineRule="exact"/>
              <w:ind w:left="354"/>
              <w:rPr>
                <w:rFonts w:ascii="SimSun" w:eastAsia="SimSun" w:hAnsi="SimSun" w:cs="SimSun"/>
                <w:sz w:val="22"/>
                <w:szCs w:val="22"/>
              </w:rPr>
            </w:pPr>
            <w:r>
              <w:rPr>
                <w:rFonts w:ascii="SimSun" w:eastAsia="SimSun" w:hAnsi="SimSun" w:cs="SimSun"/>
                <w:color w:val="001F73"/>
                <w:position w:val="-3"/>
                <w:sz w:val="22"/>
                <w:szCs w:val="22"/>
              </w:rPr>
              <w:t>B</w:t>
            </w:r>
          </w:p>
        </w:tc>
        <w:tc>
          <w:tcPr>
            <w:tcW w:w="3039" w:type="dxa"/>
            <w:tcBorders>
              <w:left w:val="nil"/>
            </w:tcBorders>
            <w:vAlign w:val="top"/>
          </w:tcPr>
          <w:p>
            <w:pPr>
              <w:spacing w:before="90" w:line="222" w:lineRule="auto"/>
              <w:ind w:left="152"/>
              <w:rPr>
                <w:rFonts w:ascii="SimSun" w:eastAsia="SimSun" w:hAnsi="SimSun" w:cs="SimSun"/>
                <w:sz w:val="22"/>
                <w:szCs w:val="22"/>
              </w:rPr>
            </w:pPr>
            <w:r>
              <w:rPr>
                <w:rFonts w:ascii="SimSun" w:eastAsia="SimSun" w:hAnsi="SimSun" w:cs="SimSun"/>
                <w:b/>
                <w:bCs/>
                <w:color w:val="0042B5"/>
                <w:spacing w:val="4"/>
                <w:sz w:val="22"/>
                <w:szCs w:val="22"/>
              </w:rPr>
              <w:t>唱名</w:t>
            </w:r>
            <w:r>
              <w:rPr>
                <w:rFonts w:ascii="SimSun" w:eastAsia="SimSun" w:hAnsi="SimSun" w:cs="SimSun"/>
                <w:color w:val="0042B5"/>
                <w:spacing w:val="48"/>
                <w:sz w:val="22"/>
                <w:szCs w:val="22"/>
              </w:rPr>
              <w:t xml:space="preserve">  </w:t>
            </w:r>
            <w:r>
              <w:rPr>
                <w:rFonts w:ascii="SimSun" w:eastAsia="SimSun" w:hAnsi="SimSun" w:cs="SimSun"/>
                <w:b/>
                <w:bCs/>
                <w:color w:val="0048B3"/>
                <w:spacing w:val="4"/>
                <w:sz w:val="22"/>
                <w:szCs w:val="22"/>
              </w:rPr>
              <w:t>音调</w:t>
            </w:r>
            <w:r>
              <w:rPr>
                <w:rFonts w:ascii="SimSun" w:eastAsia="SimSun" w:hAnsi="SimSun" w:cs="SimSun"/>
                <w:color w:val="0048B3"/>
                <w:spacing w:val="50"/>
                <w:sz w:val="22"/>
                <w:szCs w:val="22"/>
              </w:rPr>
              <w:t xml:space="preserve">  </w:t>
            </w:r>
            <w:r>
              <w:rPr>
                <w:rFonts w:ascii="SimSun" w:eastAsia="SimSun" w:hAnsi="SimSun" w:cs="SimSun"/>
                <w:b/>
                <w:bCs/>
                <w:color w:val="0042B4"/>
                <w:spacing w:val="4"/>
                <w:sz w:val="22"/>
                <w:szCs w:val="22"/>
              </w:rPr>
              <w:t>音名</w:t>
            </w:r>
            <w:r>
              <w:rPr>
                <w:rFonts w:ascii="SimSun" w:eastAsia="SimSun" w:hAnsi="SimSun" w:cs="SimSun"/>
                <w:color w:val="0042B4"/>
                <w:spacing w:val="38"/>
                <w:sz w:val="22"/>
                <w:szCs w:val="22"/>
              </w:rPr>
              <w:t xml:space="preserve">  </w:t>
            </w:r>
            <w:r>
              <w:rPr>
                <w:rFonts w:ascii="SimSun" w:eastAsia="SimSun" w:hAnsi="SimSun" w:cs="SimSun"/>
                <w:b/>
                <w:bCs/>
                <w:color w:val="0043B6"/>
                <w:spacing w:val="4"/>
                <w:sz w:val="22"/>
                <w:szCs w:val="22"/>
              </w:rPr>
              <w:t>频率</w:t>
            </w:r>
          </w:p>
          <w:p>
            <w:pPr>
              <w:spacing w:before="99"/>
              <w:ind w:left="229"/>
              <w:rPr>
                <w:rFonts w:ascii="SimSun" w:eastAsia="SimSun" w:hAnsi="SimSun" w:cs="SimSun"/>
                <w:sz w:val="22"/>
                <w:szCs w:val="22"/>
              </w:rPr>
            </w:pPr>
            <w:r>
              <w:rPr>
                <w:rFonts w:ascii="SimSun" w:eastAsia="SimSun" w:hAnsi="SimSun" w:cs="SimSun"/>
                <w:color w:val="00217C"/>
                <w:spacing w:val="-10"/>
                <w:sz w:val="22"/>
                <w:szCs w:val="22"/>
              </w:rPr>
              <w:t>do</w:t>
            </w:r>
            <w:r>
              <w:rPr>
                <w:rFonts w:ascii="SimSun" w:eastAsia="SimSun" w:hAnsi="SimSun" w:cs="SimSun"/>
                <w:color w:val="00217C"/>
                <w:spacing w:val="15"/>
                <w:sz w:val="22"/>
                <w:szCs w:val="22"/>
              </w:rPr>
              <w:t xml:space="preserve">     </w:t>
            </w:r>
            <w:r>
              <w:rPr>
                <w:rFonts w:ascii="SimSun" w:eastAsia="SimSun" w:hAnsi="SimSun" w:cs="SimSun"/>
                <w:color w:val="001F84"/>
                <w:spacing w:val="-10"/>
                <w:sz w:val="22"/>
                <w:szCs w:val="22"/>
              </w:rPr>
              <w:t>1</w:t>
            </w:r>
            <w:r>
              <w:rPr>
                <w:rFonts w:ascii="SimSun" w:eastAsia="SimSun" w:hAnsi="SimSun" w:cs="SimSun"/>
                <w:color w:val="001F84"/>
                <w:spacing w:val="21"/>
                <w:sz w:val="22"/>
                <w:szCs w:val="22"/>
              </w:rPr>
              <w:t xml:space="preserve">     </w:t>
            </w:r>
            <w:r>
              <w:rPr>
                <w:rFonts w:ascii="SimSun" w:eastAsia="SimSun" w:hAnsi="SimSun" w:cs="SimSun"/>
                <w:color w:val="00217B"/>
                <w:spacing w:val="-10"/>
                <w:sz w:val="22"/>
                <w:szCs w:val="22"/>
              </w:rPr>
              <w:t>C</w:t>
            </w:r>
            <w:r>
              <w:rPr>
                <w:rFonts w:ascii="SimSun" w:eastAsia="SimSun" w:hAnsi="SimSun" w:cs="SimSun"/>
                <w:color w:val="00217B"/>
                <w:spacing w:val="-10"/>
                <w:sz w:val="22"/>
                <w:szCs w:val="22"/>
                <w:u w:val="single" w:color="auto"/>
              </w:rPr>
              <w:t>3</w:t>
            </w:r>
            <w:r>
              <w:rPr>
                <w:rFonts w:ascii="SimSun" w:eastAsia="SimSun" w:hAnsi="SimSun" w:cs="SimSun"/>
                <w:color w:val="00217B"/>
                <w:spacing w:val="-96"/>
                <w:sz w:val="22"/>
                <w:szCs w:val="22"/>
              </w:rPr>
              <w:t xml:space="preserve"> </w:t>
            </w:r>
            <w:r>
              <w:rPr>
                <w:rFonts w:ascii="SimSun" w:eastAsia="SimSun" w:hAnsi="SimSun" w:cs="SimSun"/>
                <w:color w:val="001878"/>
                <w:spacing w:val="12"/>
                <w:sz w:val="22"/>
                <w:szCs w:val="22"/>
                <w:u w:val="single" w:color="000000"/>
              </w:rPr>
              <w:t xml:space="preserve">    </w:t>
            </w:r>
            <w:r>
              <w:rPr>
                <w:rFonts w:ascii="SimSun" w:eastAsia="SimSun" w:hAnsi="SimSun" w:cs="SimSun"/>
                <w:color w:val="001878"/>
                <w:spacing w:val="-10"/>
                <w:sz w:val="22"/>
                <w:szCs w:val="22"/>
                <w:u w:val="single" w:color="000000"/>
              </w:rPr>
              <w:t>1</w:t>
            </w:r>
            <w:r>
              <w:rPr>
                <w:rFonts w:ascii="SimSun" w:eastAsia="SimSun" w:hAnsi="SimSun" w:cs="SimSun"/>
                <w:color w:val="001878"/>
                <w:spacing w:val="-10"/>
                <w:sz w:val="22"/>
                <w:szCs w:val="22"/>
              </w:rPr>
              <w:t>31</w:t>
            </w:r>
          </w:p>
          <w:p>
            <w:pPr>
              <w:spacing w:before="49" w:line="191" w:lineRule="auto"/>
              <w:ind w:left="269"/>
              <w:rPr>
                <w:rFonts w:ascii="SimSun" w:eastAsia="SimSun" w:hAnsi="SimSun" w:cs="SimSun"/>
                <w:sz w:val="22"/>
                <w:szCs w:val="22"/>
              </w:rPr>
            </w:pPr>
            <w:r>
              <w:rPr>
                <w:rFonts w:ascii="SimSun" w:eastAsia="SimSun" w:hAnsi="SimSun" w:cs="SimSun"/>
                <w:spacing w:val="-5"/>
                <w:position w:val="-2"/>
                <w:sz w:val="22"/>
                <w:szCs w:val="22"/>
              </w:rPr>
              <w:t>re</w:t>
            </w:r>
            <w:r>
              <w:rPr>
                <w:rFonts w:ascii="SimSun" w:eastAsia="SimSun" w:hAnsi="SimSun" w:cs="SimSun"/>
                <w:spacing w:val="5"/>
                <w:position w:val="-2"/>
                <w:sz w:val="22"/>
                <w:szCs w:val="22"/>
              </w:rPr>
              <w:t xml:space="preserve">     </w:t>
            </w:r>
            <w:r>
              <w:rPr>
                <w:rFonts w:ascii="SimSun" w:eastAsia="SimSun" w:hAnsi="SimSun" w:cs="SimSun"/>
                <w:spacing w:val="-5"/>
                <w:position w:val="1"/>
                <w:sz w:val="22"/>
                <w:szCs w:val="22"/>
              </w:rPr>
              <w:t>2</w:t>
            </w:r>
            <w:r>
              <w:rPr>
                <w:rFonts w:ascii="SimSun" w:eastAsia="SimSun" w:hAnsi="SimSun" w:cs="SimSun"/>
                <w:spacing w:val="14"/>
                <w:position w:val="1"/>
                <w:sz w:val="22"/>
                <w:szCs w:val="22"/>
              </w:rPr>
              <w:t xml:space="preserve">     </w:t>
            </w:r>
            <w:r>
              <w:rPr>
                <w:rFonts w:ascii="SimSun" w:eastAsia="SimSun" w:hAnsi="SimSun" w:cs="SimSun"/>
                <w:spacing w:val="-5"/>
                <w:position w:val="1"/>
                <w:sz w:val="22"/>
                <w:szCs w:val="22"/>
              </w:rPr>
              <w:t>D3</w:t>
            </w:r>
            <w:r>
              <w:rPr>
                <w:rFonts w:ascii="SimSun" w:eastAsia="SimSun" w:hAnsi="SimSun" w:cs="SimSun"/>
                <w:spacing w:val="21"/>
                <w:position w:val="1"/>
                <w:sz w:val="22"/>
                <w:szCs w:val="22"/>
              </w:rPr>
              <w:t xml:space="preserve">    </w:t>
            </w:r>
            <w:r>
              <w:rPr>
                <w:rFonts w:ascii="SimSun" w:eastAsia="SimSun" w:hAnsi="SimSun" w:cs="SimSun"/>
                <w:spacing w:val="-5"/>
                <w:sz w:val="22"/>
                <w:szCs w:val="22"/>
              </w:rPr>
              <w:t>147</w:t>
            </w:r>
          </w:p>
          <w:p>
            <w:pPr>
              <w:spacing w:before="52" w:line="214" w:lineRule="auto"/>
              <w:ind w:left="249"/>
              <w:rPr>
                <w:rFonts w:ascii="SimSun" w:eastAsia="SimSun" w:hAnsi="SimSun" w:cs="SimSun"/>
                <w:sz w:val="22"/>
                <w:szCs w:val="22"/>
              </w:rPr>
            </w:pPr>
            <w:r>
              <w:rPr>
                <w:rFonts w:ascii="SimSun" w:eastAsia="SimSun" w:hAnsi="SimSun" w:cs="SimSun"/>
                <w:spacing w:val="-5"/>
                <w:position w:val="-1"/>
                <w:sz w:val="22"/>
                <w:szCs w:val="22"/>
              </w:rPr>
              <w:t>mi</w:t>
            </w:r>
            <w:r>
              <w:rPr>
                <w:rFonts w:ascii="SimSun" w:eastAsia="SimSun" w:hAnsi="SimSun" w:cs="SimSun"/>
                <w:spacing w:val="6"/>
                <w:position w:val="-1"/>
                <w:sz w:val="22"/>
                <w:szCs w:val="22"/>
              </w:rPr>
              <w:t xml:space="preserve">     </w:t>
            </w:r>
            <w:r>
              <w:rPr>
                <w:rFonts w:ascii="SimSun" w:eastAsia="SimSun" w:hAnsi="SimSun" w:cs="SimSun"/>
                <w:color w:val="00197C"/>
                <w:spacing w:val="-5"/>
                <w:position w:val="2"/>
                <w:sz w:val="22"/>
                <w:szCs w:val="22"/>
              </w:rPr>
              <w:t>3</w:t>
            </w:r>
            <w:r>
              <w:rPr>
                <w:rFonts w:ascii="SimSun" w:eastAsia="SimSun" w:hAnsi="SimSun" w:cs="SimSun"/>
                <w:color w:val="00197C"/>
                <w:spacing w:val="22"/>
                <w:position w:val="2"/>
                <w:sz w:val="22"/>
                <w:szCs w:val="22"/>
              </w:rPr>
              <w:t xml:space="preserve">   </w:t>
            </w:r>
            <w:r>
              <w:rPr>
                <w:rFonts w:ascii="SimSun" w:eastAsia="SimSun" w:hAnsi="SimSun" w:cs="SimSun"/>
                <w:color w:val="00197C"/>
                <w:spacing w:val="15"/>
                <w:position w:val="2"/>
                <w:sz w:val="22"/>
                <w:szCs w:val="22"/>
                <w:u w:val="single" w:color="000000"/>
              </w:rPr>
              <w:t xml:space="preserve">  </w:t>
            </w:r>
            <w:r>
              <w:rPr>
                <w:rFonts w:ascii="SimSun" w:eastAsia="SimSun" w:hAnsi="SimSun" w:cs="SimSun"/>
                <w:color w:val="00197C"/>
                <w:spacing w:val="-110"/>
                <w:position w:val="2"/>
                <w:sz w:val="22"/>
                <w:szCs w:val="22"/>
                <w:u w:val="single" w:color="001F73"/>
              </w:rPr>
              <w:t xml:space="preserve"> </w:t>
            </w:r>
            <w:r>
              <w:rPr>
                <w:rFonts w:ascii="SimSun" w:eastAsia="SimSun" w:hAnsi="SimSun" w:cs="SimSun"/>
                <w:color w:val="001F73"/>
                <w:spacing w:val="-5"/>
                <w:sz w:val="22"/>
                <w:szCs w:val="22"/>
                <w:u w:val="single" w:color="auto"/>
              </w:rPr>
              <w:t>E3</w:t>
            </w:r>
            <w:r>
              <w:rPr>
                <w:rFonts w:ascii="SimSun" w:eastAsia="SimSun" w:hAnsi="SimSun" w:cs="SimSun"/>
                <w:color w:val="001F73"/>
                <w:spacing w:val="19"/>
                <w:sz w:val="22"/>
                <w:szCs w:val="22"/>
              </w:rPr>
              <w:t xml:space="preserve">    </w:t>
            </w:r>
            <w:r>
              <w:rPr>
                <w:rFonts w:ascii="SimSun" w:eastAsia="SimSun" w:hAnsi="SimSun" w:cs="SimSun"/>
                <w:color w:val="002078"/>
                <w:spacing w:val="-5"/>
                <w:sz w:val="22"/>
                <w:szCs w:val="22"/>
              </w:rPr>
              <w:t>165</w:t>
            </w:r>
          </w:p>
          <w:p>
            <w:pPr>
              <w:spacing w:line="229" w:lineRule="auto"/>
              <w:ind w:left="269"/>
              <w:rPr>
                <w:rFonts w:ascii="SimSun" w:eastAsia="SimSun" w:hAnsi="SimSun" w:cs="SimSun"/>
                <w:sz w:val="22"/>
                <w:szCs w:val="22"/>
              </w:rPr>
            </w:pPr>
            <w:r>
              <w:rPr>
                <w:rFonts w:ascii="SimSun" w:eastAsia="SimSun" w:hAnsi="SimSun" w:cs="SimSun"/>
                <w:spacing w:val="-5"/>
                <w:sz w:val="22"/>
                <w:szCs w:val="22"/>
              </w:rPr>
              <w:t>fa</w:t>
            </w:r>
            <w:r>
              <w:rPr>
                <w:rFonts w:ascii="SimSun" w:eastAsia="SimSun" w:hAnsi="SimSun" w:cs="SimSun"/>
                <w:spacing w:val="5"/>
                <w:sz w:val="22"/>
                <w:szCs w:val="22"/>
              </w:rPr>
              <w:t xml:space="preserve">     </w:t>
            </w:r>
            <w:r>
              <w:rPr>
                <w:rFonts w:ascii="SimSun" w:eastAsia="SimSun" w:hAnsi="SimSun" w:cs="SimSun"/>
                <w:spacing w:val="-5"/>
                <w:position w:val="1"/>
                <w:sz w:val="22"/>
                <w:szCs w:val="22"/>
              </w:rPr>
              <w:t>4      F3</w:t>
            </w:r>
            <w:r>
              <w:rPr>
                <w:rFonts w:ascii="SimSun" w:eastAsia="SimSun" w:hAnsi="SimSun" w:cs="SimSun"/>
                <w:spacing w:val="19"/>
                <w:position w:val="1"/>
                <w:sz w:val="22"/>
                <w:szCs w:val="22"/>
              </w:rPr>
              <w:t xml:space="preserve">    </w:t>
            </w:r>
            <w:r>
              <w:rPr>
                <w:rFonts w:ascii="SimSun" w:eastAsia="SimSun" w:hAnsi="SimSun" w:cs="SimSun"/>
                <w:spacing w:val="-5"/>
                <w:sz w:val="22"/>
                <w:szCs w:val="22"/>
              </w:rPr>
              <w:t>175</w:t>
            </w:r>
          </w:p>
          <w:p>
            <w:pPr>
              <w:spacing w:before="46" w:line="223" w:lineRule="auto"/>
              <w:ind w:left="229"/>
              <w:rPr>
                <w:rFonts w:ascii="SimSun" w:eastAsia="SimSun" w:hAnsi="SimSun" w:cs="SimSun"/>
                <w:sz w:val="22"/>
                <w:szCs w:val="22"/>
              </w:rPr>
            </w:pPr>
            <w:r>
              <w:rPr>
                <w:rFonts w:ascii="SimSun" w:eastAsia="SimSun" w:hAnsi="SimSun" w:cs="SimSun"/>
                <w:color w:val="00257A"/>
                <w:spacing w:val="-6"/>
                <w:sz w:val="22"/>
                <w:szCs w:val="22"/>
              </w:rPr>
              <w:t>sol</w:t>
            </w:r>
            <w:r>
              <w:rPr>
                <w:rFonts w:ascii="SimSun" w:eastAsia="SimSun" w:hAnsi="SimSun" w:cs="SimSun"/>
                <w:color w:val="00257A"/>
                <w:spacing w:val="20"/>
                <w:sz w:val="22"/>
                <w:szCs w:val="22"/>
              </w:rPr>
              <w:t xml:space="preserve">    </w:t>
            </w:r>
            <w:r>
              <w:rPr>
                <w:rFonts w:ascii="SimSun" w:eastAsia="SimSun" w:hAnsi="SimSun" w:cs="SimSun"/>
                <w:color w:val="00197B"/>
                <w:spacing w:val="-6"/>
                <w:position w:val="1"/>
                <w:sz w:val="22"/>
                <w:szCs w:val="22"/>
              </w:rPr>
              <w:t xml:space="preserve">5      </w:t>
            </w:r>
            <w:r>
              <w:rPr>
                <w:rFonts w:ascii="SimSun" w:eastAsia="SimSun" w:hAnsi="SimSun" w:cs="SimSun"/>
                <w:color w:val="001C7A"/>
                <w:spacing w:val="-6"/>
                <w:position w:val="1"/>
                <w:sz w:val="22"/>
                <w:szCs w:val="22"/>
              </w:rPr>
              <w:t xml:space="preserve">G3     </w:t>
            </w:r>
            <w:r>
              <w:rPr>
                <w:rFonts w:ascii="SimSun" w:eastAsia="SimSun" w:hAnsi="SimSun" w:cs="SimSun"/>
                <w:color w:val="001478"/>
                <w:spacing w:val="-6"/>
                <w:position w:val="-1"/>
                <w:sz w:val="22"/>
                <w:szCs w:val="22"/>
              </w:rPr>
              <w:t>196</w:t>
            </w:r>
          </w:p>
          <w:p>
            <w:pPr>
              <w:spacing w:before="15" w:line="238" w:lineRule="auto"/>
              <w:ind w:left="289"/>
              <w:rPr>
                <w:rFonts w:ascii="SimSun" w:eastAsia="SimSun" w:hAnsi="SimSun" w:cs="SimSun"/>
                <w:sz w:val="22"/>
                <w:szCs w:val="22"/>
              </w:rPr>
            </w:pPr>
            <w:r>
              <w:rPr>
                <w:rFonts w:ascii="SimSun" w:eastAsia="SimSun" w:hAnsi="SimSun" w:cs="SimSun"/>
                <w:spacing w:val="-6"/>
                <w:sz w:val="22"/>
                <w:szCs w:val="22"/>
              </w:rPr>
              <w:t>la</w:t>
            </w:r>
            <w:r>
              <w:rPr>
                <w:rFonts w:ascii="SimSun" w:eastAsia="SimSun" w:hAnsi="SimSun" w:cs="SimSun"/>
                <w:spacing w:val="6"/>
                <w:sz w:val="22"/>
                <w:szCs w:val="22"/>
              </w:rPr>
              <w:t xml:space="preserve">     </w:t>
            </w:r>
            <w:r>
              <w:rPr>
                <w:rFonts w:ascii="SimSun" w:eastAsia="SimSun" w:hAnsi="SimSun" w:cs="SimSun"/>
                <w:spacing w:val="-6"/>
                <w:sz w:val="22"/>
                <w:szCs w:val="22"/>
              </w:rPr>
              <w:t>6      A3</w:t>
            </w:r>
            <w:r>
              <w:rPr>
                <w:rFonts w:ascii="SimSun" w:eastAsia="SimSun" w:hAnsi="SimSun" w:cs="SimSun"/>
                <w:spacing w:val="18"/>
                <w:sz w:val="22"/>
                <w:szCs w:val="22"/>
              </w:rPr>
              <w:t xml:space="preserve">    </w:t>
            </w:r>
            <w:r>
              <w:rPr>
                <w:rFonts w:ascii="SimSun" w:eastAsia="SimSun" w:hAnsi="SimSun" w:cs="SimSun"/>
                <w:spacing w:val="-6"/>
                <w:sz w:val="22"/>
                <w:szCs w:val="22"/>
              </w:rPr>
              <w:t>220</w:t>
            </w:r>
          </w:p>
          <w:p>
            <w:pPr>
              <w:spacing w:before="6" w:line="178" w:lineRule="auto"/>
              <w:ind w:left="289"/>
              <w:rPr>
                <w:rFonts w:ascii="SimSun" w:eastAsia="SimSun" w:hAnsi="SimSun" w:cs="SimSun"/>
                <w:sz w:val="22"/>
                <w:szCs w:val="22"/>
              </w:rPr>
            </w:pPr>
            <w:r>
              <w:rPr>
                <w:rFonts w:ascii="SimSun" w:eastAsia="SimSun" w:hAnsi="SimSun" w:cs="SimSun"/>
                <w:spacing w:val="-5"/>
                <w:sz w:val="22"/>
                <w:szCs w:val="22"/>
              </w:rPr>
              <w:t>si</w:t>
            </w:r>
            <w:r>
              <w:rPr>
                <w:rFonts w:ascii="SimSun" w:eastAsia="SimSun" w:hAnsi="SimSun" w:cs="SimSun"/>
                <w:spacing w:val="3"/>
                <w:sz w:val="22"/>
                <w:szCs w:val="22"/>
              </w:rPr>
              <w:t xml:space="preserve">     </w:t>
            </w:r>
            <w:r>
              <w:rPr>
                <w:rFonts w:ascii="SimSun" w:eastAsia="SimSun" w:hAnsi="SimSun" w:cs="SimSun"/>
                <w:color w:val="001A84"/>
                <w:spacing w:val="-5"/>
                <w:sz w:val="22"/>
                <w:szCs w:val="22"/>
              </w:rPr>
              <w:t xml:space="preserve">7      </w:t>
            </w:r>
            <w:r>
              <w:rPr>
                <w:rFonts w:ascii="SimSun" w:eastAsia="SimSun" w:hAnsi="SimSun" w:cs="SimSun"/>
                <w:color w:val="001C76"/>
                <w:spacing w:val="-5"/>
                <w:sz w:val="22"/>
                <w:szCs w:val="22"/>
              </w:rPr>
              <w:t>B3</w:t>
            </w:r>
            <w:r>
              <w:rPr>
                <w:rFonts w:ascii="SimSun" w:eastAsia="SimSun" w:hAnsi="SimSun" w:cs="SimSun"/>
                <w:color w:val="001C76"/>
                <w:spacing w:val="19"/>
                <w:sz w:val="22"/>
                <w:szCs w:val="22"/>
              </w:rPr>
              <w:t xml:space="preserve">    </w:t>
            </w:r>
            <w:r>
              <w:rPr>
                <w:rFonts w:ascii="SimSun" w:eastAsia="SimSun" w:hAnsi="SimSun" w:cs="SimSun"/>
                <w:color w:val="001878"/>
                <w:spacing w:val="-5"/>
                <w:sz w:val="22"/>
                <w:szCs w:val="22"/>
              </w:rPr>
              <w:t>247</w:t>
            </w:r>
          </w:p>
        </w:tc>
      </w:tr>
    </w:tbl>
    <w:p>
      <w:pPr>
        <w:sectPr>
          <w:footerReference w:type="default" r:id="rId14"/>
          <w:pgSz w:w="16840" w:h="11910"/>
          <w:pgMar w:top="744" w:right="674" w:bottom="850" w:left="634" w:header="0" w:footer="651" w:gutter="0"/>
          <w:pgNumType w:start="9"/>
          <w:cols w:space="708"/>
        </w:sectPr>
      </w:pPr>
    </w:p>
    <w:tbl>
      <w:tblPr>
        <w:tblStyle w:val="TableNormal6"/>
        <w:tblW w:w="15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520"/>
      </w:tblGrid>
      <w:tr>
        <w:tblPrEx>
          <w:tblW w:w="15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21"/>
        </w:trPr>
        <w:tc>
          <w:tcPr>
            <w:tcW w:w="15520" w:type="dxa"/>
            <w:vAlign w:val="top"/>
          </w:tcPr>
          <w:p>
            <w:pPr>
              <w:spacing w:before="264" w:line="221" w:lineRule="auto"/>
              <w:ind w:left="98"/>
              <w:rPr>
                <w:rFonts w:ascii="SimSun" w:eastAsia="SimSun" w:hAnsi="SimSun" w:cs="SimSun"/>
                <w:sz w:val="22"/>
                <w:szCs w:val="22"/>
              </w:rPr>
            </w:pPr>
            <w:r>
              <w:rPr>
                <w:rFonts w:ascii="SimSun" w:eastAsia="SimSun" w:hAnsi="SimSun" w:cs="SimSun"/>
                <w:b/>
                <w:bCs/>
                <w:spacing w:val="-4"/>
                <w:sz w:val="22"/>
                <w:szCs w:val="22"/>
              </w:rPr>
              <w:t>备注：</w:t>
            </w:r>
          </w:p>
          <w:p>
            <w:pPr>
              <w:spacing w:before="227" w:line="219" w:lineRule="auto"/>
              <w:ind w:left="615"/>
              <w:rPr>
                <w:rFonts w:ascii="SimSun" w:eastAsia="SimSun" w:hAnsi="SimSun" w:cs="SimSun"/>
                <w:sz w:val="22"/>
                <w:szCs w:val="22"/>
              </w:rPr>
            </w:pPr>
            <w:r>
              <w:rPr>
                <w:rFonts w:ascii="SimSun" w:eastAsia="SimSun" w:hAnsi="SimSun" w:cs="SimSun"/>
                <w:sz w:val="22"/>
                <w:szCs w:val="22"/>
              </w:rPr>
              <w:t>1.竞赛装联调试阶段结束后，参赛选手应停止功能电路板装联、调试，并将电脑置于关闭状态。</w:t>
            </w:r>
          </w:p>
          <w:p>
            <w:pPr>
              <w:spacing w:before="208" w:line="219" w:lineRule="auto"/>
              <w:ind w:left="595"/>
              <w:rPr>
                <w:rFonts w:ascii="SimSun" w:eastAsia="SimSun" w:hAnsi="SimSun" w:cs="SimSun"/>
                <w:sz w:val="22"/>
                <w:szCs w:val="22"/>
              </w:rPr>
            </w:pPr>
            <w:r>
              <w:rPr>
                <w:rFonts w:ascii="SimSun" w:eastAsia="SimSun" w:hAnsi="SimSun" w:cs="SimSun"/>
                <w:sz w:val="22"/>
                <w:szCs w:val="22"/>
              </w:rPr>
              <w:t>2.竞赛测评过程中，上述任务只能使用1个综合程序完成功能演示，在现场评分裁判口令下，通过板载功能按</w:t>
            </w:r>
            <w:r>
              <w:rPr>
                <w:rFonts w:ascii="SimSun" w:eastAsia="SimSun" w:hAnsi="SimSun" w:cs="SimSun"/>
                <w:spacing w:val="-1"/>
                <w:sz w:val="22"/>
                <w:szCs w:val="22"/>
              </w:rPr>
              <w:t>键或其他方式等逐个实现上述</w:t>
            </w:r>
          </w:p>
          <w:p>
            <w:pPr>
              <w:spacing w:before="200" w:line="460" w:lineRule="exact"/>
              <w:ind w:left="115"/>
              <w:rPr>
                <w:rFonts w:ascii="SimSun" w:eastAsia="SimSun" w:hAnsi="SimSun" w:cs="SimSun"/>
                <w:sz w:val="22"/>
                <w:szCs w:val="22"/>
              </w:rPr>
            </w:pPr>
            <w:r>
              <w:rPr>
                <w:rFonts w:ascii="SimSun" w:eastAsia="SimSun" w:hAnsi="SimSun" w:cs="SimSun"/>
                <w:position w:val="18"/>
                <w:sz w:val="22"/>
                <w:szCs w:val="22"/>
              </w:rPr>
              <w:t>任务的结果展示，单个任务测评演示次数不超过3次，否则认定为任务未完成，如因页面刷新速度过快，导致裁判无法确认显示内容是否正确，后</w:t>
            </w:r>
          </w:p>
          <w:p>
            <w:pPr>
              <w:spacing w:line="219" w:lineRule="auto"/>
              <w:ind w:left="125"/>
              <w:rPr>
                <w:rFonts w:ascii="SimSun" w:eastAsia="SimSun" w:hAnsi="SimSun" w:cs="SimSun"/>
                <w:sz w:val="22"/>
                <w:szCs w:val="22"/>
              </w:rPr>
            </w:pPr>
            <w:r>
              <w:rPr>
                <w:rFonts w:ascii="SimSun" w:eastAsia="SimSun" w:hAnsi="SimSun" w:cs="SimSun"/>
                <w:sz w:val="22"/>
                <w:szCs w:val="22"/>
              </w:rPr>
              <w:t>果由选手自行承担。</w:t>
            </w:r>
          </w:p>
          <w:p>
            <w:pPr>
              <w:spacing w:before="217" w:line="219" w:lineRule="auto"/>
              <w:ind w:left="615"/>
              <w:rPr>
                <w:rFonts w:ascii="SimSun" w:eastAsia="SimSun" w:hAnsi="SimSun" w:cs="SimSun"/>
                <w:sz w:val="22"/>
                <w:szCs w:val="22"/>
              </w:rPr>
            </w:pPr>
            <w:r>
              <w:rPr>
                <w:rFonts w:ascii="SimSun" w:eastAsia="SimSun" w:hAnsi="SimSun" w:cs="SimSun"/>
                <w:sz w:val="22"/>
                <w:szCs w:val="22"/>
              </w:rPr>
              <w:t>3.竞赛测评结束后，参赛选手将功能电路板粘贴加密编号后上交至裁判指定位</w:t>
            </w:r>
            <w:r>
              <w:rPr>
                <w:rFonts w:ascii="SimSun" w:eastAsia="SimSun" w:hAnsi="SimSun" w:cs="SimSun"/>
                <w:spacing w:val="-1"/>
                <w:sz w:val="22"/>
                <w:szCs w:val="22"/>
              </w:rPr>
              <w:t>置。</w:t>
            </w:r>
          </w:p>
        </w:tc>
      </w:tr>
    </w:tbl>
    <w:p>
      <w:pPr>
        <w:rPr>
          <w:rFonts w:ascii="Arial"/>
          <w:sz w:val="21"/>
        </w:rPr>
      </w:pPr>
    </w:p>
    <w:p>
      <w:pPr>
        <w:rPr>
          <w:rFonts w:ascii="Arial" w:eastAsia="Arial" w:hAnsi="Arial" w:cs="Arial"/>
          <w:sz w:val="21"/>
          <w:szCs w:val="21"/>
        </w:rPr>
        <w:sectPr>
          <w:footerReference w:type="default" r:id="rId15"/>
          <w:type w:val="nextPage"/>
          <w:pgSz w:w="16840" w:h="11910"/>
          <w:pgMar w:top="744" w:right="674" w:bottom="850" w:left="634" w:header="0" w:footer="651" w:gutter="0"/>
          <w:pgNumType w:start="10"/>
          <w:cols w:space="708"/>
          <w:titlePg w:val="0"/>
        </w:sectPr>
      </w:pPr>
    </w:p>
    <w:p>
      <w:pPr>
        <w:spacing w:line="354" w:lineRule="auto"/>
        <w:rPr>
          <w:rFonts w:ascii="Arial"/>
          <w:sz w:val="21"/>
        </w:rPr>
      </w:pPr>
    </w:p>
    <w:p>
      <w:pPr>
        <w:pStyle w:val="BodyText"/>
        <w:spacing w:before="184" w:line="1047" w:lineRule="exact"/>
        <w:ind w:left="1040"/>
      </w:pPr>
      <w:r>
        <w:rPr>
          <w:b/>
          <w:bCs/>
          <w:spacing w:val="-2"/>
          <w:position w:val="45"/>
        </w:rPr>
        <w:t>全</w:t>
      </w:r>
      <w:r>
        <w:rPr>
          <w:b/>
          <w:bCs/>
          <w:spacing w:val="90"/>
          <w:position w:val="45"/>
        </w:rPr>
        <w:t xml:space="preserve"> </w:t>
      </w:r>
      <w:r>
        <w:rPr>
          <w:b/>
          <w:bCs/>
          <w:spacing w:val="-2"/>
          <w:position w:val="45"/>
        </w:rPr>
        <w:t>国</w:t>
      </w:r>
      <w:r>
        <w:rPr>
          <w:b/>
          <w:bCs/>
          <w:spacing w:val="66"/>
          <w:position w:val="45"/>
        </w:rPr>
        <w:t xml:space="preserve"> </w:t>
      </w:r>
      <w:r>
        <w:rPr>
          <w:b/>
          <w:bCs/>
          <w:spacing w:val="-2"/>
          <w:position w:val="45"/>
        </w:rPr>
        <w:t>职</w:t>
      </w:r>
      <w:r>
        <w:rPr>
          <w:b/>
          <w:bCs/>
          <w:spacing w:val="67"/>
          <w:position w:val="45"/>
        </w:rPr>
        <w:t xml:space="preserve"> </w:t>
      </w:r>
      <w:r>
        <w:rPr>
          <w:b/>
          <w:bCs/>
          <w:spacing w:val="-2"/>
          <w:position w:val="45"/>
        </w:rPr>
        <w:t>业</w:t>
      </w:r>
      <w:r>
        <w:rPr>
          <w:b/>
          <w:bCs/>
          <w:spacing w:val="83"/>
          <w:position w:val="45"/>
        </w:rPr>
        <w:t xml:space="preserve"> </w:t>
      </w:r>
      <w:r>
        <w:rPr>
          <w:b/>
          <w:bCs/>
          <w:spacing w:val="-2"/>
          <w:position w:val="45"/>
        </w:rPr>
        <w:t>院</w:t>
      </w:r>
      <w:r>
        <w:rPr>
          <w:b/>
          <w:bCs/>
          <w:spacing w:val="65"/>
          <w:position w:val="45"/>
        </w:rPr>
        <w:t xml:space="preserve"> </w:t>
      </w:r>
      <w:r>
        <w:rPr>
          <w:b/>
          <w:bCs/>
          <w:spacing w:val="-2"/>
          <w:position w:val="45"/>
        </w:rPr>
        <w:t>校</w:t>
      </w:r>
      <w:r>
        <w:rPr>
          <w:b/>
          <w:bCs/>
          <w:spacing w:val="66"/>
          <w:position w:val="45"/>
        </w:rPr>
        <w:t xml:space="preserve"> </w:t>
      </w:r>
      <w:r>
        <w:rPr>
          <w:b/>
          <w:bCs/>
          <w:spacing w:val="-2"/>
          <w:position w:val="45"/>
        </w:rPr>
        <w:t>技</w:t>
      </w:r>
      <w:r>
        <w:rPr>
          <w:b/>
          <w:bCs/>
          <w:spacing w:val="66"/>
          <w:position w:val="45"/>
        </w:rPr>
        <w:t xml:space="preserve"> </w:t>
      </w:r>
      <w:r>
        <w:rPr>
          <w:b/>
          <w:bCs/>
          <w:spacing w:val="-2"/>
          <w:position w:val="45"/>
        </w:rPr>
        <w:t>能</w:t>
      </w:r>
      <w:r>
        <w:rPr>
          <w:b/>
          <w:bCs/>
          <w:spacing w:val="66"/>
          <w:position w:val="45"/>
        </w:rPr>
        <w:t xml:space="preserve"> </w:t>
      </w:r>
      <w:r>
        <w:rPr>
          <w:b/>
          <w:bCs/>
          <w:spacing w:val="-2"/>
          <w:position w:val="45"/>
        </w:rPr>
        <w:t>大</w:t>
      </w:r>
      <w:r>
        <w:rPr>
          <w:b/>
          <w:bCs/>
          <w:spacing w:val="68"/>
          <w:position w:val="45"/>
        </w:rPr>
        <w:t xml:space="preserve"> </w:t>
      </w:r>
      <w:r>
        <w:rPr>
          <w:b/>
          <w:bCs/>
          <w:spacing w:val="-2"/>
          <w:position w:val="45"/>
        </w:rPr>
        <w:t>赛</w:t>
      </w:r>
    </w:p>
    <w:p>
      <w:pPr>
        <w:pStyle w:val="BodyText"/>
        <w:spacing w:before="2" w:line="196" w:lineRule="auto"/>
        <w:ind w:left="1756"/>
      </w:pPr>
      <w:r>
        <w:rPr>
          <w:b/>
          <w:bCs/>
          <w:spacing w:val="9"/>
        </w:rPr>
        <w:t>嵌入式系统应用开发赛项</w:t>
      </w:r>
    </w:p>
    <w:p>
      <w:pPr>
        <w:rPr>
          <w:rFonts w:ascii="Arial"/>
          <w:sz w:val="21"/>
        </w:rPr>
      </w:pPr>
    </w:p>
    <w:p>
      <w:pPr>
        <w:rPr>
          <w:rFonts w:ascii="Arial"/>
          <w:sz w:val="21"/>
        </w:rPr>
      </w:pPr>
    </w:p>
    <w:p>
      <w:pPr>
        <w:rPr>
          <w:rFonts w:ascii="Arial"/>
          <w:sz w:val="21"/>
        </w:rPr>
      </w:pPr>
    </w:p>
    <w:p>
      <w:pPr>
        <w:pStyle w:val="BodyText"/>
        <w:spacing w:before="412" w:line="2028" w:lineRule="exact"/>
        <w:ind w:left="3701"/>
        <w:rPr>
          <w:sz w:val="96"/>
          <w:szCs w:val="96"/>
        </w:rPr>
      </w:pPr>
      <w:r>
        <w:rPr>
          <w:b/>
          <w:bCs/>
          <w:position w:val="78"/>
          <w:sz w:val="96"/>
          <w:szCs w:val="96"/>
        </w:rPr>
        <w:t>竞</w:t>
      </w:r>
    </w:p>
    <w:p>
      <w:pPr>
        <w:pStyle w:val="BodyText"/>
        <w:spacing w:before="4" w:line="193" w:lineRule="auto"/>
        <w:ind w:left="3706"/>
        <w:rPr>
          <w:sz w:val="96"/>
          <w:szCs w:val="96"/>
        </w:rPr>
      </w:pPr>
      <w:r>
        <w:rPr>
          <w:b/>
          <w:bCs/>
          <w:sz w:val="96"/>
          <w:szCs w:val="96"/>
        </w:rPr>
        <w:t>赛</w:t>
      </w:r>
    </w:p>
    <w:p>
      <w:pPr>
        <w:spacing w:line="282" w:lineRule="auto"/>
        <w:rPr>
          <w:rFonts w:ascii="Arial"/>
          <w:sz w:val="21"/>
        </w:rPr>
      </w:pPr>
    </w:p>
    <w:p>
      <w:pPr>
        <w:pStyle w:val="BodyText"/>
        <w:spacing w:before="412" w:line="196" w:lineRule="auto"/>
        <w:ind w:left="3700"/>
        <w:rPr>
          <w:sz w:val="96"/>
          <w:szCs w:val="96"/>
        </w:rPr>
      </w:pPr>
      <w:r>
        <w:rPr>
          <w:b/>
          <w:bCs/>
          <w:sz w:val="96"/>
          <w:szCs w:val="96"/>
        </w:rPr>
        <w:t>任</w:t>
      </w:r>
    </w:p>
    <w:p>
      <w:pPr>
        <w:spacing w:line="275" w:lineRule="auto"/>
        <w:rPr>
          <w:rFonts w:ascii="Arial"/>
          <w:sz w:val="21"/>
        </w:rPr>
      </w:pPr>
    </w:p>
    <w:p>
      <w:pPr>
        <w:pStyle w:val="BodyText"/>
        <w:spacing w:before="413" w:line="194" w:lineRule="auto"/>
        <w:ind w:left="3701"/>
        <w:rPr>
          <w:sz w:val="96"/>
          <w:szCs w:val="96"/>
        </w:rPr>
      </w:pPr>
      <w:r>
        <w:rPr>
          <w:b/>
          <w:bCs/>
          <w:sz w:val="96"/>
          <w:szCs w:val="96"/>
        </w:rPr>
        <w:t>务</w:t>
      </w:r>
    </w:p>
    <w:p>
      <w:pPr>
        <w:spacing w:line="280" w:lineRule="auto"/>
        <w:rPr>
          <w:rFonts w:ascii="Arial"/>
          <w:sz w:val="21"/>
        </w:rPr>
      </w:pPr>
    </w:p>
    <w:p>
      <w:pPr>
        <w:pStyle w:val="BodyText"/>
        <w:spacing w:before="413" w:line="195" w:lineRule="auto"/>
        <w:ind w:left="3706"/>
        <w:rPr>
          <w:sz w:val="96"/>
          <w:szCs w:val="96"/>
        </w:rPr>
      </w:pPr>
      <w:r>
        <w:rPr>
          <w:b/>
          <w:bCs/>
          <w:sz w:val="96"/>
          <w:szCs w:val="96"/>
        </w:rPr>
        <w:t>书</w:t>
      </w:r>
    </w:p>
    <w:p>
      <w:pPr>
        <w:spacing w:line="271" w:lineRule="auto"/>
        <w:rPr>
          <w:rFonts w:ascii="Arial"/>
          <w:sz w:val="21"/>
        </w:rPr>
      </w:pPr>
    </w:p>
    <w:p>
      <w:pPr>
        <w:spacing w:line="271" w:lineRule="auto"/>
        <w:rPr>
          <w:rFonts w:ascii="Arial"/>
          <w:sz w:val="21"/>
        </w:rPr>
      </w:pPr>
    </w:p>
    <w:p>
      <w:pPr>
        <w:spacing w:line="271" w:lineRule="auto"/>
        <w:rPr>
          <w:rFonts w:ascii="Arial"/>
          <w:sz w:val="21"/>
        </w:rPr>
        <w:sectPr>
          <w:headerReference w:type="default" r:id="rId16"/>
          <w:footerReference w:type="default" r:id="rId17"/>
          <w:pgSz w:w="11907" w:h="16839"/>
          <w:pgMar w:top="684" w:right="1785" w:bottom="400" w:left="1785" w:header="650" w:footer="0" w:gutter="0"/>
          <w:pgNumType w:start="11"/>
          <w:cols w:space="708"/>
        </w:sectPr>
      </w:pPr>
    </w:p>
    <w:p>
      <w:pPr>
        <w:spacing w:line="271" w:lineRule="auto"/>
        <w:rPr>
          <w:rFonts w:ascii="Arial"/>
          <w:sz w:val="21"/>
        </w:rPr>
      </w:pPr>
    </w:p>
    <w:p>
      <w:pPr>
        <w:pStyle w:val="BodyText"/>
        <w:spacing w:before="171" w:line="190" w:lineRule="auto"/>
        <w:ind w:left="3073"/>
        <w:rPr>
          <w:sz w:val="40"/>
          <w:szCs w:val="40"/>
        </w:rPr>
      </w:pPr>
      <w:r>
        <w:rPr>
          <w:b/>
          <w:bCs/>
          <w:spacing w:val="-16"/>
          <w:sz w:val="40"/>
          <w:szCs w:val="40"/>
        </w:rPr>
        <w:t>（第</w:t>
      </w:r>
      <w:r>
        <w:rPr>
          <w:b/>
          <w:bCs/>
          <w:spacing w:val="21"/>
          <w:sz w:val="40"/>
          <w:szCs w:val="40"/>
        </w:rPr>
        <w:t xml:space="preserve"> </w:t>
      </w:r>
      <w:r>
        <w:rPr>
          <w:b/>
          <w:bCs/>
          <w:spacing w:val="-16"/>
          <w:sz w:val="40"/>
          <w:szCs w:val="40"/>
        </w:rPr>
        <w:t>10 套）</w:t>
      </w:r>
    </w:p>
    <w:p>
      <w:pPr>
        <w:spacing w:line="190" w:lineRule="auto"/>
        <w:rPr>
          <w:sz w:val="40"/>
          <w:szCs w:val="40"/>
        </w:rPr>
        <w:sectPr>
          <w:headerReference w:type="default" r:id="rId18"/>
          <w:footerReference w:type="default" r:id="rId19"/>
          <w:type w:val="nextPage"/>
          <w:pgSz w:w="11907" w:h="16839"/>
          <w:pgMar w:top="684" w:right="1785" w:bottom="400" w:left="1785" w:header="650" w:footer="0" w:gutter="0"/>
          <w:pgNumType w:start="12"/>
          <w:cols w:space="708"/>
          <w:titlePg w:val="0"/>
        </w:sectPr>
      </w:pPr>
    </w:p>
    <w:p>
      <w:pPr>
        <w:spacing w:line="304" w:lineRule="auto"/>
        <w:rPr>
          <w:rFonts w:ascii="Arial"/>
          <w:sz w:val="21"/>
        </w:rPr>
      </w:pPr>
    </w:p>
    <w:p>
      <w:pPr>
        <w:spacing w:line="305" w:lineRule="auto"/>
        <w:rPr>
          <w:rFonts w:ascii="Arial"/>
          <w:sz w:val="21"/>
        </w:rPr>
      </w:pPr>
    </w:p>
    <w:p>
      <w:pPr>
        <w:spacing w:before="78" w:line="219" w:lineRule="auto"/>
        <w:ind w:left="3159"/>
        <w:rPr>
          <w:rFonts w:ascii="FangSong" w:eastAsia="FangSong" w:hAnsi="FangSong" w:cs="FangSong"/>
          <w:sz w:val="24"/>
          <w:szCs w:val="24"/>
        </w:rPr>
      </w:pPr>
      <w:r>
        <w:rPr>
          <w:rFonts w:ascii="FangSong" w:eastAsia="FangSong" w:hAnsi="FangSong" w:cs="FangSong"/>
          <w:b/>
          <w:bCs/>
          <w:spacing w:val="-4"/>
          <w:sz w:val="24"/>
          <w:szCs w:val="24"/>
        </w:rPr>
        <w:t>竞赛模块：</w:t>
      </w:r>
      <w:r>
        <w:rPr>
          <w:rFonts w:ascii="FangSong" w:eastAsia="FangSong" w:hAnsi="FangSong" w:cs="FangSong"/>
          <w:spacing w:val="-4"/>
          <w:sz w:val="24"/>
          <w:szCs w:val="24"/>
          <w:u w:val="single" w:color="auto"/>
        </w:rPr>
        <w:t xml:space="preserve"> </w:t>
      </w:r>
      <w:r>
        <w:rPr>
          <w:rFonts w:ascii="FangSong" w:eastAsia="FangSong" w:hAnsi="FangSong" w:cs="FangSong"/>
          <w:b/>
          <w:bCs/>
          <w:spacing w:val="-4"/>
          <w:sz w:val="24"/>
          <w:szCs w:val="24"/>
          <w:u w:val="single" w:color="auto"/>
        </w:rPr>
        <w:t>模块二</w:t>
      </w:r>
      <w:r>
        <w:rPr>
          <w:rFonts w:ascii="FangSong" w:eastAsia="FangSong" w:hAnsi="FangSong" w:cs="FangSong"/>
          <w:spacing w:val="2"/>
          <w:sz w:val="24"/>
          <w:szCs w:val="24"/>
          <w:u w:val="single" w:color="auto"/>
        </w:rPr>
        <w:t xml:space="preserve">  </w:t>
      </w:r>
    </w:p>
    <w:p>
      <w:pPr>
        <w:spacing w:line="219" w:lineRule="auto"/>
        <w:rPr>
          <w:rFonts w:ascii="FangSong" w:eastAsia="FangSong" w:hAnsi="FangSong" w:cs="FangSong"/>
          <w:sz w:val="24"/>
          <w:szCs w:val="24"/>
        </w:rPr>
        <w:sectPr>
          <w:headerReference w:type="default" r:id="rId20"/>
          <w:footerReference w:type="default" r:id="rId21"/>
          <w:pgSz w:w="11907" w:h="16839"/>
          <w:pgMar w:top="684" w:right="1785" w:bottom="400" w:left="1785" w:header="650" w:footer="0" w:gutter="0"/>
          <w:pgNumType w:start="13"/>
          <w:cols w:space="708"/>
        </w:sectPr>
      </w:pPr>
    </w:p>
    <w:p>
      <w:pPr>
        <w:spacing w:line="467" w:lineRule="auto"/>
        <w:rPr>
          <w:rFonts w:ascii="Arial"/>
          <w:sz w:val="21"/>
        </w:rPr>
      </w:pPr>
    </w:p>
    <w:p>
      <w:pPr>
        <w:spacing w:before="117" w:line="219" w:lineRule="auto"/>
        <w:ind w:left="3799"/>
        <w:rPr>
          <w:rFonts w:ascii="SimHei" w:eastAsia="SimHei" w:hAnsi="SimHei" w:cs="SimHei"/>
          <w:sz w:val="36"/>
          <w:szCs w:val="36"/>
        </w:rPr>
      </w:pPr>
      <w:r>
        <w:rPr>
          <w:rFonts w:ascii="SimHei" w:eastAsia="SimHei" w:hAnsi="SimHei" w:cs="SimHei"/>
          <w:b/>
          <w:bCs/>
          <w:spacing w:val="-5"/>
          <w:sz w:val="36"/>
          <w:szCs w:val="36"/>
        </w:rPr>
        <w:t>竞赛注意事项</w:t>
      </w:r>
    </w:p>
    <w:p>
      <w:pPr>
        <w:spacing w:line="327" w:lineRule="auto"/>
        <w:rPr>
          <w:rFonts w:ascii="Arial"/>
          <w:sz w:val="21"/>
        </w:rPr>
      </w:pPr>
    </w:p>
    <w:p>
      <w:pPr>
        <w:spacing w:before="91" w:line="358" w:lineRule="auto"/>
        <w:ind w:left="8" w:right="75" w:firstLine="434"/>
        <w:rPr>
          <w:rFonts w:ascii="FangSong" w:eastAsia="FangSong" w:hAnsi="FangSong" w:cs="FangSong"/>
          <w:sz w:val="28"/>
          <w:szCs w:val="28"/>
        </w:rPr>
      </w:pPr>
      <w:r>
        <w:rPr>
          <w:rFonts w:ascii="FangSong" w:eastAsia="FangSong" w:hAnsi="FangSong" w:cs="FangSong"/>
          <w:spacing w:val="-2"/>
          <w:sz w:val="28"/>
          <w:szCs w:val="28"/>
        </w:rPr>
        <w:t>1.</w:t>
      </w:r>
      <w:r>
        <w:rPr>
          <w:rFonts w:ascii="FangSong" w:eastAsia="FangSong" w:hAnsi="FangSong" w:cs="FangSong"/>
          <w:spacing w:val="-2"/>
          <w:sz w:val="28"/>
          <w:szCs w:val="28"/>
        </w:rPr>
        <w:t xml:space="preserve"> </w:t>
      </w:r>
      <w:r>
        <w:rPr>
          <w:rFonts w:ascii="FangSong" w:eastAsia="FangSong" w:hAnsi="FangSong" w:cs="FangSong"/>
          <w:spacing w:val="-2"/>
          <w:sz w:val="28"/>
          <w:szCs w:val="28"/>
        </w:rPr>
        <w:t>选手竞赛过程中，各参赛选手应注意设备用电安全，禁</w:t>
      </w:r>
      <w:r>
        <w:rPr>
          <w:rFonts w:ascii="FangSong" w:eastAsia="FangSong" w:hAnsi="FangSong" w:cs="FangSong"/>
          <w:spacing w:val="-3"/>
          <w:sz w:val="28"/>
          <w:szCs w:val="28"/>
        </w:rPr>
        <w:t>止带电插拔设备的</w:t>
      </w:r>
      <w:r>
        <w:rPr>
          <w:rFonts w:ascii="FangSong" w:eastAsia="FangSong" w:hAnsi="FangSong" w:cs="FangSong"/>
          <w:sz w:val="28"/>
          <w:szCs w:val="28"/>
        </w:rPr>
        <w:t xml:space="preserve"> </w:t>
      </w:r>
      <w:r>
        <w:rPr>
          <w:rFonts w:ascii="FangSong" w:eastAsia="FangSong" w:hAnsi="FangSong" w:cs="FangSong"/>
          <w:spacing w:val="-5"/>
          <w:sz w:val="28"/>
          <w:szCs w:val="28"/>
        </w:rPr>
        <w:t>组件和模块，</w:t>
      </w:r>
      <w:r>
        <w:rPr>
          <w:rFonts w:ascii="FangSong" w:eastAsia="FangSong" w:hAnsi="FangSong" w:cs="FangSong"/>
          <w:spacing w:val="-24"/>
          <w:sz w:val="28"/>
          <w:szCs w:val="28"/>
        </w:rPr>
        <w:t xml:space="preserve"> </w:t>
      </w:r>
      <w:r>
        <w:rPr>
          <w:rFonts w:ascii="FangSong" w:eastAsia="FangSong" w:hAnsi="FangSong" w:cs="FangSong"/>
          <w:spacing w:val="-5"/>
          <w:sz w:val="28"/>
          <w:szCs w:val="28"/>
        </w:rPr>
        <w:t>且务必远离饮用水、饮料等液体。若因操作不当导致设备出现问题</w:t>
      </w:r>
    </w:p>
    <w:p>
      <w:pPr>
        <w:spacing w:line="218" w:lineRule="auto"/>
        <w:ind w:left="12"/>
        <w:rPr>
          <w:rFonts w:ascii="FangSong" w:eastAsia="FangSong" w:hAnsi="FangSong" w:cs="FangSong"/>
          <w:sz w:val="28"/>
          <w:szCs w:val="28"/>
        </w:rPr>
      </w:pPr>
      <w:r>
        <w:rPr>
          <w:rFonts w:ascii="FangSong" w:eastAsia="FangSong" w:hAnsi="FangSong" w:cs="FangSong"/>
          <w:spacing w:val="-3"/>
          <w:sz w:val="28"/>
          <w:szCs w:val="28"/>
        </w:rPr>
        <w:t>应及时向现场裁判报告，由现场裁判处理。</w:t>
      </w:r>
    </w:p>
    <w:p>
      <w:pPr>
        <w:spacing w:before="213" w:line="545" w:lineRule="exact"/>
        <w:ind w:left="436"/>
        <w:rPr>
          <w:rFonts w:ascii="FangSong" w:eastAsia="FangSong" w:hAnsi="FangSong" w:cs="FangSong"/>
          <w:sz w:val="28"/>
          <w:szCs w:val="28"/>
        </w:rPr>
      </w:pPr>
      <w:r>
        <w:rPr>
          <w:rFonts w:ascii="FangSong" w:eastAsia="FangSong" w:hAnsi="FangSong" w:cs="FangSong"/>
          <w:spacing w:val="-9"/>
          <w:position w:val="20"/>
          <w:sz w:val="28"/>
          <w:szCs w:val="28"/>
        </w:rPr>
        <w:t>2.</w:t>
      </w:r>
      <w:r>
        <w:rPr>
          <w:rFonts w:ascii="FangSong" w:eastAsia="FangSong" w:hAnsi="FangSong" w:cs="FangSong"/>
          <w:spacing w:val="-9"/>
          <w:position w:val="20"/>
          <w:sz w:val="28"/>
          <w:szCs w:val="28"/>
        </w:rPr>
        <w:t xml:space="preserve"> </w:t>
      </w:r>
      <w:r>
        <w:rPr>
          <w:rFonts w:ascii="FangSong" w:eastAsia="FangSong" w:hAnsi="FangSong" w:cs="FangSong"/>
          <w:spacing w:val="-9"/>
          <w:position w:val="20"/>
          <w:sz w:val="28"/>
          <w:szCs w:val="28"/>
        </w:rPr>
        <w:t>竞赛期间选手不得做出影响他人的动作，</w:t>
      </w:r>
      <w:r>
        <w:rPr>
          <w:rFonts w:ascii="FangSong" w:eastAsia="FangSong" w:hAnsi="FangSong" w:cs="FangSong"/>
          <w:spacing w:val="-9"/>
          <w:position w:val="20"/>
          <w:sz w:val="28"/>
          <w:szCs w:val="28"/>
        </w:rPr>
        <w:t xml:space="preserve"> </w:t>
      </w:r>
      <w:r>
        <w:rPr>
          <w:rFonts w:ascii="FangSong" w:eastAsia="FangSong" w:hAnsi="FangSong" w:cs="FangSong"/>
          <w:spacing w:val="-9"/>
          <w:position w:val="20"/>
          <w:sz w:val="28"/>
          <w:szCs w:val="28"/>
        </w:rPr>
        <w:t>或者发出噪音，</w:t>
      </w:r>
      <w:r>
        <w:rPr>
          <w:rFonts w:ascii="FangSong" w:eastAsia="FangSong" w:hAnsi="FangSong" w:cs="FangSong"/>
          <w:spacing w:val="-28"/>
          <w:position w:val="20"/>
          <w:sz w:val="28"/>
          <w:szCs w:val="28"/>
        </w:rPr>
        <w:t xml:space="preserve"> </w:t>
      </w:r>
      <w:r>
        <w:rPr>
          <w:rFonts w:ascii="FangSong" w:eastAsia="FangSong" w:hAnsi="FangSong" w:cs="FangSong"/>
          <w:spacing w:val="-9"/>
          <w:position w:val="20"/>
          <w:sz w:val="28"/>
          <w:szCs w:val="28"/>
        </w:rPr>
        <w:t>干扰其他参赛选</w:t>
      </w:r>
    </w:p>
    <w:p>
      <w:pPr>
        <w:spacing w:before="1" w:line="218" w:lineRule="auto"/>
        <w:ind w:left="17"/>
        <w:rPr>
          <w:rFonts w:ascii="FangSong" w:eastAsia="FangSong" w:hAnsi="FangSong" w:cs="FangSong"/>
          <w:sz w:val="28"/>
          <w:szCs w:val="28"/>
        </w:rPr>
      </w:pPr>
      <w:r>
        <w:rPr>
          <w:rFonts w:ascii="FangSong" w:eastAsia="FangSong" w:hAnsi="FangSong" w:cs="FangSong"/>
          <w:spacing w:val="-9"/>
          <w:sz w:val="28"/>
          <w:szCs w:val="28"/>
        </w:rPr>
        <w:t>手的正常竞赛。</w:t>
      </w:r>
    </w:p>
    <w:p>
      <w:pPr>
        <w:spacing w:before="214" w:line="359" w:lineRule="auto"/>
        <w:ind w:right="78" w:firstLine="447"/>
        <w:rPr>
          <w:rFonts w:ascii="FangSong" w:eastAsia="FangSong" w:hAnsi="FangSong" w:cs="FangSong"/>
          <w:sz w:val="28"/>
          <w:szCs w:val="28"/>
        </w:rPr>
      </w:pPr>
      <w:r>
        <w:rPr>
          <w:rFonts w:ascii="FangSong" w:eastAsia="FangSong" w:hAnsi="FangSong" w:cs="FangSong"/>
          <w:spacing w:val="-2"/>
          <w:sz w:val="28"/>
          <w:szCs w:val="28"/>
        </w:rPr>
        <w:t>3.</w:t>
      </w:r>
      <w:r>
        <w:rPr>
          <w:rFonts w:ascii="FangSong" w:eastAsia="FangSong" w:hAnsi="FangSong" w:cs="FangSong"/>
          <w:spacing w:val="-2"/>
          <w:sz w:val="28"/>
          <w:szCs w:val="28"/>
        </w:rPr>
        <w:t xml:space="preserve"> </w:t>
      </w:r>
      <w:r>
        <w:rPr>
          <w:rFonts w:ascii="FangSong" w:eastAsia="FangSong" w:hAnsi="FangSong" w:cs="FangSong"/>
          <w:spacing w:val="-2"/>
          <w:sz w:val="28"/>
          <w:szCs w:val="28"/>
        </w:rPr>
        <w:t>所有参赛选手进入赛场后，直到竞赛结束之</w:t>
      </w:r>
      <w:r>
        <w:rPr>
          <w:rFonts w:ascii="FangSong" w:eastAsia="FangSong" w:hAnsi="FangSong" w:cs="FangSong"/>
          <w:spacing w:val="-3"/>
          <w:sz w:val="28"/>
          <w:szCs w:val="28"/>
        </w:rPr>
        <w:t>前，禁止向赛场任何人透露任</w:t>
      </w:r>
      <w:r>
        <w:rPr>
          <w:rFonts w:ascii="FangSong" w:eastAsia="FangSong" w:hAnsi="FangSong" w:cs="FangSong"/>
          <w:sz w:val="28"/>
          <w:szCs w:val="28"/>
        </w:rPr>
        <w:t xml:space="preserve"> </w:t>
      </w:r>
      <w:r>
        <w:rPr>
          <w:rFonts w:ascii="FangSong" w:eastAsia="FangSong" w:hAnsi="FangSong" w:cs="FangSong"/>
          <w:spacing w:val="-2"/>
          <w:sz w:val="28"/>
          <w:szCs w:val="28"/>
        </w:rPr>
        <w:t>何关于个人身份的相关信息。竞赛结束前需参赛选手签字确认的所有文件，只填</w:t>
      </w:r>
    </w:p>
    <w:p>
      <w:pPr>
        <w:spacing w:before="2" w:line="217" w:lineRule="auto"/>
        <w:ind w:left="17"/>
        <w:rPr>
          <w:rFonts w:ascii="FangSong" w:eastAsia="FangSong" w:hAnsi="FangSong" w:cs="FangSong"/>
          <w:sz w:val="28"/>
          <w:szCs w:val="28"/>
        </w:rPr>
      </w:pPr>
      <w:r>
        <w:rPr>
          <w:rFonts w:ascii="FangSong" w:eastAsia="FangSong" w:hAnsi="FangSong" w:cs="FangSong"/>
          <w:spacing w:val="-2"/>
          <w:sz w:val="28"/>
          <w:szCs w:val="28"/>
        </w:rPr>
        <w:t>写竞赛当天的工位号，填写其他信息均无效。</w:t>
      </w:r>
    </w:p>
    <w:p>
      <w:pPr>
        <w:spacing w:before="214" w:line="545" w:lineRule="exact"/>
        <w:jc w:val="right"/>
        <w:rPr>
          <w:rFonts w:ascii="FangSong" w:eastAsia="FangSong" w:hAnsi="FangSong" w:cs="FangSong"/>
          <w:sz w:val="28"/>
          <w:szCs w:val="28"/>
        </w:rPr>
      </w:pPr>
      <w:r>
        <w:rPr>
          <w:rFonts w:ascii="FangSong" w:eastAsia="FangSong" w:hAnsi="FangSong" w:cs="FangSong"/>
          <w:spacing w:val="-8"/>
          <w:position w:val="20"/>
          <w:sz w:val="28"/>
          <w:szCs w:val="28"/>
        </w:rPr>
        <w:t>4.</w:t>
      </w:r>
      <w:r>
        <w:rPr>
          <w:rFonts w:ascii="FangSong" w:eastAsia="FangSong" w:hAnsi="FangSong" w:cs="FangSong"/>
          <w:spacing w:val="-8"/>
          <w:position w:val="20"/>
          <w:sz w:val="28"/>
          <w:szCs w:val="28"/>
        </w:rPr>
        <w:t xml:space="preserve"> </w:t>
      </w:r>
      <w:r>
        <w:rPr>
          <w:rFonts w:ascii="FangSong" w:eastAsia="FangSong" w:hAnsi="FangSong" w:cs="FangSong"/>
          <w:spacing w:val="-8"/>
          <w:position w:val="20"/>
          <w:sz w:val="28"/>
          <w:szCs w:val="28"/>
        </w:rPr>
        <w:t>参赛选手要注意及时保存电脑资料，由于操作不当导致文件丢失、损坏的，</w:t>
      </w:r>
    </w:p>
    <w:p>
      <w:pPr>
        <w:spacing w:line="217" w:lineRule="auto"/>
        <w:ind w:left="43"/>
        <w:rPr>
          <w:rFonts w:ascii="FangSong" w:eastAsia="FangSong" w:hAnsi="FangSong" w:cs="FangSong"/>
          <w:sz w:val="28"/>
          <w:szCs w:val="28"/>
        </w:rPr>
      </w:pPr>
      <w:r>
        <w:rPr>
          <w:rFonts w:ascii="FangSong" w:eastAsia="FangSong" w:hAnsi="FangSong" w:cs="FangSong"/>
          <w:spacing w:val="-8"/>
          <w:sz w:val="28"/>
          <w:szCs w:val="28"/>
        </w:rPr>
        <w:t>由参赛选手自行负责。</w:t>
      </w:r>
    </w:p>
    <w:p>
      <w:pPr>
        <w:spacing w:before="217" w:line="359" w:lineRule="auto"/>
        <w:ind w:left="3" w:right="1" w:firstLine="437"/>
        <w:rPr>
          <w:rFonts w:ascii="FangSong" w:eastAsia="FangSong" w:hAnsi="FangSong" w:cs="FangSong"/>
          <w:sz w:val="28"/>
          <w:szCs w:val="28"/>
        </w:rPr>
      </w:pPr>
      <w:r>
        <w:rPr>
          <w:rFonts w:ascii="FangSong" w:eastAsia="FangSong" w:hAnsi="FangSong" w:cs="FangSong"/>
          <w:spacing w:val="-5"/>
          <w:sz w:val="28"/>
          <w:szCs w:val="28"/>
        </w:rPr>
        <w:t>5.</w:t>
      </w:r>
      <w:r>
        <w:rPr>
          <w:rFonts w:ascii="FangSong" w:eastAsia="FangSong" w:hAnsi="FangSong" w:cs="FangSong"/>
          <w:spacing w:val="-5"/>
          <w:sz w:val="28"/>
          <w:szCs w:val="28"/>
        </w:rPr>
        <w:t xml:space="preserve"> </w:t>
      </w:r>
      <w:r>
        <w:rPr>
          <w:rFonts w:ascii="FangSong" w:eastAsia="FangSong" w:hAnsi="FangSong" w:cs="FangSong"/>
          <w:spacing w:val="-5"/>
          <w:sz w:val="28"/>
          <w:szCs w:val="28"/>
        </w:rPr>
        <w:t>选手可以在竞赛测试阶段的规定时间内按序进入练习赛道进行测试，</w:t>
      </w:r>
      <w:r>
        <w:rPr>
          <w:rFonts w:ascii="FangSong" w:eastAsia="FangSong" w:hAnsi="FangSong" w:cs="FangSong"/>
          <w:spacing w:val="-41"/>
          <w:sz w:val="28"/>
          <w:szCs w:val="28"/>
        </w:rPr>
        <w:t xml:space="preserve"> </w:t>
      </w:r>
      <w:r>
        <w:rPr>
          <w:rFonts w:ascii="FangSong" w:eastAsia="FangSong" w:hAnsi="FangSong" w:cs="FangSong"/>
          <w:spacing w:val="-5"/>
          <w:sz w:val="28"/>
          <w:szCs w:val="28"/>
        </w:rPr>
        <w:t>每次</w:t>
      </w:r>
      <w:r>
        <w:rPr>
          <w:rFonts w:ascii="FangSong" w:eastAsia="FangSong" w:hAnsi="FangSong" w:cs="FangSong"/>
          <w:sz w:val="28"/>
          <w:szCs w:val="28"/>
        </w:rPr>
        <w:t xml:space="preserve"> </w:t>
      </w:r>
      <w:r>
        <w:rPr>
          <w:rFonts w:ascii="FangSong" w:eastAsia="FangSong" w:hAnsi="FangSong" w:cs="FangSong"/>
          <w:spacing w:val="-11"/>
          <w:sz w:val="28"/>
          <w:szCs w:val="28"/>
        </w:rPr>
        <w:t>限时</w:t>
      </w:r>
      <w:r>
        <w:rPr>
          <w:rFonts w:ascii="FangSong" w:eastAsia="FangSong" w:hAnsi="FangSong" w:cs="FangSong"/>
          <w:spacing w:val="-42"/>
          <w:sz w:val="28"/>
          <w:szCs w:val="28"/>
        </w:rPr>
        <w:t xml:space="preserve"> </w:t>
      </w:r>
      <w:r>
        <w:rPr>
          <w:rFonts w:ascii="FangSong" w:eastAsia="FangSong" w:hAnsi="FangSong" w:cs="FangSong"/>
          <w:spacing w:val="-11"/>
          <w:sz w:val="28"/>
          <w:szCs w:val="28"/>
        </w:rPr>
        <w:t>5</w:t>
      </w:r>
      <w:r>
        <w:rPr>
          <w:rFonts w:ascii="FangSong" w:eastAsia="FangSong" w:hAnsi="FangSong" w:cs="FangSong"/>
          <w:spacing w:val="-56"/>
          <w:sz w:val="28"/>
          <w:szCs w:val="28"/>
        </w:rPr>
        <w:t xml:space="preserve"> </w:t>
      </w:r>
      <w:r>
        <w:rPr>
          <w:rFonts w:ascii="FangSong" w:eastAsia="FangSong" w:hAnsi="FangSong" w:cs="FangSong"/>
          <w:spacing w:val="-11"/>
          <w:sz w:val="28"/>
          <w:szCs w:val="28"/>
        </w:rPr>
        <w:t>分钟，参赛队若放弃赛道任务测试机会，</w:t>
      </w:r>
      <w:r>
        <w:rPr>
          <w:rFonts w:ascii="FangSong" w:eastAsia="FangSong" w:hAnsi="FangSong" w:cs="FangSong"/>
          <w:spacing w:val="-47"/>
          <w:sz w:val="28"/>
          <w:szCs w:val="28"/>
        </w:rPr>
        <w:t xml:space="preserve"> </w:t>
      </w:r>
      <w:r>
        <w:rPr>
          <w:rFonts w:ascii="FangSong" w:eastAsia="FangSong" w:hAnsi="FangSong" w:cs="FangSong"/>
          <w:spacing w:val="-11"/>
          <w:sz w:val="28"/>
          <w:szCs w:val="28"/>
        </w:rPr>
        <w:t>队长须前往竞赛测试区确认签字，</w:t>
      </w:r>
      <w:r>
        <w:rPr>
          <w:rFonts w:ascii="FangSong" w:eastAsia="FangSong" w:hAnsi="FangSong" w:cs="FangSong"/>
          <w:sz w:val="28"/>
          <w:szCs w:val="28"/>
        </w:rPr>
        <w:t xml:space="preserve"> </w:t>
      </w:r>
      <w:r>
        <w:rPr>
          <w:rFonts w:ascii="FangSong" w:eastAsia="FangSong" w:hAnsi="FangSong" w:cs="FangSong"/>
          <w:spacing w:val="-9"/>
          <w:sz w:val="28"/>
          <w:szCs w:val="28"/>
        </w:rPr>
        <w:t>表明自愿放弃测试机会，</w:t>
      </w:r>
      <w:r>
        <w:rPr>
          <w:rFonts w:ascii="FangSong" w:eastAsia="FangSong" w:hAnsi="FangSong" w:cs="FangSong"/>
          <w:spacing w:val="-72"/>
          <w:sz w:val="28"/>
          <w:szCs w:val="28"/>
        </w:rPr>
        <w:t xml:space="preserve"> </w:t>
      </w:r>
      <w:r>
        <w:rPr>
          <w:rFonts w:ascii="FangSong" w:eastAsia="FangSong" w:hAnsi="FangSong" w:cs="FangSong"/>
          <w:spacing w:val="-9"/>
          <w:sz w:val="28"/>
          <w:szCs w:val="28"/>
        </w:rPr>
        <w:t>此次测试时间轮空且放弃不补，须等待下一轮测</w:t>
      </w:r>
      <w:r>
        <w:rPr>
          <w:rFonts w:ascii="FangSong" w:eastAsia="FangSong" w:hAnsi="FangSong" w:cs="FangSong"/>
          <w:spacing w:val="-10"/>
          <w:sz w:val="28"/>
          <w:szCs w:val="28"/>
        </w:rPr>
        <w:t>试机会，</w:t>
      </w:r>
    </w:p>
    <w:p>
      <w:pPr>
        <w:spacing w:before="1" w:line="218" w:lineRule="auto"/>
        <w:ind w:left="5"/>
        <w:rPr>
          <w:rFonts w:ascii="FangSong" w:eastAsia="FangSong" w:hAnsi="FangSong" w:cs="FangSong"/>
          <w:sz w:val="28"/>
          <w:szCs w:val="28"/>
        </w:rPr>
      </w:pPr>
      <w:r>
        <w:rPr>
          <w:rFonts w:ascii="FangSong" w:eastAsia="FangSong" w:hAnsi="FangSong" w:cs="FangSong"/>
          <w:spacing w:val="-2"/>
          <w:sz w:val="28"/>
          <w:szCs w:val="28"/>
        </w:rPr>
        <w:t>每队测试机会均等。</w:t>
      </w:r>
    </w:p>
    <w:p>
      <w:pPr>
        <w:spacing w:before="214" w:line="359" w:lineRule="auto"/>
        <w:ind w:right="3" w:firstLine="439"/>
        <w:rPr>
          <w:rFonts w:ascii="FangSong" w:eastAsia="FangSong" w:hAnsi="FangSong" w:cs="FangSong"/>
          <w:sz w:val="28"/>
          <w:szCs w:val="28"/>
        </w:rPr>
      </w:pPr>
      <w:r>
        <w:rPr>
          <w:rFonts w:ascii="FangSong" w:eastAsia="FangSong" w:hAnsi="FangSong" w:cs="FangSong"/>
          <w:spacing w:val="-4"/>
          <w:sz w:val="28"/>
          <w:szCs w:val="28"/>
        </w:rPr>
        <w:t>6.</w:t>
      </w:r>
      <w:r>
        <w:rPr>
          <w:rFonts w:ascii="FangSong" w:eastAsia="FangSong" w:hAnsi="FangSong" w:cs="FangSong"/>
          <w:spacing w:val="-4"/>
          <w:sz w:val="28"/>
          <w:szCs w:val="28"/>
        </w:rPr>
        <w:t xml:space="preserve"> </w:t>
      </w:r>
      <w:r>
        <w:rPr>
          <w:rFonts w:ascii="FangSong" w:eastAsia="FangSong" w:hAnsi="FangSong" w:cs="FangSong"/>
          <w:spacing w:val="-4"/>
          <w:sz w:val="28"/>
          <w:szCs w:val="28"/>
        </w:rPr>
        <w:t>本模块竞赛共有两轮测评机会，每轮</w:t>
      </w:r>
      <w:r>
        <w:rPr>
          <w:rFonts w:ascii="FangSong" w:eastAsia="FangSong" w:hAnsi="FangSong" w:cs="FangSong"/>
          <w:spacing w:val="-4"/>
          <w:sz w:val="28"/>
          <w:szCs w:val="28"/>
        </w:rPr>
        <w:t xml:space="preserve"> </w:t>
      </w:r>
      <w:r>
        <w:rPr>
          <w:rFonts w:ascii="FangSong" w:eastAsia="FangSong" w:hAnsi="FangSong" w:cs="FangSong"/>
          <w:spacing w:val="-4"/>
          <w:sz w:val="28"/>
          <w:szCs w:val="28"/>
        </w:rPr>
        <w:t>2</w:t>
      </w:r>
      <w:r>
        <w:rPr>
          <w:rFonts w:ascii="FangSong" w:eastAsia="FangSong" w:hAnsi="FangSong" w:cs="FangSong"/>
          <w:spacing w:val="-25"/>
          <w:sz w:val="28"/>
          <w:szCs w:val="28"/>
        </w:rPr>
        <w:t xml:space="preserve"> </w:t>
      </w:r>
      <w:r>
        <w:rPr>
          <w:rFonts w:ascii="FangSong" w:eastAsia="FangSong" w:hAnsi="FangSong" w:cs="FangSong"/>
          <w:spacing w:val="-4"/>
          <w:sz w:val="28"/>
          <w:szCs w:val="28"/>
        </w:rPr>
        <w:t>次测评机会，2</w:t>
      </w:r>
      <w:r>
        <w:rPr>
          <w:rFonts w:ascii="FangSong" w:eastAsia="FangSong" w:hAnsi="FangSong" w:cs="FangSong"/>
          <w:spacing w:val="-43"/>
          <w:sz w:val="28"/>
          <w:szCs w:val="28"/>
        </w:rPr>
        <w:t xml:space="preserve"> </w:t>
      </w:r>
      <w:r>
        <w:rPr>
          <w:rFonts w:ascii="FangSong" w:eastAsia="FangSong" w:hAnsi="FangSong" w:cs="FangSong"/>
          <w:spacing w:val="-4"/>
          <w:sz w:val="28"/>
          <w:szCs w:val="28"/>
        </w:rPr>
        <w:t>次测评合计时长不</w:t>
      </w:r>
      <w:r>
        <w:rPr>
          <w:rFonts w:ascii="FangSong" w:eastAsia="FangSong" w:hAnsi="FangSong" w:cs="FangSong"/>
          <w:sz w:val="28"/>
          <w:szCs w:val="28"/>
        </w:rPr>
        <w:t xml:space="preserve"> </w:t>
      </w:r>
      <w:r>
        <w:rPr>
          <w:rFonts w:ascii="FangSong" w:eastAsia="FangSong" w:hAnsi="FangSong" w:cs="FangSong"/>
          <w:spacing w:val="-5"/>
          <w:sz w:val="28"/>
          <w:szCs w:val="28"/>
        </w:rPr>
        <w:t>超过</w:t>
      </w:r>
      <w:r>
        <w:rPr>
          <w:rFonts w:ascii="FangSong" w:eastAsia="FangSong" w:hAnsi="FangSong" w:cs="FangSong"/>
          <w:spacing w:val="-45"/>
          <w:sz w:val="28"/>
          <w:szCs w:val="28"/>
        </w:rPr>
        <w:t xml:space="preserve"> </w:t>
      </w:r>
      <w:r>
        <w:rPr>
          <w:rFonts w:ascii="FangSong" w:eastAsia="FangSong" w:hAnsi="FangSong" w:cs="FangSong"/>
          <w:spacing w:val="-5"/>
          <w:sz w:val="28"/>
          <w:szCs w:val="28"/>
        </w:rPr>
        <w:t>5</w:t>
      </w:r>
      <w:r>
        <w:rPr>
          <w:rFonts w:ascii="FangSong" w:eastAsia="FangSong" w:hAnsi="FangSong" w:cs="FangSong"/>
          <w:spacing w:val="-56"/>
          <w:sz w:val="28"/>
          <w:szCs w:val="28"/>
        </w:rPr>
        <w:t xml:space="preserve"> </w:t>
      </w:r>
      <w:r>
        <w:rPr>
          <w:rFonts w:ascii="FangSong" w:eastAsia="FangSong" w:hAnsi="FangSong" w:cs="FangSong"/>
          <w:spacing w:val="-5"/>
          <w:sz w:val="28"/>
          <w:szCs w:val="28"/>
        </w:rPr>
        <w:t>分钟，</w:t>
      </w:r>
      <w:r>
        <w:rPr>
          <w:rFonts w:ascii="FangSong" w:eastAsia="FangSong" w:hAnsi="FangSong" w:cs="FangSong"/>
          <w:spacing w:val="-49"/>
          <w:sz w:val="28"/>
          <w:szCs w:val="28"/>
        </w:rPr>
        <w:t xml:space="preserve"> </w:t>
      </w:r>
      <w:r>
        <w:rPr>
          <w:rFonts w:ascii="FangSong" w:eastAsia="FangSong" w:hAnsi="FangSong" w:cs="FangSong"/>
          <w:spacing w:val="-5"/>
          <w:sz w:val="28"/>
          <w:szCs w:val="28"/>
        </w:rPr>
        <w:t>超过部分将不记录成绩。取两轮中最高成绩为最终成绩，</w:t>
      </w:r>
      <w:r>
        <w:rPr>
          <w:rFonts w:ascii="FangSong" w:eastAsia="FangSong" w:hAnsi="FangSong" w:cs="FangSong"/>
          <w:spacing w:val="-6"/>
          <w:sz w:val="28"/>
          <w:szCs w:val="28"/>
        </w:rPr>
        <w:t>竞赛平台</w:t>
      </w:r>
      <w:r>
        <w:rPr>
          <w:rFonts w:ascii="FangSong" w:eastAsia="FangSong" w:hAnsi="FangSong" w:cs="FangSong"/>
          <w:sz w:val="28"/>
          <w:szCs w:val="28"/>
        </w:rPr>
        <w:t xml:space="preserve"> </w:t>
      </w:r>
      <w:r>
        <w:rPr>
          <w:rFonts w:ascii="FangSong" w:eastAsia="FangSong" w:hAnsi="FangSong" w:cs="FangSong"/>
          <w:spacing w:val="-7"/>
          <w:sz w:val="28"/>
          <w:szCs w:val="28"/>
        </w:rPr>
        <w:t>开始运行后需完全独立完成竞赛任务，期间不得手动控制，在竞赛平</w:t>
      </w:r>
      <w:r>
        <w:rPr>
          <w:rFonts w:ascii="FangSong" w:eastAsia="FangSong" w:hAnsi="FangSong" w:cs="FangSong"/>
          <w:spacing w:val="-8"/>
          <w:sz w:val="28"/>
          <w:szCs w:val="28"/>
        </w:rPr>
        <w:t>台启动之后，</w:t>
      </w:r>
    </w:p>
    <w:p>
      <w:pPr>
        <w:spacing w:before="1" w:line="216" w:lineRule="auto"/>
        <w:ind w:left="23"/>
        <w:rPr>
          <w:rFonts w:ascii="FangSong" w:eastAsia="FangSong" w:hAnsi="FangSong" w:cs="FangSong"/>
          <w:sz w:val="28"/>
          <w:szCs w:val="28"/>
        </w:rPr>
      </w:pPr>
      <w:r>
        <w:rPr>
          <w:rFonts w:ascii="FangSong" w:eastAsia="FangSong" w:hAnsi="FangSong" w:cs="FangSong"/>
          <w:spacing w:val="-1"/>
          <w:sz w:val="28"/>
          <w:szCs w:val="28"/>
        </w:rPr>
        <w:t>至选手确认竞赛测试结束之前，选手不得触碰竞</w:t>
      </w:r>
      <w:r>
        <w:rPr>
          <w:rFonts w:ascii="FangSong" w:eastAsia="FangSong" w:hAnsi="FangSong" w:cs="FangSong"/>
          <w:spacing w:val="-2"/>
          <w:sz w:val="28"/>
          <w:szCs w:val="28"/>
        </w:rPr>
        <w:t>赛平台。</w:t>
      </w:r>
    </w:p>
    <w:p>
      <w:pPr>
        <w:spacing w:before="216" w:line="545" w:lineRule="exact"/>
        <w:ind w:left="439"/>
        <w:rPr>
          <w:rFonts w:ascii="FangSong" w:eastAsia="FangSong" w:hAnsi="FangSong" w:cs="FangSong"/>
          <w:sz w:val="28"/>
          <w:szCs w:val="28"/>
        </w:rPr>
      </w:pPr>
      <w:r>
        <w:rPr>
          <w:rFonts w:ascii="FangSong" w:eastAsia="FangSong" w:hAnsi="FangSong" w:cs="FangSong"/>
          <w:spacing w:val="-5"/>
          <w:position w:val="20"/>
          <w:sz w:val="28"/>
          <w:szCs w:val="28"/>
        </w:rPr>
        <w:t>7.</w:t>
      </w:r>
      <w:r>
        <w:rPr>
          <w:rFonts w:ascii="FangSong" w:eastAsia="FangSong" w:hAnsi="FangSong" w:cs="FangSong"/>
          <w:spacing w:val="-5"/>
          <w:position w:val="20"/>
          <w:sz w:val="28"/>
          <w:szCs w:val="28"/>
        </w:rPr>
        <w:t xml:space="preserve"> </w:t>
      </w:r>
      <w:r>
        <w:rPr>
          <w:rFonts w:ascii="FangSong" w:eastAsia="FangSong" w:hAnsi="FangSong" w:cs="FangSong"/>
          <w:spacing w:val="-5"/>
          <w:position w:val="20"/>
          <w:sz w:val="28"/>
          <w:szCs w:val="28"/>
        </w:rPr>
        <w:t>第一轮竞赛测评结束后，</w:t>
      </w:r>
      <w:r>
        <w:rPr>
          <w:rFonts w:ascii="FangSong" w:eastAsia="FangSong" w:hAnsi="FangSong" w:cs="FangSong"/>
          <w:spacing w:val="-27"/>
          <w:position w:val="20"/>
          <w:sz w:val="28"/>
          <w:szCs w:val="28"/>
        </w:rPr>
        <w:t xml:space="preserve"> </w:t>
      </w:r>
      <w:r>
        <w:rPr>
          <w:rFonts w:ascii="FangSong" w:eastAsia="FangSong" w:hAnsi="FangSong" w:cs="FangSong"/>
          <w:spacing w:val="-5"/>
          <w:position w:val="20"/>
          <w:sz w:val="28"/>
          <w:szCs w:val="28"/>
        </w:rPr>
        <w:t>各参赛队拥有等长的调试</w:t>
      </w:r>
      <w:r>
        <w:rPr>
          <w:rFonts w:ascii="FangSong" w:eastAsia="FangSong" w:hAnsi="FangSong" w:cs="FangSong"/>
          <w:spacing w:val="-6"/>
          <w:position w:val="20"/>
          <w:sz w:val="28"/>
          <w:szCs w:val="28"/>
        </w:rPr>
        <w:t>时间与相同的练习赛道</w:t>
      </w:r>
    </w:p>
    <w:p>
      <w:pPr>
        <w:spacing w:before="1" w:line="216" w:lineRule="auto"/>
        <w:ind w:left="1"/>
        <w:rPr>
          <w:rFonts w:ascii="FangSong" w:eastAsia="FangSong" w:hAnsi="FangSong" w:cs="FangSong"/>
          <w:sz w:val="28"/>
          <w:szCs w:val="28"/>
        </w:rPr>
      </w:pPr>
      <w:r>
        <w:rPr>
          <w:rFonts w:ascii="FangSong" w:eastAsia="FangSong" w:hAnsi="FangSong" w:cs="FangSong"/>
          <w:sz w:val="28"/>
          <w:szCs w:val="28"/>
        </w:rPr>
        <w:t>使用时间，超过规定时间不得继续操作，需将竞赛单元</w:t>
      </w:r>
      <w:r>
        <w:rPr>
          <w:rFonts w:ascii="FangSong" w:eastAsia="FangSong" w:hAnsi="FangSong" w:cs="FangSong"/>
          <w:spacing w:val="-1"/>
          <w:sz w:val="28"/>
          <w:szCs w:val="28"/>
        </w:rPr>
        <w:t>再次上交至指定位置。</w:t>
      </w:r>
    </w:p>
    <w:p>
      <w:pPr>
        <w:spacing w:before="217" w:line="545" w:lineRule="exact"/>
        <w:ind w:left="439"/>
        <w:rPr>
          <w:rFonts w:ascii="FangSong" w:eastAsia="FangSong" w:hAnsi="FangSong" w:cs="FangSong"/>
          <w:sz w:val="28"/>
          <w:szCs w:val="28"/>
        </w:rPr>
      </w:pPr>
      <w:r>
        <w:rPr>
          <w:rFonts w:ascii="FangSong" w:eastAsia="FangSong" w:hAnsi="FangSong" w:cs="FangSong"/>
          <w:spacing w:val="-5"/>
          <w:position w:val="20"/>
          <w:sz w:val="28"/>
          <w:szCs w:val="28"/>
        </w:rPr>
        <w:t>8.</w:t>
      </w:r>
      <w:r>
        <w:rPr>
          <w:rFonts w:ascii="FangSong" w:eastAsia="FangSong" w:hAnsi="FangSong" w:cs="FangSong"/>
          <w:spacing w:val="-5"/>
          <w:position w:val="20"/>
          <w:sz w:val="28"/>
          <w:szCs w:val="28"/>
        </w:rPr>
        <w:t xml:space="preserve"> </w:t>
      </w:r>
      <w:r>
        <w:rPr>
          <w:rFonts w:ascii="FangSong" w:eastAsia="FangSong" w:hAnsi="FangSong" w:cs="FangSong"/>
          <w:spacing w:val="-5"/>
          <w:position w:val="20"/>
          <w:sz w:val="28"/>
          <w:szCs w:val="28"/>
        </w:rPr>
        <w:t>竞赛结束后，</w:t>
      </w:r>
      <w:r>
        <w:rPr>
          <w:rFonts w:ascii="FangSong" w:eastAsia="FangSong" w:hAnsi="FangSong" w:cs="FangSong"/>
          <w:spacing w:val="-34"/>
          <w:position w:val="20"/>
          <w:sz w:val="28"/>
          <w:szCs w:val="28"/>
        </w:rPr>
        <w:t xml:space="preserve"> </w:t>
      </w:r>
      <w:r>
        <w:rPr>
          <w:rFonts w:ascii="FangSong" w:eastAsia="FangSong" w:hAnsi="FangSong" w:cs="FangSong"/>
          <w:spacing w:val="-5"/>
          <w:position w:val="20"/>
          <w:sz w:val="28"/>
          <w:szCs w:val="28"/>
        </w:rPr>
        <w:t>参赛选手应将现场下发所有资料、附件、资料盘等整理并交</w:t>
      </w:r>
    </w:p>
    <w:p>
      <w:pPr>
        <w:spacing w:line="216" w:lineRule="auto"/>
        <w:ind w:left="17"/>
        <w:rPr>
          <w:rFonts w:ascii="FangSong" w:eastAsia="FangSong" w:hAnsi="FangSong" w:cs="FangSong"/>
          <w:sz w:val="24"/>
          <w:szCs w:val="24"/>
        </w:rPr>
      </w:pPr>
      <w:r>
        <w:rPr>
          <w:rFonts w:ascii="FangSong" w:eastAsia="FangSong" w:hAnsi="FangSong" w:cs="FangSong"/>
          <w:spacing w:val="-1"/>
          <w:sz w:val="28"/>
          <w:szCs w:val="28"/>
        </w:rPr>
        <w:t>给现场裁判，不得将现场下发的任何材料带离竞赛现场</w:t>
      </w:r>
      <w:r>
        <w:rPr>
          <w:rFonts w:ascii="FangSong" w:eastAsia="FangSong" w:hAnsi="FangSong" w:cs="FangSong"/>
          <w:spacing w:val="-1"/>
          <w:sz w:val="24"/>
          <w:szCs w:val="24"/>
        </w:rPr>
        <w:t>。</w:t>
      </w:r>
    </w:p>
    <w:p>
      <w:pPr>
        <w:spacing w:before="216" w:line="216" w:lineRule="auto"/>
        <w:ind w:left="439"/>
        <w:rPr>
          <w:rFonts w:ascii="FangSong" w:eastAsia="FangSong" w:hAnsi="FangSong" w:cs="FangSong"/>
          <w:sz w:val="28"/>
          <w:szCs w:val="28"/>
        </w:rPr>
      </w:pPr>
      <w:r>
        <w:rPr>
          <w:rFonts w:ascii="FangSong" w:eastAsia="FangSong" w:hAnsi="FangSong" w:cs="FangSong"/>
          <w:spacing w:val="-5"/>
          <w:sz w:val="28"/>
          <w:szCs w:val="28"/>
        </w:rPr>
        <w:t>9.</w:t>
      </w:r>
      <w:r>
        <w:rPr>
          <w:rFonts w:ascii="FangSong" w:eastAsia="FangSong" w:hAnsi="FangSong" w:cs="FangSong"/>
          <w:spacing w:val="-5"/>
          <w:sz w:val="28"/>
          <w:szCs w:val="28"/>
        </w:rPr>
        <w:t xml:space="preserve"> </w:t>
      </w:r>
      <w:r>
        <w:rPr>
          <w:rFonts w:ascii="FangSong" w:eastAsia="FangSong" w:hAnsi="FangSong" w:cs="FangSong"/>
          <w:spacing w:val="-5"/>
          <w:sz w:val="28"/>
          <w:szCs w:val="28"/>
        </w:rPr>
        <w:t>本题仅为样题，</w:t>
      </w:r>
      <w:r>
        <w:rPr>
          <w:rFonts w:ascii="FangSong" w:eastAsia="FangSong" w:hAnsi="FangSong" w:cs="FangSong"/>
          <w:spacing w:val="-5"/>
          <w:sz w:val="28"/>
          <w:szCs w:val="28"/>
        </w:rPr>
        <w:t xml:space="preserve"> </w:t>
      </w:r>
      <w:r>
        <w:rPr>
          <w:rFonts w:ascii="FangSong" w:eastAsia="FangSong" w:hAnsi="FangSong" w:cs="FangSong"/>
          <w:spacing w:val="-5"/>
          <w:sz w:val="28"/>
          <w:szCs w:val="28"/>
        </w:rPr>
        <w:t>正式赛题以竞赛日现场拆封</w:t>
      </w:r>
      <w:r>
        <w:rPr>
          <w:rFonts w:ascii="FangSong" w:eastAsia="FangSong" w:hAnsi="FangSong" w:cs="FangSong"/>
          <w:spacing w:val="-6"/>
          <w:sz w:val="28"/>
          <w:szCs w:val="28"/>
        </w:rPr>
        <w:t>下发的题目为准。</w:t>
      </w:r>
    </w:p>
    <w:p>
      <w:pPr>
        <w:spacing w:line="216" w:lineRule="auto"/>
        <w:rPr>
          <w:rFonts w:ascii="FangSong" w:eastAsia="FangSong" w:hAnsi="FangSong" w:cs="FangSong"/>
          <w:sz w:val="28"/>
          <w:szCs w:val="28"/>
        </w:rPr>
        <w:sectPr>
          <w:headerReference w:type="default" r:id="rId22"/>
          <w:footerReference w:type="default" r:id="rId23"/>
          <w:pgSz w:w="11907" w:h="16839"/>
          <w:pgMar w:top="684" w:right="996" w:bottom="400" w:left="1083" w:header="650" w:footer="0" w:gutter="0"/>
          <w:pgNumType w:start="14"/>
          <w:cols w:space="708"/>
        </w:sectPr>
      </w:pPr>
    </w:p>
    <w:p>
      <w:pPr>
        <w:spacing w:line="349" w:lineRule="auto"/>
        <w:rPr>
          <w:rFonts w:ascii="Arial"/>
          <w:sz w:val="21"/>
        </w:rPr>
      </w:pPr>
    </w:p>
    <w:p>
      <w:pPr>
        <w:pStyle w:val="BodyText"/>
        <w:spacing w:before="155" w:line="190" w:lineRule="auto"/>
        <w:ind w:left="2869"/>
        <w:rPr>
          <w:sz w:val="36"/>
          <w:szCs w:val="36"/>
        </w:rPr>
      </w:pPr>
      <w:r>
        <w:rPr>
          <w:b/>
          <w:bCs/>
          <w:spacing w:val="-2"/>
          <w:sz w:val="36"/>
          <w:szCs w:val="36"/>
        </w:rPr>
        <w:t>第二模块</w:t>
      </w:r>
      <w:r>
        <w:rPr>
          <w:b/>
          <w:bCs/>
          <w:spacing w:val="89"/>
          <w:sz w:val="36"/>
          <w:szCs w:val="36"/>
        </w:rPr>
        <w:t xml:space="preserve"> </w:t>
      </w:r>
      <w:r>
        <w:rPr>
          <w:b/>
          <w:bCs/>
          <w:spacing w:val="-2"/>
          <w:sz w:val="36"/>
          <w:szCs w:val="36"/>
        </w:rPr>
        <w:t>嵌入式系统应用程序开发</w:t>
      </w:r>
      <w:r>
        <w:rPr>
          <w:b/>
          <w:bCs/>
          <w:spacing w:val="79"/>
          <w:sz w:val="36"/>
          <w:szCs w:val="36"/>
        </w:rPr>
        <w:t xml:space="preserve"> </w:t>
      </w:r>
      <w:r>
        <w:rPr>
          <w:b/>
          <w:bCs/>
          <w:spacing w:val="-2"/>
          <w:sz w:val="36"/>
          <w:szCs w:val="36"/>
        </w:rPr>
        <w:t>竞赛任务书（第 10 套）</w:t>
      </w:r>
    </w:p>
    <w:p>
      <w:pPr>
        <w:spacing w:before="316" w:line="218" w:lineRule="auto"/>
        <w:ind w:left="4"/>
        <w:outlineLvl w:val="1"/>
        <w:rPr>
          <w:rFonts w:ascii="FangSong" w:eastAsia="FangSong" w:hAnsi="FangSong" w:cs="FangSong"/>
          <w:sz w:val="24"/>
          <w:szCs w:val="24"/>
        </w:rPr>
      </w:pPr>
      <w:r>
        <w:rPr>
          <w:rFonts w:ascii="FangSong" w:eastAsia="FangSong" w:hAnsi="FangSong" w:cs="FangSong"/>
          <w:b/>
          <w:bCs/>
          <w:spacing w:val="-6"/>
          <w:sz w:val="24"/>
          <w:szCs w:val="24"/>
        </w:rPr>
        <w:t>一、总体要求</w:t>
      </w:r>
    </w:p>
    <w:p>
      <w:pPr>
        <w:spacing w:before="184" w:line="466" w:lineRule="exact"/>
        <w:jc w:val="right"/>
        <w:rPr>
          <w:rFonts w:ascii="FangSong" w:eastAsia="FangSong" w:hAnsi="FangSong" w:cs="FangSong"/>
          <w:sz w:val="24"/>
          <w:szCs w:val="24"/>
        </w:rPr>
      </w:pPr>
      <w:r>
        <w:rPr>
          <w:rFonts w:ascii="FangSong" w:eastAsia="FangSong" w:hAnsi="FangSong" w:cs="FangSong"/>
          <w:spacing w:val="-4"/>
          <w:position w:val="17"/>
          <w:sz w:val="24"/>
          <w:szCs w:val="24"/>
        </w:rPr>
        <w:t>参赛选手根据竞赛现场抽取的竞赛任务书编写相关嵌入式系统应用程序，</w:t>
      </w:r>
      <w:r>
        <w:rPr>
          <w:rFonts w:ascii="FangSong" w:eastAsia="FangSong" w:hAnsi="FangSong" w:cs="FangSong"/>
          <w:spacing w:val="64"/>
          <w:position w:val="17"/>
          <w:sz w:val="24"/>
          <w:szCs w:val="24"/>
        </w:rPr>
        <w:t xml:space="preserve"> </w:t>
      </w:r>
      <w:r>
        <w:rPr>
          <w:rFonts w:ascii="FangSong" w:eastAsia="FangSong" w:hAnsi="FangSong" w:cs="FangSong"/>
          <w:spacing w:val="-4"/>
          <w:position w:val="17"/>
          <w:sz w:val="24"/>
          <w:szCs w:val="24"/>
        </w:rPr>
        <w:t>参赛选手需在规</w:t>
      </w:r>
      <w:r>
        <w:rPr>
          <w:rFonts w:ascii="FangSong" w:eastAsia="FangSong" w:hAnsi="FangSong" w:cs="FangSong"/>
          <w:spacing w:val="-5"/>
          <w:position w:val="17"/>
          <w:sz w:val="24"/>
          <w:szCs w:val="24"/>
        </w:rPr>
        <w:t>定时间内，使嵌入式智能车开发单元</w:t>
      </w:r>
      <w:r>
        <w:rPr>
          <w:rFonts w:ascii="FangSong" w:eastAsia="FangSong" w:hAnsi="FangSong" w:cs="FangSong"/>
          <w:spacing w:val="-50"/>
          <w:position w:val="17"/>
          <w:sz w:val="24"/>
          <w:szCs w:val="24"/>
        </w:rPr>
        <w:t xml:space="preserve"> </w:t>
      </w:r>
      <w:r>
        <w:rPr>
          <w:rFonts w:ascii="FangSong" w:eastAsia="FangSong" w:hAnsi="FangSong" w:cs="FangSong"/>
          <w:spacing w:val="-5"/>
          <w:position w:val="17"/>
          <w:sz w:val="24"/>
          <w:szCs w:val="24"/>
        </w:rPr>
        <w:t>A（以下简称</w:t>
      </w:r>
      <w:r>
        <w:rPr>
          <w:rFonts w:ascii="FangSong" w:eastAsia="FangSong" w:hAnsi="FangSong" w:cs="FangSong"/>
          <w:spacing w:val="-71"/>
          <w:position w:val="17"/>
          <w:sz w:val="24"/>
          <w:szCs w:val="24"/>
        </w:rPr>
        <w:t xml:space="preserve"> </w:t>
      </w:r>
      <w:r>
        <w:rPr>
          <w:rFonts w:ascii="FangSong" w:eastAsia="FangSong" w:hAnsi="FangSong" w:cs="FangSong"/>
          <w:spacing w:val="-5"/>
          <w:position w:val="17"/>
          <w:sz w:val="24"/>
          <w:szCs w:val="24"/>
        </w:rPr>
        <w:t>“A</w:t>
      </w:r>
    </w:p>
    <w:p>
      <w:pPr>
        <w:spacing w:line="215" w:lineRule="auto"/>
        <w:rPr>
          <w:rFonts w:ascii="FangSong" w:eastAsia="FangSong" w:hAnsi="FangSong" w:cs="FangSong"/>
          <w:sz w:val="24"/>
          <w:szCs w:val="24"/>
        </w:rPr>
      </w:pPr>
      <w:r>
        <w:rPr>
          <w:rFonts w:ascii="FangSong" w:eastAsia="FangSong" w:hAnsi="FangSong" w:cs="FangSong"/>
          <w:spacing w:val="-7"/>
          <w:sz w:val="24"/>
          <w:szCs w:val="24"/>
        </w:rPr>
        <w:t>车”）、嵌入式智能车开发单元</w:t>
      </w:r>
      <w:r>
        <w:rPr>
          <w:rFonts w:ascii="FangSong" w:eastAsia="FangSong" w:hAnsi="FangSong" w:cs="FangSong"/>
          <w:spacing w:val="-47"/>
          <w:sz w:val="24"/>
          <w:szCs w:val="24"/>
        </w:rPr>
        <w:t xml:space="preserve"> </w:t>
      </w:r>
      <w:r>
        <w:rPr>
          <w:rFonts w:ascii="FangSong" w:eastAsia="FangSong" w:hAnsi="FangSong" w:cs="FangSong"/>
          <w:spacing w:val="-7"/>
          <w:sz w:val="24"/>
          <w:szCs w:val="24"/>
        </w:rPr>
        <w:t>B（以下简称“B</w:t>
      </w:r>
      <w:r>
        <w:rPr>
          <w:rFonts w:ascii="FangSong" w:eastAsia="FangSong" w:hAnsi="FangSong" w:cs="FangSong"/>
          <w:spacing w:val="-40"/>
          <w:sz w:val="24"/>
          <w:szCs w:val="24"/>
        </w:rPr>
        <w:t xml:space="preserve"> </w:t>
      </w:r>
      <w:r>
        <w:rPr>
          <w:rFonts w:ascii="FangSong" w:eastAsia="FangSong" w:hAnsi="FangSong" w:cs="FangSong"/>
          <w:spacing w:val="-7"/>
          <w:sz w:val="24"/>
          <w:szCs w:val="24"/>
        </w:rPr>
        <w:t>车”）在智能标志物交互应用沙盘单元模拟的智能化场景中完成各项赛道功能任务。</w:t>
      </w:r>
    </w:p>
    <w:p>
      <w:pPr>
        <w:spacing w:before="187" w:line="219" w:lineRule="auto"/>
        <w:ind w:left="2"/>
        <w:outlineLvl w:val="1"/>
        <w:rPr>
          <w:rFonts w:ascii="FangSong" w:eastAsia="FangSong" w:hAnsi="FangSong" w:cs="FangSong"/>
          <w:sz w:val="24"/>
          <w:szCs w:val="24"/>
        </w:rPr>
      </w:pPr>
      <w:r>
        <w:rPr>
          <w:rFonts w:ascii="FangSong" w:eastAsia="FangSong" w:hAnsi="FangSong" w:cs="FangSong"/>
          <w:b/>
          <w:bCs/>
          <w:spacing w:val="-5"/>
          <w:sz w:val="24"/>
          <w:szCs w:val="24"/>
        </w:rPr>
        <w:t>二、竞赛任务表</w:t>
      </w:r>
    </w:p>
    <w:tbl>
      <w:tblPr>
        <w:tblStyle w:val="TableNormal7"/>
        <w:tblW w:w="14939" w:type="dxa"/>
        <w:tblInd w:w="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3"/>
        </w:trPr>
        <w:tc>
          <w:tcPr>
            <w:tcW w:w="907" w:type="dxa"/>
            <w:tcBorders>
              <w:bottom w:val="single" w:sz="4" w:space="0" w:color="000000"/>
            </w:tcBorders>
            <w:vAlign w:val="top"/>
          </w:tcPr>
          <w:p>
            <w:pPr>
              <w:pStyle w:val="TableText"/>
              <w:spacing w:before="72" w:line="218" w:lineRule="auto"/>
              <w:ind w:left="216"/>
            </w:pPr>
            <w:r>
              <w:rPr>
                <w:b/>
                <w:bCs/>
                <w:spacing w:val="-4"/>
              </w:rPr>
              <w:t>序号</w:t>
            </w:r>
          </w:p>
        </w:tc>
        <w:tc>
          <w:tcPr>
            <w:tcW w:w="5243" w:type="dxa"/>
            <w:tcBorders>
              <w:bottom w:val="single" w:sz="4" w:space="0" w:color="000000"/>
            </w:tcBorders>
            <w:vAlign w:val="top"/>
          </w:tcPr>
          <w:p>
            <w:pPr>
              <w:pStyle w:val="TableText"/>
              <w:spacing w:before="72" w:line="218" w:lineRule="auto"/>
              <w:ind w:left="2144"/>
            </w:pPr>
            <w:r>
              <w:rPr>
                <w:b/>
                <w:bCs/>
                <w:spacing w:val="-5"/>
              </w:rPr>
              <w:t>任务要求</w:t>
            </w:r>
          </w:p>
        </w:tc>
        <w:tc>
          <w:tcPr>
            <w:tcW w:w="8789" w:type="dxa"/>
            <w:tcBorders>
              <w:bottom w:val="single" w:sz="4" w:space="0" w:color="000000"/>
            </w:tcBorders>
            <w:vAlign w:val="top"/>
          </w:tcPr>
          <w:p>
            <w:pPr>
              <w:pStyle w:val="TableText"/>
              <w:spacing w:before="71" w:line="220" w:lineRule="auto"/>
              <w:ind w:left="4156"/>
            </w:pPr>
            <w:r>
              <w:rPr>
                <w:b/>
                <w:bCs/>
                <w:spacing w:val="-5"/>
              </w:rPr>
              <w:t>说明</w:t>
            </w:r>
          </w:p>
        </w:tc>
      </w:tr>
      <w:tr>
        <w:tblPrEx>
          <w:tblW w:w="14939" w:type="dxa"/>
          <w:tblInd w:w="210" w:type="dxa"/>
          <w:tblLayout w:type="fixed"/>
        </w:tblPrEx>
        <w:trPr>
          <w:trHeight w:val="1554"/>
        </w:trPr>
        <w:tc>
          <w:tcPr>
            <w:tcW w:w="907" w:type="dxa"/>
            <w:tcBorders>
              <w:top w:val="single" w:sz="4" w:space="0" w:color="000000"/>
            </w:tcBorders>
            <w:vAlign w:val="top"/>
          </w:tcPr>
          <w:p>
            <w:pPr>
              <w:spacing w:line="283" w:lineRule="auto"/>
              <w:rPr>
                <w:rFonts w:ascii="Arial"/>
                <w:sz w:val="21"/>
              </w:rPr>
            </w:pPr>
          </w:p>
          <w:p>
            <w:pPr>
              <w:spacing w:line="284" w:lineRule="auto"/>
              <w:rPr>
                <w:rFonts w:ascii="Arial"/>
                <w:sz w:val="21"/>
              </w:rPr>
            </w:pPr>
          </w:p>
          <w:p>
            <w:pPr>
              <w:pStyle w:val="TableText"/>
              <w:spacing w:before="78" w:line="178" w:lineRule="auto"/>
              <w:ind w:left="415"/>
            </w:pPr>
            <w:r>
              <w:t>1</w:t>
            </w:r>
          </w:p>
        </w:tc>
        <w:tc>
          <w:tcPr>
            <w:tcW w:w="5243" w:type="dxa"/>
            <w:tcBorders>
              <w:top w:val="single" w:sz="4" w:space="0" w:color="000000"/>
            </w:tcBorders>
            <w:vAlign w:val="top"/>
          </w:tcPr>
          <w:p>
            <w:pPr>
              <w:pStyle w:val="TableText"/>
              <w:spacing w:before="31" w:line="215" w:lineRule="auto"/>
              <w:ind w:left="114"/>
            </w:pPr>
            <w:r>
              <w:rPr>
                <w:spacing w:val="-8"/>
              </w:rPr>
              <w:t>任务</w:t>
            </w:r>
            <w:r>
              <w:rPr>
                <w:spacing w:val="-30"/>
              </w:rPr>
              <w:t xml:space="preserve"> </w:t>
            </w:r>
            <w:r>
              <w:rPr>
                <w:spacing w:val="-8"/>
              </w:rPr>
              <w:t>1：A</w:t>
            </w:r>
            <w:r>
              <w:rPr>
                <w:spacing w:val="-41"/>
              </w:rPr>
              <w:t xml:space="preserve"> </w:t>
            </w:r>
            <w:r>
              <w:rPr>
                <w:spacing w:val="-8"/>
              </w:rPr>
              <w:t>车启动</w:t>
            </w:r>
          </w:p>
          <w:p>
            <w:pPr>
              <w:pStyle w:val="TableText"/>
              <w:spacing w:before="109" w:line="271" w:lineRule="auto"/>
              <w:ind w:left="106" w:right="42" w:firstLine="363"/>
              <w:jc w:val="both"/>
            </w:pPr>
            <w:r>
              <w:rPr>
                <w:spacing w:val="-9"/>
              </w:rPr>
              <w:t>A</w:t>
            </w:r>
            <w:r>
              <w:rPr>
                <w:spacing w:val="-23"/>
              </w:rPr>
              <w:t xml:space="preserve"> </w:t>
            </w:r>
            <w:r>
              <w:rPr>
                <w:spacing w:val="-9"/>
              </w:rPr>
              <w:t>车放置</w:t>
            </w:r>
            <w:r>
              <w:rPr>
                <w:spacing w:val="-50"/>
              </w:rPr>
              <w:t xml:space="preserve"> </w:t>
            </w:r>
            <w:r>
              <w:rPr>
                <w:spacing w:val="-9"/>
              </w:rPr>
              <w:t>B7</w:t>
            </w:r>
            <w:r>
              <w:rPr>
                <w:spacing w:val="-55"/>
              </w:rPr>
              <w:t xml:space="preserve"> </w:t>
            </w:r>
            <w:r>
              <w:rPr>
                <w:spacing w:val="-9"/>
              </w:rPr>
              <w:t>位置处，在裁判示意竞赛开始时，</w:t>
            </w:r>
            <w:r>
              <w:t xml:space="preserve"> </w:t>
            </w:r>
            <w:r>
              <w:rPr>
                <w:spacing w:val="-1"/>
              </w:rPr>
              <w:t>选手点击启动按钮，启动智能显示标志物的计时</w:t>
            </w:r>
            <w:r>
              <w:rPr>
                <w:spacing w:val="2"/>
              </w:rPr>
              <w:t xml:space="preserve"> </w:t>
            </w:r>
            <w:r>
              <w:rPr>
                <w:spacing w:val="-9"/>
              </w:rPr>
              <w:t>器，而后</w:t>
            </w:r>
            <w:r>
              <w:rPr>
                <w:spacing w:val="-9"/>
              </w:rPr>
              <w:t xml:space="preserve"> </w:t>
            </w:r>
            <w:r>
              <w:rPr>
                <w:spacing w:val="-9"/>
              </w:rPr>
              <w:t>A</w:t>
            </w:r>
            <w:r>
              <w:rPr>
                <w:spacing w:val="-37"/>
              </w:rPr>
              <w:t xml:space="preserve"> </w:t>
            </w:r>
            <w:r>
              <w:rPr>
                <w:spacing w:val="-9"/>
              </w:rPr>
              <w:t>车驶出。</w:t>
            </w:r>
          </w:p>
        </w:tc>
        <w:tc>
          <w:tcPr>
            <w:tcW w:w="8789" w:type="dxa"/>
            <w:tcBorders>
              <w:top w:val="single" w:sz="4" w:space="0" w:color="000000"/>
            </w:tcBorders>
            <w:vAlign w:val="top"/>
          </w:tcPr>
          <w:p>
            <w:pPr>
              <w:spacing w:line="340" w:lineRule="auto"/>
              <w:rPr>
                <w:rFonts w:ascii="Arial"/>
                <w:sz w:val="21"/>
              </w:rPr>
            </w:pPr>
          </w:p>
          <w:p>
            <w:pPr>
              <w:pStyle w:val="TableText"/>
              <w:spacing w:before="78" w:line="215" w:lineRule="auto"/>
              <w:ind w:left="487"/>
            </w:pPr>
            <w:r>
              <w:rPr>
                <w:spacing w:val="-4"/>
              </w:rPr>
              <w:t>1.</w:t>
            </w:r>
            <w:r>
              <w:rPr>
                <w:spacing w:val="-4"/>
              </w:rPr>
              <w:t xml:space="preserve"> </w:t>
            </w:r>
            <w:r>
              <w:rPr>
                <w:spacing w:val="-4"/>
              </w:rPr>
              <w:t>智能显示标志物在</w:t>
            </w:r>
            <w:r>
              <w:rPr>
                <w:spacing w:val="-50"/>
              </w:rPr>
              <w:t xml:space="preserve"> </w:t>
            </w:r>
            <w:r>
              <w:rPr>
                <w:spacing w:val="-4"/>
              </w:rPr>
              <w:t>A</w:t>
            </w:r>
            <w:r>
              <w:rPr>
                <w:spacing w:val="-41"/>
              </w:rPr>
              <w:t xml:space="preserve"> </w:t>
            </w:r>
            <w:r>
              <w:rPr>
                <w:spacing w:val="-4"/>
              </w:rPr>
              <w:t>车开始移动之前开启计</w:t>
            </w:r>
            <w:r>
              <w:rPr>
                <w:spacing w:val="-5"/>
              </w:rPr>
              <w:t>时。</w:t>
            </w:r>
          </w:p>
          <w:p>
            <w:pPr>
              <w:pStyle w:val="TableText"/>
              <w:spacing w:before="109" w:line="215" w:lineRule="auto"/>
              <w:ind w:left="481"/>
            </w:pPr>
            <w:r>
              <w:rPr>
                <w:spacing w:val="-4"/>
              </w:rPr>
              <w:t>2.</w:t>
            </w:r>
            <w:r>
              <w:rPr>
                <w:spacing w:val="-4"/>
              </w:rPr>
              <w:t xml:space="preserve"> </w:t>
            </w:r>
            <w:r>
              <w:rPr>
                <w:spacing w:val="-4"/>
              </w:rPr>
              <w:t>A</w:t>
            </w:r>
            <w:r>
              <w:rPr>
                <w:spacing w:val="-40"/>
              </w:rPr>
              <w:t xml:space="preserve"> </w:t>
            </w:r>
            <w:r>
              <w:rPr>
                <w:spacing w:val="-4"/>
              </w:rPr>
              <w:t>车按照以下路径行驶：</w:t>
            </w:r>
            <w:r>
              <w:rPr>
                <w:spacing w:val="74"/>
              </w:rPr>
              <w:t xml:space="preserve"> </w:t>
            </w:r>
            <w:r>
              <w:rPr>
                <w:spacing w:val="-4"/>
              </w:rPr>
              <w:t>B7-&gt;B6-&gt;D6-&gt;F6-&gt;F4-&gt;D4-&gt;B4-&gt;B2-&gt;D2-&gt;F2</w:t>
            </w:r>
            <w:r>
              <w:rPr>
                <w:spacing w:val="-5"/>
              </w:rPr>
              <w:t>-&gt;F1。</w:t>
            </w:r>
          </w:p>
        </w:tc>
      </w:tr>
      <w:tr>
        <w:tblPrEx>
          <w:tblW w:w="14939" w:type="dxa"/>
          <w:tblInd w:w="210" w:type="dxa"/>
          <w:tblLayout w:type="fixed"/>
        </w:tblPrEx>
        <w:trPr>
          <w:trHeight w:val="1561"/>
        </w:trPr>
        <w:tc>
          <w:tcPr>
            <w:tcW w:w="907" w:type="dxa"/>
            <w:vAlign w:val="top"/>
          </w:tcPr>
          <w:p>
            <w:pPr>
              <w:spacing w:line="287" w:lineRule="auto"/>
              <w:rPr>
                <w:rFonts w:ascii="Arial"/>
                <w:sz w:val="21"/>
              </w:rPr>
            </w:pPr>
          </w:p>
          <w:p>
            <w:pPr>
              <w:spacing w:line="288" w:lineRule="auto"/>
              <w:rPr>
                <w:rFonts w:ascii="Arial"/>
                <w:sz w:val="21"/>
              </w:rPr>
            </w:pPr>
          </w:p>
          <w:p>
            <w:pPr>
              <w:pStyle w:val="TableText"/>
              <w:spacing w:before="78" w:line="178" w:lineRule="auto"/>
              <w:ind w:left="409"/>
            </w:pPr>
            <w:r>
              <w:t>2</w:t>
            </w:r>
          </w:p>
        </w:tc>
        <w:tc>
          <w:tcPr>
            <w:tcW w:w="5243" w:type="dxa"/>
            <w:vAlign w:val="top"/>
          </w:tcPr>
          <w:p>
            <w:pPr>
              <w:pStyle w:val="TableText"/>
              <w:spacing w:before="40" w:line="215" w:lineRule="auto"/>
              <w:ind w:left="114"/>
            </w:pPr>
            <w:r>
              <w:rPr>
                <w:spacing w:val="-5"/>
              </w:rPr>
              <w:t>任务</w:t>
            </w:r>
            <w:r>
              <w:rPr>
                <w:spacing w:val="-34"/>
              </w:rPr>
              <w:t xml:space="preserve"> </w:t>
            </w:r>
            <w:r>
              <w:rPr>
                <w:spacing w:val="-5"/>
              </w:rPr>
              <w:t>2：A</w:t>
            </w:r>
            <w:r>
              <w:rPr>
                <w:spacing w:val="-41"/>
              </w:rPr>
              <w:t xml:space="preserve"> </w:t>
            </w:r>
            <w:r>
              <w:rPr>
                <w:spacing w:val="-5"/>
              </w:rPr>
              <w:t>车经过特殊地形</w:t>
            </w:r>
          </w:p>
          <w:p>
            <w:pPr>
              <w:pStyle w:val="TableText"/>
              <w:spacing w:before="110" w:line="274" w:lineRule="auto"/>
              <w:ind w:left="107" w:right="108" w:firstLine="362"/>
              <w:jc w:val="both"/>
            </w:pPr>
            <w:r>
              <w:rPr>
                <w:spacing w:val="-10"/>
              </w:rPr>
              <w:t>A</w:t>
            </w:r>
            <w:r>
              <w:rPr>
                <w:spacing w:val="-10"/>
              </w:rPr>
              <w:t xml:space="preserve"> </w:t>
            </w:r>
            <w:r>
              <w:rPr>
                <w:spacing w:val="-10"/>
              </w:rPr>
              <w:t>车从</w:t>
            </w:r>
            <w:r>
              <w:rPr>
                <w:spacing w:val="-32"/>
              </w:rPr>
              <w:t xml:space="preserve"> </w:t>
            </w:r>
            <w:r>
              <w:rPr>
                <w:spacing w:val="-10"/>
              </w:rPr>
              <w:t>B6-&gt;C6-&gt;D6-&gt;F6</w:t>
            </w:r>
            <w:r>
              <w:rPr>
                <w:spacing w:val="-29"/>
              </w:rPr>
              <w:t xml:space="preserve"> </w:t>
            </w:r>
            <w:r>
              <w:rPr>
                <w:spacing w:val="-10"/>
              </w:rPr>
              <w:t>路线行进过程中，</w:t>
            </w:r>
            <w:r>
              <w:rPr>
                <w:spacing w:val="69"/>
              </w:rPr>
              <w:t xml:space="preserve"> </w:t>
            </w:r>
            <w:r>
              <w:rPr>
                <w:spacing w:val="-10"/>
              </w:rPr>
              <w:t>顺</w:t>
            </w:r>
            <w:r>
              <w:t xml:space="preserve"> </w:t>
            </w:r>
            <w:r>
              <w:rPr>
                <w:spacing w:val="3"/>
              </w:rPr>
              <w:t>利通过带有特殊地形的路面（地形标志物</w:t>
            </w:r>
            <w:r>
              <w:rPr>
                <w:spacing w:val="-39"/>
              </w:rPr>
              <w:t>），</w:t>
            </w:r>
            <w:r>
              <w:rPr>
                <w:spacing w:val="3"/>
              </w:rPr>
              <w:t>到</w:t>
            </w:r>
            <w:r>
              <w:t xml:space="preserve"> </w:t>
            </w:r>
            <w:r>
              <w:rPr>
                <w:spacing w:val="-11"/>
              </w:rPr>
              <w:t>达</w:t>
            </w:r>
            <w:r>
              <w:rPr>
                <w:spacing w:val="-47"/>
              </w:rPr>
              <w:t xml:space="preserve"> </w:t>
            </w:r>
            <w:r>
              <w:rPr>
                <w:spacing w:val="-11"/>
              </w:rPr>
              <w:t>F6</w:t>
            </w:r>
            <w:r>
              <w:rPr>
                <w:spacing w:val="-41"/>
              </w:rPr>
              <w:t xml:space="preserve"> </w:t>
            </w:r>
            <w:r>
              <w:rPr>
                <w:spacing w:val="-11"/>
              </w:rPr>
              <w:t>处。</w:t>
            </w:r>
          </w:p>
        </w:tc>
        <w:tc>
          <w:tcPr>
            <w:tcW w:w="8789" w:type="dxa"/>
            <w:vAlign w:val="top"/>
          </w:tcPr>
          <w:p>
            <w:pPr>
              <w:pStyle w:val="TableText"/>
              <w:spacing w:before="40" w:line="279" w:lineRule="auto"/>
              <w:ind w:left="115" w:right="107" w:firstLine="360"/>
              <w:jc w:val="both"/>
            </w:pPr>
            <w:r>
              <w:rPr>
                <w:spacing w:val="-6"/>
              </w:rPr>
              <w:t>特殊地形标志物放置于</w:t>
            </w:r>
            <w:r>
              <w:rPr>
                <w:spacing w:val="-50"/>
              </w:rPr>
              <w:t xml:space="preserve"> </w:t>
            </w:r>
            <w:r>
              <w:rPr>
                <w:spacing w:val="-6"/>
              </w:rPr>
              <w:t>C6</w:t>
            </w:r>
            <w:r>
              <w:rPr>
                <w:spacing w:val="-39"/>
              </w:rPr>
              <w:t xml:space="preserve"> </w:t>
            </w:r>
            <w:r>
              <w:rPr>
                <w:spacing w:val="-6"/>
              </w:rPr>
              <w:t>坐标处，测试赛道选</w:t>
            </w:r>
            <w:r>
              <w:rPr>
                <w:spacing w:val="-7"/>
              </w:rPr>
              <w:t>手可自行更换地形卡片，</w:t>
            </w:r>
            <w:r>
              <w:rPr>
                <w:spacing w:val="-7"/>
              </w:rPr>
              <w:t xml:space="preserve"> </w:t>
            </w:r>
            <w:r>
              <w:rPr>
                <w:spacing w:val="-7"/>
              </w:rPr>
              <w:t>竞赛赛</w:t>
            </w:r>
            <w:r>
              <w:t xml:space="preserve"> </w:t>
            </w:r>
            <w:r>
              <w:rPr>
                <w:spacing w:val="-2"/>
              </w:rPr>
              <w:t>道地形卡片由裁判现场任选一张，所有测评赛道中特殊地形</w:t>
            </w:r>
            <w:r>
              <w:rPr>
                <w:spacing w:val="-3"/>
              </w:rPr>
              <w:t>摆放位置与地形卡片保</w:t>
            </w:r>
            <w:r>
              <w:t xml:space="preserve"> </w:t>
            </w:r>
            <w:r>
              <w:rPr>
                <w:spacing w:val="-12"/>
              </w:rPr>
              <w:t>持一致。</w:t>
            </w:r>
            <w:r>
              <w:rPr>
                <w:spacing w:val="-27"/>
              </w:rPr>
              <w:t xml:space="preserve"> </w:t>
            </w:r>
            <w:r>
              <w:rPr>
                <w:spacing w:val="-12"/>
              </w:rPr>
              <w:t>A</w:t>
            </w:r>
            <w:r>
              <w:rPr>
                <w:spacing w:val="-40"/>
              </w:rPr>
              <w:t xml:space="preserve"> </w:t>
            </w:r>
            <w:r>
              <w:rPr>
                <w:spacing w:val="-12"/>
              </w:rPr>
              <w:t>车在通过特殊地形时，</w:t>
            </w:r>
            <w:r>
              <w:rPr>
                <w:spacing w:val="-12"/>
              </w:rPr>
              <w:t xml:space="preserve"> </w:t>
            </w:r>
            <w:r>
              <w:rPr>
                <w:spacing w:val="-12"/>
              </w:rPr>
              <w:t>不能与特殊地形两侧护栏发生碰撞，</w:t>
            </w:r>
            <w:r>
              <w:rPr>
                <w:spacing w:val="70"/>
              </w:rPr>
              <w:t xml:space="preserve"> </w:t>
            </w:r>
            <w:r>
              <w:rPr>
                <w:spacing w:val="-12"/>
              </w:rPr>
              <w:t>否则认定任</w:t>
            </w:r>
            <w:r>
              <w:t xml:space="preserve"> </w:t>
            </w:r>
            <w:r>
              <w:rPr>
                <w:spacing w:val="-12"/>
              </w:rPr>
              <w:t>务失败。</w:t>
            </w:r>
          </w:p>
        </w:tc>
      </w:tr>
      <w:tr>
        <w:tblPrEx>
          <w:tblW w:w="14939" w:type="dxa"/>
          <w:tblInd w:w="210" w:type="dxa"/>
          <w:tblLayout w:type="fixed"/>
        </w:tblPrEx>
        <w:trPr>
          <w:trHeight w:val="1173"/>
        </w:trPr>
        <w:tc>
          <w:tcPr>
            <w:tcW w:w="907" w:type="dxa"/>
            <w:vAlign w:val="top"/>
          </w:tcPr>
          <w:p>
            <w:pPr>
              <w:spacing w:line="382" w:lineRule="auto"/>
              <w:rPr>
                <w:rFonts w:ascii="Arial"/>
                <w:sz w:val="21"/>
              </w:rPr>
            </w:pPr>
          </w:p>
          <w:p>
            <w:pPr>
              <w:pStyle w:val="TableText"/>
              <w:spacing w:before="78" w:line="179" w:lineRule="auto"/>
              <w:ind w:left="419"/>
            </w:pPr>
            <w:r>
              <w:t>3</w:t>
            </w:r>
          </w:p>
        </w:tc>
        <w:tc>
          <w:tcPr>
            <w:tcW w:w="5243" w:type="dxa"/>
            <w:vAlign w:val="top"/>
          </w:tcPr>
          <w:p>
            <w:pPr>
              <w:pStyle w:val="TableText"/>
              <w:spacing w:before="39" w:line="215" w:lineRule="auto"/>
              <w:ind w:left="114"/>
            </w:pPr>
            <w:r>
              <w:rPr>
                <w:spacing w:val="-5"/>
              </w:rPr>
              <w:t>任务</w:t>
            </w:r>
            <w:r>
              <w:rPr>
                <w:spacing w:val="-29"/>
              </w:rPr>
              <w:t xml:space="preserve"> </w:t>
            </w:r>
            <w:r>
              <w:rPr>
                <w:spacing w:val="-5"/>
              </w:rPr>
              <w:t>3：A</w:t>
            </w:r>
            <w:r>
              <w:rPr>
                <w:spacing w:val="-41"/>
              </w:rPr>
              <w:t xml:space="preserve"> </w:t>
            </w:r>
            <w:r>
              <w:rPr>
                <w:spacing w:val="-5"/>
              </w:rPr>
              <w:t>车进行超声波测距</w:t>
            </w:r>
          </w:p>
          <w:p>
            <w:pPr>
              <w:pStyle w:val="TableText"/>
              <w:spacing w:before="107" w:line="259" w:lineRule="auto"/>
              <w:ind w:left="101" w:right="108" w:firstLine="369"/>
            </w:pPr>
            <w:r>
              <w:rPr>
                <w:spacing w:val="-8"/>
              </w:rPr>
              <w:t>A</w:t>
            </w:r>
            <w:r>
              <w:rPr>
                <w:spacing w:val="-33"/>
              </w:rPr>
              <w:t xml:space="preserve"> </w:t>
            </w:r>
            <w:r>
              <w:rPr>
                <w:spacing w:val="-8"/>
              </w:rPr>
              <w:t>车行进至</w:t>
            </w:r>
            <w:r>
              <w:rPr>
                <w:spacing w:val="-50"/>
              </w:rPr>
              <w:t xml:space="preserve"> </w:t>
            </w:r>
            <w:r>
              <w:rPr>
                <w:spacing w:val="-8"/>
              </w:rPr>
              <w:t>F6</w:t>
            </w:r>
            <w:r>
              <w:rPr>
                <w:spacing w:val="-41"/>
              </w:rPr>
              <w:t xml:space="preserve"> </w:t>
            </w:r>
            <w:r>
              <w:rPr>
                <w:spacing w:val="-8"/>
              </w:rPr>
              <w:t>处，获取位于</w:t>
            </w:r>
            <w:r>
              <w:rPr>
                <w:spacing w:val="-50"/>
              </w:rPr>
              <w:t xml:space="preserve"> </w:t>
            </w:r>
            <w:r>
              <w:rPr>
                <w:spacing w:val="-8"/>
              </w:rPr>
              <w:t>G6</w:t>
            </w:r>
            <w:r>
              <w:rPr>
                <w:spacing w:val="-41"/>
              </w:rPr>
              <w:t xml:space="preserve"> </w:t>
            </w:r>
            <w:r>
              <w:rPr>
                <w:spacing w:val="-8"/>
              </w:rPr>
              <w:t>处静态标志物</w:t>
            </w:r>
            <w:r>
              <w:t xml:space="preserve"> </w:t>
            </w:r>
            <w:r>
              <w:rPr>
                <w:spacing w:val="-5"/>
              </w:rPr>
              <w:t>（A）垂直平面到</w:t>
            </w:r>
            <w:r>
              <w:rPr>
                <w:spacing w:val="-5"/>
              </w:rPr>
              <w:t xml:space="preserve"> </w:t>
            </w:r>
            <w:r>
              <w:rPr>
                <w:spacing w:val="-5"/>
              </w:rPr>
              <w:t>F6</w:t>
            </w:r>
            <w:r>
              <w:rPr>
                <w:spacing w:val="-27"/>
              </w:rPr>
              <w:t xml:space="preserve"> </w:t>
            </w:r>
            <w:r>
              <w:rPr>
                <w:spacing w:val="-5"/>
              </w:rPr>
              <w:t>处中心点的距离。</w:t>
            </w:r>
          </w:p>
        </w:tc>
        <w:tc>
          <w:tcPr>
            <w:tcW w:w="8789" w:type="dxa"/>
            <w:vAlign w:val="top"/>
          </w:tcPr>
          <w:p>
            <w:pPr>
              <w:pStyle w:val="TableText"/>
              <w:spacing w:before="38" w:line="258" w:lineRule="auto"/>
              <w:ind w:left="132" w:right="107" w:firstLine="340"/>
            </w:pPr>
            <w:r>
              <w:rPr>
                <w:spacing w:val="-6"/>
              </w:rPr>
              <w:t>G6</w:t>
            </w:r>
            <w:r>
              <w:rPr>
                <w:spacing w:val="-42"/>
              </w:rPr>
              <w:t xml:space="preserve"> </w:t>
            </w:r>
            <w:r>
              <w:rPr>
                <w:spacing w:val="-6"/>
              </w:rPr>
              <w:t>处静态标志物（A）与</w:t>
            </w:r>
            <w:r>
              <w:rPr>
                <w:spacing w:val="-6"/>
              </w:rPr>
              <w:t xml:space="preserve"> </w:t>
            </w:r>
            <w:r>
              <w:rPr>
                <w:spacing w:val="-6"/>
              </w:rPr>
              <w:t>F6</w:t>
            </w:r>
            <w:r>
              <w:rPr>
                <w:spacing w:val="-6"/>
              </w:rPr>
              <w:t xml:space="preserve"> </w:t>
            </w:r>
            <w:r>
              <w:rPr>
                <w:spacing w:val="-6"/>
              </w:rPr>
              <w:t>中心点距离范围</w:t>
            </w:r>
            <w:r>
              <w:rPr>
                <w:spacing w:val="-35"/>
              </w:rPr>
              <w:t xml:space="preserve"> </w:t>
            </w:r>
            <w:r>
              <w:rPr>
                <w:spacing w:val="-6"/>
              </w:rPr>
              <w:t>100mm~400mm，记为</w:t>
            </w:r>
            <w:r>
              <w:rPr>
                <w:spacing w:val="-50"/>
              </w:rPr>
              <w:t xml:space="preserve"> </w:t>
            </w:r>
            <w:r>
              <w:rPr>
                <w:spacing w:val="-7"/>
              </w:rPr>
              <w:t>h。A</w:t>
            </w:r>
            <w:r>
              <w:rPr>
                <w:spacing w:val="-40"/>
              </w:rPr>
              <w:t xml:space="preserve"> </w:t>
            </w:r>
            <w:r>
              <w:rPr>
                <w:spacing w:val="-7"/>
              </w:rPr>
              <w:t>车将测量</w:t>
            </w:r>
            <w:r>
              <w:t xml:space="preserve"> </w:t>
            </w:r>
            <w:r>
              <w:rPr>
                <w:spacing w:val="-1"/>
              </w:rPr>
              <w:t>的距离信息发送至多功能信息显示标志物（A）上显示。测量误差：±20mm。</w:t>
            </w:r>
          </w:p>
          <w:p>
            <w:pPr>
              <w:pStyle w:val="TableText"/>
              <w:spacing w:before="107" w:line="218" w:lineRule="auto"/>
              <w:ind w:left="468"/>
            </w:pPr>
            <w:r>
              <w:rPr>
                <w:spacing w:val="-10"/>
              </w:rPr>
              <w:t>例如：测距为</w:t>
            </w:r>
            <w:r>
              <w:rPr>
                <w:spacing w:val="-20"/>
              </w:rPr>
              <w:t xml:space="preserve"> </w:t>
            </w:r>
            <w:r>
              <w:rPr>
                <w:spacing w:val="-10"/>
              </w:rPr>
              <w:t>123mm，显示效果为：</w:t>
            </w:r>
            <w:r>
              <w:rPr>
                <w:spacing w:val="82"/>
              </w:rPr>
              <w:t xml:space="preserve"> </w:t>
            </w:r>
            <w:r>
              <w:rPr>
                <w:spacing w:val="-10"/>
              </w:rPr>
              <w:t>JL-123</w:t>
            </w:r>
          </w:p>
        </w:tc>
      </w:tr>
    </w:tbl>
    <w:p>
      <w:pPr>
        <w:sectPr>
          <w:headerReference w:type="default" r:id="rId24"/>
          <w:footerReference w:type="default" r:id="rId25"/>
          <w:pgSz w:w="16839" w:h="11907"/>
          <w:pgMar w:top="400" w:right="715" w:bottom="873" w:left="739" w:header="0" w:footer="699" w:gutter="0"/>
          <w:pgNumType w:start="15"/>
          <w:cols w:space="708"/>
        </w:sectPr>
      </w:pPr>
    </w:p>
    <w:tbl>
      <w:tblPr>
        <w:tblStyle w:val="TableNormal8"/>
        <w:tblW w:w="14939" w:type="dxa"/>
        <w:tblInd w:w="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343"/>
        </w:trPr>
        <w:tc>
          <w:tcPr>
            <w:tcW w:w="907"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TableText"/>
              <w:spacing w:before="78" w:line="178" w:lineRule="auto"/>
              <w:ind w:left="408"/>
            </w:pPr>
            <w:r>
              <w:t>4</w:t>
            </w:r>
          </w:p>
        </w:tc>
        <w:tc>
          <w:tcPr>
            <w:tcW w:w="5243" w:type="dxa"/>
            <w:vAlign w:val="top"/>
          </w:tcPr>
          <w:p>
            <w:pPr>
              <w:pStyle w:val="TableText"/>
              <w:spacing w:before="234" w:line="215" w:lineRule="auto"/>
              <w:ind w:left="114"/>
            </w:pPr>
            <w:r>
              <w:rPr>
                <w:spacing w:val="-5"/>
              </w:rPr>
              <w:t>任务</w:t>
            </w:r>
            <w:r>
              <w:rPr>
                <w:spacing w:val="-34"/>
              </w:rPr>
              <w:t xml:space="preserve"> </w:t>
            </w:r>
            <w:r>
              <w:rPr>
                <w:spacing w:val="-5"/>
              </w:rPr>
              <w:t>4：A</w:t>
            </w:r>
            <w:r>
              <w:rPr>
                <w:spacing w:val="-41"/>
              </w:rPr>
              <w:t xml:space="preserve"> </w:t>
            </w:r>
            <w:r>
              <w:rPr>
                <w:spacing w:val="-5"/>
              </w:rPr>
              <w:t>车语音识别交互</w:t>
            </w:r>
          </w:p>
          <w:p>
            <w:pPr>
              <w:pStyle w:val="TableText"/>
              <w:spacing w:before="110" w:line="258" w:lineRule="auto"/>
              <w:ind w:left="110" w:right="117" w:firstLine="359"/>
            </w:pPr>
            <w:r>
              <w:rPr>
                <w:spacing w:val="-3"/>
              </w:rPr>
              <w:t>A</w:t>
            </w:r>
            <w:r>
              <w:rPr>
                <w:spacing w:val="-21"/>
              </w:rPr>
              <w:t xml:space="preserve"> </w:t>
            </w:r>
            <w:r>
              <w:rPr>
                <w:spacing w:val="-3"/>
              </w:rPr>
              <w:t>车行进至</w:t>
            </w:r>
            <w:r>
              <w:rPr>
                <w:spacing w:val="-33"/>
              </w:rPr>
              <w:t xml:space="preserve"> </w:t>
            </w:r>
            <w:r>
              <w:rPr>
                <w:spacing w:val="-3"/>
              </w:rPr>
              <w:t>F4</w:t>
            </w:r>
            <w:r>
              <w:rPr>
                <w:spacing w:val="-37"/>
              </w:rPr>
              <w:t xml:space="preserve"> </w:t>
            </w:r>
            <w:r>
              <w:rPr>
                <w:spacing w:val="-3"/>
              </w:rPr>
              <w:t>位置处，启动语音识别，获取</w:t>
            </w:r>
            <w:r>
              <w:t xml:space="preserve"> </w:t>
            </w:r>
            <w:r>
              <w:rPr>
                <w:spacing w:val="-3"/>
              </w:rPr>
              <w:t>智能公交站发出的语音信息编号。</w:t>
            </w:r>
          </w:p>
          <w:p>
            <w:pPr>
              <w:pStyle w:val="TableText"/>
              <w:spacing w:before="105" w:line="259" w:lineRule="auto"/>
              <w:ind w:left="113" w:right="108" w:firstLine="364"/>
            </w:pPr>
            <w:r>
              <w:t>要求</w:t>
            </w:r>
            <w:r>
              <w:rPr>
                <w:spacing w:val="-53"/>
              </w:rPr>
              <w:t xml:space="preserve"> </w:t>
            </w:r>
            <w:r>
              <w:t>A</w:t>
            </w:r>
            <w:r>
              <w:rPr>
                <w:spacing w:val="-43"/>
              </w:rPr>
              <w:t xml:space="preserve"> </w:t>
            </w:r>
            <w:r>
              <w:t>车通过</w:t>
            </w:r>
            <w:r>
              <w:rPr>
                <w:spacing w:val="-51"/>
              </w:rPr>
              <w:t xml:space="preserve"> </w:t>
            </w:r>
            <w:r>
              <w:t>ZigBee将该条语音信息</w:t>
            </w:r>
            <w:r>
              <w:rPr>
                <w:spacing w:val="-1"/>
              </w:rPr>
              <w:t>编号按</w:t>
            </w:r>
            <w:r>
              <w:t xml:space="preserve"> </w:t>
            </w:r>
            <w:r>
              <w:rPr>
                <w:spacing w:val="-5"/>
              </w:rPr>
              <w:t>指定格式上传至评分终端。</w:t>
            </w:r>
          </w:p>
        </w:tc>
        <w:tc>
          <w:tcPr>
            <w:tcW w:w="8789" w:type="dxa"/>
            <w:vAlign w:val="top"/>
          </w:tcPr>
          <w:p>
            <w:pPr>
              <w:pStyle w:val="TableText"/>
              <w:spacing w:before="39" w:line="215" w:lineRule="auto"/>
              <w:ind w:left="487"/>
            </w:pPr>
            <w:r>
              <w:rPr>
                <w:spacing w:val="-6"/>
              </w:rPr>
              <w:t>1.</w:t>
            </w:r>
            <w:r>
              <w:rPr>
                <w:spacing w:val="-6"/>
              </w:rPr>
              <w:t xml:space="preserve"> </w:t>
            </w:r>
            <w:r>
              <w:rPr>
                <w:spacing w:val="-6"/>
              </w:rPr>
              <w:t>A</w:t>
            </w:r>
            <w:r>
              <w:rPr>
                <w:spacing w:val="-41"/>
              </w:rPr>
              <w:t xml:space="preserve"> </w:t>
            </w:r>
            <w:r>
              <w:rPr>
                <w:spacing w:val="-6"/>
              </w:rPr>
              <w:t>车上传语音信息编号格式：</w:t>
            </w:r>
          </w:p>
          <w:p>
            <w:pPr>
              <w:pStyle w:val="TableText"/>
              <w:spacing w:before="108" w:line="219" w:lineRule="auto"/>
              <w:ind w:left="488"/>
            </w:pPr>
            <w:r>
              <w:rPr>
                <w:spacing w:val="-1"/>
              </w:rPr>
              <w:t>0xAF,0x06,0xXX,0x02,0x00,0x00,0x01,0xBF;</w:t>
            </w:r>
          </w:p>
          <w:p>
            <w:pPr>
              <w:pStyle w:val="TableText"/>
              <w:spacing w:before="104" w:line="389" w:lineRule="exact"/>
              <w:ind w:left="472"/>
            </w:pPr>
            <w:r>
              <w:rPr>
                <w:spacing w:val="-3"/>
                <w:position w:val="11"/>
              </w:rPr>
              <w:t>其中</w:t>
            </w:r>
            <w:r>
              <w:rPr>
                <w:spacing w:val="-26"/>
                <w:position w:val="11"/>
              </w:rPr>
              <w:t xml:space="preserve"> </w:t>
            </w:r>
            <w:r>
              <w:rPr>
                <w:spacing w:val="-3"/>
                <w:position w:val="11"/>
              </w:rPr>
              <w:t>0xXX</w:t>
            </w:r>
            <w:r>
              <w:rPr>
                <w:spacing w:val="-53"/>
                <w:position w:val="11"/>
              </w:rPr>
              <w:t xml:space="preserve"> </w:t>
            </w:r>
            <w:r>
              <w:rPr>
                <w:spacing w:val="-3"/>
                <w:position w:val="11"/>
              </w:rPr>
              <w:t>代表被识别的语音信息编号，其他字符固定不变。</w:t>
            </w:r>
          </w:p>
          <w:p>
            <w:pPr>
              <w:pStyle w:val="TableText"/>
              <w:spacing w:line="217" w:lineRule="auto"/>
              <w:ind w:left="481"/>
            </w:pPr>
            <w:r>
              <w:rPr>
                <w:spacing w:val="-5"/>
              </w:rPr>
              <w:t>2.</w:t>
            </w:r>
            <w:r>
              <w:rPr>
                <w:spacing w:val="-5"/>
              </w:rPr>
              <w:t xml:space="preserve"> </w:t>
            </w:r>
            <w:r>
              <w:rPr>
                <w:spacing w:val="-5"/>
              </w:rPr>
              <w:t>语音播报信息与编号说明：</w:t>
            </w:r>
          </w:p>
          <w:p>
            <w:pPr>
              <w:pStyle w:val="TableText"/>
              <w:spacing w:before="106" w:line="389" w:lineRule="exact"/>
              <w:ind w:left="497"/>
            </w:pPr>
            <w:r>
              <w:rPr>
                <w:spacing w:val="-9"/>
                <w:position w:val="11"/>
              </w:rPr>
              <w:t>富强</w:t>
            </w:r>
            <w:r>
              <w:rPr>
                <w:spacing w:val="46"/>
                <w:position w:val="11"/>
              </w:rPr>
              <w:t xml:space="preserve"> </w:t>
            </w:r>
            <w:r>
              <w:rPr>
                <w:spacing w:val="-9"/>
                <w:position w:val="11"/>
              </w:rPr>
              <w:t>民主（编号</w:t>
            </w:r>
            <w:r>
              <w:rPr>
                <w:spacing w:val="-34"/>
                <w:position w:val="11"/>
              </w:rPr>
              <w:t xml:space="preserve"> </w:t>
            </w:r>
            <w:r>
              <w:rPr>
                <w:spacing w:val="-9"/>
                <w:position w:val="11"/>
              </w:rPr>
              <w:t>0x02）</w:t>
            </w:r>
          </w:p>
          <w:p>
            <w:pPr>
              <w:pStyle w:val="TableText"/>
              <w:spacing w:before="1" w:line="218" w:lineRule="auto"/>
              <w:ind w:left="482"/>
            </w:pPr>
            <w:r>
              <w:rPr>
                <w:spacing w:val="-4"/>
              </w:rPr>
              <w:t>文明</w:t>
            </w:r>
            <w:r>
              <w:rPr>
                <w:spacing w:val="-4"/>
              </w:rPr>
              <w:t xml:space="preserve"> </w:t>
            </w:r>
            <w:r>
              <w:rPr>
                <w:spacing w:val="-4"/>
              </w:rPr>
              <w:t>和谐（编号</w:t>
            </w:r>
            <w:r>
              <w:rPr>
                <w:spacing w:val="-29"/>
              </w:rPr>
              <w:t xml:space="preserve"> </w:t>
            </w:r>
            <w:r>
              <w:rPr>
                <w:spacing w:val="-4"/>
              </w:rPr>
              <w:t>0x03）</w:t>
            </w:r>
          </w:p>
        </w:tc>
      </w:tr>
    </w:tbl>
    <w:p>
      <w:pPr>
        <w:rPr>
          <w:rFonts w:ascii="Arial"/>
          <w:sz w:val="21"/>
        </w:rPr>
      </w:pPr>
    </w:p>
    <w:p>
      <w:pPr>
        <w:rPr>
          <w:rFonts w:ascii="Arial" w:eastAsia="Arial" w:hAnsi="Arial" w:cs="Arial"/>
          <w:sz w:val="21"/>
          <w:szCs w:val="21"/>
        </w:rPr>
        <w:sectPr>
          <w:headerReference w:type="default" r:id="rId26"/>
          <w:footerReference w:type="default" r:id="rId27"/>
          <w:type w:val="nextPage"/>
          <w:pgSz w:w="16839" w:h="11907"/>
          <w:pgMar w:top="400" w:right="715" w:bottom="873" w:left="739" w:header="0" w:footer="699" w:gutter="0"/>
          <w:pgNumType w:start="16"/>
          <w:cols w:space="708"/>
          <w:titlePg w:val="0"/>
        </w:sectPr>
      </w:pPr>
    </w:p>
    <w:tbl>
      <w:tblPr>
        <w:tblStyle w:val="TableNormal9"/>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566"/>
        </w:trPr>
        <w:tc>
          <w:tcPr>
            <w:tcW w:w="907" w:type="dxa"/>
            <w:vAlign w:val="top"/>
          </w:tcPr>
          <w:p>
            <w:pPr>
              <w:rPr>
                <w:rFonts w:ascii="Arial"/>
                <w:sz w:val="21"/>
              </w:rPr>
            </w:pPr>
          </w:p>
        </w:tc>
        <w:tc>
          <w:tcPr>
            <w:tcW w:w="5243" w:type="dxa"/>
            <w:vAlign w:val="top"/>
          </w:tcPr>
          <w:p>
            <w:pPr>
              <w:rPr>
                <w:rFonts w:ascii="Arial"/>
                <w:sz w:val="21"/>
              </w:rPr>
            </w:pPr>
          </w:p>
        </w:tc>
        <w:tc>
          <w:tcPr>
            <w:tcW w:w="8789" w:type="dxa"/>
            <w:vAlign w:val="top"/>
          </w:tcPr>
          <w:p>
            <w:pPr>
              <w:pStyle w:val="TableText"/>
              <w:spacing w:before="43" w:line="389" w:lineRule="exact"/>
              <w:ind w:left="515"/>
            </w:pPr>
            <w:r>
              <w:rPr>
                <w:spacing w:val="-7"/>
                <w:position w:val="10"/>
              </w:rPr>
              <w:t>自由</w:t>
            </w:r>
            <w:r>
              <w:rPr>
                <w:spacing w:val="-7"/>
                <w:position w:val="10"/>
              </w:rPr>
              <w:t xml:space="preserve"> </w:t>
            </w:r>
            <w:r>
              <w:rPr>
                <w:spacing w:val="-7"/>
                <w:position w:val="10"/>
              </w:rPr>
              <w:t>平等（编号</w:t>
            </w:r>
            <w:r>
              <w:rPr>
                <w:spacing w:val="-23"/>
                <w:position w:val="10"/>
              </w:rPr>
              <w:t xml:space="preserve"> </w:t>
            </w:r>
            <w:r>
              <w:rPr>
                <w:spacing w:val="-7"/>
                <w:position w:val="10"/>
              </w:rPr>
              <w:t>0x04）</w:t>
            </w:r>
          </w:p>
          <w:p>
            <w:pPr>
              <w:pStyle w:val="TableText"/>
              <w:spacing w:line="218" w:lineRule="auto"/>
              <w:ind w:left="471"/>
            </w:pPr>
            <w:r>
              <w:rPr>
                <w:spacing w:val="-3"/>
              </w:rPr>
              <w:t>公正</w:t>
            </w:r>
            <w:r>
              <w:rPr>
                <w:spacing w:val="-3"/>
              </w:rPr>
              <w:t xml:space="preserve"> </w:t>
            </w:r>
            <w:r>
              <w:rPr>
                <w:spacing w:val="-3"/>
              </w:rPr>
              <w:t>法治（编号</w:t>
            </w:r>
            <w:r>
              <w:rPr>
                <w:spacing w:val="-31"/>
              </w:rPr>
              <w:t xml:space="preserve"> </w:t>
            </w:r>
            <w:r>
              <w:rPr>
                <w:spacing w:val="-3"/>
              </w:rPr>
              <w:t>0x05）</w:t>
            </w:r>
          </w:p>
          <w:p>
            <w:pPr>
              <w:pStyle w:val="TableText"/>
              <w:spacing w:before="105" w:line="219" w:lineRule="auto"/>
              <w:ind w:left="482"/>
            </w:pPr>
            <w:r>
              <w:rPr>
                <w:spacing w:val="-4"/>
              </w:rPr>
              <w:t>爱国</w:t>
            </w:r>
            <w:r>
              <w:rPr>
                <w:spacing w:val="-4"/>
              </w:rPr>
              <w:t xml:space="preserve"> </w:t>
            </w:r>
            <w:r>
              <w:rPr>
                <w:spacing w:val="-4"/>
              </w:rPr>
              <w:t>敬业（编号</w:t>
            </w:r>
            <w:r>
              <w:rPr>
                <w:spacing w:val="-29"/>
              </w:rPr>
              <w:t xml:space="preserve"> </w:t>
            </w:r>
            <w:r>
              <w:rPr>
                <w:spacing w:val="-4"/>
              </w:rPr>
              <w:t>0x06）</w:t>
            </w:r>
          </w:p>
          <w:p>
            <w:pPr>
              <w:pStyle w:val="TableText"/>
              <w:spacing w:before="104" w:line="217" w:lineRule="auto"/>
              <w:ind w:left="472"/>
            </w:pPr>
            <w:r>
              <w:rPr>
                <w:spacing w:val="-3"/>
              </w:rPr>
              <w:t>诚信</w:t>
            </w:r>
            <w:r>
              <w:rPr>
                <w:spacing w:val="-3"/>
              </w:rPr>
              <w:t xml:space="preserve"> </w:t>
            </w:r>
            <w:r>
              <w:rPr>
                <w:spacing w:val="-3"/>
              </w:rPr>
              <w:t>友善（编号</w:t>
            </w:r>
            <w:r>
              <w:rPr>
                <w:spacing w:val="-31"/>
              </w:rPr>
              <w:t xml:space="preserve"> </w:t>
            </w:r>
            <w:r>
              <w:rPr>
                <w:spacing w:val="-3"/>
              </w:rPr>
              <w:t>0x07）</w:t>
            </w:r>
          </w:p>
        </w:tc>
      </w:tr>
      <w:tr>
        <w:tblPrEx>
          <w:tblW w:w="14939" w:type="dxa"/>
          <w:tblInd w:w="2" w:type="dxa"/>
          <w:tblLayout w:type="fixed"/>
        </w:tblPrEx>
        <w:trPr>
          <w:trHeight w:val="3116"/>
        </w:trPr>
        <w:tc>
          <w:tcPr>
            <w:tcW w:w="907"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TableText"/>
              <w:spacing w:before="78" w:line="176" w:lineRule="auto"/>
              <w:ind w:left="412"/>
            </w:pPr>
            <w:r>
              <w:t>5</w:t>
            </w:r>
          </w:p>
        </w:tc>
        <w:tc>
          <w:tcPr>
            <w:tcW w:w="5243"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TableText"/>
              <w:spacing w:before="78" w:line="215" w:lineRule="auto"/>
              <w:ind w:left="114"/>
            </w:pPr>
            <w:r>
              <w:rPr>
                <w:spacing w:val="-6"/>
              </w:rPr>
              <w:t>任务</w:t>
            </w:r>
            <w:r>
              <w:rPr>
                <w:spacing w:val="-29"/>
              </w:rPr>
              <w:t xml:space="preserve"> </w:t>
            </w:r>
            <w:r>
              <w:rPr>
                <w:spacing w:val="-6"/>
              </w:rPr>
              <w:t>5：A</w:t>
            </w:r>
            <w:r>
              <w:rPr>
                <w:spacing w:val="-40"/>
              </w:rPr>
              <w:t xml:space="preserve"> </w:t>
            </w:r>
            <w:r>
              <w:rPr>
                <w:spacing w:val="-6"/>
              </w:rPr>
              <w:t>车获取</w:t>
            </w:r>
            <w:r>
              <w:rPr>
                <w:spacing w:val="-50"/>
              </w:rPr>
              <w:t xml:space="preserve"> </w:t>
            </w:r>
            <w:r>
              <w:rPr>
                <w:spacing w:val="-6"/>
              </w:rPr>
              <w:t>RFID</w:t>
            </w:r>
            <w:r>
              <w:rPr>
                <w:spacing w:val="-44"/>
              </w:rPr>
              <w:t xml:space="preserve"> </w:t>
            </w:r>
            <w:r>
              <w:rPr>
                <w:spacing w:val="-6"/>
              </w:rPr>
              <w:t>数据</w:t>
            </w:r>
          </w:p>
          <w:p>
            <w:pPr>
              <w:pStyle w:val="TableText"/>
              <w:spacing w:before="110" w:line="272" w:lineRule="auto"/>
              <w:ind w:left="116" w:right="106" w:firstLine="354"/>
              <w:jc w:val="both"/>
            </w:pPr>
            <w:r>
              <w:rPr>
                <w:spacing w:val="-7"/>
              </w:rPr>
              <w:t>A</w:t>
            </w:r>
            <w:r>
              <w:rPr>
                <w:spacing w:val="-41"/>
              </w:rPr>
              <w:t xml:space="preserve"> </w:t>
            </w:r>
            <w:r>
              <w:rPr>
                <w:spacing w:val="-7"/>
              </w:rPr>
              <w:t>车从</w:t>
            </w:r>
            <w:r>
              <w:rPr>
                <w:spacing w:val="-49"/>
              </w:rPr>
              <w:t xml:space="preserve"> </w:t>
            </w:r>
            <w:r>
              <w:rPr>
                <w:spacing w:val="-7"/>
              </w:rPr>
              <w:t>F4-&gt;B4</w:t>
            </w:r>
            <w:r>
              <w:rPr>
                <w:spacing w:val="-45"/>
              </w:rPr>
              <w:t xml:space="preserve"> </w:t>
            </w:r>
            <w:r>
              <w:rPr>
                <w:spacing w:val="-7"/>
              </w:rPr>
              <w:t>路线行进过程中，</w:t>
            </w:r>
            <w:r>
              <w:rPr>
                <w:spacing w:val="-28"/>
              </w:rPr>
              <w:t xml:space="preserve"> </w:t>
            </w:r>
            <w:r>
              <w:rPr>
                <w:spacing w:val="-7"/>
              </w:rPr>
              <w:t>寻找到</w:t>
            </w:r>
            <w:r>
              <w:rPr>
                <w:spacing w:val="-49"/>
              </w:rPr>
              <w:t xml:space="preserve"> </w:t>
            </w:r>
            <w:r>
              <w:rPr>
                <w:spacing w:val="-7"/>
              </w:rPr>
              <w:t>RF</w:t>
            </w:r>
            <w:r>
              <w:rPr>
                <w:spacing w:val="-8"/>
              </w:rPr>
              <w:t>ID</w:t>
            </w:r>
            <w:r>
              <w:t xml:space="preserve"> </w:t>
            </w:r>
            <w:r>
              <w:rPr>
                <w:spacing w:val="-11"/>
              </w:rPr>
              <w:t>卡，</w:t>
            </w:r>
            <w:r>
              <w:rPr>
                <w:spacing w:val="-25"/>
              </w:rPr>
              <w:t xml:space="preserve"> </w:t>
            </w:r>
            <w:r>
              <w:rPr>
                <w:spacing w:val="-11"/>
              </w:rPr>
              <w:t>并读取其指定数据块内容。</w:t>
            </w:r>
            <w:r>
              <w:rPr>
                <w:spacing w:val="-11"/>
              </w:rPr>
              <w:t xml:space="preserve"> </w:t>
            </w:r>
            <w:r>
              <w:rPr>
                <w:spacing w:val="-11"/>
              </w:rPr>
              <w:t>如有必要可优先</w:t>
            </w:r>
            <w:r>
              <w:t xml:space="preserve"> </w:t>
            </w:r>
            <w:r>
              <w:rPr>
                <w:spacing w:val="-6"/>
              </w:rPr>
              <w:t>执行任务</w:t>
            </w:r>
            <w:r>
              <w:rPr>
                <w:spacing w:val="-40"/>
              </w:rPr>
              <w:t xml:space="preserve"> </w:t>
            </w:r>
            <w:r>
              <w:rPr>
                <w:spacing w:val="-6"/>
              </w:rPr>
              <w:t>6。</w:t>
            </w:r>
          </w:p>
        </w:tc>
        <w:tc>
          <w:tcPr>
            <w:tcW w:w="8789" w:type="dxa"/>
            <w:vAlign w:val="top"/>
          </w:tcPr>
          <w:p>
            <w:pPr>
              <w:pStyle w:val="TableText"/>
              <w:spacing w:before="36" w:line="259" w:lineRule="auto"/>
              <w:ind w:left="128" w:right="229" w:firstLine="358"/>
            </w:pPr>
            <w:r>
              <w:rPr>
                <w:spacing w:val="-5"/>
              </w:rPr>
              <w:t>1.</w:t>
            </w:r>
            <w:r>
              <w:rPr>
                <w:spacing w:val="-5"/>
              </w:rPr>
              <w:t xml:space="preserve"> </w:t>
            </w:r>
            <w:r>
              <w:rPr>
                <w:spacing w:val="-5"/>
              </w:rPr>
              <w:t>RFID</w:t>
            </w:r>
            <w:r>
              <w:rPr>
                <w:spacing w:val="-43"/>
              </w:rPr>
              <w:t xml:space="preserve"> </w:t>
            </w:r>
            <w:r>
              <w:rPr>
                <w:spacing w:val="-5"/>
              </w:rPr>
              <w:t>卡片共有</w:t>
            </w:r>
            <w:r>
              <w:rPr>
                <w:spacing w:val="-32"/>
              </w:rPr>
              <w:t xml:space="preserve"> </w:t>
            </w:r>
            <w:r>
              <w:rPr>
                <w:spacing w:val="-5"/>
              </w:rPr>
              <w:t>3</w:t>
            </w:r>
            <w:r>
              <w:rPr>
                <w:spacing w:val="-35"/>
              </w:rPr>
              <w:t xml:space="preserve"> </w:t>
            </w:r>
            <w:r>
              <w:rPr>
                <w:spacing w:val="-5"/>
              </w:rPr>
              <w:t>张，</w:t>
            </w:r>
            <w:r>
              <w:rPr>
                <w:spacing w:val="-43"/>
              </w:rPr>
              <w:t xml:space="preserve"> </w:t>
            </w:r>
            <w:r>
              <w:rPr>
                <w:spacing w:val="-5"/>
              </w:rPr>
              <w:t>读取各卡片数据块内容仅需验证</w:t>
            </w:r>
            <w:r>
              <w:rPr>
                <w:spacing w:val="-50"/>
              </w:rPr>
              <w:t xml:space="preserve"> </w:t>
            </w:r>
            <w:r>
              <w:rPr>
                <w:spacing w:val="-5"/>
              </w:rPr>
              <w:t>A</w:t>
            </w:r>
            <w:r>
              <w:rPr>
                <w:spacing w:val="-32"/>
              </w:rPr>
              <w:t xml:space="preserve"> </w:t>
            </w:r>
            <w:r>
              <w:rPr>
                <w:spacing w:val="-5"/>
              </w:rPr>
              <w:t>密钥（</w:t>
            </w:r>
            <w:r>
              <w:rPr>
                <w:spacing w:val="-6"/>
              </w:rPr>
              <w:t>0xFF,0xFF,</w:t>
            </w:r>
            <w:r>
              <w:t xml:space="preserve"> </w:t>
            </w:r>
            <w:r>
              <w:rPr>
                <w:spacing w:val="-3"/>
              </w:rPr>
              <w:t>0xFF,0xFF,0xFF,0xFF）即可。</w:t>
            </w:r>
          </w:p>
          <w:p>
            <w:pPr>
              <w:pStyle w:val="TableText"/>
              <w:spacing w:before="104" w:line="272" w:lineRule="auto"/>
              <w:ind w:left="115" w:right="107" w:firstLine="366"/>
            </w:pPr>
            <w:r>
              <w:rPr>
                <w:spacing w:val="-8"/>
              </w:rPr>
              <w:t>2.</w:t>
            </w:r>
            <w:r>
              <w:rPr>
                <w:spacing w:val="-25"/>
              </w:rPr>
              <w:t xml:space="preserve"> </w:t>
            </w:r>
            <w:r>
              <w:rPr>
                <w:spacing w:val="-8"/>
              </w:rPr>
              <w:t>3</w:t>
            </w:r>
            <w:r>
              <w:rPr>
                <w:spacing w:val="-35"/>
              </w:rPr>
              <w:t xml:space="preserve"> </w:t>
            </w:r>
            <w:r>
              <w:rPr>
                <w:spacing w:val="-8"/>
              </w:rPr>
              <w:t>张</w:t>
            </w:r>
            <w:r>
              <w:rPr>
                <w:spacing w:val="-50"/>
              </w:rPr>
              <w:t xml:space="preserve"> </w:t>
            </w:r>
            <w:r>
              <w:rPr>
                <w:spacing w:val="-8"/>
              </w:rPr>
              <w:t>RFID</w:t>
            </w:r>
            <w:r>
              <w:rPr>
                <w:spacing w:val="-43"/>
              </w:rPr>
              <w:t xml:space="preserve"> </w:t>
            </w:r>
            <w:r>
              <w:rPr>
                <w:spacing w:val="-8"/>
              </w:rPr>
              <w:t>卡片随机放置在</w:t>
            </w:r>
            <w:r>
              <w:rPr>
                <w:spacing w:val="-50"/>
              </w:rPr>
              <w:t xml:space="preserve"> </w:t>
            </w:r>
            <w:r>
              <w:rPr>
                <w:spacing w:val="-8"/>
              </w:rPr>
              <w:t>F4-&gt;B4</w:t>
            </w:r>
            <w:r>
              <w:rPr>
                <w:spacing w:val="-39"/>
              </w:rPr>
              <w:t xml:space="preserve"> </w:t>
            </w:r>
            <w:r>
              <w:rPr>
                <w:spacing w:val="-8"/>
              </w:rPr>
              <w:t>坐标点(含</w:t>
            </w:r>
            <w:r>
              <w:rPr>
                <w:spacing w:val="-50"/>
              </w:rPr>
              <w:t xml:space="preserve"> </w:t>
            </w:r>
            <w:r>
              <w:rPr>
                <w:spacing w:val="-8"/>
              </w:rPr>
              <w:t>F4、B4)之间的循迹线上，</w:t>
            </w:r>
            <w:r>
              <w:rPr>
                <w:spacing w:val="59"/>
              </w:rPr>
              <w:t xml:space="preserve"> </w:t>
            </w:r>
            <w:r>
              <w:rPr>
                <w:spacing w:val="-8"/>
              </w:rPr>
              <w:t>其中</w:t>
            </w:r>
            <w:r>
              <w:t xml:space="preserve"> </w:t>
            </w:r>
            <w:r>
              <w:rPr>
                <w:spacing w:val="-3"/>
              </w:rPr>
              <w:t>有且仅有一张</w:t>
            </w:r>
            <w:r>
              <w:rPr>
                <w:spacing w:val="-28"/>
              </w:rPr>
              <w:t xml:space="preserve"> </w:t>
            </w:r>
            <w:r>
              <w:rPr>
                <w:spacing w:val="-3"/>
              </w:rPr>
              <w:t>RFID</w:t>
            </w:r>
            <w:r>
              <w:rPr>
                <w:spacing w:val="-22"/>
              </w:rPr>
              <w:t xml:space="preserve"> </w:t>
            </w:r>
            <w:r>
              <w:rPr>
                <w:spacing w:val="-3"/>
              </w:rPr>
              <w:t>卡内含有完整且有效信息（B</w:t>
            </w:r>
            <w:r>
              <w:rPr>
                <w:spacing w:val="-3"/>
              </w:rPr>
              <w:t xml:space="preserve"> </w:t>
            </w:r>
            <w:r>
              <w:rPr>
                <w:spacing w:val="-3"/>
              </w:rPr>
              <w:t>车指定路径和</w:t>
            </w:r>
            <w:r>
              <w:rPr>
                <w:spacing w:val="-29"/>
              </w:rPr>
              <w:t xml:space="preserve"> </w:t>
            </w:r>
            <w:r>
              <w:rPr>
                <w:spacing w:val="-3"/>
              </w:rPr>
              <w:t>B</w:t>
            </w:r>
            <w:r>
              <w:rPr>
                <w:spacing w:val="-3"/>
              </w:rPr>
              <w:t xml:space="preserve"> </w:t>
            </w:r>
            <w:r>
              <w:rPr>
                <w:spacing w:val="-3"/>
              </w:rPr>
              <w:t>车初始</w:t>
            </w:r>
            <w:r>
              <w:rPr>
                <w:spacing w:val="-4"/>
              </w:rPr>
              <w:t>位置（初</w:t>
            </w:r>
            <w:r>
              <w:t xml:space="preserve"> </w:t>
            </w:r>
            <w:r>
              <w:rPr>
                <w:spacing w:val="-1"/>
              </w:rPr>
              <w:t>始值仅限于</w:t>
            </w:r>
            <w:r>
              <w:rPr>
                <w:spacing w:val="-50"/>
              </w:rPr>
              <w:t xml:space="preserve"> </w:t>
            </w:r>
            <w:r>
              <w:rPr>
                <w:spacing w:val="-1"/>
              </w:rPr>
              <w:t>D7、F7、D5</w:t>
            </w:r>
            <w:r>
              <w:rPr>
                <w:spacing w:val="-54"/>
              </w:rPr>
              <w:t>））</w:t>
            </w:r>
            <w:r>
              <w:rPr>
                <w:spacing w:val="-1"/>
              </w:rPr>
              <w:t>其余两张卡片可能为空卡，也可能存有干扰信息。</w:t>
            </w:r>
          </w:p>
          <w:p>
            <w:pPr>
              <w:pStyle w:val="TableText"/>
              <w:spacing w:before="109" w:line="218" w:lineRule="auto"/>
              <w:ind w:left="490"/>
            </w:pPr>
            <w:r>
              <w:rPr>
                <w:spacing w:val="-4"/>
              </w:rPr>
              <w:t>3.</w:t>
            </w:r>
            <w:r>
              <w:rPr>
                <w:spacing w:val="-4"/>
              </w:rPr>
              <w:t xml:space="preserve"> </w:t>
            </w:r>
            <w:r>
              <w:rPr>
                <w:spacing w:val="-4"/>
              </w:rPr>
              <w:t>RFID</w:t>
            </w:r>
            <w:r>
              <w:rPr>
                <w:spacing w:val="-37"/>
              </w:rPr>
              <w:t xml:space="preserve"> </w:t>
            </w:r>
            <w:r>
              <w:rPr>
                <w:spacing w:val="-4"/>
              </w:rPr>
              <w:t>卡指定数据块地址为：第</w:t>
            </w:r>
            <w:r>
              <w:rPr>
                <w:spacing w:val="-40"/>
              </w:rPr>
              <w:t xml:space="preserve"> </w:t>
            </w:r>
            <w:r>
              <w:rPr>
                <w:spacing w:val="-4"/>
              </w:rPr>
              <w:t>2</w:t>
            </w:r>
            <w:r>
              <w:rPr>
                <w:spacing w:val="-50"/>
              </w:rPr>
              <w:t xml:space="preserve"> </w:t>
            </w:r>
            <w:r>
              <w:rPr>
                <w:spacing w:val="-4"/>
              </w:rPr>
              <w:t>扇区第</w:t>
            </w:r>
            <w:r>
              <w:rPr>
                <w:spacing w:val="-41"/>
              </w:rPr>
              <w:t xml:space="preserve"> </w:t>
            </w:r>
            <w:r>
              <w:rPr>
                <w:spacing w:val="-4"/>
              </w:rPr>
              <w:t>2</w:t>
            </w:r>
            <w:r>
              <w:rPr>
                <w:spacing w:val="-49"/>
              </w:rPr>
              <w:t xml:space="preserve"> </w:t>
            </w:r>
            <w:r>
              <w:rPr>
                <w:spacing w:val="-4"/>
              </w:rPr>
              <w:t>个数据块。</w:t>
            </w:r>
          </w:p>
          <w:p>
            <w:pPr>
              <w:pStyle w:val="TableText"/>
              <w:spacing w:before="105" w:line="257" w:lineRule="auto"/>
              <w:ind w:left="127" w:right="109" w:firstLine="350"/>
            </w:pPr>
            <w:r>
              <w:rPr>
                <w:b/>
                <w:bCs/>
                <w:spacing w:val="-7"/>
              </w:rPr>
              <w:t>有效信息示例（字符串</w:t>
            </w:r>
            <w:r>
              <w:rPr>
                <w:b/>
                <w:bCs/>
                <w:spacing w:val="-66"/>
              </w:rPr>
              <w:t>）：</w:t>
            </w:r>
            <w:r>
              <w:rPr>
                <w:spacing w:val="-7"/>
              </w:rPr>
              <w:t>F2D2B2|F7，其中指定</w:t>
            </w:r>
            <w:r>
              <w:rPr>
                <w:spacing w:val="-8"/>
              </w:rPr>
              <w:t>路径以第</w:t>
            </w:r>
            <w:r>
              <w:rPr>
                <w:spacing w:val="-34"/>
              </w:rPr>
              <w:t xml:space="preserve"> </w:t>
            </w:r>
            <w:r>
              <w:rPr>
                <w:spacing w:val="-8"/>
              </w:rPr>
              <w:t>1</w:t>
            </w:r>
            <w:r>
              <w:rPr>
                <w:spacing w:val="-49"/>
              </w:rPr>
              <w:t xml:space="preserve"> </w:t>
            </w:r>
            <w:r>
              <w:rPr>
                <w:spacing w:val="-8"/>
              </w:rPr>
              <w:t>个</w:t>
            </w:r>
            <w:r>
              <w:rPr>
                <w:spacing w:val="-49"/>
              </w:rPr>
              <w:t xml:space="preserve"> </w:t>
            </w:r>
            <w:r>
              <w:rPr>
                <w:spacing w:val="-8"/>
              </w:rPr>
              <w:t>F2</w:t>
            </w:r>
            <w:r>
              <w:rPr>
                <w:spacing w:val="-43"/>
              </w:rPr>
              <w:t xml:space="preserve"> </w:t>
            </w:r>
            <w:r>
              <w:rPr>
                <w:spacing w:val="-8"/>
              </w:rPr>
              <w:t>开头，</w:t>
            </w:r>
            <w:r>
              <w:rPr>
                <w:spacing w:val="-8"/>
              </w:rPr>
              <w:t xml:space="preserve"> </w:t>
            </w:r>
            <w:r>
              <w:rPr>
                <w:spacing w:val="-8"/>
              </w:rPr>
              <w:t>以最后</w:t>
            </w:r>
            <w:r>
              <w:t xml:space="preserve"> </w:t>
            </w:r>
            <w:r>
              <w:rPr>
                <w:spacing w:val="-5"/>
              </w:rPr>
              <w:t>1</w:t>
            </w:r>
            <w:r>
              <w:rPr>
                <w:spacing w:val="-37"/>
              </w:rPr>
              <w:t xml:space="preserve"> </w:t>
            </w:r>
            <w:r>
              <w:rPr>
                <w:spacing w:val="-5"/>
              </w:rPr>
              <w:t>个</w:t>
            </w:r>
            <w:r>
              <w:rPr>
                <w:spacing w:val="-50"/>
              </w:rPr>
              <w:t xml:space="preserve"> </w:t>
            </w:r>
            <w:r>
              <w:rPr>
                <w:spacing w:val="-5"/>
              </w:rPr>
              <w:t>B2</w:t>
            </w:r>
            <w:r>
              <w:rPr>
                <w:spacing w:val="-44"/>
              </w:rPr>
              <w:t xml:space="preserve"> </w:t>
            </w:r>
            <w:r>
              <w:rPr>
                <w:spacing w:val="-5"/>
              </w:rPr>
              <w:t>结束，B</w:t>
            </w:r>
            <w:r>
              <w:rPr>
                <w:spacing w:val="-40"/>
              </w:rPr>
              <w:t xml:space="preserve"> </w:t>
            </w:r>
            <w:r>
              <w:rPr>
                <w:spacing w:val="-5"/>
              </w:rPr>
              <w:t>车初始位置有效信息为</w:t>
            </w:r>
            <w:r>
              <w:rPr>
                <w:spacing w:val="-50"/>
              </w:rPr>
              <w:t xml:space="preserve"> </w:t>
            </w:r>
            <w:r>
              <w:rPr>
                <w:spacing w:val="-5"/>
              </w:rPr>
              <w:t>F7。</w:t>
            </w:r>
          </w:p>
        </w:tc>
      </w:tr>
      <w:tr>
        <w:tblPrEx>
          <w:tblW w:w="14939" w:type="dxa"/>
          <w:tblInd w:w="2" w:type="dxa"/>
          <w:tblLayout w:type="fixed"/>
        </w:tblPrEx>
        <w:trPr>
          <w:trHeight w:val="1562"/>
        </w:trPr>
        <w:tc>
          <w:tcPr>
            <w:tcW w:w="907" w:type="dxa"/>
            <w:vAlign w:val="top"/>
          </w:tcPr>
          <w:p>
            <w:pPr>
              <w:spacing w:line="287" w:lineRule="auto"/>
              <w:rPr>
                <w:rFonts w:ascii="Arial"/>
                <w:sz w:val="21"/>
              </w:rPr>
            </w:pPr>
          </w:p>
          <w:p>
            <w:pPr>
              <w:spacing w:line="288" w:lineRule="auto"/>
              <w:rPr>
                <w:rFonts w:ascii="Arial"/>
                <w:sz w:val="21"/>
              </w:rPr>
            </w:pPr>
          </w:p>
          <w:p>
            <w:pPr>
              <w:pStyle w:val="TableText"/>
              <w:spacing w:before="78" w:line="179" w:lineRule="auto"/>
              <w:ind w:left="411"/>
            </w:pPr>
            <w:r>
              <w:t>6</w:t>
            </w:r>
          </w:p>
        </w:tc>
        <w:tc>
          <w:tcPr>
            <w:tcW w:w="5243" w:type="dxa"/>
            <w:vAlign w:val="top"/>
          </w:tcPr>
          <w:p>
            <w:pPr>
              <w:pStyle w:val="TableText"/>
              <w:spacing w:before="39" w:line="215" w:lineRule="auto"/>
              <w:ind w:left="114"/>
            </w:pPr>
            <w:r>
              <w:rPr>
                <w:spacing w:val="-6"/>
              </w:rPr>
              <w:t>任务</w:t>
            </w:r>
            <w:r>
              <w:rPr>
                <w:spacing w:val="-37"/>
              </w:rPr>
              <w:t xml:space="preserve"> </w:t>
            </w:r>
            <w:r>
              <w:rPr>
                <w:spacing w:val="-6"/>
              </w:rPr>
              <w:t>6：A</w:t>
            </w:r>
            <w:r>
              <w:rPr>
                <w:spacing w:val="-40"/>
              </w:rPr>
              <w:t xml:space="preserve"> </w:t>
            </w:r>
            <w:r>
              <w:rPr>
                <w:spacing w:val="-6"/>
              </w:rPr>
              <w:t>车通过</w:t>
            </w:r>
            <w:r>
              <w:rPr>
                <w:spacing w:val="-50"/>
              </w:rPr>
              <w:t xml:space="preserve"> </w:t>
            </w:r>
            <w:r>
              <w:rPr>
                <w:spacing w:val="-6"/>
              </w:rPr>
              <w:t>ETC</w:t>
            </w:r>
            <w:r>
              <w:rPr>
                <w:spacing w:val="-39"/>
              </w:rPr>
              <w:t xml:space="preserve"> </w:t>
            </w:r>
            <w:r>
              <w:rPr>
                <w:spacing w:val="-6"/>
              </w:rPr>
              <w:t>系统</w:t>
            </w:r>
          </w:p>
          <w:p>
            <w:pPr>
              <w:pStyle w:val="TableText"/>
              <w:spacing w:before="108" w:line="272" w:lineRule="auto"/>
              <w:ind w:left="113" w:right="108" w:firstLine="357"/>
            </w:pPr>
            <w:r>
              <w:rPr>
                <w:spacing w:val="-10"/>
              </w:rPr>
              <w:t>A</w:t>
            </w:r>
            <w:r>
              <w:rPr>
                <w:spacing w:val="-23"/>
              </w:rPr>
              <w:t xml:space="preserve"> </w:t>
            </w:r>
            <w:r>
              <w:rPr>
                <w:spacing w:val="-10"/>
              </w:rPr>
              <w:t>车在指定路线</w:t>
            </w:r>
            <w:r>
              <w:rPr>
                <w:spacing w:val="-50"/>
              </w:rPr>
              <w:t xml:space="preserve"> </w:t>
            </w:r>
            <w:r>
              <w:rPr>
                <w:spacing w:val="-10"/>
              </w:rPr>
              <w:t>F4-&gt;E4-&gt;D4</w:t>
            </w:r>
            <w:r>
              <w:rPr>
                <w:spacing w:val="-45"/>
              </w:rPr>
              <w:t xml:space="preserve"> </w:t>
            </w:r>
            <w:r>
              <w:rPr>
                <w:spacing w:val="-10"/>
              </w:rPr>
              <w:t>上行进，</w:t>
            </w:r>
            <w:r>
              <w:rPr>
                <w:spacing w:val="-52"/>
              </w:rPr>
              <w:t xml:space="preserve"> </w:t>
            </w:r>
            <w:r>
              <w:rPr>
                <w:spacing w:val="-10"/>
              </w:rPr>
              <w:t>在</w:t>
            </w:r>
            <w:r>
              <w:rPr>
                <w:spacing w:val="-49"/>
              </w:rPr>
              <w:t xml:space="preserve"> </w:t>
            </w:r>
            <w:r>
              <w:rPr>
                <w:spacing w:val="-10"/>
              </w:rPr>
              <w:t>F4</w:t>
            </w:r>
            <w:r>
              <w:rPr>
                <w:spacing w:val="-33"/>
              </w:rPr>
              <w:t xml:space="preserve"> </w:t>
            </w:r>
            <w:r>
              <w:rPr>
                <w:spacing w:val="-10"/>
              </w:rPr>
              <w:t>附</w:t>
            </w:r>
            <w:r>
              <w:t xml:space="preserve"> </w:t>
            </w:r>
            <w:r>
              <w:rPr>
                <w:spacing w:val="-6"/>
              </w:rPr>
              <w:t>近处使</w:t>
            </w:r>
            <w:r>
              <w:rPr>
                <w:spacing w:val="-45"/>
              </w:rPr>
              <w:t xml:space="preserve"> </w:t>
            </w:r>
            <w:r>
              <w:rPr>
                <w:spacing w:val="-6"/>
              </w:rPr>
              <w:t>ETC</w:t>
            </w:r>
            <w:r>
              <w:rPr>
                <w:spacing w:val="-40"/>
              </w:rPr>
              <w:t xml:space="preserve"> </w:t>
            </w:r>
            <w:r>
              <w:rPr>
                <w:spacing w:val="-6"/>
              </w:rPr>
              <w:t>系统感应到</w:t>
            </w:r>
            <w:r>
              <w:rPr>
                <w:spacing w:val="-50"/>
              </w:rPr>
              <w:t xml:space="preserve"> </w:t>
            </w:r>
            <w:r>
              <w:rPr>
                <w:spacing w:val="-6"/>
              </w:rPr>
              <w:t>A</w:t>
            </w:r>
            <w:r>
              <w:rPr>
                <w:spacing w:val="-41"/>
              </w:rPr>
              <w:t xml:space="preserve"> </w:t>
            </w:r>
            <w:r>
              <w:rPr>
                <w:spacing w:val="-6"/>
              </w:rPr>
              <w:t>车上携带的电子标签，</w:t>
            </w:r>
            <w:r>
              <w:t xml:space="preserve"> </w:t>
            </w:r>
            <w:r>
              <w:rPr>
                <w:spacing w:val="-6"/>
              </w:rPr>
              <w:t>打开闸杆，A</w:t>
            </w:r>
            <w:r>
              <w:rPr>
                <w:spacing w:val="-28"/>
              </w:rPr>
              <w:t xml:space="preserve"> </w:t>
            </w:r>
            <w:r>
              <w:rPr>
                <w:spacing w:val="-6"/>
              </w:rPr>
              <w:t>车顺利通过</w:t>
            </w:r>
            <w:r>
              <w:rPr>
                <w:spacing w:val="-50"/>
              </w:rPr>
              <w:t xml:space="preserve"> </w:t>
            </w:r>
            <w:r>
              <w:rPr>
                <w:spacing w:val="-6"/>
              </w:rPr>
              <w:t>ETC</w:t>
            </w:r>
            <w:r>
              <w:rPr>
                <w:spacing w:val="-39"/>
              </w:rPr>
              <w:t xml:space="preserve"> </w:t>
            </w:r>
            <w:r>
              <w:rPr>
                <w:spacing w:val="-6"/>
              </w:rPr>
              <w:t>系统。</w:t>
            </w:r>
          </w:p>
        </w:tc>
        <w:tc>
          <w:tcPr>
            <w:tcW w:w="8789" w:type="dxa"/>
            <w:vAlign w:val="top"/>
          </w:tcPr>
          <w:p>
            <w:pPr>
              <w:pStyle w:val="TableText"/>
              <w:spacing w:before="38" w:line="260" w:lineRule="auto"/>
              <w:ind w:left="123" w:right="109" w:firstLine="363"/>
            </w:pPr>
            <w:r>
              <w:rPr>
                <w:spacing w:val="-6"/>
              </w:rPr>
              <w:t>1.</w:t>
            </w:r>
            <w:r>
              <w:rPr>
                <w:spacing w:val="-50"/>
              </w:rPr>
              <w:t xml:space="preserve"> </w:t>
            </w:r>
            <w:r>
              <w:rPr>
                <w:spacing w:val="-6"/>
              </w:rPr>
              <w:t>A</w:t>
            </w:r>
            <w:r>
              <w:rPr>
                <w:spacing w:val="-41"/>
              </w:rPr>
              <w:t xml:space="preserve"> </w:t>
            </w:r>
            <w:r>
              <w:rPr>
                <w:spacing w:val="-6"/>
              </w:rPr>
              <w:t>车需在不接触</w:t>
            </w:r>
            <w:r>
              <w:rPr>
                <w:spacing w:val="-49"/>
              </w:rPr>
              <w:t xml:space="preserve"> </w:t>
            </w:r>
            <w:r>
              <w:rPr>
                <w:spacing w:val="-6"/>
              </w:rPr>
              <w:t>ETC</w:t>
            </w:r>
            <w:r>
              <w:rPr>
                <w:spacing w:val="-30"/>
              </w:rPr>
              <w:t xml:space="preserve"> </w:t>
            </w:r>
            <w:r>
              <w:rPr>
                <w:spacing w:val="-6"/>
              </w:rPr>
              <w:t>闸杆（闸杆时间保持时间约为</w:t>
            </w:r>
            <w:r>
              <w:rPr>
                <w:spacing w:val="-35"/>
              </w:rPr>
              <w:t xml:space="preserve"> </w:t>
            </w:r>
            <w:r>
              <w:rPr>
                <w:spacing w:val="-6"/>
              </w:rPr>
              <w:t>10</w:t>
            </w:r>
            <w:r>
              <w:rPr>
                <w:spacing w:val="-48"/>
              </w:rPr>
              <w:t xml:space="preserve"> </w:t>
            </w:r>
            <w:r>
              <w:rPr>
                <w:spacing w:val="-6"/>
              </w:rPr>
              <w:t>秒）</w:t>
            </w:r>
            <w:r>
              <w:rPr>
                <w:spacing w:val="-41"/>
              </w:rPr>
              <w:t xml:space="preserve"> </w:t>
            </w:r>
            <w:r>
              <w:rPr>
                <w:spacing w:val="-6"/>
              </w:rPr>
              <w:t>的情况下通过</w:t>
            </w:r>
            <w:r>
              <w:rPr>
                <w:spacing w:val="-50"/>
              </w:rPr>
              <w:t xml:space="preserve"> </w:t>
            </w:r>
            <w:r>
              <w:rPr>
                <w:spacing w:val="-7"/>
              </w:rPr>
              <w:t>ETC</w:t>
            </w:r>
            <w:r>
              <w:t xml:space="preserve"> </w:t>
            </w:r>
            <w:r>
              <w:rPr>
                <w:spacing w:val="-16"/>
              </w:rPr>
              <w:t>系统。</w:t>
            </w:r>
          </w:p>
          <w:p>
            <w:pPr>
              <w:pStyle w:val="TableText"/>
              <w:spacing w:before="103" w:line="259" w:lineRule="auto"/>
              <w:ind w:left="116" w:right="112" w:firstLine="365"/>
            </w:pPr>
            <w:r>
              <w:rPr>
                <w:spacing w:val="-7"/>
              </w:rPr>
              <w:t>2.</w:t>
            </w:r>
            <w:r>
              <w:rPr>
                <w:spacing w:val="-7"/>
              </w:rPr>
              <w:t xml:space="preserve"> </w:t>
            </w:r>
            <w:r>
              <w:rPr>
                <w:spacing w:val="-7"/>
              </w:rPr>
              <w:t>选手应计算好通过时间，避免闸杆下落触碰</w:t>
            </w:r>
            <w:r>
              <w:rPr>
                <w:spacing w:val="-51"/>
              </w:rPr>
              <w:t xml:space="preserve"> </w:t>
            </w:r>
            <w:r>
              <w:rPr>
                <w:spacing w:val="-7"/>
              </w:rPr>
              <w:t>A</w:t>
            </w:r>
            <w:r>
              <w:rPr>
                <w:spacing w:val="-40"/>
              </w:rPr>
              <w:t xml:space="preserve"> </w:t>
            </w:r>
            <w:r>
              <w:rPr>
                <w:spacing w:val="-7"/>
              </w:rPr>
              <w:t>车。若</w:t>
            </w:r>
            <w:r>
              <w:rPr>
                <w:spacing w:val="-8"/>
              </w:rPr>
              <w:t>因此导致</w:t>
            </w:r>
            <w:r>
              <w:rPr>
                <w:spacing w:val="-50"/>
              </w:rPr>
              <w:t xml:space="preserve"> </w:t>
            </w:r>
            <w:r>
              <w:rPr>
                <w:spacing w:val="-8"/>
              </w:rPr>
              <w:t>A</w:t>
            </w:r>
            <w:r>
              <w:rPr>
                <w:spacing w:val="-40"/>
              </w:rPr>
              <w:t xml:space="preserve"> </w:t>
            </w:r>
            <w:r>
              <w:rPr>
                <w:spacing w:val="-8"/>
              </w:rPr>
              <w:t>车失控，</w:t>
            </w:r>
            <w:r>
              <w:rPr>
                <w:spacing w:val="-8"/>
              </w:rPr>
              <w:t xml:space="preserve"> </w:t>
            </w:r>
            <w:r>
              <w:rPr>
                <w:spacing w:val="-8"/>
              </w:rPr>
              <w:t>则</w:t>
            </w:r>
            <w:r>
              <w:t xml:space="preserve"> </w:t>
            </w:r>
            <w:r>
              <w:rPr>
                <w:spacing w:val="-7"/>
              </w:rPr>
              <w:t>视为选手控制不当。</w:t>
            </w:r>
          </w:p>
        </w:tc>
      </w:tr>
      <w:tr>
        <w:tblPrEx>
          <w:tblW w:w="14939" w:type="dxa"/>
          <w:tblInd w:w="2" w:type="dxa"/>
          <w:tblLayout w:type="fixed"/>
        </w:tblPrEx>
        <w:trPr>
          <w:trHeight w:val="1559"/>
        </w:trPr>
        <w:tc>
          <w:tcPr>
            <w:tcW w:w="907" w:type="dxa"/>
            <w:vAlign w:val="top"/>
          </w:tcPr>
          <w:p>
            <w:pPr>
              <w:spacing w:line="290" w:lineRule="auto"/>
              <w:rPr>
                <w:rFonts w:ascii="Arial"/>
                <w:sz w:val="21"/>
              </w:rPr>
            </w:pPr>
          </w:p>
          <w:p>
            <w:pPr>
              <w:spacing w:line="290" w:lineRule="auto"/>
              <w:rPr>
                <w:rFonts w:ascii="Arial"/>
                <w:sz w:val="21"/>
              </w:rPr>
            </w:pPr>
          </w:p>
          <w:p>
            <w:pPr>
              <w:pStyle w:val="TableText"/>
              <w:spacing w:before="78" w:line="176" w:lineRule="auto"/>
              <w:ind w:left="411"/>
            </w:pPr>
            <w:r>
              <w:t>7</w:t>
            </w:r>
          </w:p>
        </w:tc>
        <w:tc>
          <w:tcPr>
            <w:tcW w:w="5243" w:type="dxa"/>
            <w:vAlign w:val="top"/>
          </w:tcPr>
          <w:p>
            <w:pPr>
              <w:pStyle w:val="TableText"/>
              <w:spacing w:before="234" w:line="215" w:lineRule="auto"/>
              <w:ind w:left="114"/>
            </w:pPr>
            <w:r>
              <w:rPr>
                <w:spacing w:val="-7"/>
              </w:rPr>
              <w:t>任务</w:t>
            </w:r>
            <w:r>
              <w:rPr>
                <w:spacing w:val="-38"/>
              </w:rPr>
              <w:t xml:space="preserve"> </w:t>
            </w:r>
            <w:r>
              <w:rPr>
                <w:spacing w:val="-7"/>
              </w:rPr>
              <w:t>7：A</w:t>
            </w:r>
            <w:r>
              <w:rPr>
                <w:spacing w:val="-41"/>
              </w:rPr>
              <w:t xml:space="preserve"> </w:t>
            </w:r>
            <w:r>
              <w:rPr>
                <w:spacing w:val="-7"/>
              </w:rPr>
              <w:t>车调光</w:t>
            </w:r>
          </w:p>
          <w:p>
            <w:pPr>
              <w:pStyle w:val="TableText"/>
              <w:spacing w:before="109" w:line="258" w:lineRule="auto"/>
              <w:ind w:left="128" w:right="108" w:firstLine="342"/>
            </w:pPr>
            <w:r>
              <w:rPr>
                <w:spacing w:val="-3"/>
              </w:rPr>
              <w:t>A</w:t>
            </w:r>
            <w:r>
              <w:rPr>
                <w:spacing w:val="-24"/>
              </w:rPr>
              <w:t xml:space="preserve"> </w:t>
            </w:r>
            <w:r>
              <w:rPr>
                <w:spacing w:val="-3"/>
              </w:rPr>
              <w:t>车行驶到</w:t>
            </w:r>
            <w:r>
              <w:rPr>
                <w:spacing w:val="-34"/>
              </w:rPr>
              <w:t xml:space="preserve"> </w:t>
            </w:r>
            <w:r>
              <w:rPr>
                <w:spacing w:val="-3"/>
              </w:rPr>
              <w:t>B2</w:t>
            </w:r>
            <w:r>
              <w:rPr>
                <w:spacing w:val="-24"/>
              </w:rPr>
              <w:t xml:space="preserve"> </w:t>
            </w:r>
            <w:r>
              <w:rPr>
                <w:spacing w:val="-3"/>
              </w:rPr>
              <w:t>处，通过光照度传感器获取光</w:t>
            </w:r>
            <w:r>
              <w:t xml:space="preserve"> </w:t>
            </w:r>
            <w:r>
              <w:rPr>
                <w:spacing w:val="-4"/>
              </w:rPr>
              <w:t>照强度数据，将智能路灯档位调整到目标档位。</w:t>
            </w:r>
          </w:p>
        </w:tc>
        <w:tc>
          <w:tcPr>
            <w:tcW w:w="8789" w:type="dxa"/>
            <w:vAlign w:val="top"/>
          </w:tcPr>
          <w:p>
            <w:pPr>
              <w:pStyle w:val="TableText"/>
              <w:spacing w:before="40" w:line="388" w:lineRule="exact"/>
              <w:ind w:left="487"/>
            </w:pPr>
            <w:r>
              <w:rPr>
                <w:spacing w:val="-3"/>
                <w:position w:val="11"/>
              </w:rPr>
              <w:t>1.</w:t>
            </w:r>
            <w:r>
              <w:rPr>
                <w:spacing w:val="-3"/>
                <w:position w:val="11"/>
              </w:rPr>
              <w:t xml:space="preserve"> </w:t>
            </w:r>
            <w:r>
              <w:rPr>
                <w:spacing w:val="-3"/>
                <w:position w:val="11"/>
              </w:rPr>
              <w:t>智能路灯初始档位记为</w:t>
            </w:r>
            <w:r>
              <w:rPr>
                <w:spacing w:val="-41"/>
                <w:position w:val="11"/>
              </w:rPr>
              <w:t xml:space="preserve"> </w:t>
            </w:r>
            <w:r>
              <w:rPr>
                <w:spacing w:val="-3"/>
                <w:position w:val="11"/>
              </w:rPr>
              <w:t>n。</w:t>
            </w:r>
          </w:p>
          <w:p>
            <w:pPr>
              <w:pStyle w:val="TableText"/>
              <w:spacing w:line="217" w:lineRule="auto"/>
              <w:ind w:left="481"/>
            </w:pPr>
            <w:r>
              <w:rPr>
                <w:spacing w:val="-3"/>
              </w:rPr>
              <w:t>2.</w:t>
            </w:r>
            <w:r>
              <w:rPr>
                <w:spacing w:val="-3"/>
              </w:rPr>
              <w:t xml:space="preserve"> </w:t>
            </w:r>
            <w:r>
              <w:rPr>
                <w:spacing w:val="-3"/>
              </w:rPr>
              <w:t>智能路灯目标档位记为</w:t>
            </w:r>
            <w:r>
              <w:rPr>
                <w:spacing w:val="-35"/>
              </w:rPr>
              <w:t xml:space="preserve"> </w:t>
            </w:r>
            <w:r>
              <w:rPr>
                <w:spacing w:val="-3"/>
              </w:rPr>
              <w:t>r。</w:t>
            </w:r>
          </w:p>
          <w:p>
            <w:pPr>
              <w:pStyle w:val="TableText"/>
              <w:spacing w:before="105" w:line="258" w:lineRule="auto"/>
              <w:ind w:left="117" w:right="109" w:firstLine="372"/>
            </w:pPr>
            <w:r>
              <w:rPr>
                <w:spacing w:val="-5"/>
              </w:rPr>
              <w:t>3.</w:t>
            </w:r>
            <w:r>
              <w:rPr>
                <w:spacing w:val="53"/>
              </w:rPr>
              <w:t xml:space="preserve"> </w:t>
            </w:r>
            <w:r>
              <w:rPr>
                <w:spacing w:val="-5"/>
              </w:rPr>
              <w:t>目标档位计算方式为：r</w:t>
            </w:r>
            <w:r>
              <w:rPr>
                <w:spacing w:val="-5"/>
              </w:rPr>
              <w:t xml:space="preserve"> </w:t>
            </w:r>
            <w:r>
              <w:rPr>
                <w:spacing w:val="-5"/>
              </w:rPr>
              <w:t>=（h/100）%4+1</w:t>
            </w:r>
            <w:r>
              <w:rPr>
                <w:spacing w:val="-24"/>
              </w:rPr>
              <w:t xml:space="preserve"> </w:t>
            </w:r>
            <w:r>
              <w:rPr>
                <w:spacing w:val="-5"/>
              </w:rPr>
              <w:t>计算后得到，其中</w:t>
            </w:r>
            <w:r>
              <w:rPr>
                <w:spacing w:val="-27"/>
              </w:rPr>
              <w:t xml:space="preserve"> </w:t>
            </w:r>
            <w:r>
              <w:rPr>
                <w:spacing w:val="-5"/>
              </w:rPr>
              <w:t>h</w:t>
            </w:r>
            <w:r>
              <w:rPr>
                <w:spacing w:val="-5"/>
              </w:rPr>
              <w:t xml:space="preserve"> </w:t>
            </w:r>
            <w:r>
              <w:rPr>
                <w:spacing w:val="-5"/>
              </w:rPr>
              <w:t>为任</w:t>
            </w:r>
            <w:r>
              <w:rPr>
                <w:spacing w:val="-6"/>
              </w:rPr>
              <w:t>务</w:t>
            </w:r>
            <w:r>
              <w:rPr>
                <w:spacing w:val="-6"/>
              </w:rPr>
              <w:t xml:space="preserve"> </w:t>
            </w:r>
            <w:r>
              <w:rPr>
                <w:spacing w:val="-6"/>
              </w:rPr>
              <w:t>3</w:t>
            </w:r>
            <w:r>
              <w:rPr>
                <w:spacing w:val="-6"/>
              </w:rPr>
              <w:t xml:space="preserve"> </w:t>
            </w:r>
            <w:r>
              <w:rPr>
                <w:spacing w:val="-6"/>
              </w:rPr>
              <w:t>的</w:t>
            </w:r>
            <w:r>
              <w:t xml:space="preserve"> </w:t>
            </w:r>
            <w:r>
              <w:rPr>
                <w:spacing w:val="-5"/>
              </w:rPr>
              <w:t>距离数据，单位为毫米。</w:t>
            </w:r>
          </w:p>
        </w:tc>
      </w:tr>
    </w:tbl>
    <w:p>
      <w:pPr>
        <w:sectPr>
          <w:headerReference w:type="default" r:id="rId28"/>
          <w:footerReference w:type="default" r:id="rId29"/>
          <w:pgSz w:w="16839" w:h="11907"/>
          <w:pgMar w:top="400" w:right="946" w:bottom="873" w:left="948" w:header="0" w:footer="699" w:gutter="0"/>
          <w:pgNumType w:start="17"/>
          <w:cols w:space="708"/>
        </w:sectPr>
      </w:pPr>
    </w:p>
    <w:tbl>
      <w:tblPr>
        <w:tblStyle w:val="TableNormal10"/>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344"/>
        </w:trPr>
        <w:tc>
          <w:tcPr>
            <w:tcW w:w="907"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78" w:line="179" w:lineRule="auto"/>
              <w:ind w:left="411"/>
            </w:pPr>
            <w:r>
              <w:t>8</w:t>
            </w:r>
          </w:p>
        </w:tc>
        <w:tc>
          <w:tcPr>
            <w:tcW w:w="5243" w:type="dxa"/>
            <w:vAlign w:val="top"/>
          </w:tcPr>
          <w:p>
            <w:pPr>
              <w:pStyle w:val="TableText"/>
              <w:spacing w:before="41" w:line="215" w:lineRule="auto"/>
              <w:ind w:left="114"/>
            </w:pPr>
            <w:r>
              <w:rPr>
                <w:spacing w:val="-4"/>
              </w:rPr>
              <w:t>任务</w:t>
            </w:r>
            <w:r>
              <w:rPr>
                <w:spacing w:val="-38"/>
              </w:rPr>
              <w:t xml:space="preserve"> </w:t>
            </w:r>
            <w:r>
              <w:rPr>
                <w:spacing w:val="-4"/>
              </w:rPr>
              <w:t>8：B</w:t>
            </w:r>
            <w:r>
              <w:rPr>
                <w:spacing w:val="-41"/>
              </w:rPr>
              <w:t xml:space="preserve"> </w:t>
            </w:r>
            <w:r>
              <w:rPr>
                <w:spacing w:val="-4"/>
              </w:rPr>
              <w:t>车启动与交通灯识别</w:t>
            </w:r>
          </w:p>
          <w:p>
            <w:pPr>
              <w:pStyle w:val="TableText"/>
              <w:spacing w:before="110" w:line="279" w:lineRule="auto"/>
              <w:ind w:left="113" w:right="106" w:firstLine="357"/>
              <w:jc w:val="both"/>
            </w:pPr>
            <w:r>
              <w:rPr>
                <w:spacing w:val="-10"/>
              </w:rPr>
              <w:t>A</w:t>
            </w:r>
            <w:r>
              <w:rPr>
                <w:spacing w:val="-40"/>
              </w:rPr>
              <w:t xml:space="preserve"> </w:t>
            </w:r>
            <w:r>
              <w:rPr>
                <w:spacing w:val="-10"/>
              </w:rPr>
              <w:t>车在</w:t>
            </w:r>
            <w:r>
              <w:rPr>
                <w:spacing w:val="-50"/>
              </w:rPr>
              <w:t xml:space="preserve"> </w:t>
            </w:r>
            <w:r>
              <w:rPr>
                <w:spacing w:val="-10"/>
              </w:rPr>
              <w:t>B2</w:t>
            </w:r>
            <w:r>
              <w:rPr>
                <w:spacing w:val="-42"/>
              </w:rPr>
              <w:t xml:space="preserve"> </w:t>
            </w:r>
            <w:r>
              <w:rPr>
                <w:spacing w:val="-10"/>
              </w:rPr>
              <w:t>处处，根据</w:t>
            </w:r>
            <w:r>
              <w:rPr>
                <w:spacing w:val="-49"/>
              </w:rPr>
              <w:t xml:space="preserve"> </w:t>
            </w:r>
            <w:r>
              <w:rPr>
                <w:spacing w:val="-10"/>
              </w:rPr>
              <w:t>RFID</w:t>
            </w:r>
            <w:r>
              <w:rPr>
                <w:spacing w:val="-10"/>
              </w:rPr>
              <w:t xml:space="preserve"> </w:t>
            </w:r>
            <w:r>
              <w:rPr>
                <w:spacing w:val="-10"/>
              </w:rPr>
              <w:t>中</w:t>
            </w:r>
            <w:r>
              <w:rPr>
                <w:spacing w:val="-51"/>
              </w:rPr>
              <w:t xml:space="preserve"> </w:t>
            </w:r>
            <w:r>
              <w:rPr>
                <w:spacing w:val="-10"/>
              </w:rPr>
              <w:t>B</w:t>
            </w:r>
            <w:r>
              <w:rPr>
                <w:spacing w:val="-40"/>
              </w:rPr>
              <w:t xml:space="preserve"> </w:t>
            </w:r>
            <w:r>
              <w:rPr>
                <w:spacing w:val="-10"/>
              </w:rPr>
              <w:t>车路线自行决</w:t>
            </w:r>
            <w:r>
              <w:t xml:space="preserve"> </w:t>
            </w:r>
            <w:r>
              <w:rPr>
                <w:spacing w:val="-9"/>
              </w:rPr>
              <w:t>定</w:t>
            </w:r>
            <w:r>
              <w:rPr>
                <w:spacing w:val="-9"/>
              </w:rPr>
              <w:t xml:space="preserve"> </w:t>
            </w:r>
            <w:r>
              <w:rPr>
                <w:spacing w:val="-9"/>
              </w:rPr>
              <w:t>B2-&gt;B4-&gt;B6</w:t>
            </w:r>
            <w:r>
              <w:rPr>
                <w:spacing w:val="-19"/>
              </w:rPr>
              <w:t xml:space="preserve"> </w:t>
            </w:r>
            <w:r>
              <w:rPr>
                <w:spacing w:val="-9"/>
              </w:rPr>
              <w:t>之间路线避让，</w:t>
            </w:r>
            <w:r>
              <w:rPr>
                <w:spacing w:val="29"/>
              </w:rPr>
              <w:t xml:space="preserve"> </w:t>
            </w:r>
            <w:r>
              <w:rPr>
                <w:spacing w:val="-9"/>
              </w:rPr>
              <w:t>开启</w:t>
            </w:r>
            <w:r>
              <w:rPr>
                <w:spacing w:val="-24"/>
              </w:rPr>
              <w:t xml:space="preserve"> </w:t>
            </w:r>
            <w:r>
              <w:rPr>
                <w:spacing w:val="-10"/>
              </w:rPr>
              <w:t>A</w:t>
            </w:r>
            <w:r>
              <w:rPr>
                <w:spacing w:val="-10"/>
              </w:rPr>
              <w:t xml:space="preserve"> </w:t>
            </w:r>
            <w:r>
              <w:rPr>
                <w:spacing w:val="-10"/>
              </w:rPr>
              <w:t>车功能电</w:t>
            </w:r>
            <w:r>
              <w:t xml:space="preserve"> </w:t>
            </w:r>
            <w:r>
              <w:rPr>
                <w:spacing w:val="-4"/>
              </w:rPr>
              <w:t>路板左右双闪灯和蜂鸣器，蜂鸣器响</w:t>
            </w:r>
            <w:r>
              <w:rPr>
                <w:spacing w:val="-88"/>
              </w:rPr>
              <w:t xml:space="preserve"> </w:t>
            </w:r>
            <w:r>
              <w:rPr>
                <w:spacing w:val="-4"/>
              </w:rPr>
              <w:t>“</w:t>
            </w:r>
            <w:r>
              <w:rPr>
                <w:spacing w:val="-93"/>
              </w:rPr>
              <w:t xml:space="preserve"> </w:t>
            </w:r>
            <w:r>
              <w:rPr>
                <w:spacing w:val="-4"/>
              </w:rPr>
              <w:t>三声”后</w:t>
            </w:r>
            <w:r>
              <w:t xml:space="preserve"> </w:t>
            </w:r>
            <w:r>
              <w:rPr>
                <w:spacing w:val="-5"/>
              </w:rPr>
              <w:t>关闭。</w:t>
            </w:r>
          </w:p>
          <w:p>
            <w:pPr>
              <w:pStyle w:val="TableText"/>
              <w:spacing w:before="106" w:line="215" w:lineRule="auto"/>
              <w:ind w:left="470"/>
            </w:pPr>
            <w:r>
              <w:rPr>
                <w:spacing w:val="-8"/>
              </w:rPr>
              <w:t>B</w:t>
            </w:r>
            <w:r>
              <w:rPr>
                <w:spacing w:val="-32"/>
              </w:rPr>
              <w:t xml:space="preserve"> </w:t>
            </w:r>
            <w:r>
              <w:rPr>
                <w:spacing w:val="-8"/>
              </w:rPr>
              <w:t>车启动行进至</w:t>
            </w:r>
            <w:r>
              <w:rPr>
                <w:spacing w:val="-50"/>
              </w:rPr>
              <w:t xml:space="preserve"> </w:t>
            </w:r>
            <w:r>
              <w:rPr>
                <w:spacing w:val="-8"/>
              </w:rPr>
              <w:t>F6</w:t>
            </w:r>
            <w:r>
              <w:rPr>
                <w:spacing w:val="-41"/>
              </w:rPr>
              <w:t xml:space="preserve"> </w:t>
            </w:r>
            <w:r>
              <w:rPr>
                <w:spacing w:val="-8"/>
              </w:rPr>
              <w:t>处，在</w:t>
            </w:r>
            <w:r>
              <w:rPr>
                <w:spacing w:val="-50"/>
              </w:rPr>
              <w:t xml:space="preserve"> </w:t>
            </w:r>
            <w:r>
              <w:rPr>
                <w:spacing w:val="-8"/>
              </w:rPr>
              <w:t>F6</w:t>
            </w:r>
            <w:r>
              <w:rPr>
                <w:spacing w:val="-41"/>
              </w:rPr>
              <w:t xml:space="preserve"> </w:t>
            </w:r>
            <w:r>
              <w:rPr>
                <w:spacing w:val="-8"/>
              </w:rPr>
              <w:t>处启动智能交通</w:t>
            </w:r>
          </w:p>
        </w:tc>
        <w:tc>
          <w:tcPr>
            <w:tcW w:w="8789" w:type="dxa"/>
            <w:vAlign w:val="top"/>
          </w:tcPr>
          <w:p>
            <w:pPr>
              <w:spacing w:line="353" w:lineRule="auto"/>
              <w:rPr>
                <w:rFonts w:ascii="Arial"/>
                <w:sz w:val="21"/>
              </w:rPr>
            </w:pPr>
          </w:p>
          <w:p>
            <w:pPr>
              <w:pStyle w:val="TableText"/>
              <w:spacing w:before="78" w:line="258" w:lineRule="auto"/>
              <w:ind w:left="117" w:right="105" w:firstLine="369"/>
            </w:pPr>
            <w:r>
              <w:rPr>
                <w:spacing w:val="1"/>
              </w:rPr>
              <w:t>1.</w:t>
            </w:r>
            <w:r>
              <w:rPr>
                <w:spacing w:val="1"/>
              </w:rPr>
              <w:t xml:space="preserve"> </w:t>
            </w:r>
            <w:r>
              <w:rPr>
                <w:spacing w:val="1"/>
              </w:rPr>
              <w:t>B</w:t>
            </w:r>
            <w:r>
              <w:rPr>
                <w:spacing w:val="1"/>
              </w:rPr>
              <w:t xml:space="preserve"> </w:t>
            </w:r>
            <w:r>
              <w:rPr>
                <w:spacing w:val="1"/>
              </w:rPr>
              <w:t>车应在规定的时间内识别出智能交通灯（A）信号颜色，</w:t>
            </w:r>
            <w:r>
              <w:t>并将识别结果发</w:t>
            </w:r>
            <w:r>
              <w:t xml:space="preserve"> </w:t>
            </w:r>
            <w:r>
              <w:rPr>
                <w:spacing w:val="-3"/>
              </w:rPr>
              <w:t>送至智能交通信号灯（A</w:t>
            </w:r>
            <w:r>
              <w:rPr>
                <w:spacing w:val="-63"/>
              </w:rPr>
              <w:t>），</w:t>
            </w:r>
            <w:r>
              <w:rPr>
                <w:spacing w:val="-3"/>
              </w:rPr>
              <w:t>超时结果无效。</w:t>
            </w:r>
          </w:p>
          <w:p>
            <w:pPr>
              <w:pStyle w:val="TableText"/>
              <w:spacing w:before="107" w:line="257" w:lineRule="auto"/>
              <w:ind w:left="115" w:right="105" w:firstLine="366"/>
            </w:pPr>
            <w:r>
              <w:rPr>
                <w:spacing w:val="1"/>
              </w:rPr>
              <w:t>2.</w:t>
            </w:r>
            <w:r>
              <w:rPr>
                <w:spacing w:val="1"/>
              </w:rPr>
              <w:t xml:space="preserve"> </w:t>
            </w:r>
            <w:r>
              <w:rPr>
                <w:spacing w:val="1"/>
              </w:rPr>
              <w:t>B</w:t>
            </w:r>
            <w:r>
              <w:rPr>
                <w:spacing w:val="1"/>
              </w:rPr>
              <w:t xml:space="preserve"> </w:t>
            </w:r>
            <w:r>
              <w:rPr>
                <w:spacing w:val="1"/>
              </w:rPr>
              <w:t>车识别后只需将结果返回至智能交通灯（A）标志物即可，无需执行</w:t>
            </w:r>
            <w:r>
              <w:t>其他</w:t>
            </w:r>
            <w:r>
              <w:t xml:space="preserve"> </w:t>
            </w:r>
            <w:r>
              <w:rPr>
                <w:spacing w:val="-13"/>
              </w:rPr>
              <w:t>操作。</w:t>
            </w:r>
          </w:p>
        </w:tc>
      </w:tr>
    </w:tbl>
    <w:p>
      <w:pPr>
        <w:spacing w:line="96" w:lineRule="exact"/>
        <w:rPr>
          <w:rFonts w:ascii="Arial"/>
          <w:sz w:val="8"/>
        </w:rPr>
      </w:pPr>
    </w:p>
    <w:p>
      <w:pPr>
        <w:spacing w:line="96" w:lineRule="exact"/>
        <w:rPr>
          <w:rFonts w:ascii="Arial" w:eastAsia="Arial" w:hAnsi="Arial" w:cs="Arial"/>
          <w:sz w:val="8"/>
          <w:szCs w:val="8"/>
        </w:rPr>
        <w:sectPr>
          <w:headerReference w:type="default" r:id="rId30"/>
          <w:footerReference w:type="default" r:id="rId31"/>
          <w:type w:val="nextPage"/>
          <w:pgSz w:w="16839" w:h="11907"/>
          <w:pgMar w:top="400" w:right="946" w:bottom="873" w:left="948" w:header="0" w:footer="699" w:gutter="0"/>
          <w:pgNumType w:start="18"/>
          <w:cols w:space="708"/>
          <w:titlePg w:val="0"/>
        </w:sectPr>
      </w:pPr>
    </w:p>
    <w:p>
      <w:pPr>
        <w:spacing w:before="107"/>
      </w:pPr>
    </w:p>
    <w:tbl>
      <w:tblPr>
        <w:tblStyle w:val="TableNormal11"/>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78"/>
        </w:trPr>
        <w:tc>
          <w:tcPr>
            <w:tcW w:w="907" w:type="dxa"/>
            <w:vAlign w:val="top"/>
          </w:tcPr>
          <w:p>
            <w:pPr>
              <w:rPr>
                <w:rFonts w:ascii="Arial"/>
                <w:sz w:val="21"/>
              </w:rPr>
            </w:pPr>
          </w:p>
        </w:tc>
        <w:tc>
          <w:tcPr>
            <w:tcW w:w="5243" w:type="dxa"/>
            <w:vAlign w:val="top"/>
          </w:tcPr>
          <w:p>
            <w:pPr>
              <w:pStyle w:val="TableText"/>
              <w:spacing w:before="42" w:line="272" w:lineRule="auto"/>
              <w:ind w:left="120" w:right="108" w:hanging="17"/>
              <w:jc w:val="both"/>
            </w:pPr>
            <w:r>
              <w:rPr>
                <w:spacing w:val="5"/>
              </w:rPr>
              <w:t>信号灯（A）进入识别模式，并在规定的时间内</w:t>
            </w:r>
            <w:r>
              <w:t xml:space="preserve"> </w:t>
            </w:r>
            <w:r>
              <w:rPr>
                <w:spacing w:val="-10"/>
              </w:rPr>
              <w:t>识别出当前停留信号灯的颜色，</w:t>
            </w:r>
            <w:r>
              <w:rPr>
                <w:spacing w:val="57"/>
              </w:rPr>
              <w:t xml:space="preserve"> </w:t>
            </w:r>
            <w:r>
              <w:rPr>
                <w:spacing w:val="-10"/>
              </w:rPr>
              <w:t>按照指定格式发</w:t>
            </w:r>
            <w:r>
              <w:t xml:space="preserve"> </w:t>
            </w:r>
            <w:r>
              <w:rPr>
                <w:spacing w:val="-2"/>
              </w:rPr>
              <w:t>给智能交通信号灯（A）进行比对确认。</w:t>
            </w:r>
          </w:p>
        </w:tc>
        <w:tc>
          <w:tcPr>
            <w:tcW w:w="8789" w:type="dxa"/>
            <w:vAlign w:val="top"/>
          </w:tcPr>
          <w:p>
            <w:pPr>
              <w:rPr>
                <w:rFonts w:ascii="Arial"/>
                <w:sz w:val="21"/>
              </w:rPr>
            </w:pPr>
          </w:p>
        </w:tc>
      </w:tr>
      <w:tr>
        <w:tblPrEx>
          <w:tblW w:w="14939" w:type="dxa"/>
          <w:tblInd w:w="2" w:type="dxa"/>
          <w:tblLayout w:type="fixed"/>
        </w:tblPrEx>
        <w:trPr>
          <w:trHeight w:val="4020"/>
        </w:trPr>
        <w:tc>
          <w:tcPr>
            <w:tcW w:w="907"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TableText"/>
              <w:spacing w:before="78" w:line="179" w:lineRule="auto"/>
              <w:ind w:left="411"/>
            </w:pPr>
            <w:r>
              <w:t>9</w:t>
            </w:r>
          </w:p>
        </w:tc>
        <w:tc>
          <w:tcPr>
            <w:tcW w:w="5243"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TableText"/>
              <w:spacing w:before="78" w:line="215" w:lineRule="auto"/>
              <w:ind w:left="114"/>
            </w:pPr>
            <w:r>
              <w:rPr>
                <w:spacing w:val="-5"/>
              </w:rPr>
              <w:t>任务</w:t>
            </w:r>
            <w:r>
              <w:rPr>
                <w:spacing w:val="-39"/>
              </w:rPr>
              <w:t xml:space="preserve"> </w:t>
            </w:r>
            <w:r>
              <w:rPr>
                <w:spacing w:val="-5"/>
              </w:rPr>
              <w:t>9：B</w:t>
            </w:r>
            <w:r>
              <w:rPr>
                <w:spacing w:val="-41"/>
              </w:rPr>
              <w:t xml:space="preserve"> </w:t>
            </w:r>
            <w:r>
              <w:rPr>
                <w:spacing w:val="-5"/>
              </w:rPr>
              <w:t>车识别二维码</w:t>
            </w:r>
          </w:p>
          <w:p>
            <w:pPr>
              <w:pStyle w:val="TableText"/>
              <w:spacing w:before="110" w:line="271" w:lineRule="auto"/>
              <w:ind w:left="118" w:right="37" w:firstLine="352"/>
              <w:jc w:val="both"/>
            </w:pPr>
            <w:r>
              <w:rPr>
                <w:spacing w:val="-8"/>
              </w:rPr>
              <w:t>B</w:t>
            </w:r>
            <w:r>
              <w:rPr>
                <w:spacing w:val="-40"/>
              </w:rPr>
              <w:t xml:space="preserve"> </w:t>
            </w:r>
            <w:r>
              <w:rPr>
                <w:spacing w:val="-8"/>
              </w:rPr>
              <w:t>车按照指定路线</w:t>
            </w:r>
            <w:r>
              <w:rPr>
                <w:spacing w:val="-50"/>
              </w:rPr>
              <w:t xml:space="preserve"> </w:t>
            </w:r>
            <w:r>
              <w:rPr>
                <w:spacing w:val="-8"/>
              </w:rPr>
              <w:t>F6-&gt;F4-&gt;F2</w:t>
            </w:r>
            <w:r>
              <w:rPr>
                <w:spacing w:val="-50"/>
              </w:rPr>
              <w:t xml:space="preserve"> </w:t>
            </w:r>
            <w:r>
              <w:rPr>
                <w:spacing w:val="-8"/>
              </w:rPr>
              <w:t>行进</w:t>
            </w:r>
            <w:r>
              <w:rPr>
                <w:spacing w:val="-9"/>
              </w:rPr>
              <w:t>，</w:t>
            </w:r>
            <w:r>
              <w:rPr>
                <w:spacing w:val="-67"/>
              </w:rPr>
              <w:t xml:space="preserve"> </w:t>
            </w:r>
            <w:r>
              <w:rPr>
                <w:spacing w:val="-9"/>
              </w:rPr>
              <w:t>在</w:t>
            </w:r>
            <w:r>
              <w:rPr>
                <w:spacing w:val="-49"/>
              </w:rPr>
              <w:t xml:space="preserve"> </w:t>
            </w:r>
            <w:r>
              <w:rPr>
                <w:spacing w:val="-9"/>
              </w:rPr>
              <w:t>F2</w:t>
            </w:r>
            <w:r>
              <w:rPr>
                <w:spacing w:val="-41"/>
              </w:rPr>
              <w:t xml:space="preserve"> </w:t>
            </w:r>
            <w:r>
              <w:rPr>
                <w:spacing w:val="-9"/>
              </w:rPr>
              <w:t>处</w:t>
            </w:r>
            <w:r>
              <w:t xml:space="preserve"> </w:t>
            </w:r>
            <w:r>
              <w:rPr>
                <w:spacing w:val="-10"/>
              </w:rPr>
              <w:t>识别位于</w:t>
            </w:r>
            <w:r>
              <w:rPr>
                <w:spacing w:val="-47"/>
              </w:rPr>
              <w:t xml:space="preserve"> </w:t>
            </w:r>
            <w:r>
              <w:rPr>
                <w:spacing w:val="-10"/>
              </w:rPr>
              <w:t>G2</w:t>
            </w:r>
            <w:r>
              <w:rPr>
                <w:spacing w:val="-42"/>
              </w:rPr>
              <w:t xml:space="preserve"> </w:t>
            </w:r>
            <w:r>
              <w:rPr>
                <w:spacing w:val="-10"/>
              </w:rPr>
              <w:t>处静态标志物（B）上的二维码信息。</w:t>
            </w:r>
            <w:r>
              <w:t xml:space="preserve"> </w:t>
            </w:r>
            <w:r>
              <w:rPr>
                <w:spacing w:val="-4"/>
              </w:rPr>
              <w:t>并将有效数据发送至</w:t>
            </w:r>
            <w:r>
              <w:rPr>
                <w:spacing w:val="-50"/>
              </w:rPr>
              <w:t xml:space="preserve"> </w:t>
            </w:r>
            <w:r>
              <w:rPr>
                <w:spacing w:val="-4"/>
              </w:rPr>
              <w:t>A</w:t>
            </w:r>
            <w:r>
              <w:rPr>
                <w:spacing w:val="-40"/>
              </w:rPr>
              <w:t xml:space="preserve"> </w:t>
            </w:r>
            <w:r>
              <w:rPr>
                <w:spacing w:val="-4"/>
              </w:rPr>
              <w:t>车。</w:t>
            </w:r>
          </w:p>
        </w:tc>
        <w:tc>
          <w:tcPr>
            <w:tcW w:w="8789" w:type="dxa"/>
            <w:vAlign w:val="top"/>
          </w:tcPr>
          <w:p>
            <w:pPr>
              <w:pStyle w:val="TableText"/>
              <w:spacing w:before="36" w:line="217" w:lineRule="auto"/>
              <w:ind w:left="487"/>
            </w:pPr>
            <w:r>
              <w:rPr>
                <w:spacing w:val="-3"/>
              </w:rPr>
              <w:t>1.</w:t>
            </w:r>
            <w:r>
              <w:rPr>
                <w:spacing w:val="-3"/>
              </w:rPr>
              <w:t xml:space="preserve"> </w:t>
            </w:r>
            <w:r>
              <w:rPr>
                <w:spacing w:val="-3"/>
              </w:rPr>
              <w:t>G2</w:t>
            </w:r>
            <w:r>
              <w:rPr>
                <w:spacing w:val="-39"/>
              </w:rPr>
              <w:t xml:space="preserve"> </w:t>
            </w:r>
            <w:r>
              <w:rPr>
                <w:spacing w:val="-3"/>
              </w:rPr>
              <w:t>处静态标志物（B）中有两个二维码，选手均需要识别。</w:t>
            </w:r>
          </w:p>
          <w:p>
            <w:pPr>
              <w:pStyle w:val="TableText"/>
              <w:spacing w:before="104" w:line="281" w:lineRule="auto"/>
              <w:ind w:left="119" w:firstLine="358"/>
            </w:pPr>
            <w:r>
              <w:t>2.</w:t>
            </w:r>
            <w:r>
              <w:t xml:space="preserve"> </w:t>
            </w:r>
            <w:r>
              <w:t>二维码（一）信息为固定</w:t>
            </w:r>
            <w:r>
              <w:rPr>
                <w:spacing w:val="-39"/>
              </w:rPr>
              <w:t xml:space="preserve"> </w:t>
            </w:r>
            <w:r>
              <w:t>8</w:t>
            </w:r>
            <w:r>
              <w:rPr>
                <w:spacing w:val="-50"/>
              </w:rPr>
              <w:t xml:space="preserve"> </w:t>
            </w:r>
            <w:r>
              <w:t>个字节长度字符串，有效数据格式为“</w:t>
            </w:r>
            <w:r>
              <w:rPr>
                <w:spacing w:val="-1"/>
              </w:rPr>
              <w:t>XYYYXY”</w:t>
            </w:r>
            <w:r>
              <w:t xml:space="preserve"> </w:t>
            </w:r>
            <w:r>
              <w:rPr>
                <w:spacing w:val="-13"/>
              </w:rPr>
              <w:t>字符，</w:t>
            </w:r>
            <w:r>
              <w:rPr>
                <w:spacing w:val="-13"/>
              </w:rPr>
              <w:t xml:space="preserve"> </w:t>
            </w:r>
            <w:r>
              <w:rPr>
                <w:spacing w:val="-13"/>
              </w:rPr>
              <w:t>X</w:t>
            </w:r>
            <w:r>
              <w:rPr>
                <w:spacing w:val="-54"/>
              </w:rPr>
              <w:t xml:space="preserve"> </w:t>
            </w:r>
            <w:r>
              <w:rPr>
                <w:spacing w:val="-13"/>
              </w:rPr>
              <w:t>代表大写</w:t>
            </w:r>
            <w:r>
              <w:rPr>
                <w:spacing w:val="-51"/>
              </w:rPr>
              <w:t xml:space="preserve"> </w:t>
            </w:r>
            <w:r>
              <w:rPr>
                <w:spacing w:val="-13"/>
              </w:rPr>
              <w:t>A</w:t>
            </w:r>
            <w:r>
              <w:rPr>
                <w:rFonts w:ascii="Microsoft YaHei" w:eastAsia="Microsoft YaHei" w:hAnsi="Microsoft YaHei" w:cs="Microsoft YaHei"/>
                <w:spacing w:val="-13"/>
              </w:rPr>
              <w:t>~</w:t>
            </w:r>
            <w:r>
              <w:rPr>
                <w:spacing w:val="-13"/>
              </w:rPr>
              <w:t>Z</w:t>
            </w:r>
            <w:r>
              <w:rPr>
                <w:spacing w:val="-13"/>
              </w:rPr>
              <w:t xml:space="preserve"> </w:t>
            </w:r>
            <w:r>
              <w:rPr>
                <w:spacing w:val="-13"/>
              </w:rPr>
              <w:t>中任意一个字母，Y</w:t>
            </w:r>
            <w:r>
              <w:rPr>
                <w:spacing w:val="-53"/>
              </w:rPr>
              <w:t xml:space="preserve"> </w:t>
            </w:r>
            <w:r>
              <w:rPr>
                <w:spacing w:val="-13"/>
              </w:rPr>
              <w:t>代表</w:t>
            </w:r>
            <w:r>
              <w:rPr>
                <w:spacing w:val="-35"/>
              </w:rPr>
              <w:t xml:space="preserve"> </w:t>
            </w:r>
            <w:r>
              <w:rPr>
                <w:spacing w:val="-13"/>
              </w:rPr>
              <w:t>0</w:t>
            </w:r>
            <w:r>
              <w:rPr>
                <w:rFonts w:ascii="Microsoft YaHei" w:eastAsia="Microsoft YaHei" w:hAnsi="Microsoft YaHei" w:cs="Microsoft YaHei"/>
                <w:spacing w:val="-14"/>
              </w:rPr>
              <w:t>~</w:t>
            </w:r>
            <w:r>
              <w:rPr>
                <w:spacing w:val="-14"/>
              </w:rPr>
              <w:t>9</w:t>
            </w:r>
            <w:r>
              <w:rPr>
                <w:spacing w:val="-23"/>
              </w:rPr>
              <w:t xml:space="preserve"> </w:t>
            </w:r>
            <w:r>
              <w:rPr>
                <w:spacing w:val="-14"/>
              </w:rPr>
              <w:t>中任意一个数字，</w:t>
            </w:r>
            <w:r>
              <w:rPr>
                <w:spacing w:val="-14"/>
              </w:rPr>
              <w:t xml:space="preserve"> </w:t>
            </w:r>
            <w:r>
              <w:rPr>
                <w:spacing w:val="-14"/>
              </w:rPr>
              <w:t>其他字符均</w:t>
            </w:r>
            <w:r>
              <w:rPr>
                <w:spacing w:val="-14"/>
              </w:rPr>
              <w:t xml:space="preserve">  </w:t>
            </w:r>
            <w:r>
              <w:rPr>
                <w:spacing w:val="-6"/>
              </w:rPr>
              <w:t>为干扰字符。例如，二维码（一）信息为：</w:t>
            </w:r>
            <w:r>
              <w:rPr>
                <w:spacing w:val="-72"/>
              </w:rPr>
              <w:t xml:space="preserve"> </w:t>
            </w:r>
            <w:r>
              <w:rPr>
                <w:spacing w:val="-6"/>
              </w:rPr>
              <w:t>“A/145#B6”，则有效数据为“A145B6”</w:t>
            </w:r>
            <w:r>
              <w:t xml:space="preserve"> </w:t>
            </w:r>
            <w:r>
              <w:rPr>
                <w:spacing w:val="-16"/>
              </w:rPr>
              <w:t>字符。</w:t>
            </w:r>
          </w:p>
          <w:p>
            <w:pPr>
              <w:pStyle w:val="TableText"/>
              <w:spacing w:before="110" w:line="281" w:lineRule="auto"/>
              <w:ind w:left="108" w:right="31" w:firstLine="382"/>
              <w:jc w:val="both"/>
            </w:pPr>
            <w:r>
              <w:rPr>
                <w:spacing w:val="-15"/>
              </w:rPr>
              <w:t>3.</w:t>
            </w:r>
            <w:r>
              <w:rPr>
                <w:spacing w:val="22"/>
              </w:rPr>
              <w:t xml:space="preserve"> </w:t>
            </w:r>
            <w:r>
              <w:rPr>
                <w:spacing w:val="-15"/>
              </w:rPr>
              <w:t>二维码（二）信息为一个计算公式，</w:t>
            </w:r>
            <w:r>
              <w:rPr>
                <w:spacing w:val="-30"/>
              </w:rPr>
              <w:t xml:space="preserve"> </w:t>
            </w:r>
            <w:r>
              <w:rPr>
                <w:spacing w:val="-15"/>
              </w:rPr>
              <w:t>仅包含</w:t>
            </w:r>
            <w:r>
              <w:rPr>
                <w:spacing w:val="-16"/>
              </w:rPr>
              <w:t>以下运算：</w:t>
            </w:r>
            <w:r>
              <w:rPr>
                <w:spacing w:val="23"/>
              </w:rPr>
              <w:t xml:space="preserve"> </w:t>
            </w:r>
            <w:r>
              <w:rPr>
                <w:spacing w:val="-16"/>
              </w:rPr>
              <w:t>加(+)、减(-)、乘(*)、</w:t>
            </w:r>
            <w:r>
              <w:t xml:space="preserve"> </w:t>
            </w:r>
            <w:r>
              <w:rPr>
                <w:spacing w:val="-6"/>
              </w:rPr>
              <w:t>除(/)、次幂（</w:t>
            </w:r>
            <w:r>
              <w:rPr>
                <w:spacing w:val="-38"/>
              </w:rPr>
              <w:t xml:space="preserve"> </w:t>
            </w:r>
            <w:r>
              <w:rPr>
                <w:spacing w:val="-6"/>
              </w:rPr>
              <w:t>^）,涉及计算参数仅为</w:t>
            </w:r>
            <w:r>
              <w:rPr>
                <w:spacing w:val="-6"/>
              </w:rPr>
              <w:t xml:space="preserve"> </w:t>
            </w:r>
            <w:r>
              <w:rPr>
                <w:spacing w:val="-6"/>
              </w:rPr>
              <w:t>r、n、y；其中</w:t>
            </w:r>
            <w:r>
              <w:rPr>
                <w:spacing w:val="-6"/>
              </w:rPr>
              <w:t xml:space="preserve"> </w:t>
            </w:r>
            <w:r>
              <w:rPr>
                <w:spacing w:val="-6"/>
              </w:rPr>
              <w:t>r</w:t>
            </w:r>
            <w:r>
              <w:rPr>
                <w:spacing w:val="-6"/>
              </w:rPr>
              <w:t xml:space="preserve"> </w:t>
            </w:r>
            <w:r>
              <w:rPr>
                <w:spacing w:val="-6"/>
              </w:rPr>
              <w:t>为任务</w:t>
            </w:r>
            <w:r>
              <w:rPr>
                <w:spacing w:val="-7"/>
              </w:rPr>
              <w:t xml:space="preserve"> </w:t>
            </w:r>
            <w:r>
              <w:rPr>
                <w:spacing w:val="-7"/>
              </w:rPr>
              <w:t>7</w:t>
            </w:r>
            <w:r>
              <w:rPr>
                <w:spacing w:val="-25"/>
              </w:rPr>
              <w:t xml:space="preserve"> </w:t>
            </w:r>
            <w:r>
              <w:rPr>
                <w:spacing w:val="-7"/>
              </w:rPr>
              <w:t>所得路灯标志物</w:t>
            </w:r>
            <w:r>
              <w:rPr>
                <w:spacing w:val="-7"/>
              </w:rPr>
              <w:t xml:space="preserve"> </w:t>
            </w:r>
            <w:r>
              <w:rPr>
                <w:spacing w:val="-6"/>
              </w:rPr>
              <w:t>目标档位，n</w:t>
            </w:r>
            <w:r>
              <w:rPr>
                <w:spacing w:val="-38"/>
              </w:rPr>
              <w:t xml:space="preserve"> </w:t>
            </w:r>
            <w:r>
              <w:rPr>
                <w:spacing w:val="-6"/>
              </w:rPr>
              <w:t>为任务</w:t>
            </w:r>
            <w:r>
              <w:rPr>
                <w:spacing w:val="-40"/>
              </w:rPr>
              <w:t xml:space="preserve"> </w:t>
            </w:r>
            <w:r>
              <w:rPr>
                <w:spacing w:val="-6"/>
              </w:rPr>
              <w:t>7</w:t>
            </w:r>
            <w:r>
              <w:rPr>
                <w:spacing w:val="-49"/>
              </w:rPr>
              <w:t xml:space="preserve"> </w:t>
            </w:r>
            <w:r>
              <w:rPr>
                <w:spacing w:val="-6"/>
              </w:rPr>
              <w:t>所测得路灯标志物初始档位，y</w:t>
            </w:r>
            <w:r>
              <w:rPr>
                <w:spacing w:val="-43"/>
              </w:rPr>
              <w:t xml:space="preserve"> </w:t>
            </w:r>
            <w:r>
              <w:rPr>
                <w:spacing w:val="-6"/>
              </w:rPr>
              <w:t>为任务</w:t>
            </w:r>
            <w:r>
              <w:rPr>
                <w:spacing w:val="-35"/>
              </w:rPr>
              <w:t xml:space="preserve"> </w:t>
            </w:r>
            <w:r>
              <w:rPr>
                <w:spacing w:val="-6"/>
              </w:rPr>
              <w:t>11</w:t>
            </w:r>
            <w:r>
              <w:rPr>
                <w:spacing w:val="-6"/>
              </w:rPr>
              <w:t xml:space="preserve"> </w:t>
            </w:r>
            <w:r>
              <w:rPr>
                <w:spacing w:val="-6"/>
              </w:rPr>
              <w:t>中所获取的立体车</w:t>
            </w:r>
            <w:r>
              <w:t xml:space="preserve"> </w:t>
            </w:r>
            <w:r>
              <w:rPr>
                <w:spacing w:val="-5"/>
              </w:rPr>
              <w:t>库(A)的初始层数。</w:t>
            </w:r>
            <w:r>
              <w:rPr>
                <w:spacing w:val="-5"/>
              </w:rPr>
              <w:t xml:space="preserve"> </w:t>
            </w:r>
            <w:r>
              <w:rPr>
                <w:spacing w:val="-5"/>
              </w:rPr>
              <w:t>二维码（</w:t>
            </w:r>
            <w:r>
              <w:rPr>
                <w:spacing w:val="-55"/>
              </w:rPr>
              <w:t xml:space="preserve"> </w:t>
            </w:r>
            <w:r>
              <w:rPr>
                <w:spacing w:val="-5"/>
              </w:rPr>
              <w:t>二）中公式计算结果记为</w:t>
            </w:r>
            <w:r>
              <w:rPr>
                <w:spacing w:val="-5"/>
              </w:rPr>
              <w:t xml:space="preserve"> </w:t>
            </w:r>
            <w:r>
              <w:rPr>
                <w:spacing w:val="-5"/>
              </w:rPr>
              <w:t>x。例如，二维码（</w:t>
            </w:r>
            <w:r>
              <w:rPr>
                <w:spacing w:val="-63"/>
              </w:rPr>
              <w:t xml:space="preserve"> </w:t>
            </w:r>
            <w:r>
              <w:rPr>
                <w:spacing w:val="-5"/>
              </w:rPr>
              <w:t>二）信</w:t>
            </w:r>
            <w:r>
              <w:t xml:space="preserve"> </w:t>
            </w:r>
            <w:r>
              <w:rPr>
                <w:spacing w:val="-4"/>
              </w:rPr>
              <w:t>息为:</w:t>
            </w:r>
            <w:r>
              <w:rPr>
                <w:spacing w:val="-51"/>
              </w:rPr>
              <w:t xml:space="preserve"> </w:t>
            </w:r>
            <w:r>
              <w:rPr>
                <w:spacing w:val="-4"/>
              </w:rPr>
              <w:t>((n*y+r)^4)/100。</w:t>
            </w:r>
          </w:p>
        </w:tc>
      </w:tr>
      <w:tr>
        <w:tblPrEx>
          <w:tblW w:w="14939" w:type="dxa"/>
          <w:tblInd w:w="2" w:type="dxa"/>
          <w:tblLayout w:type="fixed"/>
        </w:tblPrEx>
        <w:trPr>
          <w:trHeight w:val="1559"/>
        </w:trPr>
        <w:tc>
          <w:tcPr>
            <w:tcW w:w="907" w:type="dxa"/>
            <w:vAlign w:val="top"/>
          </w:tcPr>
          <w:p>
            <w:pPr>
              <w:spacing w:line="288" w:lineRule="auto"/>
              <w:rPr>
                <w:rFonts w:ascii="Arial"/>
                <w:sz w:val="21"/>
              </w:rPr>
            </w:pPr>
          </w:p>
          <w:p>
            <w:pPr>
              <w:spacing w:line="288" w:lineRule="auto"/>
              <w:rPr>
                <w:rFonts w:ascii="Arial"/>
                <w:sz w:val="21"/>
              </w:rPr>
            </w:pPr>
          </w:p>
          <w:p>
            <w:pPr>
              <w:pStyle w:val="TableText"/>
              <w:spacing w:before="78" w:line="179" w:lineRule="auto"/>
              <w:ind w:left="355"/>
            </w:pPr>
            <w:r>
              <w:rPr>
                <w:spacing w:val="-7"/>
              </w:rPr>
              <w:t>10</w:t>
            </w:r>
          </w:p>
        </w:tc>
        <w:tc>
          <w:tcPr>
            <w:tcW w:w="5243" w:type="dxa"/>
            <w:vAlign w:val="top"/>
          </w:tcPr>
          <w:p>
            <w:pPr>
              <w:pStyle w:val="TableText"/>
              <w:spacing w:before="39" w:line="215" w:lineRule="auto"/>
              <w:ind w:left="114"/>
            </w:pPr>
            <w:r>
              <w:rPr>
                <w:spacing w:val="-3"/>
              </w:rPr>
              <w:t>任务</w:t>
            </w:r>
            <w:r>
              <w:rPr>
                <w:spacing w:val="-34"/>
              </w:rPr>
              <w:t xml:space="preserve"> </w:t>
            </w:r>
            <w:r>
              <w:rPr>
                <w:spacing w:val="-3"/>
              </w:rPr>
              <w:t>10：B</w:t>
            </w:r>
            <w:r>
              <w:rPr>
                <w:spacing w:val="-40"/>
              </w:rPr>
              <w:t xml:space="preserve"> </w:t>
            </w:r>
            <w:r>
              <w:rPr>
                <w:spacing w:val="-3"/>
              </w:rPr>
              <w:t>车控制智能立体显示标志物显示</w:t>
            </w:r>
          </w:p>
          <w:p>
            <w:pPr>
              <w:pStyle w:val="TableText"/>
              <w:spacing w:before="110" w:line="272" w:lineRule="auto"/>
              <w:ind w:left="125" w:right="108" w:firstLine="344"/>
              <w:jc w:val="both"/>
            </w:pPr>
            <w:r>
              <w:rPr>
                <w:spacing w:val="-8"/>
              </w:rPr>
              <w:t>B</w:t>
            </w:r>
            <w:r>
              <w:rPr>
                <w:spacing w:val="-32"/>
              </w:rPr>
              <w:t xml:space="preserve"> </w:t>
            </w:r>
            <w:r>
              <w:rPr>
                <w:spacing w:val="-8"/>
              </w:rPr>
              <w:t>车在</w:t>
            </w:r>
            <w:r>
              <w:rPr>
                <w:spacing w:val="-50"/>
              </w:rPr>
              <w:t xml:space="preserve"> </w:t>
            </w:r>
            <w:r>
              <w:rPr>
                <w:spacing w:val="-8"/>
              </w:rPr>
              <w:t>F2</w:t>
            </w:r>
            <w:r>
              <w:rPr>
                <w:spacing w:val="-41"/>
              </w:rPr>
              <w:t xml:space="preserve"> </w:t>
            </w:r>
            <w:r>
              <w:rPr>
                <w:spacing w:val="-8"/>
              </w:rPr>
              <w:t>处，向位于</w:t>
            </w:r>
            <w:r>
              <w:rPr>
                <w:spacing w:val="-50"/>
              </w:rPr>
              <w:t xml:space="preserve"> </w:t>
            </w:r>
            <w:r>
              <w:rPr>
                <w:spacing w:val="-8"/>
              </w:rPr>
              <w:t>E3</w:t>
            </w:r>
            <w:r>
              <w:rPr>
                <w:spacing w:val="-41"/>
              </w:rPr>
              <w:t xml:space="preserve"> </w:t>
            </w:r>
            <w:r>
              <w:rPr>
                <w:spacing w:val="-8"/>
              </w:rPr>
              <w:t>处的智能立体显示标</w:t>
            </w:r>
            <w:r>
              <w:t xml:space="preserve"> </w:t>
            </w:r>
            <w:r>
              <w:rPr>
                <w:spacing w:val="-10"/>
              </w:rPr>
              <w:t>志物发送红外数据，</w:t>
            </w:r>
            <w:r>
              <w:rPr>
                <w:spacing w:val="55"/>
              </w:rPr>
              <w:t xml:space="preserve"> </w:t>
            </w:r>
            <w:r>
              <w:rPr>
                <w:spacing w:val="-10"/>
              </w:rPr>
              <w:t>控制智能立体显示标志</w:t>
            </w:r>
            <w:r>
              <w:rPr>
                <w:spacing w:val="-11"/>
              </w:rPr>
              <w:t>物显</w:t>
            </w:r>
            <w:r>
              <w:t xml:space="preserve"> </w:t>
            </w:r>
            <w:r>
              <w:rPr>
                <w:spacing w:val="-11"/>
              </w:rPr>
              <w:t>示指定数据。</w:t>
            </w:r>
          </w:p>
        </w:tc>
        <w:tc>
          <w:tcPr>
            <w:tcW w:w="8789" w:type="dxa"/>
            <w:vAlign w:val="top"/>
          </w:tcPr>
          <w:p>
            <w:pPr>
              <w:spacing w:line="348" w:lineRule="auto"/>
              <w:rPr>
                <w:rFonts w:ascii="Arial"/>
                <w:sz w:val="21"/>
              </w:rPr>
            </w:pPr>
          </w:p>
          <w:p>
            <w:pPr>
              <w:pStyle w:val="TableText"/>
              <w:spacing w:before="78" w:line="257" w:lineRule="auto"/>
              <w:ind w:left="132" w:right="148" w:firstLine="339"/>
            </w:pPr>
            <w:r>
              <w:rPr>
                <w:spacing w:val="-4"/>
              </w:rPr>
              <w:t>智能立体显示标志物使用车牌显示模式显示</w:t>
            </w:r>
            <w:r>
              <w:rPr>
                <w:spacing w:val="-38"/>
              </w:rPr>
              <w:t xml:space="preserve"> </w:t>
            </w:r>
            <w:r>
              <w:rPr>
                <w:spacing w:val="-4"/>
              </w:rPr>
              <w:t>B</w:t>
            </w:r>
            <w:r>
              <w:rPr>
                <w:spacing w:val="-26"/>
              </w:rPr>
              <w:t xml:space="preserve"> </w:t>
            </w:r>
            <w:r>
              <w:rPr>
                <w:spacing w:val="-4"/>
              </w:rPr>
              <w:t>车任务</w:t>
            </w:r>
            <w:r>
              <w:rPr>
                <w:spacing w:val="-28"/>
              </w:rPr>
              <w:t xml:space="preserve"> </w:t>
            </w:r>
            <w:r>
              <w:rPr>
                <w:spacing w:val="-4"/>
              </w:rPr>
              <w:t>9</w:t>
            </w:r>
            <w:r>
              <w:rPr>
                <w:spacing w:val="-4"/>
              </w:rPr>
              <w:t xml:space="preserve"> </w:t>
            </w:r>
            <w:r>
              <w:rPr>
                <w:spacing w:val="-4"/>
              </w:rPr>
              <w:t>中识别</w:t>
            </w:r>
            <w:r>
              <w:rPr>
                <w:spacing w:val="-5"/>
              </w:rPr>
              <w:t>二维码（一）中</w:t>
            </w:r>
            <w:r>
              <w:t xml:space="preserve"> </w:t>
            </w:r>
            <w:r>
              <w:rPr>
                <w:spacing w:val="-9"/>
              </w:rPr>
              <w:t>的有效信息和任务</w:t>
            </w:r>
            <w:r>
              <w:rPr>
                <w:spacing w:val="-31"/>
              </w:rPr>
              <w:t xml:space="preserve"> </w:t>
            </w:r>
            <w:r>
              <w:rPr>
                <w:spacing w:val="-9"/>
              </w:rPr>
              <w:t>5</w:t>
            </w:r>
            <w:r>
              <w:rPr>
                <w:spacing w:val="-9"/>
              </w:rPr>
              <w:t xml:space="preserve"> </w:t>
            </w:r>
            <w:r>
              <w:rPr>
                <w:spacing w:val="-9"/>
              </w:rPr>
              <w:t>中获取的</w:t>
            </w:r>
            <w:r>
              <w:rPr>
                <w:spacing w:val="-50"/>
              </w:rPr>
              <w:t xml:space="preserve"> </w:t>
            </w:r>
            <w:r>
              <w:rPr>
                <w:spacing w:val="-9"/>
              </w:rPr>
              <w:t>B</w:t>
            </w:r>
            <w:r>
              <w:rPr>
                <w:spacing w:val="-40"/>
              </w:rPr>
              <w:t xml:space="preserve"> </w:t>
            </w:r>
            <w:r>
              <w:rPr>
                <w:spacing w:val="-9"/>
              </w:rPr>
              <w:t>车初始位置。</w:t>
            </w:r>
          </w:p>
        </w:tc>
      </w:tr>
      <w:tr>
        <w:tblPrEx>
          <w:tblW w:w="14939" w:type="dxa"/>
          <w:tblInd w:w="2" w:type="dxa"/>
          <w:tblLayout w:type="fixed"/>
        </w:tblPrEx>
        <w:trPr>
          <w:trHeight w:val="2344"/>
        </w:trPr>
        <w:tc>
          <w:tcPr>
            <w:tcW w:w="907"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TableText"/>
              <w:spacing w:before="78" w:line="178" w:lineRule="auto"/>
              <w:ind w:left="355"/>
            </w:pPr>
            <w:r>
              <w:rPr>
                <w:spacing w:val="-7"/>
              </w:rPr>
              <w:t>11</w:t>
            </w:r>
          </w:p>
        </w:tc>
        <w:tc>
          <w:tcPr>
            <w:tcW w:w="5243" w:type="dxa"/>
            <w:vAlign w:val="top"/>
          </w:tcPr>
          <w:p>
            <w:pPr>
              <w:pStyle w:val="TableText"/>
              <w:spacing w:before="40" w:line="215" w:lineRule="auto"/>
              <w:ind w:left="114"/>
            </w:pPr>
            <w:r>
              <w:rPr>
                <w:spacing w:val="-4"/>
              </w:rPr>
              <w:t>任务</w:t>
            </w:r>
            <w:r>
              <w:rPr>
                <w:spacing w:val="-18"/>
              </w:rPr>
              <w:t xml:space="preserve"> </w:t>
            </w:r>
            <w:r>
              <w:rPr>
                <w:spacing w:val="-4"/>
              </w:rPr>
              <w:t>11：B</w:t>
            </w:r>
            <w:r>
              <w:rPr>
                <w:spacing w:val="-41"/>
              </w:rPr>
              <w:t xml:space="preserve"> </w:t>
            </w:r>
            <w:r>
              <w:rPr>
                <w:spacing w:val="-4"/>
              </w:rPr>
              <w:t>车按指定路线行进并倒车入库</w:t>
            </w:r>
          </w:p>
          <w:p>
            <w:pPr>
              <w:pStyle w:val="TableText"/>
              <w:spacing w:before="111" w:line="284" w:lineRule="auto"/>
              <w:ind w:left="112" w:right="105" w:firstLine="358"/>
            </w:pPr>
            <w:r>
              <w:rPr>
                <w:spacing w:val="-8"/>
              </w:rPr>
              <w:t>B</w:t>
            </w:r>
            <w:r>
              <w:rPr>
                <w:spacing w:val="-31"/>
              </w:rPr>
              <w:t xml:space="preserve"> </w:t>
            </w:r>
            <w:r>
              <w:rPr>
                <w:spacing w:val="-8"/>
              </w:rPr>
              <w:t>车在</w:t>
            </w:r>
            <w:r>
              <w:rPr>
                <w:spacing w:val="-42"/>
              </w:rPr>
              <w:t xml:space="preserve"> </w:t>
            </w:r>
            <w:r>
              <w:rPr>
                <w:spacing w:val="-8"/>
              </w:rPr>
              <w:t>F2</w:t>
            </w:r>
            <w:r>
              <w:rPr>
                <w:spacing w:val="-34"/>
              </w:rPr>
              <w:t xml:space="preserve"> </w:t>
            </w:r>
            <w:r>
              <w:rPr>
                <w:spacing w:val="-8"/>
              </w:rPr>
              <w:t>处按照</w:t>
            </w:r>
            <w:r>
              <w:rPr>
                <w:spacing w:val="-44"/>
              </w:rPr>
              <w:t xml:space="preserve"> </w:t>
            </w:r>
            <w:r>
              <w:rPr>
                <w:spacing w:val="-8"/>
              </w:rPr>
              <w:t>A</w:t>
            </w:r>
            <w:r>
              <w:rPr>
                <w:spacing w:val="-33"/>
              </w:rPr>
              <w:t xml:space="preserve"> </w:t>
            </w:r>
            <w:r>
              <w:rPr>
                <w:spacing w:val="-8"/>
              </w:rPr>
              <w:t>车从任务</w:t>
            </w:r>
            <w:r>
              <w:rPr>
                <w:spacing w:val="-31"/>
              </w:rPr>
              <w:t xml:space="preserve"> </w:t>
            </w:r>
            <w:r>
              <w:rPr>
                <w:spacing w:val="-8"/>
              </w:rPr>
              <w:t>5</w:t>
            </w:r>
            <w:r>
              <w:rPr>
                <w:spacing w:val="-8"/>
              </w:rPr>
              <w:t xml:space="preserve"> </w:t>
            </w:r>
            <w:r>
              <w:rPr>
                <w:spacing w:val="-8"/>
              </w:rPr>
              <w:t>中获取的指定</w:t>
            </w:r>
            <w:r>
              <w:t xml:space="preserve"> </w:t>
            </w:r>
            <w:r>
              <w:rPr>
                <w:spacing w:val="-7"/>
              </w:rPr>
              <w:t>路线行进，到达</w:t>
            </w:r>
            <w:r>
              <w:rPr>
                <w:spacing w:val="-28"/>
              </w:rPr>
              <w:t xml:space="preserve"> </w:t>
            </w:r>
            <w:r>
              <w:rPr>
                <w:spacing w:val="-7"/>
              </w:rPr>
              <w:t>B2</w:t>
            </w:r>
            <w:r>
              <w:rPr>
                <w:spacing w:val="-25"/>
              </w:rPr>
              <w:t xml:space="preserve"> </w:t>
            </w:r>
            <w:r>
              <w:rPr>
                <w:spacing w:val="-7"/>
              </w:rPr>
              <w:t>处，</w:t>
            </w:r>
            <w:r>
              <w:rPr>
                <w:spacing w:val="-34"/>
              </w:rPr>
              <w:t xml:space="preserve"> </w:t>
            </w:r>
            <w:r>
              <w:rPr>
                <w:spacing w:val="-7"/>
              </w:rPr>
              <w:t>B</w:t>
            </w:r>
            <w:r>
              <w:rPr>
                <w:spacing w:val="-23"/>
              </w:rPr>
              <w:t xml:space="preserve"> </w:t>
            </w:r>
            <w:r>
              <w:rPr>
                <w:spacing w:val="-7"/>
              </w:rPr>
              <w:t>车查询立体车库（A）</w:t>
            </w:r>
            <w:r>
              <w:t xml:space="preserve"> </w:t>
            </w:r>
            <w:r>
              <w:rPr>
                <w:spacing w:val="-3"/>
              </w:rPr>
              <w:t>中的初始层数，记为</w:t>
            </w:r>
            <w:r>
              <w:rPr>
                <w:spacing w:val="39"/>
              </w:rPr>
              <w:t xml:space="preserve"> </w:t>
            </w:r>
            <w:r>
              <w:rPr>
                <w:spacing w:val="-3"/>
              </w:rPr>
              <w:t>y，并使用倒车入库方式进</w:t>
            </w:r>
            <w:r>
              <w:t xml:space="preserve"> </w:t>
            </w:r>
            <w:r>
              <w:rPr>
                <w:spacing w:val="3"/>
              </w:rPr>
              <w:t>入立体车库（A</w:t>
            </w:r>
            <w:r>
              <w:rPr>
                <w:spacing w:val="-41"/>
              </w:rPr>
              <w:t>），</w:t>
            </w:r>
            <w:r>
              <w:rPr>
                <w:spacing w:val="3"/>
              </w:rPr>
              <w:t>并控制其上升到指定层数（3</w:t>
            </w:r>
            <w:r>
              <w:t xml:space="preserve"> </w:t>
            </w:r>
            <w:r>
              <w:rPr>
                <w:spacing w:val="-44"/>
              </w:rPr>
              <w:t>层）。</w:t>
            </w:r>
          </w:p>
        </w:tc>
        <w:tc>
          <w:tcPr>
            <w:tcW w:w="8789" w:type="dxa"/>
            <w:vAlign w:val="top"/>
          </w:tcPr>
          <w:p>
            <w:pPr>
              <w:pStyle w:val="TableText"/>
              <w:spacing w:before="234" w:line="258" w:lineRule="auto"/>
              <w:ind w:left="125" w:right="109" w:firstLine="361"/>
            </w:pPr>
            <w:r>
              <w:rPr>
                <w:spacing w:val="-5"/>
              </w:rPr>
              <w:t>1.</w:t>
            </w:r>
            <w:r>
              <w:rPr>
                <w:spacing w:val="-51"/>
              </w:rPr>
              <w:t xml:space="preserve"> </w:t>
            </w:r>
            <w:r>
              <w:rPr>
                <w:spacing w:val="-5"/>
              </w:rPr>
              <w:t>B</w:t>
            </w:r>
            <w:r>
              <w:rPr>
                <w:spacing w:val="-40"/>
              </w:rPr>
              <w:t xml:space="preserve"> </w:t>
            </w:r>
            <w:r>
              <w:rPr>
                <w:spacing w:val="-5"/>
              </w:rPr>
              <w:t>车在经过</w:t>
            </w:r>
            <w:r>
              <w:rPr>
                <w:spacing w:val="-50"/>
              </w:rPr>
              <w:t xml:space="preserve"> </w:t>
            </w:r>
            <w:r>
              <w:rPr>
                <w:spacing w:val="-5"/>
              </w:rPr>
              <w:t>F2</w:t>
            </w:r>
            <w:r>
              <w:rPr>
                <w:spacing w:val="-41"/>
              </w:rPr>
              <w:t xml:space="preserve"> </w:t>
            </w:r>
            <w:r>
              <w:rPr>
                <w:spacing w:val="-5"/>
              </w:rPr>
              <w:t>处后的行进路线需按照</w:t>
            </w:r>
            <w:r>
              <w:rPr>
                <w:spacing w:val="-6"/>
              </w:rPr>
              <w:t>任务</w:t>
            </w:r>
            <w:r>
              <w:rPr>
                <w:spacing w:val="-38"/>
              </w:rPr>
              <w:t xml:space="preserve"> </w:t>
            </w:r>
            <w:r>
              <w:rPr>
                <w:spacing w:val="-6"/>
              </w:rPr>
              <w:t>5</w:t>
            </w:r>
            <w:r>
              <w:rPr>
                <w:spacing w:val="-6"/>
              </w:rPr>
              <w:t xml:space="preserve"> </w:t>
            </w:r>
            <w:r>
              <w:rPr>
                <w:spacing w:val="-6"/>
              </w:rPr>
              <w:t>中</w:t>
            </w:r>
            <w:r>
              <w:rPr>
                <w:spacing w:val="-50"/>
              </w:rPr>
              <w:t xml:space="preserve"> </w:t>
            </w:r>
            <w:r>
              <w:rPr>
                <w:spacing w:val="-6"/>
              </w:rPr>
              <w:t>RFID</w:t>
            </w:r>
            <w:r>
              <w:rPr>
                <w:spacing w:val="-40"/>
              </w:rPr>
              <w:t xml:space="preserve"> </w:t>
            </w:r>
            <w:r>
              <w:rPr>
                <w:spacing w:val="-6"/>
              </w:rPr>
              <w:t>给定的路径行驶。在</w:t>
            </w:r>
            <w:r>
              <w:rPr>
                <w:spacing w:val="-50"/>
              </w:rPr>
              <w:t xml:space="preserve"> </w:t>
            </w:r>
            <w:r>
              <w:rPr>
                <w:spacing w:val="-6"/>
              </w:rPr>
              <w:t>D6</w:t>
            </w:r>
            <w:r>
              <w:t xml:space="preserve"> </w:t>
            </w:r>
            <w:r>
              <w:rPr>
                <w:spacing w:val="-5"/>
              </w:rPr>
              <w:t>与</w:t>
            </w:r>
            <w:r>
              <w:rPr>
                <w:spacing w:val="-48"/>
              </w:rPr>
              <w:t xml:space="preserve"> </w:t>
            </w:r>
            <w:r>
              <w:rPr>
                <w:spacing w:val="-5"/>
              </w:rPr>
              <w:t>B6</w:t>
            </w:r>
            <w:r>
              <w:rPr>
                <w:spacing w:val="-45"/>
              </w:rPr>
              <w:t xml:space="preserve"> </w:t>
            </w:r>
            <w:r>
              <w:rPr>
                <w:spacing w:val="-5"/>
              </w:rPr>
              <w:t>之间行进应能顺利通过地形标志物。</w:t>
            </w:r>
          </w:p>
          <w:p>
            <w:pPr>
              <w:pStyle w:val="TableText"/>
              <w:spacing w:before="109" w:line="272" w:lineRule="auto"/>
              <w:ind w:left="116" w:right="107" w:firstLine="365"/>
            </w:pPr>
            <w:r>
              <w:rPr>
                <w:spacing w:val="-2"/>
              </w:rPr>
              <w:t>2.</w:t>
            </w:r>
            <w:r>
              <w:rPr>
                <w:spacing w:val="-2"/>
              </w:rPr>
              <w:t xml:space="preserve"> </w:t>
            </w:r>
            <w:r>
              <w:rPr>
                <w:spacing w:val="-2"/>
              </w:rPr>
              <w:t>选手应在倒车驶入车库前确认车库是</w:t>
            </w:r>
            <w:r>
              <w:rPr>
                <w:spacing w:val="-3"/>
              </w:rPr>
              <w:t>否已经被控制下降到一层，并确认在倒</w:t>
            </w:r>
            <w:r>
              <w:t xml:space="preserve"> </w:t>
            </w:r>
            <w:r>
              <w:rPr>
                <w:spacing w:val="-16"/>
              </w:rPr>
              <w:t>车入库过程中确保停在合适位置，</w:t>
            </w:r>
            <w:r>
              <w:rPr>
                <w:spacing w:val="64"/>
              </w:rPr>
              <w:t xml:space="preserve"> </w:t>
            </w:r>
            <w:r>
              <w:rPr>
                <w:spacing w:val="-16"/>
              </w:rPr>
              <w:t>在车库上升过程中，</w:t>
            </w:r>
            <w:r>
              <w:rPr>
                <w:spacing w:val="61"/>
              </w:rPr>
              <w:t xml:space="preserve"> </w:t>
            </w:r>
            <w:r>
              <w:rPr>
                <w:spacing w:val="-16"/>
              </w:rPr>
              <w:t>B</w:t>
            </w:r>
            <w:r>
              <w:rPr>
                <w:spacing w:val="-41"/>
              </w:rPr>
              <w:t xml:space="preserve"> </w:t>
            </w:r>
            <w:r>
              <w:rPr>
                <w:spacing w:val="-16"/>
              </w:rPr>
              <w:t>车如果在</w:t>
            </w:r>
            <w:r>
              <w:rPr>
                <w:spacing w:val="-50"/>
              </w:rPr>
              <w:t xml:space="preserve"> </w:t>
            </w:r>
            <w:r>
              <w:rPr>
                <w:spacing w:val="-16"/>
              </w:rPr>
              <w:t>A</w:t>
            </w:r>
            <w:r>
              <w:rPr>
                <w:spacing w:val="-41"/>
              </w:rPr>
              <w:t xml:space="preserve"> </w:t>
            </w:r>
            <w:r>
              <w:rPr>
                <w:spacing w:val="-16"/>
              </w:rPr>
              <w:t>车库跌落，</w:t>
            </w:r>
            <w:r>
              <w:rPr>
                <w:spacing w:val="22"/>
              </w:rPr>
              <w:t xml:space="preserve"> </w:t>
            </w:r>
            <w:r>
              <w:rPr>
                <w:spacing w:val="-16"/>
              </w:rPr>
              <w:t>则</w:t>
            </w:r>
            <w:r>
              <w:t xml:space="preserve"> </w:t>
            </w:r>
            <w:r>
              <w:rPr>
                <w:spacing w:val="-2"/>
              </w:rPr>
              <w:t>视为选手控制不当。</w:t>
            </w:r>
          </w:p>
        </w:tc>
      </w:tr>
    </w:tbl>
    <w:p>
      <w:pPr>
        <w:rPr>
          <w:rFonts w:ascii="Arial"/>
          <w:sz w:val="21"/>
        </w:rPr>
      </w:pPr>
    </w:p>
    <w:p>
      <w:pPr>
        <w:rPr>
          <w:rFonts w:ascii="Arial" w:eastAsia="Arial" w:hAnsi="Arial" w:cs="Arial"/>
          <w:sz w:val="21"/>
          <w:szCs w:val="21"/>
        </w:rPr>
        <w:sectPr>
          <w:headerReference w:type="default" r:id="rId32"/>
          <w:footerReference w:type="default" r:id="rId33"/>
          <w:pgSz w:w="16839" w:h="11907"/>
          <w:pgMar w:top="400" w:right="946" w:bottom="873" w:left="948" w:header="0" w:footer="698" w:gutter="0"/>
          <w:pgNumType w:start="19"/>
          <w:cols w:space="708"/>
        </w:sectPr>
      </w:pPr>
    </w:p>
    <w:p>
      <w:pPr>
        <w:spacing w:before="107"/>
      </w:pPr>
    </w:p>
    <w:tbl>
      <w:tblPr>
        <w:tblStyle w:val="TableNormal12"/>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
        <w:gridCol w:w="5243"/>
        <w:gridCol w:w="8789"/>
      </w:tblGrid>
      <w:tr>
        <w:tblPrEx>
          <w:tblW w:w="149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954"/>
        </w:trPr>
        <w:tc>
          <w:tcPr>
            <w:tcW w:w="907"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TableText"/>
              <w:spacing w:before="78" w:line="178" w:lineRule="auto"/>
              <w:ind w:left="355"/>
            </w:pPr>
            <w:r>
              <w:rPr>
                <w:spacing w:val="-13"/>
              </w:rPr>
              <w:t>12</w:t>
            </w:r>
          </w:p>
        </w:tc>
        <w:tc>
          <w:tcPr>
            <w:tcW w:w="5243" w:type="dxa"/>
            <w:vAlign w:val="top"/>
          </w:tcPr>
          <w:p>
            <w:pPr>
              <w:spacing w:line="352" w:lineRule="auto"/>
              <w:rPr>
                <w:rFonts w:ascii="Arial"/>
                <w:sz w:val="21"/>
              </w:rPr>
            </w:pPr>
          </w:p>
          <w:p>
            <w:pPr>
              <w:pStyle w:val="TableText"/>
              <w:spacing w:before="78" w:line="215" w:lineRule="auto"/>
              <w:ind w:left="114"/>
            </w:pPr>
            <w:r>
              <w:rPr>
                <w:spacing w:val="-6"/>
              </w:rPr>
              <w:t>任务</w:t>
            </w:r>
            <w:r>
              <w:rPr>
                <w:spacing w:val="-28"/>
              </w:rPr>
              <w:t xml:space="preserve"> </w:t>
            </w:r>
            <w:r>
              <w:rPr>
                <w:spacing w:val="-6"/>
              </w:rPr>
              <w:t>12：A</w:t>
            </w:r>
            <w:r>
              <w:rPr>
                <w:spacing w:val="-41"/>
              </w:rPr>
              <w:t xml:space="preserve"> </w:t>
            </w:r>
            <w:r>
              <w:rPr>
                <w:spacing w:val="-6"/>
              </w:rPr>
              <w:t>车通过道闸</w:t>
            </w:r>
          </w:p>
          <w:p>
            <w:pPr>
              <w:pStyle w:val="TableText"/>
              <w:spacing w:before="108" w:line="258" w:lineRule="auto"/>
              <w:ind w:left="111" w:right="105" w:firstLine="358"/>
            </w:pPr>
            <w:r>
              <w:rPr>
                <w:spacing w:val="-3"/>
              </w:rPr>
              <w:t>A</w:t>
            </w:r>
            <w:r>
              <w:rPr>
                <w:spacing w:val="-22"/>
              </w:rPr>
              <w:t xml:space="preserve"> </w:t>
            </w:r>
            <w:r>
              <w:rPr>
                <w:spacing w:val="-3"/>
              </w:rPr>
              <w:t>车退出避让路线，回到</w:t>
            </w:r>
            <w:r>
              <w:rPr>
                <w:spacing w:val="-33"/>
              </w:rPr>
              <w:t xml:space="preserve"> </w:t>
            </w:r>
            <w:r>
              <w:rPr>
                <w:spacing w:val="-3"/>
              </w:rPr>
              <w:t>B2</w:t>
            </w:r>
            <w:r>
              <w:rPr>
                <w:spacing w:val="-25"/>
              </w:rPr>
              <w:t xml:space="preserve"> </w:t>
            </w:r>
            <w:r>
              <w:rPr>
                <w:spacing w:val="-3"/>
              </w:rPr>
              <w:t>处，控制道闸开</w:t>
            </w:r>
            <w:r>
              <w:t xml:space="preserve"> </w:t>
            </w:r>
            <w:r>
              <w:rPr>
                <w:spacing w:val="-3"/>
              </w:rPr>
              <w:t>启按照</w:t>
            </w:r>
            <w:r>
              <w:rPr>
                <w:spacing w:val="-45"/>
              </w:rPr>
              <w:t xml:space="preserve"> </w:t>
            </w:r>
            <w:r>
              <w:rPr>
                <w:spacing w:val="-3"/>
              </w:rPr>
              <w:t>B2-&gt;D2</w:t>
            </w:r>
            <w:r>
              <w:rPr>
                <w:spacing w:val="-45"/>
              </w:rPr>
              <w:t xml:space="preserve"> </w:t>
            </w:r>
            <w:r>
              <w:rPr>
                <w:spacing w:val="-3"/>
              </w:rPr>
              <w:t>路线行进。</w:t>
            </w:r>
          </w:p>
        </w:tc>
        <w:tc>
          <w:tcPr>
            <w:tcW w:w="8789" w:type="dxa"/>
            <w:vAlign w:val="top"/>
          </w:tcPr>
          <w:p>
            <w:pPr>
              <w:pStyle w:val="TableText"/>
              <w:spacing w:before="43" w:line="217" w:lineRule="auto"/>
              <w:ind w:left="487"/>
            </w:pPr>
            <w:r>
              <w:rPr>
                <w:spacing w:val="-9"/>
              </w:rPr>
              <w:t>1.</w:t>
            </w:r>
            <w:r>
              <w:rPr>
                <w:spacing w:val="-9"/>
              </w:rPr>
              <w:t xml:space="preserve"> </w:t>
            </w:r>
            <w:r>
              <w:rPr>
                <w:spacing w:val="-9"/>
              </w:rPr>
              <w:t>道闸开启码为任务</w:t>
            </w:r>
            <w:r>
              <w:rPr>
                <w:spacing w:val="-20"/>
              </w:rPr>
              <w:t xml:space="preserve"> </w:t>
            </w:r>
            <w:r>
              <w:rPr>
                <w:spacing w:val="-9"/>
              </w:rPr>
              <w:t>9</w:t>
            </w:r>
            <w:r>
              <w:rPr>
                <w:spacing w:val="-9"/>
              </w:rPr>
              <w:t xml:space="preserve"> </w:t>
            </w:r>
            <w:r>
              <w:rPr>
                <w:spacing w:val="-9"/>
              </w:rPr>
              <w:t>中获取的二维码（</w:t>
            </w:r>
            <w:r>
              <w:rPr>
                <w:spacing w:val="-30"/>
              </w:rPr>
              <w:t xml:space="preserve"> </w:t>
            </w:r>
            <w:r>
              <w:rPr>
                <w:spacing w:val="-9"/>
              </w:rPr>
              <w:t>一）有效数据。</w:t>
            </w:r>
          </w:p>
          <w:p>
            <w:pPr>
              <w:pStyle w:val="TableText"/>
              <w:spacing w:before="106" w:line="272" w:lineRule="auto"/>
              <w:ind w:left="113" w:right="107" w:firstLine="368"/>
            </w:pPr>
            <w:r>
              <w:rPr>
                <w:spacing w:val="-2"/>
              </w:rPr>
              <w:t>2.</w:t>
            </w:r>
            <w:r>
              <w:rPr>
                <w:spacing w:val="-2"/>
              </w:rPr>
              <w:t xml:space="preserve"> </w:t>
            </w:r>
            <w:r>
              <w:rPr>
                <w:spacing w:val="-2"/>
              </w:rPr>
              <w:t>在练习测试赛道发任一车牌均可开启</w:t>
            </w:r>
            <w:r>
              <w:rPr>
                <w:spacing w:val="-3"/>
              </w:rPr>
              <w:t>智能道闸，在竞赛测评赛道只有发送任</w:t>
            </w:r>
            <w:r>
              <w:t xml:space="preserve"> </w:t>
            </w:r>
            <w:r>
              <w:rPr>
                <w:spacing w:val="-12"/>
              </w:rPr>
              <w:t>务</w:t>
            </w:r>
            <w:r>
              <w:rPr>
                <w:spacing w:val="-40"/>
              </w:rPr>
              <w:t xml:space="preserve"> </w:t>
            </w:r>
            <w:r>
              <w:rPr>
                <w:spacing w:val="-12"/>
              </w:rPr>
              <w:t>9</w:t>
            </w:r>
            <w:r>
              <w:rPr>
                <w:spacing w:val="-12"/>
              </w:rPr>
              <w:t xml:space="preserve"> </w:t>
            </w:r>
            <w:r>
              <w:rPr>
                <w:spacing w:val="-12"/>
              </w:rPr>
              <w:t>中获取的有效数据才能开启，</w:t>
            </w:r>
            <w:r>
              <w:rPr>
                <w:spacing w:val="34"/>
              </w:rPr>
              <w:t xml:space="preserve"> </w:t>
            </w:r>
            <w:r>
              <w:rPr>
                <w:spacing w:val="-12"/>
              </w:rPr>
              <w:t>选手需要控制</w:t>
            </w:r>
            <w:r>
              <w:rPr>
                <w:spacing w:val="-51"/>
              </w:rPr>
              <w:t xml:space="preserve"> </w:t>
            </w:r>
            <w:r>
              <w:rPr>
                <w:spacing w:val="-12"/>
              </w:rPr>
              <w:t>A</w:t>
            </w:r>
            <w:r>
              <w:rPr>
                <w:spacing w:val="-40"/>
              </w:rPr>
              <w:t xml:space="preserve"> </w:t>
            </w:r>
            <w:r>
              <w:rPr>
                <w:spacing w:val="-12"/>
              </w:rPr>
              <w:t>车通行时间，</w:t>
            </w:r>
            <w:r>
              <w:rPr>
                <w:spacing w:val="-12"/>
              </w:rPr>
              <w:t xml:space="preserve"> </w:t>
            </w:r>
            <w:r>
              <w:rPr>
                <w:spacing w:val="-12"/>
              </w:rPr>
              <w:t>应当在</w:t>
            </w:r>
            <w:r>
              <w:rPr>
                <w:spacing w:val="-13"/>
              </w:rPr>
              <w:t>智能道闸开</w:t>
            </w:r>
            <w:r>
              <w:t xml:space="preserve"> </w:t>
            </w:r>
            <w:r>
              <w:rPr>
                <w:spacing w:val="-13"/>
              </w:rPr>
              <w:t>启之后快速通过，</w:t>
            </w:r>
            <w:r>
              <w:rPr>
                <w:spacing w:val="64"/>
              </w:rPr>
              <w:t xml:space="preserve"> </w:t>
            </w:r>
            <w:r>
              <w:rPr>
                <w:spacing w:val="-13"/>
              </w:rPr>
              <w:t>避免撞上闸杆。</w:t>
            </w:r>
          </w:p>
        </w:tc>
      </w:tr>
      <w:tr>
        <w:tblPrEx>
          <w:tblW w:w="14939" w:type="dxa"/>
          <w:tblInd w:w="2" w:type="dxa"/>
          <w:tblLayout w:type="fixed"/>
        </w:tblPrEx>
        <w:trPr>
          <w:trHeight w:val="1172"/>
        </w:trPr>
        <w:tc>
          <w:tcPr>
            <w:tcW w:w="907" w:type="dxa"/>
            <w:vAlign w:val="top"/>
          </w:tcPr>
          <w:p>
            <w:pPr>
              <w:spacing w:line="381" w:lineRule="auto"/>
              <w:rPr>
                <w:rFonts w:ascii="Arial"/>
                <w:sz w:val="21"/>
              </w:rPr>
            </w:pPr>
          </w:p>
          <w:p>
            <w:pPr>
              <w:pStyle w:val="TableText"/>
              <w:spacing w:before="78" w:line="179" w:lineRule="auto"/>
              <w:ind w:left="355"/>
            </w:pPr>
            <w:r>
              <w:rPr>
                <w:spacing w:val="-13"/>
              </w:rPr>
              <w:t>13</w:t>
            </w:r>
          </w:p>
        </w:tc>
        <w:tc>
          <w:tcPr>
            <w:tcW w:w="5243" w:type="dxa"/>
            <w:vAlign w:val="top"/>
          </w:tcPr>
          <w:p>
            <w:pPr>
              <w:pStyle w:val="TableText"/>
              <w:spacing w:before="38" w:line="215" w:lineRule="auto"/>
              <w:ind w:left="114"/>
            </w:pPr>
            <w:r>
              <w:rPr>
                <w:spacing w:val="-5"/>
              </w:rPr>
              <w:t>任务</w:t>
            </w:r>
            <w:r>
              <w:rPr>
                <w:spacing w:val="-24"/>
              </w:rPr>
              <w:t xml:space="preserve"> </w:t>
            </w:r>
            <w:r>
              <w:rPr>
                <w:spacing w:val="-5"/>
              </w:rPr>
              <w:t>13：A</w:t>
            </w:r>
            <w:r>
              <w:rPr>
                <w:spacing w:val="-41"/>
              </w:rPr>
              <w:t xml:space="preserve"> </w:t>
            </w:r>
            <w:r>
              <w:rPr>
                <w:spacing w:val="-5"/>
              </w:rPr>
              <w:t>车开启智能报警台</w:t>
            </w:r>
          </w:p>
          <w:p>
            <w:pPr>
              <w:pStyle w:val="TableText"/>
              <w:spacing w:before="108" w:line="259" w:lineRule="auto"/>
              <w:ind w:left="113" w:right="108" w:firstLine="357"/>
            </w:pPr>
            <w:r>
              <w:rPr>
                <w:spacing w:val="-9"/>
              </w:rPr>
              <w:t>A</w:t>
            </w:r>
            <w:r>
              <w:rPr>
                <w:spacing w:val="-9"/>
              </w:rPr>
              <w:t xml:space="preserve"> </w:t>
            </w:r>
            <w:r>
              <w:rPr>
                <w:spacing w:val="-9"/>
              </w:rPr>
              <w:t>车位于</w:t>
            </w:r>
            <w:r>
              <w:rPr>
                <w:spacing w:val="-22"/>
              </w:rPr>
              <w:t xml:space="preserve"> </w:t>
            </w:r>
            <w:r>
              <w:rPr>
                <w:spacing w:val="-9"/>
              </w:rPr>
              <w:t>D2</w:t>
            </w:r>
            <w:r>
              <w:rPr>
                <w:spacing w:val="-25"/>
              </w:rPr>
              <w:t xml:space="preserve"> </w:t>
            </w:r>
            <w:r>
              <w:rPr>
                <w:spacing w:val="-9"/>
              </w:rPr>
              <w:t>处，</w:t>
            </w:r>
            <w:r>
              <w:rPr>
                <w:spacing w:val="-27"/>
              </w:rPr>
              <w:t xml:space="preserve"> </w:t>
            </w:r>
            <w:r>
              <w:rPr>
                <w:spacing w:val="-9"/>
              </w:rPr>
              <w:t>通过红外发送指定格式指令</w:t>
            </w:r>
            <w:r>
              <w:t xml:space="preserve"> </w:t>
            </w:r>
            <w:r>
              <w:rPr>
                <w:spacing w:val="-2"/>
              </w:rPr>
              <w:t>控制智能报警台开启。</w:t>
            </w:r>
          </w:p>
        </w:tc>
        <w:tc>
          <w:tcPr>
            <w:tcW w:w="8789" w:type="dxa"/>
            <w:vAlign w:val="top"/>
          </w:tcPr>
          <w:p>
            <w:pPr>
              <w:pStyle w:val="TableText"/>
              <w:spacing w:before="39" w:line="270" w:lineRule="auto"/>
              <w:ind w:left="116" w:right="109" w:firstLine="355"/>
              <w:jc w:val="both"/>
            </w:pPr>
            <w:r>
              <w:rPr>
                <w:spacing w:val="-8"/>
              </w:rPr>
              <w:t>智能报警台开启码由</w:t>
            </w:r>
            <w:r>
              <w:rPr>
                <w:spacing w:val="-39"/>
              </w:rPr>
              <w:t xml:space="preserve"> </w:t>
            </w:r>
            <w:r>
              <w:rPr>
                <w:spacing w:val="-8"/>
              </w:rPr>
              <w:t>r、n、y、x</w:t>
            </w:r>
            <w:r>
              <w:rPr>
                <w:spacing w:val="-46"/>
              </w:rPr>
              <w:t xml:space="preserve"> </w:t>
            </w:r>
            <w:r>
              <w:rPr>
                <w:spacing w:val="-8"/>
              </w:rPr>
              <w:t>来确定。将</w:t>
            </w:r>
            <w:r>
              <w:rPr>
                <w:spacing w:val="-38"/>
              </w:rPr>
              <w:t xml:space="preserve"> </w:t>
            </w:r>
            <w:r>
              <w:rPr>
                <w:spacing w:val="-8"/>
              </w:rPr>
              <w:t>r、n、y、x</w:t>
            </w:r>
            <w:r>
              <w:rPr>
                <w:spacing w:val="-38"/>
              </w:rPr>
              <w:t xml:space="preserve"> </w:t>
            </w:r>
            <w:r>
              <w:rPr>
                <w:spacing w:val="-8"/>
              </w:rPr>
              <w:t>转为</w:t>
            </w:r>
            <w:r>
              <w:rPr>
                <w:spacing w:val="-36"/>
              </w:rPr>
              <w:t xml:space="preserve"> </w:t>
            </w:r>
            <w:r>
              <w:rPr>
                <w:spacing w:val="-8"/>
              </w:rPr>
              <w:t>16</w:t>
            </w:r>
            <w:r>
              <w:rPr>
                <w:spacing w:val="-50"/>
              </w:rPr>
              <w:t xml:space="preserve"> </w:t>
            </w:r>
            <w:r>
              <w:rPr>
                <w:spacing w:val="-8"/>
              </w:rPr>
              <w:t>进制数据，</w:t>
            </w:r>
            <w:r>
              <w:rPr>
                <w:spacing w:val="-8"/>
              </w:rPr>
              <w:t xml:space="preserve"> </w:t>
            </w:r>
            <w:r>
              <w:rPr>
                <w:spacing w:val="-8"/>
              </w:rPr>
              <w:t>则</w:t>
            </w:r>
            <w:r>
              <w:t xml:space="preserve"> </w:t>
            </w:r>
            <w:r>
              <w:rPr>
                <w:spacing w:val="-19"/>
              </w:rPr>
              <w:t>六字节开启码分别为：</w:t>
            </w:r>
            <w:r>
              <w:rPr>
                <w:spacing w:val="76"/>
              </w:rPr>
              <w:t xml:space="preserve"> </w:t>
            </w:r>
            <w:r>
              <w:rPr>
                <w:spacing w:val="-19"/>
              </w:rPr>
              <w:t>x</w:t>
            </w:r>
            <w:r>
              <w:rPr>
                <w:spacing w:val="-30"/>
              </w:rPr>
              <w:t xml:space="preserve"> </w:t>
            </w:r>
            <w:r>
              <w:rPr>
                <w:spacing w:val="-19"/>
              </w:rPr>
              <w:t>的高八位、</w:t>
            </w:r>
            <w:r>
              <w:rPr>
                <w:spacing w:val="-19"/>
              </w:rPr>
              <w:t xml:space="preserve"> </w:t>
            </w:r>
            <w:r>
              <w:rPr>
                <w:spacing w:val="-19"/>
              </w:rPr>
              <w:t>x</w:t>
            </w:r>
            <w:r>
              <w:rPr>
                <w:spacing w:val="-30"/>
              </w:rPr>
              <w:t xml:space="preserve"> </w:t>
            </w:r>
            <w:r>
              <w:rPr>
                <w:spacing w:val="-19"/>
              </w:rPr>
              <w:t>的低八位、r</w:t>
            </w:r>
            <w:r>
              <w:rPr>
                <w:spacing w:val="-30"/>
              </w:rPr>
              <w:t xml:space="preserve"> </w:t>
            </w:r>
            <w:r>
              <w:rPr>
                <w:spacing w:val="-19"/>
              </w:rPr>
              <w:t>的高八</w:t>
            </w:r>
            <w:r>
              <w:rPr>
                <w:spacing w:val="-20"/>
              </w:rPr>
              <w:t>位、</w:t>
            </w:r>
            <w:r>
              <w:rPr>
                <w:spacing w:val="23"/>
              </w:rPr>
              <w:t xml:space="preserve"> </w:t>
            </w:r>
            <w:r>
              <w:rPr>
                <w:spacing w:val="-20"/>
              </w:rPr>
              <w:t>r</w:t>
            </w:r>
            <w:r>
              <w:rPr>
                <w:spacing w:val="-30"/>
              </w:rPr>
              <w:t xml:space="preserve"> </w:t>
            </w:r>
            <w:r>
              <w:rPr>
                <w:spacing w:val="-20"/>
              </w:rPr>
              <w:t>的低八位、</w:t>
            </w:r>
            <w:r>
              <w:rPr>
                <w:spacing w:val="-20"/>
              </w:rPr>
              <w:t xml:space="preserve"> </w:t>
            </w:r>
            <w:r>
              <w:rPr>
                <w:spacing w:val="-20"/>
              </w:rPr>
              <w:t>n</w:t>
            </w:r>
            <w:r>
              <w:rPr>
                <w:spacing w:val="-30"/>
              </w:rPr>
              <w:t xml:space="preserve"> </w:t>
            </w:r>
            <w:r>
              <w:rPr>
                <w:spacing w:val="-20"/>
              </w:rPr>
              <w:t>的低</w:t>
            </w:r>
            <w:r>
              <w:t xml:space="preserve"> </w:t>
            </w:r>
            <w:r>
              <w:rPr>
                <w:spacing w:val="-8"/>
              </w:rPr>
              <w:t>八位、</w:t>
            </w:r>
            <w:r>
              <w:rPr>
                <w:spacing w:val="-8"/>
              </w:rPr>
              <w:t xml:space="preserve"> </w:t>
            </w:r>
            <w:r>
              <w:rPr>
                <w:spacing w:val="-8"/>
              </w:rPr>
              <w:t>y</w:t>
            </w:r>
            <w:r>
              <w:rPr>
                <w:spacing w:val="-18"/>
              </w:rPr>
              <w:t xml:space="preserve"> </w:t>
            </w:r>
            <w:r>
              <w:rPr>
                <w:spacing w:val="-8"/>
              </w:rPr>
              <w:t>的低八位。其中关于</w:t>
            </w:r>
            <w:r>
              <w:rPr>
                <w:spacing w:val="-40"/>
              </w:rPr>
              <w:t xml:space="preserve"> </w:t>
            </w:r>
            <w:r>
              <w:rPr>
                <w:spacing w:val="-8"/>
              </w:rPr>
              <w:t>r、n、y、x</w:t>
            </w:r>
            <w:r>
              <w:rPr>
                <w:spacing w:val="-30"/>
              </w:rPr>
              <w:t xml:space="preserve"> </w:t>
            </w:r>
            <w:r>
              <w:rPr>
                <w:spacing w:val="-8"/>
              </w:rPr>
              <w:t>的说明请参考任务</w:t>
            </w:r>
            <w:r>
              <w:rPr>
                <w:spacing w:val="-39"/>
              </w:rPr>
              <w:t xml:space="preserve"> </w:t>
            </w:r>
            <w:r>
              <w:rPr>
                <w:spacing w:val="-8"/>
              </w:rPr>
              <w:t>9。</w:t>
            </w:r>
          </w:p>
        </w:tc>
      </w:tr>
      <w:tr>
        <w:tblPrEx>
          <w:tblW w:w="14939" w:type="dxa"/>
          <w:tblInd w:w="2" w:type="dxa"/>
          <w:tblLayout w:type="fixed"/>
        </w:tblPrEx>
        <w:trPr>
          <w:trHeight w:val="2343"/>
        </w:trPr>
        <w:tc>
          <w:tcPr>
            <w:tcW w:w="907"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TableText"/>
              <w:spacing w:before="78" w:line="178" w:lineRule="auto"/>
              <w:ind w:left="355"/>
            </w:pPr>
            <w:r>
              <w:rPr>
                <w:spacing w:val="-13"/>
              </w:rPr>
              <w:t>14</w:t>
            </w:r>
          </w:p>
        </w:tc>
        <w:tc>
          <w:tcPr>
            <w:tcW w:w="5243" w:type="dxa"/>
            <w:vAlign w:val="top"/>
          </w:tcPr>
          <w:p>
            <w:pPr>
              <w:pStyle w:val="TableText"/>
              <w:spacing w:before="40" w:line="215" w:lineRule="auto"/>
              <w:ind w:left="114"/>
            </w:pPr>
            <w:r>
              <w:rPr>
                <w:spacing w:val="-6"/>
              </w:rPr>
              <w:t>任务</w:t>
            </w:r>
            <w:r>
              <w:rPr>
                <w:spacing w:val="-28"/>
              </w:rPr>
              <w:t xml:space="preserve"> </w:t>
            </w:r>
            <w:r>
              <w:rPr>
                <w:spacing w:val="-6"/>
              </w:rPr>
              <w:t>14：A</w:t>
            </w:r>
            <w:r>
              <w:rPr>
                <w:spacing w:val="-41"/>
              </w:rPr>
              <w:t xml:space="preserve"> </w:t>
            </w:r>
            <w:r>
              <w:rPr>
                <w:spacing w:val="-6"/>
              </w:rPr>
              <w:t>车倒车入库</w:t>
            </w:r>
          </w:p>
          <w:p>
            <w:pPr>
              <w:pStyle w:val="TableText"/>
              <w:spacing w:before="109" w:line="271" w:lineRule="auto"/>
              <w:ind w:left="113" w:right="108" w:firstLine="357"/>
              <w:jc w:val="both"/>
            </w:pPr>
            <w:r>
              <w:rPr>
                <w:spacing w:val="-10"/>
              </w:rPr>
              <w:t>A</w:t>
            </w:r>
            <w:r>
              <w:rPr>
                <w:spacing w:val="-25"/>
              </w:rPr>
              <w:t xml:space="preserve"> </w:t>
            </w:r>
            <w:r>
              <w:rPr>
                <w:spacing w:val="-10"/>
              </w:rPr>
              <w:t>车行进到</w:t>
            </w:r>
            <w:r>
              <w:rPr>
                <w:spacing w:val="-50"/>
              </w:rPr>
              <w:t xml:space="preserve"> </w:t>
            </w:r>
            <w:r>
              <w:rPr>
                <w:spacing w:val="-10"/>
              </w:rPr>
              <w:t>F2</w:t>
            </w:r>
            <w:r>
              <w:rPr>
                <w:spacing w:val="-41"/>
              </w:rPr>
              <w:t xml:space="preserve"> </w:t>
            </w:r>
            <w:r>
              <w:rPr>
                <w:spacing w:val="-10"/>
              </w:rPr>
              <w:t>处，</w:t>
            </w:r>
            <w:r>
              <w:rPr>
                <w:spacing w:val="-57"/>
              </w:rPr>
              <w:t xml:space="preserve"> </w:t>
            </w:r>
            <w:r>
              <w:rPr>
                <w:spacing w:val="-10"/>
              </w:rPr>
              <w:t>查询立体车库（B）中的初</w:t>
            </w:r>
            <w:r>
              <w:t xml:space="preserve"> </w:t>
            </w:r>
            <w:r>
              <w:rPr>
                <w:spacing w:val="-2"/>
              </w:rPr>
              <w:t>始层数，记为</w:t>
            </w:r>
            <w:r>
              <w:rPr>
                <w:spacing w:val="-2"/>
              </w:rPr>
              <w:t xml:space="preserve"> </w:t>
            </w:r>
            <w:r>
              <w:rPr>
                <w:spacing w:val="-2"/>
              </w:rPr>
              <w:t>z，并使用倒车入库方式进入立体</w:t>
            </w:r>
            <w:r>
              <w:rPr>
                <w:spacing w:val="18"/>
              </w:rPr>
              <w:t xml:space="preserve"> </w:t>
            </w:r>
            <w:r>
              <w:rPr>
                <w:spacing w:val="-4"/>
              </w:rPr>
              <w:t>车库（B</w:t>
            </w:r>
            <w:r>
              <w:rPr>
                <w:spacing w:val="-58"/>
              </w:rPr>
              <w:t>），</w:t>
            </w:r>
            <w:r>
              <w:rPr>
                <w:spacing w:val="-4"/>
              </w:rPr>
              <w:t>并控制其上升到指定层数。</w:t>
            </w:r>
          </w:p>
          <w:p>
            <w:pPr>
              <w:pStyle w:val="TableText"/>
              <w:spacing w:before="108" w:line="258" w:lineRule="auto"/>
              <w:ind w:left="116" w:right="108" w:firstLine="354"/>
              <w:jc w:val="both"/>
            </w:pPr>
            <w:r>
              <w:rPr>
                <w:spacing w:val="-11"/>
              </w:rPr>
              <w:t>A</w:t>
            </w:r>
            <w:r>
              <w:rPr>
                <w:spacing w:val="-31"/>
              </w:rPr>
              <w:t xml:space="preserve"> </w:t>
            </w:r>
            <w:r>
              <w:rPr>
                <w:spacing w:val="-11"/>
              </w:rPr>
              <w:t>车入库完成后，</w:t>
            </w:r>
            <w:r>
              <w:rPr>
                <w:spacing w:val="-11"/>
              </w:rPr>
              <w:t xml:space="preserve"> </w:t>
            </w:r>
            <w:r>
              <w:rPr>
                <w:spacing w:val="-11"/>
              </w:rPr>
              <w:t>发送对应指令开启智能无线</w:t>
            </w:r>
            <w:r>
              <w:t xml:space="preserve"> </w:t>
            </w:r>
            <w:r>
              <w:rPr>
                <w:spacing w:val="-1"/>
              </w:rPr>
              <w:t>充电标志物，关闭智能显示标志物计时。</w:t>
            </w:r>
          </w:p>
        </w:tc>
        <w:tc>
          <w:tcPr>
            <w:tcW w:w="8789" w:type="dxa"/>
            <w:vAlign w:val="top"/>
          </w:tcPr>
          <w:p>
            <w:pPr>
              <w:spacing w:line="348" w:lineRule="auto"/>
              <w:rPr>
                <w:rFonts w:ascii="Arial"/>
                <w:sz w:val="21"/>
              </w:rPr>
            </w:pPr>
          </w:p>
          <w:p>
            <w:pPr>
              <w:pStyle w:val="TableText"/>
              <w:spacing w:before="78" w:line="272" w:lineRule="auto"/>
              <w:ind w:left="116" w:right="107" w:firstLine="371"/>
              <w:jc w:val="both"/>
            </w:pPr>
            <w:r>
              <w:rPr>
                <w:spacing w:val="-3"/>
              </w:rPr>
              <w:t>1.</w:t>
            </w:r>
            <w:r>
              <w:rPr>
                <w:spacing w:val="-3"/>
              </w:rPr>
              <w:t xml:space="preserve"> </w:t>
            </w:r>
            <w:r>
              <w:rPr>
                <w:spacing w:val="-3"/>
              </w:rPr>
              <w:t>选手应在倒车驶入车库前确认车库是否已经被控制下降到一层，并确认在倒</w:t>
            </w:r>
            <w:r>
              <w:rPr>
                <w:spacing w:val="13"/>
              </w:rPr>
              <w:t xml:space="preserve"> </w:t>
            </w:r>
            <w:r>
              <w:rPr>
                <w:spacing w:val="-15"/>
              </w:rPr>
              <w:t>车入库过程中确保停在合适位置，</w:t>
            </w:r>
            <w:r>
              <w:rPr>
                <w:spacing w:val="64"/>
              </w:rPr>
              <w:t xml:space="preserve"> </w:t>
            </w:r>
            <w:r>
              <w:rPr>
                <w:spacing w:val="-15"/>
              </w:rPr>
              <w:t>在车库上升过程中，</w:t>
            </w:r>
            <w:r>
              <w:rPr>
                <w:spacing w:val="61"/>
              </w:rPr>
              <w:t xml:space="preserve"> </w:t>
            </w:r>
            <w:r>
              <w:rPr>
                <w:spacing w:val="-15"/>
              </w:rPr>
              <w:t>A</w:t>
            </w:r>
            <w:r>
              <w:rPr>
                <w:spacing w:val="-40"/>
              </w:rPr>
              <w:t xml:space="preserve"> </w:t>
            </w:r>
            <w:r>
              <w:rPr>
                <w:spacing w:val="-15"/>
              </w:rPr>
              <w:t>车如果在</w:t>
            </w:r>
            <w:r>
              <w:rPr>
                <w:spacing w:val="-51"/>
              </w:rPr>
              <w:t xml:space="preserve"> </w:t>
            </w:r>
            <w:r>
              <w:rPr>
                <w:spacing w:val="-15"/>
              </w:rPr>
              <w:t>B</w:t>
            </w:r>
            <w:r>
              <w:rPr>
                <w:spacing w:val="-40"/>
              </w:rPr>
              <w:t xml:space="preserve"> </w:t>
            </w:r>
            <w:r>
              <w:rPr>
                <w:spacing w:val="-15"/>
              </w:rPr>
              <w:t>车库跌落，</w:t>
            </w:r>
            <w:r>
              <w:rPr>
                <w:spacing w:val="-15"/>
              </w:rPr>
              <w:t xml:space="preserve"> </w:t>
            </w:r>
            <w:r>
              <w:rPr>
                <w:spacing w:val="-15"/>
              </w:rPr>
              <w:t>则</w:t>
            </w:r>
            <w:r>
              <w:t xml:space="preserve"> </w:t>
            </w:r>
            <w:r>
              <w:rPr>
                <w:spacing w:val="-2"/>
              </w:rPr>
              <w:t>视为选手控制不当。</w:t>
            </w:r>
          </w:p>
          <w:p>
            <w:pPr>
              <w:pStyle w:val="TableText"/>
              <w:spacing w:before="106" w:line="211" w:lineRule="auto"/>
              <w:ind w:left="481"/>
            </w:pPr>
            <w:r>
              <w:rPr>
                <w:spacing w:val="-7"/>
              </w:rPr>
              <w:t>2.</w:t>
            </w:r>
            <w:r>
              <w:rPr>
                <w:spacing w:val="-7"/>
              </w:rPr>
              <w:t xml:space="preserve"> </w:t>
            </w:r>
            <w:r>
              <w:rPr>
                <w:spacing w:val="-7"/>
              </w:rPr>
              <w:t>立体车库（B）上升到指定层数计算方式为：</w:t>
            </w:r>
            <w:r>
              <w:rPr>
                <w:spacing w:val="-7"/>
              </w:rPr>
              <w:t xml:space="preserve">  </w:t>
            </w:r>
            <w:r>
              <w:rPr>
                <w:spacing w:val="-7"/>
              </w:rPr>
              <w:t>((z+y)^n)%4+1。</w:t>
            </w:r>
          </w:p>
        </w:tc>
      </w:tr>
    </w:tbl>
    <w:p>
      <w:pPr>
        <w:rPr>
          <w:rFonts w:ascii="Arial"/>
          <w:sz w:val="21"/>
        </w:rPr>
      </w:pPr>
    </w:p>
    <w:p>
      <w:pPr>
        <w:rPr>
          <w:rFonts w:ascii="Arial" w:eastAsia="Arial" w:hAnsi="Arial" w:cs="Arial"/>
          <w:sz w:val="21"/>
          <w:szCs w:val="21"/>
        </w:rPr>
        <w:sectPr>
          <w:headerReference w:type="default" r:id="rId34"/>
          <w:footerReference w:type="default" r:id="rId35"/>
          <w:pgSz w:w="16839" w:h="11907"/>
          <w:pgMar w:top="400" w:right="946" w:bottom="873" w:left="948" w:header="0" w:footer="699" w:gutter="0"/>
          <w:pgNumType w:start="20"/>
          <w:cols w:space="708"/>
        </w:sect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78" w:line="217" w:lineRule="auto"/>
        <w:ind w:left="459"/>
        <w:outlineLvl w:val="1"/>
        <w:rPr>
          <w:rFonts w:ascii="FangSong" w:eastAsia="FangSong" w:hAnsi="FangSong" w:cs="FangSong"/>
          <w:sz w:val="24"/>
          <w:szCs w:val="24"/>
        </w:rPr>
      </w:pPr>
      <w:r>
        <w:rPr>
          <w:rFonts w:ascii="FangSong" w:eastAsia="FangSong" w:hAnsi="FangSong" w:cs="FangSong"/>
          <w:b/>
          <w:bCs/>
          <w:spacing w:val="-5"/>
          <w:sz w:val="24"/>
          <w:szCs w:val="24"/>
        </w:rPr>
        <w:t>三、标志物摆放位置表</w:t>
      </w:r>
    </w:p>
    <w:tbl>
      <w:tblPr>
        <w:tblStyle w:val="TableNormal13"/>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11"/>
        <w:gridCol w:w="3116"/>
        <w:gridCol w:w="1223"/>
        <w:gridCol w:w="4592"/>
      </w:tblGrid>
      <w:tr>
        <w:tblPrEx>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8"/>
        </w:trPr>
        <w:tc>
          <w:tcPr>
            <w:tcW w:w="711" w:type="dxa"/>
            <w:vAlign w:val="top"/>
          </w:tcPr>
          <w:p>
            <w:pPr>
              <w:pStyle w:val="TableText"/>
              <w:spacing w:before="141" w:line="218" w:lineRule="auto"/>
              <w:ind w:left="117"/>
            </w:pPr>
            <w:r>
              <w:rPr>
                <w:b/>
                <w:bCs/>
                <w:spacing w:val="-4"/>
              </w:rPr>
              <w:t>序号</w:t>
            </w:r>
          </w:p>
        </w:tc>
        <w:tc>
          <w:tcPr>
            <w:tcW w:w="3116" w:type="dxa"/>
            <w:vAlign w:val="top"/>
          </w:tcPr>
          <w:p>
            <w:pPr>
              <w:pStyle w:val="TableText"/>
              <w:spacing w:before="141" w:line="217" w:lineRule="auto"/>
              <w:ind w:left="1081"/>
            </w:pPr>
            <w:r>
              <w:rPr>
                <w:b/>
                <w:bCs/>
                <w:spacing w:val="-4"/>
              </w:rPr>
              <w:t>设备名称</w:t>
            </w:r>
          </w:p>
        </w:tc>
        <w:tc>
          <w:tcPr>
            <w:tcW w:w="1223" w:type="dxa"/>
            <w:vAlign w:val="top"/>
          </w:tcPr>
          <w:p>
            <w:pPr>
              <w:pStyle w:val="TableText"/>
              <w:spacing w:before="142" w:line="217" w:lineRule="auto"/>
              <w:ind w:left="135"/>
            </w:pPr>
            <w:r>
              <w:rPr>
                <w:b/>
                <w:bCs/>
                <w:spacing w:val="-4"/>
              </w:rPr>
              <w:t>摆放位置</w:t>
            </w:r>
          </w:p>
        </w:tc>
        <w:tc>
          <w:tcPr>
            <w:tcW w:w="4592" w:type="dxa"/>
            <w:vAlign w:val="top"/>
          </w:tcPr>
          <w:p>
            <w:pPr>
              <w:pStyle w:val="TableText"/>
              <w:spacing w:before="141" w:line="220" w:lineRule="auto"/>
              <w:ind w:left="2062"/>
            </w:pPr>
            <w:r>
              <w:rPr>
                <w:b/>
                <w:bCs/>
                <w:spacing w:val="-5"/>
              </w:rPr>
              <w:t>备注</w:t>
            </w:r>
          </w:p>
        </w:tc>
      </w:tr>
      <w:tr>
        <w:tblPrEx>
          <w:tblW w:w="9642" w:type="dxa"/>
          <w:tblInd w:w="2" w:type="dxa"/>
          <w:tblLayout w:type="fixed"/>
        </w:tblPrEx>
        <w:trPr>
          <w:trHeight w:val="515"/>
        </w:trPr>
        <w:tc>
          <w:tcPr>
            <w:tcW w:w="711" w:type="dxa"/>
            <w:vAlign w:val="top"/>
          </w:tcPr>
          <w:p>
            <w:pPr>
              <w:pStyle w:val="TableText"/>
              <w:spacing w:before="171" w:line="179" w:lineRule="auto"/>
              <w:ind w:left="256"/>
            </w:pPr>
            <w:r>
              <w:rPr>
                <w:spacing w:val="-7"/>
              </w:rPr>
              <w:t>01</w:t>
            </w:r>
          </w:p>
        </w:tc>
        <w:tc>
          <w:tcPr>
            <w:tcW w:w="3116" w:type="dxa"/>
            <w:vAlign w:val="top"/>
          </w:tcPr>
          <w:p>
            <w:pPr>
              <w:pStyle w:val="TableText"/>
              <w:spacing w:before="134" w:line="215" w:lineRule="auto"/>
              <w:ind w:left="544"/>
            </w:pPr>
            <w:r>
              <w:rPr>
                <w:spacing w:val="-1"/>
              </w:rPr>
              <w:t>智能立体车库（A）</w:t>
            </w:r>
          </w:p>
        </w:tc>
        <w:tc>
          <w:tcPr>
            <w:tcW w:w="1223" w:type="dxa"/>
            <w:vAlign w:val="top"/>
          </w:tcPr>
          <w:p>
            <w:pPr>
              <w:pStyle w:val="TableText"/>
              <w:spacing w:before="168" w:line="178" w:lineRule="auto"/>
              <w:ind w:left="498"/>
            </w:pPr>
            <w:r>
              <w:rPr>
                <w:spacing w:val="-3"/>
              </w:rPr>
              <w:t>B1</w:t>
            </w:r>
          </w:p>
        </w:tc>
        <w:tc>
          <w:tcPr>
            <w:tcW w:w="4592" w:type="dxa"/>
            <w:vAlign w:val="top"/>
          </w:tcPr>
          <w:p>
            <w:pPr>
              <w:pStyle w:val="TableText"/>
              <w:spacing w:before="134" w:line="219" w:lineRule="auto"/>
              <w:ind w:left="1521"/>
            </w:pPr>
            <w:r>
              <w:rPr>
                <w:spacing w:val="-3"/>
              </w:rPr>
              <w:t>入口朝向</w:t>
            </w:r>
            <w:r>
              <w:rPr>
                <w:spacing w:val="-51"/>
              </w:rPr>
              <w:t xml:space="preserve"> </w:t>
            </w:r>
            <w:r>
              <w:rPr>
                <w:spacing w:val="-3"/>
              </w:rPr>
              <w:t>B2</w:t>
            </w:r>
            <w:r>
              <w:rPr>
                <w:spacing w:val="-42"/>
              </w:rPr>
              <w:t xml:space="preserve"> </w:t>
            </w:r>
            <w:r>
              <w:rPr>
                <w:spacing w:val="-3"/>
              </w:rPr>
              <w:t>处</w:t>
            </w:r>
          </w:p>
        </w:tc>
      </w:tr>
      <w:tr>
        <w:tblPrEx>
          <w:tblW w:w="9642" w:type="dxa"/>
          <w:tblInd w:w="2" w:type="dxa"/>
          <w:tblLayout w:type="fixed"/>
        </w:tblPrEx>
        <w:trPr>
          <w:trHeight w:val="515"/>
        </w:trPr>
        <w:tc>
          <w:tcPr>
            <w:tcW w:w="711" w:type="dxa"/>
            <w:vAlign w:val="top"/>
          </w:tcPr>
          <w:p>
            <w:pPr>
              <w:pStyle w:val="TableText"/>
              <w:spacing w:before="172" w:line="179" w:lineRule="auto"/>
              <w:ind w:left="256"/>
            </w:pPr>
            <w:r>
              <w:rPr>
                <w:spacing w:val="-14"/>
              </w:rPr>
              <w:t>02</w:t>
            </w:r>
          </w:p>
        </w:tc>
        <w:tc>
          <w:tcPr>
            <w:tcW w:w="3116" w:type="dxa"/>
            <w:vAlign w:val="top"/>
          </w:tcPr>
          <w:p>
            <w:pPr>
              <w:pStyle w:val="TableText"/>
              <w:spacing w:before="135" w:line="215" w:lineRule="auto"/>
              <w:ind w:left="544"/>
            </w:pPr>
            <w:r>
              <w:rPr>
                <w:spacing w:val="-1"/>
              </w:rPr>
              <w:t>智能立体车库（B）</w:t>
            </w:r>
          </w:p>
        </w:tc>
        <w:tc>
          <w:tcPr>
            <w:tcW w:w="1223" w:type="dxa"/>
            <w:vAlign w:val="top"/>
          </w:tcPr>
          <w:p>
            <w:pPr>
              <w:pStyle w:val="TableText"/>
              <w:spacing w:before="169" w:line="178" w:lineRule="auto"/>
              <w:ind w:left="499"/>
            </w:pPr>
            <w:r>
              <w:rPr>
                <w:spacing w:val="-3"/>
              </w:rPr>
              <w:t>F1</w:t>
            </w:r>
          </w:p>
        </w:tc>
        <w:tc>
          <w:tcPr>
            <w:tcW w:w="4592" w:type="dxa"/>
            <w:vAlign w:val="top"/>
          </w:tcPr>
          <w:p>
            <w:pPr>
              <w:pStyle w:val="TableText"/>
              <w:spacing w:before="135" w:line="219" w:lineRule="auto"/>
              <w:ind w:left="1521"/>
            </w:pPr>
            <w:r>
              <w:rPr>
                <w:spacing w:val="-4"/>
              </w:rPr>
              <w:t>入口朝向</w:t>
            </w:r>
            <w:r>
              <w:rPr>
                <w:spacing w:val="-45"/>
              </w:rPr>
              <w:t xml:space="preserve"> </w:t>
            </w:r>
            <w:r>
              <w:rPr>
                <w:spacing w:val="-4"/>
              </w:rPr>
              <w:t>F2</w:t>
            </w:r>
            <w:r>
              <w:rPr>
                <w:spacing w:val="-41"/>
              </w:rPr>
              <w:t xml:space="preserve"> </w:t>
            </w:r>
            <w:r>
              <w:rPr>
                <w:spacing w:val="-4"/>
              </w:rPr>
              <w:t>处</w:t>
            </w:r>
          </w:p>
        </w:tc>
      </w:tr>
      <w:tr>
        <w:tblPrEx>
          <w:tblW w:w="9642" w:type="dxa"/>
          <w:tblInd w:w="2" w:type="dxa"/>
          <w:tblLayout w:type="fixed"/>
        </w:tblPrEx>
        <w:trPr>
          <w:trHeight w:val="513"/>
        </w:trPr>
        <w:tc>
          <w:tcPr>
            <w:tcW w:w="711" w:type="dxa"/>
            <w:vAlign w:val="top"/>
          </w:tcPr>
          <w:p>
            <w:pPr>
              <w:pStyle w:val="TableText"/>
              <w:spacing w:before="173" w:line="179" w:lineRule="auto"/>
              <w:ind w:left="256"/>
            </w:pPr>
            <w:r>
              <w:rPr>
                <w:spacing w:val="-14"/>
              </w:rPr>
              <w:t>03</w:t>
            </w:r>
          </w:p>
        </w:tc>
        <w:tc>
          <w:tcPr>
            <w:tcW w:w="3116" w:type="dxa"/>
            <w:vAlign w:val="top"/>
          </w:tcPr>
          <w:p>
            <w:pPr>
              <w:pStyle w:val="TableText"/>
              <w:spacing w:before="135" w:line="217" w:lineRule="auto"/>
              <w:ind w:right="7"/>
              <w:jc w:val="right"/>
            </w:pPr>
            <w:r>
              <w:rPr>
                <w:spacing w:val="-2"/>
              </w:rPr>
              <w:t>多功能信息显示标志物（A）</w:t>
            </w:r>
          </w:p>
        </w:tc>
        <w:tc>
          <w:tcPr>
            <w:tcW w:w="1223" w:type="dxa"/>
            <w:vAlign w:val="top"/>
          </w:tcPr>
          <w:p>
            <w:pPr>
              <w:pStyle w:val="TableText"/>
              <w:spacing w:before="170" w:line="180" w:lineRule="auto"/>
              <w:ind w:left="499"/>
            </w:pPr>
            <w:r>
              <w:rPr>
                <w:spacing w:val="-6"/>
              </w:rPr>
              <w:t>C5</w:t>
            </w:r>
          </w:p>
        </w:tc>
        <w:tc>
          <w:tcPr>
            <w:tcW w:w="4592" w:type="dxa"/>
            <w:vAlign w:val="top"/>
          </w:tcPr>
          <w:p>
            <w:pPr>
              <w:pStyle w:val="TableText"/>
              <w:spacing w:before="135" w:line="219" w:lineRule="auto"/>
              <w:ind w:left="1414"/>
            </w:pPr>
            <w:r>
              <w:rPr>
                <w:spacing w:val="-5"/>
              </w:rPr>
              <w:t>显示屏朝向</w:t>
            </w:r>
            <w:r>
              <w:rPr>
                <w:spacing w:val="-46"/>
              </w:rPr>
              <w:t xml:space="preserve"> </w:t>
            </w:r>
            <w:r>
              <w:rPr>
                <w:spacing w:val="-5"/>
              </w:rPr>
              <w:t>C4</w:t>
            </w:r>
            <w:r>
              <w:rPr>
                <w:spacing w:val="-41"/>
              </w:rPr>
              <w:t xml:space="preserve"> </w:t>
            </w:r>
            <w:r>
              <w:rPr>
                <w:spacing w:val="-5"/>
              </w:rPr>
              <w:t>处</w:t>
            </w:r>
          </w:p>
        </w:tc>
      </w:tr>
      <w:tr>
        <w:tblPrEx>
          <w:tblW w:w="9642" w:type="dxa"/>
          <w:tblInd w:w="2" w:type="dxa"/>
          <w:tblLayout w:type="fixed"/>
        </w:tblPrEx>
        <w:trPr>
          <w:trHeight w:val="515"/>
        </w:trPr>
        <w:tc>
          <w:tcPr>
            <w:tcW w:w="711" w:type="dxa"/>
            <w:vAlign w:val="top"/>
          </w:tcPr>
          <w:p>
            <w:pPr>
              <w:pStyle w:val="TableText"/>
              <w:spacing w:before="173" w:line="179" w:lineRule="auto"/>
              <w:ind w:left="256"/>
            </w:pPr>
            <w:r>
              <w:rPr>
                <w:spacing w:val="-14"/>
              </w:rPr>
              <w:t>04</w:t>
            </w:r>
          </w:p>
        </w:tc>
        <w:tc>
          <w:tcPr>
            <w:tcW w:w="3116" w:type="dxa"/>
            <w:vAlign w:val="top"/>
          </w:tcPr>
          <w:p>
            <w:pPr>
              <w:pStyle w:val="TableText"/>
              <w:spacing w:before="136" w:line="217" w:lineRule="auto"/>
              <w:ind w:right="7"/>
              <w:jc w:val="right"/>
            </w:pPr>
            <w:r>
              <w:rPr>
                <w:spacing w:val="-2"/>
              </w:rPr>
              <w:t>多功能信息显示标志物（B）</w:t>
            </w:r>
          </w:p>
        </w:tc>
        <w:tc>
          <w:tcPr>
            <w:tcW w:w="1223" w:type="dxa"/>
            <w:vAlign w:val="top"/>
          </w:tcPr>
          <w:p>
            <w:pPr>
              <w:pStyle w:val="TableText"/>
              <w:spacing w:before="168" w:line="181" w:lineRule="auto"/>
              <w:ind w:left="498"/>
            </w:pPr>
            <w:r>
              <w:rPr>
                <w:spacing w:val="-3"/>
              </w:rPr>
              <w:t>A6</w:t>
            </w:r>
          </w:p>
        </w:tc>
        <w:tc>
          <w:tcPr>
            <w:tcW w:w="4592" w:type="dxa"/>
            <w:vAlign w:val="top"/>
          </w:tcPr>
          <w:p>
            <w:pPr>
              <w:pStyle w:val="TableText"/>
              <w:spacing w:before="136" w:line="219" w:lineRule="auto"/>
              <w:ind w:left="1414"/>
            </w:pPr>
            <w:r>
              <w:rPr>
                <w:spacing w:val="-5"/>
              </w:rPr>
              <w:t>显示屏朝向</w:t>
            </w:r>
            <w:r>
              <w:rPr>
                <w:spacing w:val="-46"/>
              </w:rPr>
              <w:t xml:space="preserve"> </w:t>
            </w:r>
            <w:r>
              <w:rPr>
                <w:spacing w:val="-5"/>
              </w:rPr>
              <w:t>B6</w:t>
            </w:r>
            <w:r>
              <w:rPr>
                <w:spacing w:val="-41"/>
              </w:rPr>
              <w:t xml:space="preserve"> </w:t>
            </w:r>
            <w:r>
              <w:rPr>
                <w:spacing w:val="-5"/>
              </w:rPr>
              <w:t>处</w:t>
            </w:r>
          </w:p>
        </w:tc>
      </w:tr>
      <w:tr>
        <w:tblPrEx>
          <w:tblW w:w="9642" w:type="dxa"/>
          <w:tblInd w:w="2" w:type="dxa"/>
          <w:tblLayout w:type="fixed"/>
        </w:tblPrEx>
        <w:trPr>
          <w:trHeight w:val="626"/>
        </w:trPr>
        <w:tc>
          <w:tcPr>
            <w:tcW w:w="711" w:type="dxa"/>
            <w:vAlign w:val="top"/>
          </w:tcPr>
          <w:p>
            <w:pPr>
              <w:pStyle w:val="TableText"/>
              <w:spacing w:before="229" w:line="179" w:lineRule="auto"/>
              <w:ind w:left="256"/>
            </w:pPr>
            <w:r>
              <w:rPr>
                <w:spacing w:val="-14"/>
              </w:rPr>
              <w:t>05</w:t>
            </w:r>
          </w:p>
        </w:tc>
        <w:tc>
          <w:tcPr>
            <w:tcW w:w="3116" w:type="dxa"/>
            <w:vAlign w:val="top"/>
          </w:tcPr>
          <w:p>
            <w:pPr>
              <w:pStyle w:val="TableText"/>
              <w:spacing w:before="194" w:line="217" w:lineRule="auto"/>
              <w:ind w:left="669"/>
            </w:pPr>
            <w:r>
              <w:rPr>
                <w:spacing w:val="-2"/>
              </w:rPr>
              <w:t>静态标志物（A）</w:t>
            </w:r>
          </w:p>
        </w:tc>
        <w:tc>
          <w:tcPr>
            <w:tcW w:w="1223" w:type="dxa"/>
            <w:vAlign w:val="top"/>
          </w:tcPr>
          <w:p>
            <w:pPr>
              <w:pStyle w:val="TableText"/>
              <w:spacing w:before="228" w:line="180" w:lineRule="auto"/>
              <w:ind w:left="499"/>
            </w:pPr>
            <w:r>
              <w:rPr>
                <w:spacing w:val="-6"/>
              </w:rPr>
              <w:t>G6</w:t>
            </w:r>
          </w:p>
        </w:tc>
        <w:tc>
          <w:tcPr>
            <w:tcW w:w="4592" w:type="dxa"/>
            <w:vAlign w:val="top"/>
          </w:tcPr>
          <w:p>
            <w:pPr>
              <w:pStyle w:val="TableText"/>
              <w:spacing w:before="38" w:line="219" w:lineRule="auto"/>
              <w:ind w:left="1316"/>
            </w:pPr>
            <w:r>
              <w:rPr>
                <w:spacing w:val="-3"/>
              </w:rPr>
              <w:t>静态数据源朝向</w:t>
            </w:r>
            <w:r>
              <w:rPr>
                <w:spacing w:val="-50"/>
              </w:rPr>
              <w:t xml:space="preserve"> </w:t>
            </w:r>
            <w:r>
              <w:rPr>
                <w:spacing w:val="-3"/>
              </w:rPr>
              <w:t>F6</w:t>
            </w:r>
          </w:p>
          <w:p>
            <w:pPr>
              <w:pStyle w:val="TableText"/>
              <w:spacing w:before="24" w:line="206" w:lineRule="auto"/>
              <w:ind w:left="737"/>
            </w:pPr>
            <w:r>
              <w:rPr>
                <w:spacing w:val="-1"/>
              </w:rPr>
              <w:t>标志物位置根据赛题需要微调</w:t>
            </w:r>
          </w:p>
        </w:tc>
      </w:tr>
      <w:tr>
        <w:tblPrEx>
          <w:tblW w:w="9642" w:type="dxa"/>
          <w:tblInd w:w="2" w:type="dxa"/>
          <w:tblLayout w:type="fixed"/>
        </w:tblPrEx>
        <w:trPr>
          <w:trHeight w:val="629"/>
        </w:trPr>
        <w:tc>
          <w:tcPr>
            <w:tcW w:w="711" w:type="dxa"/>
            <w:vAlign w:val="top"/>
          </w:tcPr>
          <w:p>
            <w:pPr>
              <w:pStyle w:val="TableText"/>
              <w:spacing w:before="232" w:line="179" w:lineRule="auto"/>
              <w:ind w:left="256"/>
            </w:pPr>
            <w:r>
              <w:rPr>
                <w:spacing w:val="-14"/>
              </w:rPr>
              <w:t>06</w:t>
            </w:r>
          </w:p>
        </w:tc>
        <w:tc>
          <w:tcPr>
            <w:tcW w:w="3116" w:type="dxa"/>
            <w:vAlign w:val="top"/>
          </w:tcPr>
          <w:p>
            <w:pPr>
              <w:pStyle w:val="TableText"/>
              <w:spacing w:before="194" w:line="217" w:lineRule="auto"/>
              <w:ind w:left="669"/>
            </w:pPr>
            <w:r>
              <w:rPr>
                <w:spacing w:val="-2"/>
              </w:rPr>
              <w:t>静态标志物（B）</w:t>
            </w:r>
          </w:p>
        </w:tc>
        <w:tc>
          <w:tcPr>
            <w:tcW w:w="1223" w:type="dxa"/>
            <w:vAlign w:val="top"/>
          </w:tcPr>
          <w:p>
            <w:pPr>
              <w:pStyle w:val="TableText"/>
              <w:spacing w:before="228" w:line="180" w:lineRule="auto"/>
              <w:ind w:left="499"/>
            </w:pPr>
            <w:r>
              <w:rPr>
                <w:spacing w:val="-6"/>
              </w:rPr>
              <w:t>G2</w:t>
            </w:r>
          </w:p>
        </w:tc>
        <w:tc>
          <w:tcPr>
            <w:tcW w:w="4592" w:type="dxa"/>
            <w:vAlign w:val="top"/>
          </w:tcPr>
          <w:p>
            <w:pPr>
              <w:pStyle w:val="TableText"/>
              <w:spacing w:before="38" w:line="219" w:lineRule="auto"/>
              <w:ind w:left="1316"/>
            </w:pPr>
            <w:r>
              <w:rPr>
                <w:spacing w:val="-3"/>
              </w:rPr>
              <w:t>静态数据源朝向</w:t>
            </w:r>
            <w:r>
              <w:rPr>
                <w:spacing w:val="-50"/>
              </w:rPr>
              <w:t xml:space="preserve"> </w:t>
            </w:r>
            <w:r>
              <w:rPr>
                <w:spacing w:val="-3"/>
              </w:rPr>
              <w:t>F2</w:t>
            </w:r>
          </w:p>
          <w:p>
            <w:pPr>
              <w:pStyle w:val="TableText"/>
              <w:spacing w:before="27" w:line="206" w:lineRule="auto"/>
              <w:ind w:left="737"/>
            </w:pPr>
            <w:r>
              <w:rPr>
                <w:spacing w:val="-1"/>
              </w:rPr>
              <w:t>标志物位置根据赛题需要微调</w:t>
            </w:r>
          </w:p>
        </w:tc>
      </w:tr>
      <w:tr>
        <w:tblPrEx>
          <w:tblW w:w="9642" w:type="dxa"/>
          <w:tblInd w:w="2" w:type="dxa"/>
          <w:tblLayout w:type="fixed"/>
        </w:tblPrEx>
        <w:trPr>
          <w:trHeight w:val="516"/>
        </w:trPr>
        <w:tc>
          <w:tcPr>
            <w:tcW w:w="711" w:type="dxa"/>
            <w:vAlign w:val="top"/>
          </w:tcPr>
          <w:p>
            <w:pPr>
              <w:pStyle w:val="TableText"/>
              <w:spacing w:before="175" w:line="179" w:lineRule="auto"/>
              <w:ind w:left="256"/>
            </w:pPr>
            <w:r>
              <w:rPr>
                <w:spacing w:val="-14"/>
              </w:rPr>
              <w:t>07</w:t>
            </w:r>
          </w:p>
        </w:tc>
        <w:tc>
          <w:tcPr>
            <w:tcW w:w="3116" w:type="dxa"/>
            <w:vAlign w:val="top"/>
          </w:tcPr>
          <w:p>
            <w:pPr>
              <w:pStyle w:val="TableText"/>
              <w:spacing w:before="138" w:line="217" w:lineRule="auto"/>
              <w:ind w:left="424"/>
            </w:pPr>
            <w:r>
              <w:rPr>
                <w:spacing w:val="-1"/>
              </w:rPr>
              <w:t>智能交通信号灯（A）</w:t>
            </w:r>
          </w:p>
        </w:tc>
        <w:tc>
          <w:tcPr>
            <w:tcW w:w="1223" w:type="dxa"/>
            <w:vAlign w:val="top"/>
          </w:tcPr>
          <w:p>
            <w:pPr>
              <w:pStyle w:val="TableText"/>
              <w:spacing w:before="171" w:line="180" w:lineRule="auto"/>
              <w:ind w:left="499"/>
            </w:pPr>
            <w:r>
              <w:rPr>
                <w:spacing w:val="-6"/>
              </w:rPr>
              <w:t>G5</w:t>
            </w:r>
          </w:p>
        </w:tc>
        <w:tc>
          <w:tcPr>
            <w:tcW w:w="4592" w:type="dxa"/>
            <w:vAlign w:val="top"/>
          </w:tcPr>
          <w:p>
            <w:pPr>
              <w:pStyle w:val="TableText"/>
              <w:spacing w:before="138" w:line="217" w:lineRule="auto"/>
              <w:ind w:left="1392"/>
            </w:pPr>
            <w:r>
              <w:rPr>
                <w:spacing w:val="-2"/>
              </w:rPr>
              <w:t>信号灯朝向</w:t>
            </w:r>
            <w:r>
              <w:rPr>
                <w:spacing w:val="-47"/>
              </w:rPr>
              <w:t xml:space="preserve"> </w:t>
            </w:r>
            <w:r>
              <w:rPr>
                <w:spacing w:val="-2"/>
              </w:rPr>
              <w:t>F6</w:t>
            </w:r>
            <w:r>
              <w:rPr>
                <w:spacing w:val="-42"/>
              </w:rPr>
              <w:t xml:space="preserve"> </w:t>
            </w:r>
            <w:r>
              <w:rPr>
                <w:spacing w:val="-2"/>
              </w:rPr>
              <w:t>处</w:t>
            </w:r>
          </w:p>
        </w:tc>
      </w:tr>
      <w:tr>
        <w:tblPrEx>
          <w:tblW w:w="9642" w:type="dxa"/>
          <w:tblInd w:w="2" w:type="dxa"/>
          <w:tblLayout w:type="fixed"/>
        </w:tblPrEx>
        <w:trPr>
          <w:trHeight w:val="513"/>
        </w:trPr>
        <w:tc>
          <w:tcPr>
            <w:tcW w:w="711" w:type="dxa"/>
            <w:vAlign w:val="top"/>
          </w:tcPr>
          <w:p>
            <w:pPr>
              <w:pStyle w:val="TableText"/>
              <w:spacing w:before="174" w:line="179" w:lineRule="auto"/>
              <w:ind w:left="256"/>
            </w:pPr>
            <w:r>
              <w:rPr>
                <w:spacing w:val="-14"/>
              </w:rPr>
              <w:t>08</w:t>
            </w:r>
          </w:p>
        </w:tc>
        <w:tc>
          <w:tcPr>
            <w:tcW w:w="3116" w:type="dxa"/>
            <w:vAlign w:val="top"/>
          </w:tcPr>
          <w:p>
            <w:pPr>
              <w:pStyle w:val="TableText"/>
              <w:spacing w:before="138" w:line="217" w:lineRule="auto"/>
              <w:ind w:left="424"/>
            </w:pPr>
            <w:r>
              <w:rPr>
                <w:spacing w:val="-1"/>
              </w:rPr>
              <w:t>智能交通信号灯（B）</w:t>
            </w:r>
          </w:p>
        </w:tc>
        <w:tc>
          <w:tcPr>
            <w:tcW w:w="1223" w:type="dxa"/>
            <w:vAlign w:val="top"/>
          </w:tcPr>
          <w:p>
            <w:pPr>
              <w:pStyle w:val="TableText"/>
              <w:spacing w:before="171" w:line="178" w:lineRule="auto"/>
              <w:ind w:left="499"/>
            </w:pPr>
            <w:r>
              <w:rPr>
                <w:spacing w:val="-3"/>
              </w:rPr>
              <w:t>E1</w:t>
            </w:r>
          </w:p>
        </w:tc>
        <w:tc>
          <w:tcPr>
            <w:tcW w:w="4592" w:type="dxa"/>
            <w:vAlign w:val="top"/>
          </w:tcPr>
          <w:p>
            <w:pPr>
              <w:pStyle w:val="TableText"/>
              <w:spacing w:before="138" w:line="217" w:lineRule="auto"/>
              <w:ind w:left="1392"/>
            </w:pPr>
            <w:r>
              <w:rPr>
                <w:spacing w:val="-2"/>
              </w:rPr>
              <w:t>信号灯朝向</w:t>
            </w:r>
            <w:r>
              <w:rPr>
                <w:spacing w:val="-47"/>
              </w:rPr>
              <w:t xml:space="preserve"> </w:t>
            </w:r>
            <w:r>
              <w:rPr>
                <w:spacing w:val="-2"/>
              </w:rPr>
              <w:t>F2</w:t>
            </w:r>
            <w:r>
              <w:rPr>
                <w:spacing w:val="-42"/>
              </w:rPr>
              <w:t xml:space="preserve"> </w:t>
            </w:r>
            <w:r>
              <w:rPr>
                <w:spacing w:val="-2"/>
              </w:rPr>
              <w:t>处</w:t>
            </w:r>
          </w:p>
        </w:tc>
      </w:tr>
      <w:tr>
        <w:tblPrEx>
          <w:tblW w:w="9642" w:type="dxa"/>
          <w:tblInd w:w="2" w:type="dxa"/>
          <w:tblLayout w:type="fixed"/>
        </w:tblPrEx>
        <w:trPr>
          <w:trHeight w:val="516"/>
        </w:trPr>
        <w:tc>
          <w:tcPr>
            <w:tcW w:w="711" w:type="dxa"/>
            <w:vAlign w:val="top"/>
          </w:tcPr>
          <w:p>
            <w:pPr>
              <w:pStyle w:val="TableText"/>
              <w:spacing w:before="175" w:line="179" w:lineRule="auto"/>
              <w:ind w:left="256"/>
            </w:pPr>
            <w:r>
              <w:rPr>
                <w:spacing w:val="-14"/>
              </w:rPr>
              <w:t>09</w:t>
            </w:r>
          </w:p>
        </w:tc>
        <w:tc>
          <w:tcPr>
            <w:tcW w:w="3116" w:type="dxa"/>
            <w:vAlign w:val="top"/>
          </w:tcPr>
          <w:p>
            <w:pPr>
              <w:pStyle w:val="TableText"/>
              <w:spacing w:before="139" w:line="217" w:lineRule="auto"/>
              <w:ind w:left="964"/>
            </w:pPr>
            <w:r>
              <w:rPr>
                <w:spacing w:val="-2"/>
              </w:rPr>
              <w:t>智能报警台</w:t>
            </w:r>
          </w:p>
        </w:tc>
        <w:tc>
          <w:tcPr>
            <w:tcW w:w="1223" w:type="dxa"/>
            <w:vAlign w:val="top"/>
          </w:tcPr>
          <w:p>
            <w:pPr>
              <w:pStyle w:val="TableText"/>
              <w:spacing w:before="174" w:line="180" w:lineRule="auto"/>
              <w:ind w:left="499"/>
            </w:pPr>
            <w:r>
              <w:rPr>
                <w:spacing w:val="-6"/>
              </w:rPr>
              <w:t>C1</w:t>
            </w:r>
          </w:p>
        </w:tc>
        <w:tc>
          <w:tcPr>
            <w:tcW w:w="4592" w:type="dxa"/>
            <w:vAlign w:val="top"/>
          </w:tcPr>
          <w:p>
            <w:pPr>
              <w:pStyle w:val="TableText"/>
              <w:spacing w:before="140" w:line="219" w:lineRule="auto"/>
              <w:ind w:left="1165"/>
            </w:pPr>
            <w:r>
              <w:rPr>
                <w:spacing w:val="-3"/>
              </w:rPr>
              <w:t>红外接收器朝向</w:t>
            </w:r>
            <w:r>
              <w:rPr>
                <w:spacing w:val="-47"/>
              </w:rPr>
              <w:t xml:space="preserve"> </w:t>
            </w:r>
            <w:r>
              <w:rPr>
                <w:spacing w:val="-3"/>
              </w:rPr>
              <w:t>D2</w:t>
            </w:r>
            <w:r>
              <w:rPr>
                <w:spacing w:val="-40"/>
              </w:rPr>
              <w:t xml:space="preserve"> </w:t>
            </w:r>
            <w:r>
              <w:rPr>
                <w:spacing w:val="-3"/>
              </w:rPr>
              <w:t>处</w:t>
            </w:r>
          </w:p>
        </w:tc>
      </w:tr>
      <w:tr>
        <w:tblPrEx>
          <w:tblW w:w="9642" w:type="dxa"/>
          <w:tblInd w:w="2" w:type="dxa"/>
          <w:tblLayout w:type="fixed"/>
        </w:tblPrEx>
        <w:trPr>
          <w:trHeight w:val="516"/>
        </w:trPr>
        <w:tc>
          <w:tcPr>
            <w:tcW w:w="711" w:type="dxa"/>
            <w:vAlign w:val="top"/>
          </w:tcPr>
          <w:p>
            <w:pPr>
              <w:pStyle w:val="TableText"/>
              <w:spacing w:before="175" w:line="179" w:lineRule="auto"/>
              <w:ind w:left="255"/>
            </w:pPr>
            <w:r>
              <w:rPr>
                <w:spacing w:val="-13"/>
              </w:rPr>
              <w:t>10</w:t>
            </w:r>
          </w:p>
        </w:tc>
        <w:tc>
          <w:tcPr>
            <w:tcW w:w="3116" w:type="dxa"/>
            <w:vAlign w:val="top"/>
          </w:tcPr>
          <w:p>
            <w:pPr>
              <w:pStyle w:val="TableText"/>
              <w:spacing w:before="138" w:line="217" w:lineRule="auto"/>
              <w:ind w:left="964"/>
            </w:pPr>
            <w:r>
              <w:rPr>
                <w:spacing w:val="-2"/>
              </w:rPr>
              <w:t>智能公交站</w:t>
            </w:r>
          </w:p>
        </w:tc>
        <w:tc>
          <w:tcPr>
            <w:tcW w:w="1223" w:type="dxa"/>
            <w:vAlign w:val="top"/>
          </w:tcPr>
          <w:p>
            <w:pPr>
              <w:pStyle w:val="TableText"/>
              <w:spacing w:before="171" w:line="180" w:lineRule="auto"/>
              <w:ind w:left="499"/>
            </w:pPr>
            <w:r>
              <w:rPr>
                <w:spacing w:val="-6"/>
              </w:rPr>
              <w:t>G4</w:t>
            </w:r>
          </w:p>
        </w:tc>
        <w:tc>
          <w:tcPr>
            <w:tcW w:w="4592" w:type="dxa"/>
            <w:vAlign w:val="top"/>
          </w:tcPr>
          <w:p>
            <w:pPr>
              <w:pStyle w:val="TableText"/>
              <w:spacing w:before="137" w:line="219" w:lineRule="auto"/>
              <w:ind w:left="1525"/>
            </w:pPr>
            <w:r>
              <w:rPr>
                <w:spacing w:val="-4"/>
              </w:rPr>
              <w:t>喇叭朝向</w:t>
            </w:r>
            <w:r>
              <w:rPr>
                <w:spacing w:val="-49"/>
              </w:rPr>
              <w:t xml:space="preserve"> </w:t>
            </w:r>
            <w:r>
              <w:rPr>
                <w:spacing w:val="-4"/>
              </w:rPr>
              <w:t>F4</w:t>
            </w:r>
            <w:r>
              <w:rPr>
                <w:spacing w:val="-41"/>
              </w:rPr>
              <w:t xml:space="preserve"> </w:t>
            </w:r>
            <w:r>
              <w:rPr>
                <w:spacing w:val="-4"/>
              </w:rPr>
              <w:t>处</w:t>
            </w:r>
          </w:p>
        </w:tc>
      </w:tr>
      <w:tr>
        <w:tblPrEx>
          <w:tblW w:w="9642" w:type="dxa"/>
          <w:tblInd w:w="2" w:type="dxa"/>
          <w:tblLayout w:type="fixed"/>
        </w:tblPrEx>
        <w:trPr>
          <w:trHeight w:val="513"/>
        </w:trPr>
        <w:tc>
          <w:tcPr>
            <w:tcW w:w="711" w:type="dxa"/>
            <w:vAlign w:val="top"/>
          </w:tcPr>
          <w:p>
            <w:pPr>
              <w:pStyle w:val="TableText"/>
              <w:spacing w:before="174" w:line="178" w:lineRule="auto"/>
              <w:ind w:left="255"/>
            </w:pPr>
            <w:r>
              <w:rPr>
                <w:spacing w:val="-13"/>
              </w:rPr>
              <w:t>11</w:t>
            </w:r>
          </w:p>
        </w:tc>
        <w:tc>
          <w:tcPr>
            <w:tcW w:w="3116" w:type="dxa"/>
            <w:vAlign w:val="top"/>
          </w:tcPr>
          <w:p>
            <w:pPr>
              <w:pStyle w:val="TableText"/>
              <w:spacing w:before="137" w:line="217" w:lineRule="auto"/>
              <w:ind w:left="724"/>
            </w:pPr>
            <w:r>
              <w:rPr>
                <w:spacing w:val="-2"/>
              </w:rPr>
              <w:t>智能显示标志物</w:t>
            </w:r>
          </w:p>
        </w:tc>
        <w:tc>
          <w:tcPr>
            <w:tcW w:w="1223" w:type="dxa"/>
            <w:vAlign w:val="top"/>
          </w:tcPr>
          <w:p>
            <w:pPr>
              <w:pStyle w:val="TableText"/>
              <w:spacing w:before="171" w:line="180" w:lineRule="auto"/>
              <w:ind w:left="499"/>
            </w:pPr>
            <w:r>
              <w:rPr>
                <w:spacing w:val="-3"/>
              </w:rPr>
              <w:t>C7</w:t>
            </w:r>
          </w:p>
        </w:tc>
        <w:tc>
          <w:tcPr>
            <w:tcW w:w="4592" w:type="dxa"/>
            <w:vAlign w:val="top"/>
          </w:tcPr>
          <w:p>
            <w:pPr>
              <w:pStyle w:val="TableText"/>
              <w:spacing w:before="137" w:line="219" w:lineRule="auto"/>
              <w:ind w:left="1414"/>
            </w:pPr>
            <w:r>
              <w:rPr>
                <w:spacing w:val="-5"/>
              </w:rPr>
              <w:t>显示屏朝向</w:t>
            </w:r>
            <w:r>
              <w:rPr>
                <w:spacing w:val="-46"/>
              </w:rPr>
              <w:t xml:space="preserve"> </w:t>
            </w:r>
            <w:r>
              <w:rPr>
                <w:spacing w:val="-5"/>
              </w:rPr>
              <w:t>C6</w:t>
            </w:r>
            <w:r>
              <w:rPr>
                <w:spacing w:val="-41"/>
              </w:rPr>
              <w:t xml:space="preserve"> </w:t>
            </w:r>
            <w:r>
              <w:rPr>
                <w:spacing w:val="-5"/>
              </w:rPr>
              <w:t>处</w:t>
            </w:r>
          </w:p>
        </w:tc>
      </w:tr>
      <w:tr>
        <w:tblPrEx>
          <w:tblW w:w="9642" w:type="dxa"/>
          <w:tblInd w:w="2" w:type="dxa"/>
          <w:tblLayout w:type="fixed"/>
        </w:tblPrEx>
        <w:trPr>
          <w:trHeight w:val="516"/>
        </w:trPr>
        <w:tc>
          <w:tcPr>
            <w:tcW w:w="711" w:type="dxa"/>
            <w:vAlign w:val="top"/>
          </w:tcPr>
          <w:p>
            <w:pPr>
              <w:pStyle w:val="TableText"/>
              <w:spacing w:before="174" w:line="178" w:lineRule="auto"/>
              <w:ind w:left="255"/>
            </w:pPr>
            <w:r>
              <w:rPr>
                <w:spacing w:val="-13"/>
              </w:rPr>
              <w:t>12</w:t>
            </w:r>
          </w:p>
        </w:tc>
        <w:tc>
          <w:tcPr>
            <w:tcW w:w="3116" w:type="dxa"/>
            <w:vAlign w:val="top"/>
          </w:tcPr>
          <w:p>
            <w:pPr>
              <w:pStyle w:val="TableText"/>
              <w:spacing w:before="139" w:line="217" w:lineRule="auto"/>
              <w:ind w:left="484"/>
            </w:pPr>
            <w:r>
              <w:rPr>
                <w:spacing w:val="-2"/>
              </w:rPr>
              <w:t>智能立体显示标志物</w:t>
            </w:r>
          </w:p>
        </w:tc>
        <w:tc>
          <w:tcPr>
            <w:tcW w:w="1223" w:type="dxa"/>
            <w:vAlign w:val="top"/>
          </w:tcPr>
          <w:p>
            <w:pPr>
              <w:pStyle w:val="TableText"/>
              <w:spacing w:before="175" w:line="179" w:lineRule="auto"/>
              <w:ind w:left="499"/>
            </w:pPr>
            <w:r>
              <w:rPr>
                <w:spacing w:val="-6"/>
              </w:rPr>
              <w:t>E3</w:t>
            </w:r>
          </w:p>
        </w:tc>
        <w:tc>
          <w:tcPr>
            <w:tcW w:w="4592" w:type="dxa"/>
            <w:vAlign w:val="top"/>
          </w:tcPr>
          <w:p>
            <w:pPr>
              <w:pStyle w:val="TableText"/>
              <w:spacing w:before="139" w:line="217" w:lineRule="auto"/>
              <w:ind w:left="1157"/>
            </w:pPr>
            <w:r>
              <w:rPr>
                <w:spacing w:val="-2"/>
              </w:rPr>
              <w:t>标志物中心位于</w:t>
            </w:r>
            <w:r>
              <w:rPr>
                <w:spacing w:val="-49"/>
              </w:rPr>
              <w:t xml:space="preserve"> </w:t>
            </w:r>
            <w:r>
              <w:rPr>
                <w:spacing w:val="-2"/>
              </w:rPr>
              <w:t>E3</w:t>
            </w:r>
            <w:r>
              <w:rPr>
                <w:spacing w:val="-41"/>
              </w:rPr>
              <w:t xml:space="preserve"> </w:t>
            </w:r>
            <w:r>
              <w:rPr>
                <w:spacing w:val="-2"/>
              </w:rPr>
              <w:t>处</w:t>
            </w:r>
          </w:p>
        </w:tc>
      </w:tr>
      <w:tr>
        <w:tblPrEx>
          <w:tblW w:w="9642" w:type="dxa"/>
          <w:tblInd w:w="2" w:type="dxa"/>
          <w:tblLayout w:type="fixed"/>
        </w:tblPrEx>
        <w:trPr>
          <w:trHeight w:val="516"/>
        </w:trPr>
        <w:tc>
          <w:tcPr>
            <w:tcW w:w="711" w:type="dxa"/>
            <w:vAlign w:val="top"/>
          </w:tcPr>
          <w:p>
            <w:pPr>
              <w:pStyle w:val="TableText"/>
              <w:spacing w:before="175" w:line="179" w:lineRule="auto"/>
              <w:ind w:left="255"/>
            </w:pPr>
            <w:r>
              <w:rPr>
                <w:spacing w:val="-13"/>
              </w:rPr>
              <w:t>13</w:t>
            </w:r>
          </w:p>
        </w:tc>
        <w:tc>
          <w:tcPr>
            <w:tcW w:w="3116" w:type="dxa"/>
            <w:vAlign w:val="top"/>
          </w:tcPr>
          <w:p>
            <w:pPr>
              <w:pStyle w:val="TableText"/>
              <w:spacing w:before="138" w:line="217" w:lineRule="auto"/>
              <w:ind w:left="844"/>
            </w:pPr>
            <w:r>
              <w:rPr>
                <w:spacing w:val="-5"/>
              </w:rPr>
              <w:t>智能</w:t>
            </w:r>
            <w:r>
              <w:rPr>
                <w:spacing w:val="-46"/>
              </w:rPr>
              <w:t xml:space="preserve"> </w:t>
            </w:r>
            <w:r>
              <w:rPr>
                <w:spacing w:val="-5"/>
              </w:rPr>
              <w:t>ETC</w:t>
            </w:r>
            <w:r>
              <w:rPr>
                <w:spacing w:val="-40"/>
              </w:rPr>
              <w:t xml:space="preserve"> </w:t>
            </w:r>
            <w:r>
              <w:rPr>
                <w:spacing w:val="-5"/>
              </w:rPr>
              <w:t>系统</w:t>
            </w:r>
          </w:p>
        </w:tc>
        <w:tc>
          <w:tcPr>
            <w:tcW w:w="1223" w:type="dxa"/>
            <w:vAlign w:val="top"/>
          </w:tcPr>
          <w:p>
            <w:pPr>
              <w:pStyle w:val="TableText"/>
              <w:spacing w:before="172" w:line="178" w:lineRule="auto"/>
              <w:ind w:left="499"/>
            </w:pPr>
            <w:r>
              <w:rPr>
                <w:spacing w:val="-6"/>
              </w:rPr>
              <w:t>E4</w:t>
            </w:r>
          </w:p>
        </w:tc>
        <w:tc>
          <w:tcPr>
            <w:tcW w:w="4592" w:type="dxa"/>
            <w:vAlign w:val="top"/>
          </w:tcPr>
          <w:p>
            <w:pPr>
              <w:pStyle w:val="TableText"/>
              <w:spacing w:before="137" w:line="219" w:lineRule="auto"/>
              <w:ind w:left="1762"/>
            </w:pPr>
            <w:r>
              <w:rPr>
                <w:spacing w:val="-5"/>
              </w:rPr>
              <w:t>朝向</w:t>
            </w:r>
            <w:r>
              <w:rPr>
                <w:spacing w:val="-49"/>
              </w:rPr>
              <w:t xml:space="preserve"> </w:t>
            </w:r>
            <w:r>
              <w:rPr>
                <w:spacing w:val="-5"/>
              </w:rPr>
              <w:t>D4</w:t>
            </w:r>
            <w:r>
              <w:rPr>
                <w:spacing w:val="-41"/>
              </w:rPr>
              <w:t xml:space="preserve"> </w:t>
            </w:r>
            <w:r>
              <w:rPr>
                <w:spacing w:val="-5"/>
              </w:rPr>
              <w:t>处</w:t>
            </w:r>
          </w:p>
        </w:tc>
      </w:tr>
      <w:tr>
        <w:tblPrEx>
          <w:tblW w:w="9642" w:type="dxa"/>
          <w:tblInd w:w="2" w:type="dxa"/>
          <w:tblLayout w:type="fixed"/>
        </w:tblPrEx>
        <w:trPr>
          <w:trHeight w:val="514"/>
        </w:trPr>
        <w:tc>
          <w:tcPr>
            <w:tcW w:w="711" w:type="dxa"/>
            <w:vAlign w:val="top"/>
          </w:tcPr>
          <w:p>
            <w:pPr>
              <w:pStyle w:val="TableText"/>
              <w:spacing w:before="174" w:line="178" w:lineRule="auto"/>
              <w:ind w:left="255"/>
            </w:pPr>
            <w:r>
              <w:rPr>
                <w:spacing w:val="-13"/>
              </w:rPr>
              <w:t>14</w:t>
            </w:r>
          </w:p>
        </w:tc>
        <w:tc>
          <w:tcPr>
            <w:tcW w:w="3116" w:type="dxa"/>
            <w:vAlign w:val="top"/>
          </w:tcPr>
          <w:p>
            <w:pPr>
              <w:pStyle w:val="TableText"/>
              <w:spacing w:before="138" w:line="217" w:lineRule="auto"/>
              <w:ind w:left="1084"/>
            </w:pPr>
            <w:r>
              <w:rPr>
                <w:spacing w:val="-2"/>
              </w:rPr>
              <w:t>智能道闸</w:t>
            </w:r>
          </w:p>
        </w:tc>
        <w:tc>
          <w:tcPr>
            <w:tcW w:w="1223" w:type="dxa"/>
            <w:vAlign w:val="top"/>
          </w:tcPr>
          <w:p>
            <w:pPr>
              <w:pStyle w:val="TableText"/>
              <w:spacing w:before="172" w:line="180" w:lineRule="auto"/>
              <w:ind w:left="499"/>
            </w:pPr>
            <w:r>
              <w:rPr>
                <w:spacing w:val="-6"/>
              </w:rPr>
              <w:t>C3</w:t>
            </w:r>
          </w:p>
        </w:tc>
        <w:tc>
          <w:tcPr>
            <w:tcW w:w="4592" w:type="dxa"/>
            <w:vAlign w:val="top"/>
          </w:tcPr>
          <w:p>
            <w:pPr>
              <w:pStyle w:val="TableText"/>
              <w:spacing w:before="138" w:line="215" w:lineRule="auto"/>
              <w:ind w:left="1402"/>
            </w:pPr>
            <w:r>
              <w:rPr>
                <w:spacing w:val="-3"/>
              </w:rPr>
              <w:t>道闸杆落在</w:t>
            </w:r>
            <w:r>
              <w:rPr>
                <w:spacing w:val="-50"/>
              </w:rPr>
              <w:t xml:space="preserve"> </w:t>
            </w:r>
            <w:r>
              <w:rPr>
                <w:spacing w:val="-3"/>
              </w:rPr>
              <w:t>C2</w:t>
            </w:r>
            <w:r>
              <w:rPr>
                <w:spacing w:val="-41"/>
              </w:rPr>
              <w:t xml:space="preserve"> </w:t>
            </w:r>
            <w:r>
              <w:rPr>
                <w:spacing w:val="-3"/>
              </w:rPr>
              <w:t>处</w:t>
            </w:r>
          </w:p>
        </w:tc>
      </w:tr>
      <w:tr>
        <w:tblPrEx>
          <w:tblW w:w="9642" w:type="dxa"/>
          <w:tblInd w:w="2" w:type="dxa"/>
          <w:tblLayout w:type="fixed"/>
        </w:tblPrEx>
        <w:trPr>
          <w:trHeight w:val="515"/>
        </w:trPr>
        <w:tc>
          <w:tcPr>
            <w:tcW w:w="711" w:type="dxa"/>
            <w:vAlign w:val="top"/>
          </w:tcPr>
          <w:p>
            <w:pPr>
              <w:pStyle w:val="TableText"/>
              <w:spacing w:before="174" w:line="179" w:lineRule="auto"/>
              <w:ind w:left="255"/>
            </w:pPr>
            <w:r>
              <w:rPr>
                <w:spacing w:val="-13"/>
              </w:rPr>
              <w:t>15</w:t>
            </w:r>
          </w:p>
        </w:tc>
        <w:tc>
          <w:tcPr>
            <w:tcW w:w="3116" w:type="dxa"/>
            <w:vAlign w:val="top"/>
          </w:tcPr>
          <w:p>
            <w:pPr>
              <w:pStyle w:val="TableText"/>
              <w:spacing w:before="140" w:line="217" w:lineRule="auto"/>
              <w:ind w:left="1084"/>
            </w:pPr>
            <w:r>
              <w:rPr>
                <w:spacing w:val="-2"/>
              </w:rPr>
              <w:t>智能路灯</w:t>
            </w:r>
          </w:p>
        </w:tc>
        <w:tc>
          <w:tcPr>
            <w:tcW w:w="1223" w:type="dxa"/>
            <w:vAlign w:val="top"/>
          </w:tcPr>
          <w:p>
            <w:pPr>
              <w:pStyle w:val="TableText"/>
              <w:spacing w:before="172" w:line="179" w:lineRule="auto"/>
              <w:ind w:left="498"/>
            </w:pPr>
            <w:r>
              <w:rPr>
                <w:spacing w:val="-3"/>
              </w:rPr>
              <w:t>A2</w:t>
            </w:r>
          </w:p>
        </w:tc>
        <w:tc>
          <w:tcPr>
            <w:tcW w:w="4592" w:type="dxa"/>
            <w:vAlign w:val="top"/>
          </w:tcPr>
          <w:p>
            <w:pPr>
              <w:pStyle w:val="TableText"/>
              <w:spacing w:before="139" w:line="219" w:lineRule="auto"/>
              <w:ind w:left="1527"/>
            </w:pPr>
            <w:r>
              <w:rPr>
                <w:spacing w:val="-4"/>
              </w:rPr>
              <w:t>光源朝向</w:t>
            </w:r>
            <w:r>
              <w:rPr>
                <w:spacing w:val="-50"/>
              </w:rPr>
              <w:t xml:space="preserve"> </w:t>
            </w:r>
            <w:r>
              <w:rPr>
                <w:spacing w:val="-4"/>
              </w:rPr>
              <w:t>B2</w:t>
            </w:r>
            <w:r>
              <w:rPr>
                <w:spacing w:val="-42"/>
              </w:rPr>
              <w:t xml:space="preserve"> </w:t>
            </w:r>
            <w:r>
              <w:rPr>
                <w:spacing w:val="-4"/>
              </w:rPr>
              <w:t>处</w:t>
            </w:r>
          </w:p>
        </w:tc>
      </w:tr>
      <w:tr>
        <w:tblPrEx>
          <w:tblW w:w="9642" w:type="dxa"/>
          <w:tblInd w:w="2" w:type="dxa"/>
          <w:tblLayout w:type="fixed"/>
        </w:tblPrEx>
        <w:trPr>
          <w:trHeight w:val="515"/>
        </w:trPr>
        <w:tc>
          <w:tcPr>
            <w:tcW w:w="711" w:type="dxa"/>
            <w:vAlign w:val="top"/>
          </w:tcPr>
          <w:p>
            <w:pPr>
              <w:pStyle w:val="TableText"/>
              <w:spacing w:before="175" w:line="179" w:lineRule="auto"/>
              <w:ind w:left="255"/>
            </w:pPr>
            <w:r>
              <w:rPr>
                <w:spacing w:val="-13"/>
              </w:rPr>
              <w:t>16</w:t>
            </w:r>
          </w:p>
        </w:tc>
        <w:tc>
          <w:tcPr>
            <w:tcW w:w="3116" w:type="dxa"/>
            <w:vAlign w:val="top"/>
          </w:tcPr>
          <w:p>
            <w:pPr>
              <w:pStyle w:val="TableText"/>
              <w:spacing w:before="137" w:line="217" w:lineRule="auto"/>
              <w:ind w:left="484"/>
            </w:pPr>
            <w:r>
              <w:rPr>
                <w:spacing w:val="-2"/>
              </w:rPr>
              <w:t>智能无线充电标志物</w:t>
            </w:r>
          </w:p>
        </w:tc>
        <w:tc>
          <w:tcPr>
            <w:tcW w:w="1223" w:type="dxa"/>
            <w:vAlign w:val="top"/>
          </w:tcPr>
          <w:p>
            <w:pPr>
              <w:pStyle w:val="TableText"/>
              <w:spacing w:before="176" w:line="176" w:lineRule="auto"/>
              <w:ind w:left="499"/>
            </w:pPr>
            <w:r>
              <w:rPr>
                <w:spacing w:val="-6"/>
              </w:rPr>
              <w:t>E5</w:t>
            </w:r>
          </w:p>
        </w:tc>
        <w:tc>
          <w:tcPr>
            <w:tcW w:w="4592" w:type="dxa"/>
            <w:vAlign w:val="top"/>
          </w:tcPr>
          <w:p>
            <w:pPr>
              <w:pStyle w:val="TableText"/>
              <w:spacing w:before="137" w:line="217" w:lineRule="auto"/>
              <w:ind w:left="1157"/>
            </w:pPr>
            <w:r>
              <w:rPr>
                <w:spacing w:val="-2"/>
              </w:rPr>
              <w:t>标志物中心位于</w:t>
            </w:r>
            <w:r>
              <w:rPr>
                <w:spacing w:val="-49"/>
              </w:rPr>
              <w:t xml:space="preserve"> </w:t>
            </w:r>
            <w:r>
              <w:rPr>
                <w:spacing w:val="-2"/>
              </w:rPr>
              <w:t>E5</w:t>
            </w:r>
            <w:r>
              <w:rPr>
                <w:spacing w:val="-41"/>
              </w:rPr>
              <w:t xml:space="preserve"> </w:t>
            </w:r>
            <w:r>
              <w:rPr>
                <w:spacing w:val="-2"/>
              </w:rPr>
              <w:t>处</w:t>
            </w:r>
          </w:p>
        </w:tc>
      </w:tr>
      <w:tr>
        <w:tblPrEx>
          <w:tblW w:w="9642" w:type="dxa"/>
          <w:tblInd w:w="2" w:type="dxa"/>
          <w:tblLayout w:type="fixed"/>
        </w:tblPrEx>
        <w:trPr>
          <w:trHeight w:val="513"/>
        </w:trPr>
        <w:tc>
          <w:tcPr>
            <w:tcW w:w="711" w:type="dxa"/>
            <w:vAlign w:val="top"/>
          </w:tcPr>
          <w:p>
            <w:pPr>
              <w:pStyle w:val="TableText"/>
              <w:spacing w:before="176" w:line="179" w:lineRule="auto"/>
              <w:ind w:left="255"/>
            </w:pPr>
            <w:r>
              <w:rPr>
                <w:spacing w:val="-7"/>
              </w:rPr>
              <w:t>17</w:t>
            </w:r>
          </w:p>
        </w:tc>
        <w:tc>
          <w:tcPr>
            <w:tcW w:w="3116" w:type="dxa"/>
            <w:vAlign w:val="top"/>
          </w:tcPr>
          <w:p>
            <w:pPr>
              <w:pStyle w:val="TableText"/>
              <w:spacing w:before="139" w:line="217" w:lineRule="auto"/>
              <w:ind w:left="1087"/>
            </w:pPr>
            <w:r>
              <w:rPr>
                <w:spacing w:val="-3"/>
              </w:rPr>
              <w:t>特殊地形</w:t>
            </w:r>
          </w:p>
        </w:tc>
        <w:tc>
          <w:tcPr>
            <w:tcW w:w="1223" w:type="dxa"/>
            <w:vAlign w:val="top"/>
          </w:tcPr>
          <w:p>
            <w:pPr>
              <w:pStyle w:val="TableText"/>
              <w:spacing w:before="173" w:line="180" w:lineRule="auto"/>
              <w:ind w:left="499"/>
            </w:pPr>
            <w:r>
              <w:rPr>
                <w:spacing w:val="-3"/>
              </w:rPr>
              <w:t>C6</w:t>
            </w:r>
          </w:p>
        </w:tc>
        <w:tc>
          <w:tcPr>
            <w:tcW w:w="4592" w:type="dxa"/>
            <w:vAlign w:val="top"/>
          </w:tcPr>
          <w:p>
            <w:pPr>
              <w:pStyle w:val="TableText"/>
              <w:spacing w:before="138" w:line="217" w:lineRule="auto"/>
              <w:ind w:left="1157"/>
            </w:pPr>
            <w:r>
              <w:rPr>
                <w:spacing w:val="-2"/>
              </w:rPr>
              <w:t>标志物中心位于</w:t>
            </w:r>
            <w:r>
              <w:rPr>
                <w:spacing w:val="-49"/>
              </w:rPr>
              <w:t xml:space="preserve"> </w:t>
            </w:r>
            <w:r>
              <w:rPr>
                <w:spacing w:val="-2"/>
              </w:rPr>
              <w:t>C6</w:t>
            </w:r>
            <w:r>
              <w:rPr>
                <w:spacing w:val="-41"/>
              </w:rPr>
              <w:t xml:space="preserve"> </w:t>
            </w:r>
            <w:r>
              <w:rPr>
                <w:spacing w:val="-2"/>
              </w:rPr>
              <w:t>处</w:t>
            </w:r>
          </w:p>
        </w:tc>
      </w:tr>
      <w:tr>
        <w:tblPrEx>
          <w:tblW w:w="9642" w:type="dxa"/>
          <w:tblInd w:w="2" w:type="dxa"/>
          <w:tblLayout w:type="fixed"/>
        </w:tblPrEx>
        <w:trPr>
          <w:trHeight w:val="516"/>
        </w:trPr>
        <w:tc>
          <w:tcPr>
            <w:tcW w:w="711" w:type="dxa"/>
            <w:vAlign w:val="top"/>
          </w:tcPr>
          <w:p>
            <w:pPr>
              <w:pStyle w:val="TableText"/>
              <w:spacing w:before="176" w:line="179" w:lineRule="auto"/>
              <w:ind w:left="255"/>
            </w:pPr>
            <w:r>
              <w:rPr>
                <w:spacing w:val="-13"/>
              </w:rPr>
              <w:t>18</w:t>
            </w:r>
          </w:p>
        </w:tc>
        <w:tc>
          <w:tcPr>
            <w:tcW w:w="3116" w:type="dxa"/>
            <w:vAlign w:val="top"/>
          </w:tcPr>
          <w:p>
            <w:pPr>
              <w:pStyle w:val="TableText"/>
              <w:spacing w:before="142" w:line="215" w:lineRule="auto"/>
              <w:ind w:left="992"/>
            </w:pPr>
            <w:r>
              <w:rPr>
                <w:spacing w:val="-6"/>
              </w:rPr>
              <w:t>A</w:t>
            </w:r>
            <w:r>
              <w:rPr>
                <w:spacing w:val="-41"/>
              </w:rPr>
              <w:t xml:space="preserve"> </w:t>
            </w:r>
            <w:r>
              <w:rPr>
                <w:spacing w:val="-6"/>
              </w:rPr>
              <w:t>车出发点</w:t>
            </w:r>
          </w:p>
        </w:tc>
        <w:tc>
          <w:tcPr>
            <w:tcW w:w="1223" w:type="dxa"/>
            <w:vAlign w:val="top"/>
          </w:tcPr>
          <w:p>
            <w:pPr>
              <w:pStyle w:val="TableText"/>
              <w:spacing w:before="180" w:line="176" w:lineRule="auto"/>
              <w:ind w:left="498"/>
            </w:pPr>
            <w:r>
              <w:rPr>
                <w:spacing w:val="-5"/>
              </w:rPr>
              <w:t>B7</w:t>
            </w:r>
          </w:p>
        </w:tc>
        <w:tc>
          <w:tcPr>
            <w:tcW w:w="4592" w:type="dxa"/>
            <w:vAlign w:val="top"/>
          </w:tcPr>
          <w:p>
            <w:pPr>
              <w:pStyle w:val="TableText"/>
              <w:spacing w:before="142" w:line="215" w:lineRule="auto"/>
              <w:ind w:left="1110"/>
            </w:pPr>
            <w:r>
              <w:rPr>
                <w:spacing w:val="-2"/>
              </w:rPr>
              <w:t>车头朝向选手自行决定</w:t>
            </w:r>
          </w:p>
        </w:tc>
      </w:tr>
      <w:tr>
        <w:tblPrEx>
          <w:tblW w:w="9642" w:type="dxa"/>
          <w:tblInd w:w="2" w:type="dxa"/>
          <w:tblLayout w:type="fixed"/>
        </w:tblPrEx>
        <w:trPr>
          <w:trHeight w:val="626"/>
        </w:trPr>
        <w:tc>
          <w:tcPr>
            <w:tcW w:w="711" w:type="dxa"/>
            <w:vAlign w:val="top"/>
          </w:tcPr>
          <w:p>
            <w:pPr>
              <w:pStyle w:val="TableText"/>
              <w:spacing w:before="231" w:line="179" w:lineRule="auto"/>
              <w:ind w:left="255"/>
            </w:pPr>
            <w:r>
              <w:rPr>
                <w:spacing w:val="-7"/>
              </w:rPr>
              <w:t>19</w:t>
            </w:r>
          </w:p>
        </w:tc>
        <w:tc>
          <w:tcPr>
            <w:tcW w:w="3116" w:type="dxa"/>
            <w:vAlign w:val="top"/>
          </w:tcPr>
          <w:p>
            <w:pPr>
              <w:pStyle w:val="TableText"/>
              <w:spacing w:before="197" w:line="215" w:lineRule="auto"/>
              <w:ind w:left="992"/>
            </w:pPr>
            <w:r>
              <w:rPr>
                <w:spacing w:val="-6"/>
              </w:rPr>
              <w:t>B</w:t>
            </w:r>
            <w:r>
              <w:rPr>
                <w:spacing w:val="-41"/>
              </w:rPr>
              <w:t xml:space="preserve"> </w:t>
            </w:r>
            <w:r>
              <w:rPr>
                <w:spacing w:val="-6"/>
              </w:rPr>
              <w:t>车出发点</w:t>
            </w:r>
          </w:p>
        </w:tc>
        <w:tc>
          <w:tcPr>
            <w:tcW w:w="1223" w:type="dxa"/>
            <w:vAlign w:val="top"/>
          </w:tcPr>
          <w:p>
            <w:pPr>
              <w:pStyle w:val="TableText"/>
              <w:spacing w:before="196" w:line="222" w:lineRule="auto"/>
              <w:ind w:left="566"/>
            </w:pPr>
            <w:r>
              <w:t>/</w:t>
            </w:r>
          </w:p>
        </w:tc>
        <w:tc>
          <w:tcPr>
            <w:tcW w:w="4592" w:type="dxa"/>
            <w:vAlign w:val="top"/>
          </w:tcPr>
          <w:p>
            <w:pPr>
              <w:pStyle w:val="TableText"/>
              <w:spacing w:before="41" w:line="221" w:lineRule="auto"/>
              <w:ind w:left="1109" w:right="195" w:hanging="909"/>
            </w:pPr>
            <w:r>
              <w:rPr>
                <w:spacing w:val="-2"/>
              </w:rPr>
              <w:t>RFID</w:t>
            </w:r>
            <w:r>
              <w:rPr>
                <w:spacing w:val="-38"/>
              </w:rPr>
              <w:t xml:space="preserve"> </w:t>
            </w:r>
            <w:r>
              <w:rPr>
                <w:spacing w:val="-2"/>
              </w:rPr>
              <w:t>卡内数据指定，仅限于</w:t>
            </w:r>
            <w:r>
              <w:rPr>
                <w:spacing w:val="-49"/>
              </w:rPr>
              <w:t xml:space="preserve"> </w:t>
            </w:r>
            <w:r>
              <w:rPr>
                <w:spacing w:val="-2"/>
              </w:rPr>
              <w:t>D7、F7、D5</w:t>
            </w:r>
            <w:r>
              <w:t xml:space="preserve"> </w:t>
            </w:r>
            <w:r>
              <w:rPr>
                <w:spacing w:val="-2"/>
              </w:rPr>
              <w:t>车头朝向选手自行决定</w:t>
            </w:r>
          </w:p>
        </w:tc>
      </w:tr>
    </w:tbl>
    <w:p>
      <w:pPr>
        <w:sectPr>
          <w:headerReference w:type="default" r:id="rId36"/>
          <w:footerReference w:type="default" r:id="rId37"/>
          <w:pgSz w:w="11907" w:h="16839"/>
          <w:pgMar w:top="400" w:right="1128" w:bottom="870" w:left="1130" w:header="0" w:footer="698" w:gutter="0"/>
          <w:pgNumType w:start="21"/>
          <w:cols w:space="708"/>
        </w:sectPr>
      </w:pPr>
    </w:p>
    <w:tbl>
      <w:tblPr>
        <w:tblStyle w:val="TableNormal14"/>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11"/>
        <w:gridCol w:w="3116"/>
        <w:gridCol w:w="1223"/>
        <w:gridCol w:w="4592"/>
      </w:tblGrid>
      <w:tr>
        <w:tblPrEx>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20"/>
        </w:trPr>
        <w:tc>
          <w:tcPr>
            <w:tcW w:w="711" w:type="dxa"/>
            <w:vAlign w:val="top"/>
          </w:tcPr>
          <w:p>
            <w:pPr>
              <w:pStyle w:val="TableText"/>
              <w:spacing w:before="179" w:line="179" w:lineRule="auto"/>
              <w:ind w:left="249"/>
            </w:pPr>
            <w:r>
              <w:rPr>
                <w:spacing w:val="-5"/>
              </w:rPr>
              <w:t>20</w:t>
            </w:r>
          </w:p>
        </w:tc>
        <w:tc>
          <w:tcPr>
            <w:tcW w:w="3116" w:type="dxa"/>
            <w:vAlign w:val="top"/>
          </w:tcPr>
          <w:p>
            <w:pPr>
              <w:pStyle w:val="TableText"/>
              <w:spacing w:before="141" w:line="218" w:lineRule="auto"/>
              <w:ind w:left="1053"/>
            </w:pPr>
            <w:r>
              <w:rPr>
                <w:spacing w:val="-4"/>
              </w:rPr>
              <w:t>RFID</w:t>
            </w:r>
            <w:r>
              <w:rPr>
                <w:spacing w:val="-39"/>
              </w:rPr>
              <w:t xml:space="preserve"> </w:t>
            </w:r>
            <w:r>
              <w:rPr>
                <w:spacing w:val="-4"/>
              </w:rPr>
              <w:t>卡片</w:t>
            </w:r>
          </w:p>
        </w:tc>
        <w:tc>
          <w:tcPr>
            <w:tcW w:w="1223" w:type="dxa"/>
            <w:vAlign w:val="top"/>
          </w:tcPr>
          <w:p>
            <w:pPr>
              <w:pStyle w:val="TableText"/>
              <w:spacing w:before="141" w:line="219" w:lineRule="auto"/>
              <w:ind w:left="425"/>
            </w:pPr>
            <w:r>
              <w:rPr>
                <w:spacing w:val="-15"/>
              </w:rPr>
              <w:t>3</w:t>
            </w:r>
            <w:r>
              <w:rPr>
                <w:spacing w:val="-35"/>
              </w:rPr>
              <w:t xml:space="preserve"> </w:t>
            </w:r>
            <w:r>
              <w:rPr>
                <w:spacing w:val="-15"/>
              </w:rPr>
              <w:t>张</w:t>
            </w:r>
          </w:p>
        </w:tc>
        <w:tc>
          <w:tcPr>
            <w:tcW w:w="4592" w:type="dxa"/>
            <w:vAlign w:val="top"/>
          </w:tcPr>
          <w:p>
            <w:pPr>
              <w:pStyle w:val="TableText"/>
              <w:spacing w:before="142" w:line="215" w:lineRule="auto"/>
              <w:ind w:left="742"/>
            </w:pPr>
            <w:r>
              <w:rPr>
                <w:spacing w:val="-3"/>
              </w:rPr>
              <w:t>在</w:t>
            </w:r>
            <w:r>
              <w:rPr>
                <w:spacing w:val="-42"/>
              </w:rPr>
              <w:t xml:space="preserve"> </w:t>
            </w:r>
            <w:r>
              <w:rPr>
                <w:spacing w:val="-3"/>
              </w:rPr>
              <w:t>F4-D4</w:t>
            </w:r>
            <w:r>
              <w:rPr>
                <w:spacing w:val="-45"/>
              </w:rPr>
              <w:t xml:space="preserve"> </w:t>
            </w:r>
            <w:r>
              <w:rPr>
                <w:spacing w:val="-3"/>
              </w:rPr>
              <w:t>循迹线上任意位置上</w:t>
            </w: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8" w:history="1">
        <w:r>
          <w:rPr>
            <w:rFonts w:ascii="SimSun" w:eastAsia="SimSun" w:hAnsi="SimSun" w:cs="SimSun"/>
            <w:b/>
            <w:bCs/>
            <w:noProof w:val="0"/>
            <w:snapToGrid/>
            <w:color w:val="0000EE"/>
            <w:kern w:val="0"/>
            <w:sz w:val="30"/>
            <w:szCs w:val="30"/>
            <w:u w:val="single" w:color="0000EE"/>
          </w:rPr>
          <w:t>https://d.book118.com/577146056036006035</w:t>
        </w:r>
      </w:hyperlink>
    </w:p>
    <w:p>
      <w:pPr>
        <w:rPr>
          <w:rFonts w:ascii="Arial" w:eastAsia="Arial" w:hAnsi="Arial" w:cs="Arial"/>
          <w:sz w:val="21"/>
          <w:szCs w:val="21"/>
        </w:rPr>
      </w:pPr>
    </w:p>
    <w:sectPr>
      <w:headerReference w:type="default" r:id="rId39"/>
      <w:footerReference w:type="default" r:id="rId40"/>
      <w:type w:val="nextPage"/>
      <w:pgSz w:w="11907" w:h="16839"/>
      <w:pgMar w:top="400" w:right="1128" w:bottom="870" w:left="1130" w:header="0" w:footer="698" w:gutter="0"/>
      <w:pgNumType w:start="2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39"/>
      <w:rPr>
        <w:rFonts w:ascii="FangSong" w:eastAsia="FangSong" w:hAnsi="FangSong" w:cs="FangSong"/>
        <w:sz w:val="18"/>
        <w:szCs w:val="18"/>
      </w:rPr>
    </w:pPr>
    <w:r>
      <w:rPr>
        <w:rFonts w:ascii="FangSong" w:eastAsia="FangSong" w:hAnsi="FangSong" w:cs="FangSong"/>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7725"/>
      <w:rPr>
        <w:rFonts w:ascii="SimSun" w:eastAsia="SimSun" w:hAnsi="SimSun" w:cs="SimSun"/>
        <w:sz w:val="20"/>
        <w:szCs w:val="20"/>
      </w:rPr>
    </w:pPr>
    <w:r>
      <w:rPr>
        <w:rFonts w:ascii="SimSun" w:eastAsia="SimSun" w:hAnsi="SimSun" w:cs="SimSun"/>
        <w:color w:val="006FDE"/>
        <w:sz w:val="20"/>
        <w:szCs w:val="20"/>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653"/>
      <w:rPr>
        <w:rFonts w:ascii="FangSong" w:eastAsia="FangSong" w:hAnsi="FangSong" w:cs="FangSong"/>
        <w:sz w:val="18"/>
        <w:szCs w:val="18"/>
      </w:rPr>
    </w:pPr>
    <w:r>
      <w:rPr>
        <w:rFonts w:ascii="FangSong" w:eastAsia="FangSong" w:hAnsi="FangSong" w:cs="FangSong"/>
        <w:sz w:val="18"/>
        <w:szCs w:val="18"/>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653"/>
      <w:rPr>
        <w:rFonts w:ascii="FangSong" w:eastAsia="FangSong" w:hAnsi="FangSong" w:cs="FangSong"/>
        <w:sz w:val="18"/>
        <w:szCs w:val="18"/>
      </w:rPr>
    </w:pPr>
    <w:r>
      <w:rPr>
        <w:rFonts w:ascii="FangSong" w:eastAsia="FangSong" w:hAnsi="FangSong" w:cs="FangSong"/>
        <w:sz w:val="18"/>
        <w:szCs w:val="18"/>
      </w:rPr>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440"/>
      <w:rPr>
        <w:rFonts w:ascii="FangSong" w:eastAsia="FangSong" w:hAnsi="FangSong" w:cs="FangSong"/>
        <w:sz w:val="18"/>
        <w:szCs w:val="18"/>
      </w:rPr>
    </w:pPr>
    <w:r>
      <w:rPr>
        <w:rFonts w:ascii="FangSong" w:eastAsia="FangSong" w:hAnsi="FangSong" w:cs="FangSong"/>
        <w:sz w:val="18"/>
        <w:szCs w:val="18"/>
      </w:rPr>
      <w:t>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440"/>
      <w:rPr>
        <w:rFonts w:ascii="FangSong" w:eastAsia="FangSong" w:hAnsi="FangSong" w:cs="FangSong"/>
        <w:sz w:val="18"/>
        <w:szCs w:val="18"/>
      </w:rPr>
    </w:pPr>
    <w:r>
      <w:rPr>
        <w:rFonts w:ascii="FangSong" w:eastAsia="FangSong" w:hAnsi="FangSong" w:cs="FangSong"/>
        <w:sz w:val="18"/>
        <w:szCs w:val="18"/>
      </w:rPr>
      <w:t>2</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7447"/>
      <w:rPr>
        <w:rFonts w:ascii="FangSong" w:eastAsia="FangSong" w:hAnsi="FangSong" w:cs="FangSong"/>
        <w:sz w:val="18"/>
        <w:szCs w:val="18"/>
      </w:rPr>
    </w:pPr>
    <w:r>
      <w:rPr>
        <w:rFonts w:ascii="FangSong" w:eastAsia="FangSong" w:hAnsi="FangSong" w:cs="FangSong"/>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35"/>
      <w:rPr>
        <w:rFonts w:ascii="FangSong" w:eastAsia="FangSong" w:hAnsi="FangSong" w:cs="FangSong"/>
        <w:sz w:val="18"/>
        <w:szCs w:val="18"/>
      </w:rPr>
    </w:pPr>
    <w:r>
      <w:rPr>
        <w:rFonts w:ascii="FangSong" w:eastAsia="FangSong" w:hAnsi="FangSong" w:cs="FangSong"/>
        <w:sz w:val="18"/>
        <w:szCs w:val="18"/>
      </w:rPr>
      <w:t>2</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439"/>
      <w:rPr>
        <w:rFonts w:ascii="FangSong" w:eastAsia="FangSong" w:hAnsi="FangSong" w:cs="FangSong"/>
        <w:sz w:val="18"/>
        <w:szCs w:val="18"/>
      </w:rPr>
    </w:pPr>
    <w:r>
      <w:rPr>
        <w:rFonts w:ascii="FangSong" w:eastAsia="FangSong" w:hAnsi="FangSong" w:cs="FangSong"/>
        <w:sz w:val="18"/>
        <w:szCs w:val="18"/>
      </w:rPr>
      <w:t>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793"/>
      <w:rPr>
        <w:rFonts w:ascii="FangSong" w:eastAsia="FangSong" w:hAnsi="FangSong" w:cs="FangSong"/>
        <w:sz w:val="18"/>
        <w:szCs w:val="18"/>
      </w:rPr>
    </w:pPr>
    <w:r>
      <w:rPr>
        <w:rFonts w:ascii="FangSong" w:eastAsia="FangSong" w:hAnsi="FangSong" w:cs="FangSong"/>
        <w:sz w:val="18"/>
        <w:szCs w:val="18"/>
      </w:rPr>
      <w:t>5</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793"/>
      <w:rPr>
        <w:rFonts w:ascii="FangSong" w:eastAsia="FangSong" w:hAnsi="FangSong" w:cs="FangSong"/>
        <w:sz w:val="18"/>
        <w:szCs w:val="18"/>
      </w:rPr>
    </w:pPr>
    <w:r>
      <w:rPr>
        <w:rFonts w:ascii="FangSong" w:eastAsia="FangSong" w:hAnsi="FangSong" w:cs="FangSong"/>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5356"/>
      <w:rPr>
        <w:rFonts w:ascii="FangSong" w:eastAsia="FangSong" w:hAnsi="FangSong" w:cs="FangSong"/>
        <w:sz w:val="18"/>
        <w:szCs w:val="18"/>
      </w:rPr>
    </w:pPr>
    <w:r>
      <w:rPr>
        <w:rFonts w:ascii="FangSong" w:eastAsia="FangSong" w:hAnsi="FangSong" w:cs="FangSong"/>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4"/>
      <w:rPr>
        <w:rFonts w:ascii="FangSong" w:eastAsia="FangSong" w:hAnsi="FangSong" w:cs="FangSong"/>
        <w:sz w:val="18"/>
        <w:szCs w:val="18"/>
      </w:rPr>
    </w:pPr>
    <w:r>
      <w:rPr>
        <w:rFonts w:ascii="FangSong" w:eastAsia="FangSong" w:hAnsi="FangSong" w:cs="FangSong"/>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4"/>
      <w:rPr>
        <w:rFonts w:ascii="FangSong" w:eastAsia="FangSong" w:hAnsi="FangSong" w:cs="FangSong"/>
        <w:sz w:val="18"/>
        <w:szCs w:val="18"/>
      </w:rPr>
    </w:pPr>
    <w:r>
      <w:rPr>
        <w:rFonts w:ascii="FangSong" w:eastAsia="FangSong" w:hAnsi="FangSong" w:cs="FangSong"/>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7750"/>
      <w:rPr>
        <w:rFonts w:ascii="FangSong" w:eastAsia="FangSong" w:hAnsi="FangSong" w:cs="FangSong"/>
        <w:sz w:val="18"/>
        <w:szCs w:val="18"/>
      </w:rPr>
    </w:pPr>
    <w:r>
      <w:rPr>
        <w:rFonts w:ascii="FangSong" w:eastAsia="FangSong" w:hAnsi="FangSong" w:cs="FangSong"/>
        <w:sz w:val="18"/>
        <w:szCs w:val="18"/>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7735"/>
      <w:rPr>
        <w:rFonts w:ascii="YouYuan" w:eastAsia="YouYuan" w:hAnsi="YouYuan" w:cs="YouYuan"/>
        <w:sz w:val="13"/>
        <w:szCs w:val="13"/>
      </w:rPr>
    </w:pPr>
    <w:r>
      <w:rPr>
        <w:rFonts w:ascii="YouYuan" w:eastAsia="YouYuan" w:hAnsi="YouYuan" w:cs="YouYuan"/>
        <w:color w:val="3788E5"/>
        <w:sz w:val="13"/>
        <w:szCs w:val="13"/>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7735"/>
      <w:rPr>
        <w:rFonts w:ascii="YouYuan" w:eastAsia="YouYuan" w:hAnsi="YouYuan" w:cs="YouYuan"/>
        <w:sz w:val="13"/>
        <w:szCs w:val="13"/>
      </w:rPr>
    </w:pPr>
    <w:r>
      <w:rPr>
        <w:rFonts w:ascii="YouYuan" w:eastAsia="YouYuan" w:hAnsi="YouYuan" w:cs="YouYuan"/>
        <w:color w:val="3788E5"/>
        <w:sz w:val="13"/>
        <w:szCs w:val="13"/>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7725"/>
      <w:rPr>
        <w:rFonts w:ascii="SimSun" w:eastAsia="SimSun" w:hAnsi="SimSun" w:cs="SimSun"/>
        <w:sz w:val="20"/>
        <w:szCs w:val="20"/>
      </w:rPr>
    </w:pPr>
    <w:r>
      <w:rPr>
        <w:rFonts w:ascii="SimSun" w:eastAsia="SimSun" w:hAnsi="SimSun" w:cs="SimSun"/>
        <w:color w:val="006FDE"/>
        <w:sz w:val="20"/>
        <w:szCs w:val="20"/>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 w:lineRule="exact"/>
      <w:ind w:left="4152"/>
      <w:rPr>
        <w:rFonts w:ascii="FangSong" w:eastAsia="FangSong" w:hAnsi="FangSong" w:cs="FangSong"/>
        <w:sz w:val="24"/>
        <w:szCs w:val="24"/>
      </w:rPr>
    </w:pPr>
    <w:r>
      <w:rPr>
        <w:rFonts w:ascii="FangSong" w:eastAsia="FangSong" w:hAnsi="FangSong" w:cs="FangSong"/>
        <w:position w:val="-8"/>
        <w:sz w:val="24"/>
        <w:szCs w:val="24"/>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 w:lineRule="exact"/>
      <w:ind w:left="4152"/>
      <w:rPr>
        <w:rFonts w:ascii="FangSong" w:eastAsia="FangSong" w:hAnsi="FangSong" w:cs="FangSong"/>
        <w:sz w:val="24"/>
        <w:szCs w:val="24"/>
      </w:rPr>
    </w:pPr>
    <w:r>
      <w:rPr>
        <w:rFonts w:ascii="FangSong" w:eastAsia="FangSong" w:hAnsi="FangSong" w:cs="FangSong"/>
        <w:position w:val="-8"/>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 w:lineRule="exact"/>
      <w:ind w:left="4152"/>
      <w:rPr>
        <w:rFonts w:ascii="FangSong" w:eastAsia="FangSong" w:hAnsi="FangSong" w:cs="FangSong"/>
        <w:sz w:val="24"/>
        <w:szCs w:val="24"/>
      </w:rPr>
    </w:pPr>
    <w:r>
      <w:rPr>
        <w:rFonts w:ascii="FangSong" w:eastAsia="FangSong" w:hAnsi="FangSong" w:cs="FangSong"/>
        <w:position w:val="-8"/>
        <w:sz w:val="24"/>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3" w:lineRule="exact"/>
      <w:ind w:left="4854"/>
      <w:rPr>
        <w:rFonts w:ascii="FangSong" w:eastAsia="FangSong" w:hAnsi="FangSong" w:cs="FangSong"/>
        <w:sz w:val="24"/>
        <w:szCs w:val="24"/>
      </w:rPr>
    </w:pPr>
    <w:r>
      <w:rPr>
        <w:rFonts w:ascii="FangSong" w:eastAsia="FangSong" w:hAnsi="FangSong" w:cs="FangSong"/>
        <w:position w:val="-8"/>
        <w:sz w:val="24"/>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43"/>
      <w:szCs w:val="43"/>
      <w:lang w:val="en-US" w:eastAsia="en-US" w:bidi="ar-SA"/>
    </w:rPr>
  </w:style>
  <w:style w:type="paragraph" w:customStyle="1" w:styleId="TableText">
    <w:name w:val="Table Text"/>
    <w:basedOn w:val="Normal"/>
    <w:semiHidden/>
    <w:qFormat/>
    <w:rPr>
      <w:rFonts w:ascii="FangSong" w:eastAsia="FangSong" w:hAnsi="FangSong" w:cs="FangSong"/>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image" Target="media/image2.png"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header" Target="header1.xml" /><Relationship Id="rId17" Type="http://schemas.openxmlformats.org/officeDocument/2006/relationships/footer" Target="footer11.xml" /><Relationship Id="rId18" Type="http://schemas.openxmlformats.org/officeDocument/2006/relationships/header" Target="header2.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13.xml" /><Relationship Id="rId22" Type="http://schemas.openxmlformats.org/officeDocument/2006/relationships/header" Target="header4.xml" /><Relationship Id="rId23" Type="http://schemas.openxmlformats.org/officeDocument/2006/relationships/footer" Target="footer14.xml" /><Relationship Id="rId24" Type="http://schemas.openxmlformats.org/officeDocument/2006/relationships/header" Target="header5.xml" /><Relationship Id="rId25" Type="http://schemas.openxmlformats.org/officeDocument/2006/relationships/footer" Target="footer15.xml" /><Relationship Id="rId26" Type="http://schemas.openxmlformats.org/officeDocument/2006/relationships/header" Target="header6.xml" /><Relationship Id="rId27" Type="http://schemas.openxmlformats.org/officeDocument/2006/relationships/footer" Target="footer16.xml" /><Relationship Id="rId28" Type="http://schemas.openxmlformats.org/officeDocument/2006/relationships/header" Target="header7.xml" /><Relationship Id="rId29" Type="http://schemas.openxmlformats.org/officeDocument/2006/relationships/footer" Target="footer1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18.xml" /><Relationship Id="rId32" Type="http://schemas.openxmlformats.org/officeDocument/2006/relationships/header" Target="header9.xml" /><Relationship Id="rId33" Type="http://schemas.openxmlformats.org/officeDocument/2006/relationships/footer" Target="footer19.xml" /><Relationship Id="rId34" Type="http://schemas.openxmlformats.org/officeDocument/2006/relationships/header" Target="header10.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hyperlink" Target="https://d.book118.com/577146056036006035" TargetMode="External" /><Relationship Id="rId39" Type="http://schemas.openxmlformats.org/officeDocument/2006/relationships/header" Target="header12.xml" /><Relationship Id="rId4" Type="http://schemas.openxmlformats.org/officeDocument/2006/relationships/footer" Target="footer1.xml" /><Relationship Id="rId40" Type="http://schemas.openxmlformats.org/officeDocument/2006/relationships/footer" Target="footer22.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2024-01-25T08:52:49Z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2024-01-25T08:52:54Z</vt:filetime>
  </property>
  <property fmtid="{D5CDD505-2E9C-101B-9397-08002B2CF9AE}" pid="3" name="CRO">
    <vt:lpwstr>wqlLaW5nc29mdCBQREYgdG8gV1BTIDkw</vt:lpwstr>
  </property>
  <property fmtid="{D5CDD505-2E9C-101B-9397-08002B2CF9AE}" pid="4" name="UsrData">
    <vt:lpwstr>65b1b0de04313f00208f838awl</vt:lpwstr>
  </property>
</Properties>
</file>