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宋体" w:eastAsia="宋体" w:hAnsi="宋体"/>
          <w:b/>
          <w:color w:val="FF0000"/>
          <w:sz w:val="28"/>
        </w:rPr>
        <w:t>2024年儿科主治医师考试综合试题及答案</w:t>
      </w:r>
    </w:p>
    <w:p>
      <w:pPr>
        <w:spacing w:line="360" w:lineRule="auto"/>
        <w:ind w:firstLine="432"/>
        <w:jc w:val="left"/>
      </w:pPr>
      <w:r>
        <w:rPr>
          <w:rFonts w:ascii="宋体" w:eastAsia="宋体" w:hAnsi="宋体"/>
          <w:color w:val="000000"/>
          <w:sz w:val="28"/>
        </w:rPr>
        <w:t>1、[题干]4岁男孩，浮肿尿少一个月，查体：全身浮肿明显，血压90/50mmHg，尿蛋白(++++)，红细胞1～2个/HP，血胆固醇11.44mmol/L，血浆总蛋白40g/L，白蛋白20g/L，尿素氮6.28mmol/L，最可能的诊断是</w:t>
      </w:r>
    </w:p>
    <w:p>
      <w:pPr>
        <w:spacing w:line="360" w:lineRule="auto"/>
        <w:ind w:firstLine="432"/>
        <w:jc w:val="left"/>
      </w:pPr>
      <w:r>
        <w:rPr>
          <w:rFonts w:ascii="宋体" w:eastAsia="宋体" w:hAnsi="宋体"/>
          <w:color w:val="000000"/>
          <w:sz w:val="28"/>
        </w:rPr>
        <w:t>A.急性肾炎</w:t>
      </w:r>
    </w:p>
    <w:p>
      <w:pPr>
        <w:spacing w:line="360" w:lineRule="auto"/>
        <w:ind w:firstLine="432"/>
        <w:jc w:val="left"/>
      </w:pPr>
      <w:r>
        <w:rPr>
          <w:rFonts w:ascii="宋体" w:eastAsia="宋体" w:hAnsi="宋体"/>
          <w:color w:val="000000"/>
          <w:sz w:val="28"/>
        </w:rPr>
        <w:t>B.慢性肾炎</w:t>
      </w:r>
    </w:p>
    <w:p>
      <w:pPr>
        <w:spacing w:line="360" w:lineRule="auto"/>
        <w:ind w:firstLine="432"/>
        <w:jc w:val="left"/>
      </w:pPr>
      <w:r>
        <w:rPr>
          <w:rFonts w:ascii="宋体" w:eastAsia="宋体" w:hAnsi="宋体"/>
          <w:color w:val="000000"/>
          <w:sz w:val="28"/>
        </w:rPr>
        <w:t>C.肾炎性肾病</w:t>
      </w:r>
    </w:p>
    <w:p>
      <w:pPr>
        <w:spacing w:line="360" w:lineRule="auto"/>
        <w:ind w:firstLine="432"/>
        <w:jc w:val="left"/>
      </w:pPr>
      <w:r>
        <w:rPr>
          <w:rFonts w:ascii="宋体" w:eastAsia="宋体" w:hAnsi="宋体"/>
          <w:color w:val="000000"/>
          <w:sz w:val="28"/>
        </w:rPr>
        <w:t>D.单纯性肾病。E,继发性肾病</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2、[题干]“脑风”“首风"之名首见于</w:t>
      </w:r>
    </w:p>
    <w:p>
      <w:pPr>
        <w:spacing w:line="360" w:lineRule="auto"/>
        <w:ind w:firstLine="432"/>
        <w:jc w:val="left"/>
      </w:pPr>
      <w:r>
        <w:rPr>
          <w:rFonts w:ascii="宋体" w:eastAsia="宋体" w:hAnsi="宋体"/>
          <w:color w:val="000000"/>
          <w:sz w:val="28"/>
        </w:rPr>
        <w:t>A.《证治准绳》</w:t>
      </w:r>
    </w:p>
    <w:p>
      <w:pPr>
        <w:spacing w:line="360" w:lineRule="auto"/>
        <w:ind w:firstLine="432"/>
        <w:jc w:val="left"/>
      </w:pPr>
      <w:r>
        <w:rPr>
          <w:rFonts w:ascii="宋体" w:eastAsia="宋体" w:hAnsi="宋体"/>
          <w:color w:val="000000"/>
          <w:sz w:val="28"/>
        </w:rPr>
        <w:t>B.《素问》</w:t>
      </w:r>
    </w:p>
    <w:p>
      <w:pPr>
        <w:spacing w:line="360" w:lineRule="auto"/>
        <w:ind w:firstLine="432"/>
        <w:jc w:val="left"/>
      </w:pPr>
      <w:r>
        <w:rPr>
          <w:rFonts w:ascii="宋体" w:eastAsia="宋体" w:hAnsi="宋体"/>
          <w:color w:val="000000"/>
          <w:sz w:val="28"/>
        </w:rPr>
        <w:t>C.《普济方》</w:t>
      </w:r>
    </w:p>
    <w:p>
      <w:pPr>
        <w:spacing w:line="360" w:lineRule="auto"/>
        <w:ind w:firstLine="432"/>
        <w:jc w:val="left"/>
      </w:pPr>
      <w:r>
        <w:rPr>
          <w:rFonts w:ascii="宋体" w:eastAsia="宋体" w:hAnsi="宋体"/>
          <w:color w:val="000000"/>
          <w:sz w:val="28"/>
        </w:rPr>
        <w:t>D.《丹溪心法》。E,以上都不是</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3、[单选题]决定湿温病湿热孰轻孰重的主要因素是</w:t>
      </w:r>
    </w:p>
    <w:p>
      <w:pPr>
        <w:spacing w:line="360" w:lineRule="auto"/>
        <w:ind w:firstLine="432"/>
        <w:jc w:val="left"/>
        <w:sectPr w:rsidSect="00034616">
          <w:pgSz w:w="12240" w:h="15840"/>
          <w:pgMar w:top="1440" w:right="1800" w:bottom="1440" w:left="1800" w:header="720" w:footer="720" w:gutter="0"/>
          <w:cols w:space="720"/>
          <w:docGrid w:linePitch="360"/>
        </w:sectPr>
      </w:pPr>
      <w:r>
        <w:rPr>
          <w:rFonts w:ascii="宋体" w:eastAsia="宋体" w:hAnsi="宋体"/>
          <w:color w:val="000000"/>
          <w:sz w:val="28"/>
        </w:rPr>
        <w:t>A.邪气的盛衰</w:t>
      </w:r>
    </w:p>
    <w:p>
      <w:pPr>
        <w:spacing w:line="360" w:lineRule="auto"/>
        <w:ind w:firstLine="432"/>
        <w:jc w:val="left"/>
      </w:pPr>
      <w:r>
        <w:rPr>
          <w:rFonts w:ascii="宋体" w:eastAsia="宋体" w:hAnsi="宋体"/>
          <w:color w:val="000000"/>
          <w:sz w:val="28"/>
        </w:rPr>
        <w:t>B.元气的盛衰</w:t>
      </w:r>
    </w:p>
    <w:p>
      <w:pPr>
        <w:spacing w:line="360" w:lineRule="auto"/>
        <w:ind w:firstLine="432"/>
        <w:jc w:val="left"/>
      </w:pPr>
      <w:r>
        <w:rPr>
          <w:rFonts w:ascii="宋体" w:eastAsia="宋体" w:hAnsi="宋体"/>
          <w:color w:val="000000"/>
          <w:sz w:val="28"/>
        </w:rPr>
        <w:t>C.中气的盛衰</w:t>
      </w:r>
    </w:p>
    <w:p>
      <w:pPr>
        <w:spacing w:line="360" w:lineRule="auto"/>
        <w:ind w:firstLine="432"/>
        <w:jc w:val="left"/>
      </w:pPr>
      <w:r>
        <w:rPr>
          <w:rFonts w:ascii="宋体" w:eastAsia="宋体" w:hAnsi="宋体"/>
          <w:color w:val="000000"/>
          <w:sz w:val="28"/>
        </w:rPr>
        <w:t>D.肾气的盛衰。E,宗气的盛衰</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4、治疗呃逆气机郁滞证，应首选</w:t>
      </w:r>
    </w:p>
    <w:p>
      <w:pPr>
        <w:spacing w:line="360" w:lineRule="auto"/>
        <w:ind w:firstLine="432"/>
        <w:jc w:val="left"/>
      </w:pPr>
      <w:r>
        <w:rPr>
          <w:rFonts w:ascii="宋体" w:eastAsia="宋体" w:hAnsi="宋体"/>
          <w:color w:val="000000"/>
          <w:sz w:val="28"/>
        </w:rPr>
        <w:t>A.丁香散</w:t>
      </w:r>
    </w:p>
    <w:p>
      <w:pPr>
        <w:spacing w:line="360" w:lineRule="auto"/>
        <w:ind w:firstLine="432"/>
        <w:jc w:val="left"/>
      </w:pPr>
      <w:r>
        <w:rPr>
          <w:rFonts w:ascii="宋体" w:eastAsia="宋体" w:hAnsi="宋体"/>
          <w:color w:val="000000"/>
          <w:sz w:val="28"/>
        </w:rPr>
        <w:t>B.益胃汤</w:t>
      </w:r>
    </w:p>
    <w:p>
      <w:pPr>
        <w:spacing w:line="360" w:lineRule="auto"/>
        <w:ind w:firstLine="432"/>
        <w:jc w:val="left"/>
      </w:pPr>
      <w:r>
        <w:rPr>
          <w:rFonts w:ascii="宋体" w:eastAsia="宋体" w:hAnsi="宋体"/>
          <w:color w:val="000000"/>
          <w:sz w:val="28"/>
        </w:rPr>
        <w:t>C.五磨饮子</w:t>
      </w:r>
    </w:p>
    <w:p>
      <w:pPr>
        <w:spacing w:line="360" w:lineRule="auto"/>
        <w:ind w:firstLine="432"/>
        <w:jc w:val="left"/>
      </w:pPr>
      <w:r>
        <w:rPr>
          <w:rFonts w:ascii="宋体" w:eastAsia="宋体" w:hAnsi="宋体"/>
          <w:color w:val="000000"/>
          <w:sz w:val="28"/>
        </w:rPr>
        <w:t>D.竹叶石膏汤。E,橘皮竹茹汤</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【解析】呃逆之气机郁滞证。呃逆连声，常因情志不畅而诱发或加重，胸胁满闷，脘腹胀满，嗳气纳减，肠鸣矢气，苔薄白，脉弦。治法：顺气解郁，和胃降逆。代表方：五磨饮子加减。</w:t>
      </w:r>
    </w:p>
    <w:p>
      <w:pPr>
        <w:spacing w:line="360" w:lineRule="auto"/>
        <w:ind w:firstLine="432"/>
        <w:jc w:val="left"/>
      </w:pPr>
      <w:r>
        <w:rPr>
          <w:rFonts w:ascii="宋体" w:eastAsia="宋体" w:hAnsi="宋体"/>
          <w:color w:val="000000"/>
          <w:sz w:val="28"/>
        </w:rPr>
        <w:t>5、[单选题]两种药物合用，能产生或增强毒性。这种配伍关系是</w:t>
      </w:r>
    </w:p>
    <w:p>
      <w:pPr>
        <w:spacing w:line="360" w:lineRule="auto"/>
        <w:ind w:firstLine="432"/>
        <w:jc w:val="left"/>
      </w:pPr>
      <w:r>
        <w:rPr>
          <w:rFonts w:ascii="宋体" w:eastAsia="宋体" w:hAnsi="宋体"/>
          <w:color w:val="000000"/>
          <w:sz w:val="28"/>
        </w:rPr>
        <w:t>A.相杀</w:t>
      </w:r>
    </w:p>
    <w:p>
      <w:pPr>
        <w:spacing w:line="360" w:lineRule="auto"/>
        <w:ind w:firstLine="432"/>
        <w:jc w:val="left"/>
      </w:pPr>
      <w:r>
        <w:rPr>
          <w:rFonts w:ascii="宋体" w:eastAsia="宋体" w:hAnsi="宋体"/>
          <w:color w:val="000000"/>
          <w:sz w:val="28"/>
        </w:rPr>
        <w:t>B.相畏</w:t>
      </w:r>
    </w:p>
    <w:p>
      <w:pPr>
        <w:spacing w:line="360" w:lineRule="auto"/>
        <w:ind w:firstLine="432"/>
        <w:jc w:val="left"/>
      </w:pPr>
      <w:r>
        <w:rPr>
          <w:rFonts w:ascii="宋体" w:eastAsia="宋体" w:hAnsi="宋体"/>
          <w:color w:val="000000"/>
          <w:sz w:val="28"/>
        </w:rPr>
        <w:t>C.相恶</w:t>
      </w:r>
    </w:p>
    <w:p>
      <w:pPr>
        <w:spacing w:line="360" w:lineRule="auto"/>
        <w:ind w:firstLine="432"/>
        <w:jc w:val="left"/>
        <w:sectPr w:rsidSect="00034616">
          <w:type w:val="nextPage"/>
          <w:pgSz w:w="12240" w:h="15840"/>
          <w:pgMar w:top="1440" w:right="1800" w:bottom="1440" w:left="1800" w:header="720" w:footer="720" w:gutter="0"/>
          <w:pgNumType w:start="2"/>
          <w:cols w:space="720"/>
          <w:titlePg w:val="0"/>
          <w:docGrid w:linePitch="360"/>
        </w:sectPr>
      </w:pPr>
      <w:r>
        <w:rPr>
          <w:rFonts w:ascii="宋体" w:eastAsia="宋体" w:hAnsi="宋体"/>
          <w:color w:val="000000"/>
          <w:sz w:val="28"/>
        </w:rPr>
        <w:t>D.相反。E,相使</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6、[题干]治疗中枢神经系统感染的主要原则是()</w:t>
      </w:r>
    </w:p>
    <w:p>
      <w:pPr>
        <w:spacing w:line="360" w:lineRule="auto"/>
        <w:ind w:firstLine="432"/>
        <w:jc w:val="left"/>
      </w:pPr>
      <w:r>
        <w:rPr>
          <w:rFonts w:ascii="宋体" w:eastAsia="宋体" w:hAnsi="宋体"/>
          <w:color w:val="000000"/>
          <w:sz w:val="28"/>
        </w:rPr>
        <w:t>A.药物+物理降温</w:t>
      </w:r>
    </w:p>
    <w:p>
      <w:pPr>
        <w:spacing w:line="360" w:lineRule="auto"/>
        <w:ind w:firstLine="432"/>
        <w:jc w:val="left"/>
      </w:pPr>
      <w:r>
        <w:rPr>
          <w:rFonts w:ascii="宋体" w:eastAsia="宋体" w:hAnsi="宋体"/>
          <w:color w:val="000000"/>
          <w:sz w:val="28"/>
        </w:rPr>
        <w:t>B.脱水降颅压</w:t>
      </w:r>
    </w:p>
    <w:p>
      <w:pPr>
        <w:spacing w:line="360" w:lineRule="auto"/>
        <w:ind w:firstLine="432"/>
        <w:jc w:val="left"/>
      </w:pPr>
      <w:r>
        <w:rPr>
          <w:rFonts w:ascii="宋体" w:eastAsia="宋体" w:hAnsi="宋体"/>
          <w:color w:val="000000"/>
          <w:sz w:val="28"/>
        </w:rPr>
        <w:t>C.镇静、止惊</w:t>
      </w:r>
    </w:p>
    <w:p>
      <w:pPr>
        <w:spacing w:line="360" w:lineRule="auto"/>
        <w:ind w:firstLine="432"/>
        <w:jc w:val="left"/>
      </w:pPr>
      <w:r>
        <w:rPr>
          <w:rFonts w:ascii="宋体" w:eastAsia="宋体" w:hAnsi="宋体"/>
          <w:color w:val="000000"/>
          <w:sz w:val="28"/>
        </w:rPr>
        <w:t>D.营养支持。E,抗感染</w:t>
      </w:r>
    </w:p>
    <w:p>
      <w:pPr>
        <w:spacing w:line="360" w:lineRule="auto"/>
        <w:ind w:firstLine="432"/>
        <w:jc w:val="left"/>
      </w:pPr>
      <w:r>
        <w:rPr>
          <w:rFonts w:ascii="宋体" w:eastAsia="宋体" w:hAnsi="宋体"/>
          <w:color w:val="000000"/>
          <w:sz w:val="28"/>
        </w:rPr>
        <w:t>【答案】ABCDE</w:t>
      </w:r>
    </w:p>
    <w:p>
      <w:pPr>
        <w:spacing w:line="360" w:lineRule="auto"/>
        <w:ind w:firstLine="432"/>
        <w:jc w:val="left"/>
      </w:pPr>
      <w:r>
        <w:rPr>
          <w:rFonts w:ascii="宋体" w:eastAsia="宋体" w:hAnsi="宋体"/>
          <w:color w:val="000000"/>
          <w:sz w:val="28"/>
        </w:rPr>
        <w:t>7、[题干]1岁小儿未接种过卡介苗，PPD阳性，表示</w:t>
      </w:r>
    </w:p>
    <w:p>
      <w:pPr>
        <w:spacing w:line="360" w:lineRule="auto"/>
        <w:ind w:firstLine="432"/>
        <w:jc w:val="left"/>
      </w:pPr>
      <w:r>
        <w:rPr>
          <w:rFonts w:ascii="宋体" w:eastAsia="宋体" w:hAnsi="宋体"/>
          <w:color w:val="000000"/>
          <w:sz w:val="28"/>
        </w:rPr>
        <w:t>A.近2～3周内感染结核</w:t>
      </w:r>
    </w:p>
    <w:p>
      <w:pPr>
        <w:spacing w:line="360" w:lineRule="auto"/>
        <w:ind w:firstLine="432"/>
        <w:jc w:val="left"/>
      </w:pPr>
      <w:r>
        <w:rPr>
          <w:rFonts w:ascii="宋体" w:eastAsia="宋体" w:hAnsi="宋体"/>
          <w:color w:val="000000"/>
          <w:sz w:val="28"/>
        </w:rPr>
        <w:t>B.体内已有免疫力不会再感染结核</w:t>
      </w:r>
    </w:p>
    <w:p>
      <w:pPr>
        <w:spacing w:line="360" w:lineRule="auto"/>
        <w:ind w:firstLine="432"/>
        <w:jc w:val="left"/>
      </w:pPr>
      <w:r>
        <w:rPr>
          <w:rFonts w:ascii="宋体" w:eastAsia="宋体" w:hAnsi="宋体"/>
          <w:color w:val="000000"/>
          <w:sz w:val="28"/>
        </w:rPr>
        <w:t>C.体内有活动结核</w:t>
      </w:r>
    </w:p>
    <w:p>
      <w:pPr>
        <w:spacing w:line="360" w:lineRule="auto"/>
        <w:ind w:firstLine="432"/>
        <w:jc w:val="left"/>
      </w:pPr>
      <w:r>
        <w:rPr>
          <w:rFonts w:ascii="宋体" w:eastAsia="宋体" w:hAnsi="宋体"/>
          <w:color w:val="000000"/>
          <w:sz w:val="28"/>
        </w:rPr>
        <w:t>D.对结核无免疫力，需立即接种卡介苗。E,受过结核感染，不一定有活动结核</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8、[题干]下列哪项不是室性心动过速的心电图特征</w:t>
      </w:r>
    </w:p>
    <w:p>
      <w:pPr>
        <w:spacing w:line="360" w:lineRule="auto"/>
        <w:ind w:firstLine="432"/>
        <w:jc w:val="left"/>
      </w:pPr>
      <w:r>
        <w:rPr>
          <w:rFonts w:ascii="宋体" w:eastAsia="宋体" w:hAnsi="宋体"/>
          <w:color w:val="000000"/>
          <w:sz w:val="28"/>
        </w:rPr>
        <w:t>A.无心室夺获或室性融合波</w:t>
      </w:r>
    </w:p>
    <w:p>
      <w:pPr>
        <w:spacing w:line="360" w:lineRule="auto"/>
        <w:ind w:firstLine="432"/>
        <w:jc w:val="left"/>
      </w:pPr>
      <w:r>
        <w:rPr>
          <w:rFonts w:ascii="宋体" w:eastAsia="宋体" w:hAnsi="宋体"/>
          <w:color w:val="000000"/>
          <w:sz w:val="28"/>
        </w:rPr>
        <w:t>B.心室率较心房率快</w:t>
      </w:r>
    </w:p>
    <w:p>
      <w:pPr>
        <w:spacing w:line="360" w:lineRule="auto"/>
        <w:ind w:firstLine="432"/>
        <w:jc w:val="left"/>
        <w:sectPr w:rsidSect="00034616">
          <w:type w:val="nextPage"/>
          <w:pgSz w:w="12240" w:h="15840"/>
          <w:pgMar w:top="1440" w:right="1800" w:bottom="1440" w:left="1800" w:header="720" w:footer="720" w:gutter="0"/>
          <w:pgNumType w:start="3"/>
          <w:cols w:space="720"/>
          <w:titlePg w:val="0"/>
          <w:docGrid w:linePitch="360"/>
        </w:sectPr>
      </w:pPr>
      <w:r>
        <w:rPr>
          <w:rFonts w:ascii="宋体" w:eastAsia="宋体" w:hAnsi="宋体"/>
          <w:color w:val="000000"/>
          <w:sz w:val="28"/>
        </w:rPr>
        <w:t>C.心室率150～250次/分</w:t>
      </w:r>
    </w:p>
    <w:p>
      <w:pPr>
        <w:spacing w:line="360" w:lineRule="auto"/>
        <w:ind w:firstLine="432"/>
        <w:jc w:val="left"/>
      </w:pPr>
      <w:r>
        <w:rPr>
          <w:rFonts w:ascii="宋体" w:eastAsia="宋体" w:hAnsi="宋体"/>
          <w:color w:val="000000"/>
          <w:sz w:val="28"/>
        </w:rPr>
        <w:t>D.QRS波宽大畸形，时限大于0.10秒。E,P波与QRS波无固定关系</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解析】室性心动过速心电图特征：1.连续3次或3次以上的室性期前收缩，心室率150～250次/分,R-R间期可略有不齐。2.P波与QRS波各自独立，无固定关系。当室率快于房率，形成干扰性房室脱节。室率较慢时可出现室性融合波或心室夺获。3.若QRS波群宽大畸形，且QRS波群的振幅和波峰方向呈周期性改变，围绕等电基线扭转,则称为尖端扭转型室性心动过速。</w:t>
      </w:r>
    </w:p>
    <w:p>
      <w:pPr>
        <w:spacing w:line="360" w:lineRule="auto"/>
        <w:ind w:firstLine="432"/>
        <w:jc w:val="left"/>
      </w:pPr>
      <w:r>
        <w:rPr>
          <w:rFonts w:ascii="宋体" w:eastAsia="宋体" w:hAnsi="宋体"/>
          <w:color w:val="000000"/>
          <w:sz w:val="28"/>
        </w:rPr>
        <w:t>9、[题干]患儿女，5岁，有鼻塞、流清鼻涕，偶有打喷嚏，伴耳闷、张嘴呼吸半年。鼻镜检查见：鼻黏膜苍白水肿，鼻道有较多的清水样分泌物。哪些不可能是其并发症</w:t>
      </w:r>
    </w:p>
    <w:p>
      <w:pPr>
        <w:spacing w:line="360" w:lineRule="auto"/>
        <w:ind w:firstLine="432"/>
        <w:jc w:val="left"/>
      </w:pPr>
      <w:r>
        <w:rPr>
          <w:rFonts w:ascii="宋体" w:eastAsia="宋体" w:hAnsi="宋体"/>
          <w:color w:val="000000"/>
          <w:sz w:val="28"/>
        </w:rPr>
        <w:t>A.鼻窦炎</w:t>
      </w:r>
    </w:p>
    <w:p>
      <w:pPr>
        <w:spacing w:line="360" w:lineRule="auto"/>
        <w:ind w:firstLine="432"/>
        <w:jc w:val="left"/>
      </w:pPr>
      <w:r>
        <w:rPr>
          <w:rFonts w:ascii="宋体" w:eastAsia="宋体" w:hAnsi="宋体"/>
          <w:color w:val="000000"/>
          <w:sz w:val="28"/>
        </w:rPr>
        <w:t>B.分泌性中耳炎</w:t>
      </w:r>
    </w:p>
    <w:p>
      <w:pPr>
        <w:spacing w:line="360" w:lineRule="auto"/>
        <w:ind w:firstLine="432"/>
        <w:jc w:val="left"/>
      </w:pPr>
      <w:r>
        <w:rPr>
          <w:rFonts w:ascii="宋体" w:eastAsia="宋体" w:hAnsi="宋体"/>
          <w:color w:val="000000"/>
          <w:sz w:val="28"/>
        </w:rPr>
        <w:t>C.支气管哮喘</w:t>
      </w:r>
    </w:p>
    <w:p>
      <w:pPr>
        <w:spacing w:line="360" w:lineRule="auto"/>
        <w:ind w:firstLine="432"/>
        <w:jc w:val="left"/>
      </w:pPr>
      <w:r>
        <w:rPr>
          <w:rFonts w:ascii="宋体" w:eastAsia="宋体" w:hAnsi="宋体"/>
          <w:color w:val="000000"/>
          <w:sz w:val="28"/>
        </w:rPr>
        <w:t>D.鼻息肉。E,急性喉炎</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10、[题干]补充小儿生理需要，所用液体的张力为</w:t>
      </w:r>
    </w:p>
    <w:p>
      <w:pPr>
        <w:spacing w:line="360" w:lineRule="auto"/>
        <w:ind w:firstLine="432"/>
        <w:jc w:val="left"/>
      </w:pPr>
      <w:r>
        <w:rPr>
          <w:rFonts w:ascii="宋体" w:eastAsia="宋体" w:hAnsi="宋体"/>
          <w:color w:val="000000"/>
          <w:sz w:val="28"/>
        </w:rPr>
        <w:t>A.1/5张含钠液</w:t>
      </w:r>
    </w:p>
    <w:p>
      <w:pPr>
        <w:spacing w:line="360" w:lineRule="auto"/>
        <w:ind w:firstLine="432"/>
        <w:jc w:val="left"/>
        <w:sectPr w:rsidSect="00034616">
          <w:type w:val="nextPage"/>
          <w:pgSz w:w="12240" w:h="15840"/>
          <w:pgMar w:top="1440" w:right="1800" w:bottom="1440" w:left="1800" w:header="720" w:footer="720" w:gutter="0"/>
          <w:pgNumType w:start="4"/>
          <w:cols w:space="720"/>
          <w:titlePg w:val="0"/>
          <w:docGrid w:linePitch="360"/>
        </w:sectPr>
      </w:pPr>
      <w:r>
        <w:rPr>
          <w:rFonts w:ascii="宋体" w:eastAsia="宋体" w:hAnsi="宋体"/>
          <w:color w:val="000000"/>
          <w:sz w:val="28"/>
        </w:rPr>
        <w:t>B.1/3张含钠液</w:t>
      </w:r>
    </w:p>
    <w:p>
      <w:pPr>
        <w:spacing w:line="360" w:lineRule="auto"/>
        <w:ind w:firstLine="432"/>
        <w:jc w:val="left"/>
      </w:pPr>
      <w:r>
        <w:rPr>
          <w:rFonts w:ascii="宋体" w:eastAsia="宋体" w:hAnsi="宋体"/>
          <w:color w:val="000000"/>
          <w:sz w:val="28"/>
        </w:rPr>
        <w:t>C.1/2张含钠液</w:t>
      </w:r>
    </w:p>
    <w:p>
      <w:pPr>
        <w:spacing w:line="360" w:lineRule="auto"/>
        <w:ind w:firstLine="432"/>
        <w:jc w:val="left"/>
      </w:pPr>
      <w:r>
        <w:rPr>
          <w:rFonts w:ascii="宋体" w:eastAsia="宋体" w:hAnsi="宋体"/>
          <w:color w:val="000000"/>
          <w:sz w:val="28"/>
        </w:rPr>
        <w:t>D.2/3张含钠液。E,等张含钠液</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11、[题干]心肺复苏中，直流电除颤一般可连续进行()</w:t>
      </w:r>
    </w:p>
    <w:p>
      <w:pPr>
        <w:spacing w:line="360" w:lineRule="auto"/>
        <w:ind w:firstLine="432"/>
        <w:jc w:val="left"/>
      </w:pPr>
      <w:r>
        <w:rPr>
          <w:rFonts w:ascii="宋体" w:eastAsia="宋体" w:hAnsi="宋体"/>
          <w:color w:val="000000"/>
          <w:sz w:val="28"/>
        </w:rPr>
        <w:t>A.1次</w:t>
      </w:r>
    </w:p>
    <w:p>
      <w:pPr>
        <w:spacing w:line="360" w:lineRule="auto"/>
        <w:ind w:firstLine="432"/>
        <w:jc w:val="left"/>
      </w:pPr>
      <w:r>
        <w:rPr>
          <w:rFonts w:ascii="宋体" w:eastAsia="宋体" w:hAnsi="宋体"/>
          <w:color w:val="000000"/>
          <w:sz w:val="28"/>
        </w:rPr>
        <w:t>B.2次</w:t>
      </w:r>
    </w:p>
    <w:p>
      <w:pPr>
        <w:spacing w:line="360" w:lineRule="auto"/>
        <w:ind w:firstLine="432"/>
        <w:jc w:val="left"/>
      </w:pPr>
      <w:r>
        <w:rPr>
          <w:rFonts w:ascii="宋体" w:eastAsia="宋体" w:hAnsi="宋体"/>
          <w:color w:val="000000"/>
          <w:sz w:val="28"/>
        </w:rPr>
        <w:t>C.3次</w:t>
      </w:r>
    </w:p>
    <w:p>
      <w:pPr>
        <w:spacing w:line="360" w:lineRule="auto"/>
        <w:ind w:firstLine="432"/>
        <w:jc w:val="left"/>
      </w:pPr>
      <w:r>
        <w:rPr>
          <w:rFonts w:ascii="宋体" w:eastAsia="宋体" w:hAnsi="宋体"/>
          <w:color w:val="000000"/>
          <w:sz w:val="28"/>
        </w:rPr>
        <w:t>D.4次。E,5次</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12、[题干]女，8岁，“感冒”后水肿1个月，开始颜面部，渐及全身，经泼尼松足量并间断应用呋噻米治疗，病情一度好转，2周前出现腰痛伴血尿，水肿加重，出现腹水，近3d不能下地活动，BPl20/80mmHg，查尿蛋白(卅)、潜血(卅)，BUNl0.7mmol/L，血胆固醇11.2mmol/L，血浆白蛋白209/L.原发病诊断最可能是(　　)。</w:t>
      </w:r>
    </w:p>
    <w:p>
      <w:pPr>
        <w:spacing w:line="360" w:lineRule="auto"/>
        <w:ind w:firstLine="432"/>
        <w:jc w:val="left"/>
      </w:pPr>
      <w:r>
        <w:rPr>
          <w:rFonts w:ascii="宋体" w:eastAsia="宋体" w:hAnsi="宋体"/>
          <w:color w:val="000000"/>
          <w:sz w:val="28"/>
        </w:rPr>
        <w:t>A.单纯性肾病</w:t>
      </w:r>
    </w:p>
    <w:p>
      <w:pPr>
        <w:spacing w:line="360" w:lineRule="auto"/>
        <w:ind w:firstLine="432"/>
        <w:jc w:val="left"/>
      </w:pPr>
      <w:r>
        <w:rPr>
          <w:rFonts w:ascii="宋体" w:eastAsia="宋体" w:hAnsi="宋体"/>
          <w:color w:val="000000"/>
          <w:sz w:val="28"/>
        </w:rPr>
        <w:t>B.肾炎性肾病</w:t>
      </w:r>
    </w:p>
    <w:p>
      <w:pPr>
        <w:spacing w:line="360" w:lineRule="auto"/>
        <w:ind w:firstLine="432"/>
        <w:jc w:val="left"/>
      </w:pPr>
      <w:r>
        <w:rPr>
          <w:rFonts w:ascii="宋体" w:eastAsia="宋体" w:hAnsi="宋体"/>
          <w:color w:val="000000"/>
          <w:sz w:val="28"/>
        </w:rPr>
        <w:t>C.急性肾炎</w:t>
      </w:r>
    </w:p>
    <w:p>
      <w:pPr>
        <w:spacing w:line="360" w:lineRule="auto"/>
        <w:ind w:firstLine="432"/>
        <w:jc w:val="left"/>
        <w:sectPr w:rsidSect="00034616">
          <w:type w:val="nextPage"/>
          <w:pgSz w:w="12240" w:h="15840"/>
          <w:pgMar w:top="1440" w:right="1800" w:bottom="1440" w:left="1800" w:header="720" w:footer="720" w:gutter="0"/>
          <w:pgNumType w:start="5"/>
          <w:cols w:space="720"/>
          <w:titlePg w:val="0"/>
          <w:docGrid w:linePitch="360"/>
        </w:sectPr>
      </w:pPr>
      <w:r>
        <w:rPr>
          <w:rFonts w:ascii="宋体" w:eastAsia="宋体" w:hAnsi="宋体"/>
          <w:color w:val="000000"/>
          <w:sz w:val="28"/>
        </w:rPr>
        <w:t>D.溶血性尿毒症综合征。E,急进性肾炎</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13、[题干]食管最主要的抗反流屏障为</w:t>
      </w:r>
    </w:p>
    <w:p>
      <w:pPr>
        <w:spacing w:line="360" w:lineRule="auto"/>
        <w:ind w:firstLine="432"/>
        <w:jc w:val="left"/>
      </w:pPr>
      <w:r>
        <w:rPr>
          <w:rFonts w:ascii="宋体" w:eastAsia="宋体" w:hAnsi="宋体"/>
          <w:color w:val="000000"/>
          <w:sz w:val="28"/>
        </w:rPr>
        <w:t>A.食管正常蠕动</w:t>
      </w:r>
    </w:p>
    <w:p>
      <w:pPr>
        <w:spacing w:line="360" w:lineRule="auto"/>
        <w:ind w:firstLine="432"/>
        <w:jc w:val="left"/>
      </w:pPr>
      <w:r>
        <w:rPr>
          <w:rFonts w:ascii="宋体" w:eastAsia="宋体" w:hAnsi="宋体"/>
          <w:color w:val="000000"/>
          <w:sz w:val="28"/>
        </w:rPr>
        <w:t>B.唾液清除</w:t>
      </w:r>
    </w:p>
    <w:p>
      <w:pPr>
        <w:spacing w:line="360" w:lineRule="auto"/>
        <w:ind w:firstLine="432"/>
        <w:jc w:val="left"/>
      </w:pPr>
      <w:r>
        <w:rPr>
          <w:rFonts w:ascii="宋体" w:eastAsia="宋体" w:hAnsi="宋体"/>
          <w:color w:val="000000"/>
          <w:sz w:val="28"/>
        </w:rPr>
        <w:t>C.下食管括约肌(LES)</w:t>
      </w:r>
    </w:p>
    <w:p>
      <w:pPr>
        <w:spacing w:line="360" w:lineRule="auto"/>
        <w:ind w:firstLine="432"/>
        <w:jc w:val="left"/>
      </w:pPr>
      <w:r>
        <w:rPr>
          <w:rFonts w:ascii="宋体" w:eastAsia="宋体" w:hAnsi="宋体"/>
          <w:color w:val="000000"/>
          <w:sz w:val="28"/>
        </w:rPr>
        <w:t>D.His角。E,腹腔内食管段</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14、[题干]女孩10个月，生后约2个月发现心脏有杂音，平时易感冒，曾患肺炎2次，哭吵后唇发绀。初步检查结果：发育营养欠佳，胸骨左缘第2肋可闻及Ⅱ～Ⅲ/Ⅵ级收缩期杂音，P2亢进，心尖区可听到短促舒张期杂音，胸片示左心室肥大。诊断考虑()</w:t>
      </w:r>
    </w:p>
    <w:p>
      <w:pPr>
        <w:spacing w:line="360" w:lineRule="auto"/>
        <w:ind w:firstLine="432"/>
        <w:jc w:val="left"/>
      </w:pPr>
      <w:r>
        <w:rPr>
          <w:rFonts w:ascii="宋体" w:eastAsia="宋体" w:hAnsi="宋体"/>
          <w:color w:val="000000"/>
          <w:sz w:val="28"/>
        </w:rPr>
        <w:t>A.房间隔缺损</w:t>
      </w:r>
    </w:p>
    <w:p>
      <w:pPr>
        <w:spacing w:line="360" w:lineRule="auto"/>
        <w:ind w:firstLine="432"/>
        <w:jc w:val="left"/>
      </w:pPr>
      <w:r>
        <w:rPr>
          <w:rFonts w:ascii="宋体" w:eastAsia="宋体" w:hAnsi="宋体"/>
          <w:color w:val="000000"/>
          <w:sz w:val="28"/>
        </w:rPr>
        <w:t>B.室间隔缺损</w:t>
      </w:r>
    </w:p>
    <w:p>
      <w:pPr>
        <w:spacing w:line="360" w:lineRule="auto"/>
        <w:ind w:firstLine="432"/>
        <w:jc w:val="left"/>
      </w:pPr>
      <w:r>
        <w:rPr>
          <w:rFonts w:ascii="宋体" w:eastAsia="宋体" w:hAnsi="宋体"/>
          <w:color w:val="000000"/>
          <w:sz w:val="28"/>
        </w:rPr>
        <w:t>C.肺动脉瓣狭窄</w:t>
      </w:r>
    </w:p>
    <w:p>
      <w:pPr>
        <w:spacing w:line="360" w:lineRule="auto"/>
        <w:ind w:firstLine="432"/>
        <w:jc w:val="left"/>
      </w:pPr>
      <w:r>
        <w:rPr>
          <w:rFonts w:ascii="宋体" w:eastAsia="宋体" w:hAnsi="宋体"/>
          <w:color w:val="000000"/>
          <w:sz w:val="28"/>
        </w:rPr>
        <w:t>D.动脉导管未闭。E,法洛四联症</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15、[题干]足月儿</w:t>
      </w:r>
    </w:p>
    <w:p>
      <w:pPr>
        <w:spacing w:line="360" w:lineRule="auto"/>
        <w:ind w:firstLine="432"/>
        <w:jc w:val="left"/>
        <w:sectPr w:rsidSect="00034616">
          <w:type w:val="nextPage"/>
          <w:pgSz w:w="12240" w:h="15840"/>
          <w:pgMar w:top="1440" w:right="1800" w:bottom="1440" w:left="1800" w:header="720" w:footer="720" w:gutter="0"/>
          <w:pgNumType w:start="6"/>
          <w:cols w:space="720"/>
          <w:titlePg w:val="0"/>
          <w:docGrid w:linePitch="360"/>
        </w:sectPr>
      </w:pPr>
      <w:r>
        <w:rPr>
          <w:rFonts w:ascii="宋体" w:eastAsia="宋体" w:hAnsi="宋体"/>
          <w:color w:val="000000"/>
          <w:sz w:val="28"/>
        </w:rPr>
        <w:t>A.生后1个月补充维生素D400IU/d</w:t>
      </w:r>
    </w:p>
    <w:p>
      <w:pPr>
        <w:spacing w:line="360" w:lineRule="auto"/>
        <w:ind w:firstLine="432"/>
        <w:jc w:val="left"/>
      </w:pPr>
      <w:r>
        <w:rPr>
          <w:rFonts w:ascii="宋体" w:eastAsia="宋体" w:hAnsi="宋体"/>
          <w:color w:val="000000"/>
          <w:sz w:val="28"/>
        </w:rPr>
        <w:t>B.生后2周补充维生素D400IU/d</w:t>
      </w:r>
    </w:p>
    <w:p>
      <w:pPr>
        <w:spacing w:line="360" w:lineRule="auto"/>
        <w:ind w:firstLine="432"/>
        <w:jc w:val="left"/>
      </w:pPr>
      <w:r>
        <w:rPr>
          <w:rFonts w:ascii="宋体" w:eastAsia="宋体" w:hAnsi="宋体"/>
          <w:color w:val="000000"/>
          <w:sz w:val="28"/>
        </w:rPr>
        <w:t>C.生后2周补充维生素D800IU/d</w:t>
      </w:r>
    </w:p>
    <w:p>
      <w:pPr>
        <w:spacing w:line="360" w:lineRule="auto"/>
        <w:ind w:firstLine="432"/>
        <w:jc w:val="left"/>
      </w:pPr>
      <w:r>
        <w:rPr>
          <w:rFonts w:ascii="宋体" w:eastAsia="宋体" w:hAnsi="宋体"/>
          <w:color w:val="000000"/>
          <w:sz w:val="28"/>
        </w:rPr>
        <w:t>D.生后1个月补充维生素D800IU/d。E,生后1个月肌注维生素D400IU/d</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16、[单选题]先天性甲状腺功能减低症()</w:t>
      </w:r>
    </w:p>
    <w:p>
      <w:pPr>
        <w:spacing w:line="360" w:lineRule="auto"/>
        <w:ind w:firstLine="432"/>
        <w:jc w:val="left"/>
      </w:pPr>
      <w:r>
        <w:rPr>
          <w:rFonts w:ascii="宋体" w:eastAsia="宋体" w:hAnsi="宋体"/>
          <w:color w:val="000000"/>
          <w:sz w:val="28"/>
        </w:rPr>
        <w:t>A.囟门迟闭，出牙延迟，但智力发育正常</w:t>
      </w:r>
    </w:p>
    <w:p>
      <w:pPr>
        <w:spacing w:line="360" w:lineRule="auto"/>
        <w:ind w:firstLine="432"/>
        <w:jc w:val="left"/>
      </w:pPr>
      <w:r>
        <w:rPr>
          <w:rFonts w:ascii="宋体" w:eastAsia="宋体" w:hAnsi="宋体"/>
          <w:color w:val="000000"/>
          <w:sz w:val="28"/>
        </w:rPr>
        <w:t>B.骨龄落后，具有特殊面容，黏液性水肿</w:t>
      </w:r>
    </w:p>
    <w:p>
      <w:pPr>
        <w:spacing w:line="360" w:lineRule="auto"/>
        <w:ind w:firstLine="432"/>
        <w:jc w:val="left"/>
      </w:pPr>
      <w:r>
        <w:rPr>
          <w:rFonts w:ascii="宋体" w:eastAsia="宋体" w:hAnsi="宋体"/>
          <w:color w:val="000000"/>
          <w:sz w:val="28"/>
        </w:rPr>
        <w:t>C.头大，四肢短小，智力正常</w:t>
      </w:r>
    </w:p>
    <w:p>
      <w:pPr>
        <w:spacing w:line="360" w:lineRule="auto"/>
        <w:ind w:firstLine="432"/>
        <w:jc w:val="left"/>
      </w:pPr>
      <w:r>
        <w:rPr>
          <w:rFonts w:ascii="宋体" w:eastAsia="宋体" w:hAnsi="宋体"/>
          <w:color w:val="000000"/>
          <w:sz w:val="28"/>
        </w:rPr>
        <w:t>D.智力体格发育迟缓，具有特殊面容和皮纹特点。E,智力落后，皮肤毛发色素减少，尿有鼠臭味</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17、[题干]氨茶碱中毒的急救处理，下列哪些不正确</w:t>
      </w:r>
    </w:p>
    <w:p>
      <w:pPr>
        <w:spacing w:line="360" w:lineRule="auto"/>
        <w:ind w:firstLine="432"/>
        <w:jc w:val="left"/>
      </w:pPr>
      <w:r>
        <w:rPr>
          <w:rFonts w:ascii="宋体" w:eastAsia="宋体" w:hAnsi="宋体"/>
          <w:color w:val="000000"/>
          <w:sz w:val="28"/>
        </w:rPr>
        <w:t>A.洗胃、导泻</w:t>
      </w:r>
    </w:p>
    <w:p>
      <w:pPr>
        <w:spacing w:line="360" w:lineRule="auto"/>
        <w:ind w:firstLine="432"/>
        <w:jc w:val="left"/>
      </w:pPr>
      <w:r>
        <w:rPr>
          <w:rFonts w:ascii="宋体" w:eastAsia="宋体" w:hAnsi="宋体"/>
          <w:color w:val="000000"/>
          <w:sz w:val="28"/>
        </w:rPr>
        <w:t>B.止痉、必要时采用人工冬眠</w:t>
      </w:r>
    </w:p>
    <w:p>
      <w:pPr>
        <w:spacing w:line="360" w:lineRule="auto"/>
        <w:ind w:firstLine="432"/>
        <w:jc w:val="left"/>
      </w:pPr>
      <w:r>
        <w:rPr>
          <w:rFonts w:ascii="宋体" w:eastAsia="宋体" w:hAnsi="宋体"/>
          <w:color w:val="000000"/>
          <w:sz w:val="28"/>
        </w:rPr>
        <w:t>C.纠正休克、脱水、脑水肿和呼吸衰竭</w:t>
      </w:r>
    </w:p>
    <w:p>
      <w:pPr>
        <w:spacing w:line="360" w:lineRule="auto"/>
        <w:ind w:firstLine="432"/>
        <w:jc w:val="left"/>
      </w:pPr>
      <w:r>
        <w:rPr>
          <w:rFonts w:ascii="宋体" w:eastAsia="宋体" w:hAnsi="宋体"/>
          <w:color w:val="000000"/>
          <w:sz w:val="28"/>
        </w:rPr>
        <w:t>D.镇静，可用654-2。E,可应用咖啡因、尼可刹米、吗啡等</w:t>
      </w:r>
    </w:p>
    <w:p>
      <w:pPr>
        <w:spacing w:line="360" w:lineRule="auto"/>
        <w:ind w:firstLine="432"/>
        <w:jc w:val="left"/>
        <w:sectPr w:rsidSect="00034616">
          <w:type w:val="nextPage"/>
          <w:pgSz w:w="12240" w:h="15840"/>
          <w:pgMar w:top="1440" w:right="1800" w:bottom="1440" w:left="1800" w:header="720" w:footer="720" w:gutter="0"/>
          <w:pgNumType w:start="7"/>
          <w:cols w:space="720"/>
          <w:titlePg w:val="0"/>
          <w:docGrid w:linePitch="360"/>
        </w:sectPr>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18、[题干]关于急性颅内压增高，以下错误的是()。</w:t>
      </w:r>
    </w:p>
    <w:p>
      <w:pPr>
        <w:spacing w:line="360" w:lineRule="auto"/>
        <w:ind w:firstLine="432"/>
        <w:jc w:val="left"/>
      </w:pPr>
      <w:r>
        <w:rPr>
          <w:rFonts w:ascii="宋体" w:eastAsia="宋体" w:hAnsi="宋体"/>
          <w:color w:val="000000"/>
          <w:sz w:val="28"/>
        </w:rPr>
        <w:t>A.可有头痛</w:t>
      </w:r>
    </w:p>
    <w:p>
      <w:pPr>
        <w:spacing w:line="360" w:lineRule="auto"/>
        <w:ind w:firstLine="432"/>
        <w:jc w:val="left"/>
      </w:pPr>
      <w:r>
        <w:rPr>
          <w:rFonts w:ascii="宋体" w:eastAsia="宋体" w:hAnsi="宋体"/>
          <w:color w:val="000000"/>
          <w:sz w:val="28"/>
        </w:rPr>
        <w:t>B.喷射性呕吐</w:t>
      </w:r>
    </w:p>
    <w:p>
      <w:pPr>
        <w:spacing w:line="360" w:lineRule="auto"/>
        <w:ind w:firstLine="432"/>
        <w:jc w:val="left"/>
      </w:pPr>
      <w:r>
        <w:rPr>
          <w:rFonts w:ascii="宋体" w:eastAsia="宋体" w:hAnsi="宋体"/>
          <w:color w:val="000000"/>
          <w:sz w:val="28"/>
        </w:rPr>
        <w:t>C.意识障碍</w:t>
      </w:r>
    </w:p>
    <w:p>
      <w:pPr>
        <w:spacing w:line="360" w:lineRule="auto"/>
        <w:ind w:firstLine="432"/>
        <w:jc w:val="left"/>
      </w:pPr>
      <w:r>
        <w:rPr>
          <w:rFonts w:ascii="宋体" w:eastAsia="宋体" w:hAnsi="宋体"/>
          <w:color w:val="000000"/>
          <w:sz w:val="28"/>
        </w:rPr>
        <w:t>D.多见视盘(视乳头)水肿。E,血压增高</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【解析】视盘水肿为慢性颅内压增高的主要症状。</w:t>
      </w:r>
    </w:p>
    <w:p>
      <w:pPr>
        <w:spacing w:line="360" w:lineRule="auto"/>
        <w:ind w:firstLine="432"/>
        <w:jc w:val="left"/>
      </w:pPr>
      <w:r>
        <w:rPr>
          <w:rFonts w:ascii="宋体" w:eastAsia="宋体" w:hAnsi="宋体"/>
          <w:color w:val="000000"/>
          <w:sz w:val="28"/>
        </w:rPr>
        <w:t>19、[题干]患者，男，1岁，发热、咳嗽、咳痰5d.查体：呼吸38次/min，双肺闻中小水泡音，胸部X线示两下肺模糊片影，最可能的诊断是(　　)。</w:t>
      </w:r>
    </w:p>
    <w:p>
      <w:pPr>
        <w:spacing w:line="360" w:lineRule="auto"/>
        <w:ind w:firstLine="432"/>
        <w:jc w:val="left"/>
      </w:pPr>
      <w:r>
        <w:rPr>
          <w:rFonts w:ascii="宋体" w:eastAsia="宋体" w:hAnsi="宋体"/>
          <w:color w:val="000000"/>
          <w:sz w:val="28"/>
        </w:rPr>
        <w:t>A.大叶性肺炎</w:t>
      </w:r>
    </w:p>
    <w:p>
      <w:pPr>
        <w:spacing w:line="360" w:lineRule="auto"/>
        <w:ind w:firstLine="432"/>
        <w:jc w:val="left"/>
      </w:pPr>
      <w:r>
        <w:rPr>
          <w:rFonts w:ascii="宋体" w:eastAsia="宋体" w:hAnsi="宋体"/>
          <w:color w:val="000000"/>
          <w:sz w:val="28"/>
        </w:rPr>
        <w:t>B.腺病毒肺炎</w:t>
      </w:r>
    </w:p>
    <w:p>
      <w:pPr>
        <w:spacing w:line="360" w:lineRule="auto"/>
        <w:ind w:firstLine="432"/>
        <w:jc w:val="left"/>
      </w:pPr>
      <w:r>
        <w:rPr>
          <w:rFonts w:ascii="宋体" w:eastAsia="宋体" w:hAnsi="宋体"/>
          <w:color w:val="000000"/>
          <w:sz w:val="28"/>
        </w:rPr>
        <w:t>C.支原体肺炎</w:t>
      </w:r>
    </w:p>
    <w:p>
      <w:pPr>
        <w:spacing w:line="360" w:lineRule="auto"/>
        <w:ind w:firstLine="432"/>
        <w:jc w:val="left"/>
      </w:pPr>
      <w:r>
        <w:rPr>
          <w:rFonts w:ascii="宋体" w:eastAsia="宋体" w:hAnsi="宋体"/>
          <w:color w:val="000000"/>
          <w:sz w:val="28"/>
        </w:rPr>
        <w:t>D.毛细支气管炎。E,支气管肺炎</w:t>
      </w:r>
    </w:p>
    <w:p>
      <w:pPr>
        <w:spacing w:line="360" w:lineRule="auto"/>
        <w:ind w:firstLine="432"/>
        <w:jc w:val="left"/>
      </w:pPr>
      <w:r>
        <w:rPr>
          <w:rFonts w:ascii="宋体" w:eastAsia="宋体" w:hAnsi="宋体"/>
          <w:color w:val="000000"/>
          <w:sz w:val="28"/>
        </w:rPr>
        <w:t>【答案】E</w:t>
      </w:r>
    </w:p>
    <w:p>
      <w:pPr>
        <w:spacing w:line="360" w:lineRule="auto"/>
        <w:ind w:firstLine="432"/>
        <w:jc w:val="left"/>
        <w:sectPr w:rsidSect="00034616">
          <w:type w:val="nextPage"/>
          <w:pgSz w:w="12240" w:h="15840"/>
          <w:pgMar w:top="1440" w:right="1800" w:bottom="1440" w:left="1800" w:header="720" w:footer="720" w:gutter="0"/>
          <w:pgNumType w:start="8"/>
          <w:cols w:space="720"/>
          <w:titlePg w:val="0"/>
          <w:docGrid w:linePitch="360"/>
        </w:sectPr>
      </w:pPr>
    </w:p>
    <w:p>
      <w:pPr>
        <w:spacing w:line="360" w:lineRule="auto"/>
        <w:ind w:firstLine="432"/>
        <w:jc w:val="left"/>
      </w:pPr>
      <w:r>
        <w:rPr>
          <w:rFonts w:ascii="宋体" w:eastAsia="宋体" w:hAnsi="宋体"/>
          <w:color w:val="000000"/>
          <w:sz w:val="28"/>
        </w:rPr>
        <w:t>【解析】支气管肺炎高发年龄为2岁内婴幼儿，其特点为发热、咳嗽、气促、肺内可闻中细湿哆音。胸片见小斑片状阴影以双肺下野，中内带居多;大叶性肺炎及支原体肺炎以年长儿居多;腺病毒肺炎持续高热、喘憋症状突出;毛细支气管炎多见于6个月～2岁小儿，肺内可闻及呼气性喘呜音。</w:t>
      </w:r>
    </w:p>
    <w:p>
      <w:pPr>
        <w:spacing w:line="360" w:lineRule="auto"/>
        <w:ind w:firstLine="432"/>
        <w:jc w:val="left"/>
      </w:pPr>
      <w:r>
        <w:rPr>
          <w:rFonts w:ascii="宋体" w:eastAsia="宋体" w:hAnsi="宋体"/>
          <w:color w:val="000000"/>
          <w:sz w:val="28"/>
        </w:rPr>
        <w:t>20、[题干]1岁半患儿，矮小，肝大达肋缘下5cm，质中等，空腹血糖值为2.1mmol/L，轻度血乳酸增高，血气分析示酸中毒，肝活检酶检测发现葡萄糖-6-磷酸酶缺陷。最好的治疗是</w:t>
      </w:r>
    </w:p>
    <w:p>
      <w:pPr>
        <w:spacing w:line="360" w:lineRule="auto"/>
        <w:ind w:firstLine="432"/>
        <w:jc w:val="left"/>
      </w:pPr>
      <w:r>
        <w:rPr>
          <w:rFonts w:ascii="宋体" w:eastAsia="宋体" w:hAnsi="宋体"/>
          <w:color w:val="000000"/>
          <w:sz w:val="28"/>
        </w:rPr>
        <w:t>A.口服生玉米淀粉每次1g/kg，q4～6h</w:t>
      </w:r>
    </w:p>
    <w:p>
      <w:pPr>
        <w:spacing w:line="360" w:lineRule="auto"/>
        <w:ind w:firstLine="432"/>
        <w:jc w:val="left"/>
      </w:pPr>
      <w:r>
        <w:rPr>
          <w:rFonts w:ascii="宋体" w:eastAsia="宋体" w:hAnsi="宋体"/>
          <w:color w:val="000000"/>
          <w:sz w:val="28"/>
        </w:rPr>
        <w:t>B.口服生玉米淀粉每次2g/kg，q4～6h</w:t>
      </w:r>
    </w:p>
    <w:p>
      <w:pPr>
        <w:spacing w:line="360" w:lineRule="auto"/>
        <w:ind w:firstLine="432"/>
        <w:jc w:val="left"/>
      </w:pPr>
      <w:r>
        <w:rPr>
          <w:rFonts w:ascii="宋体" w:eastAsia="宋体" w:hAnsi="宋体"/>
          <w:color w:val="000000"/>
          <w:sz w:val="28"/>
        </w:rPr>
        <w:t>C.口服生玉米淀粉每次3g/kg，q4～6h</w:t>
      </w:r>
    </w:p>
    <w:p>
      <w:pPr>
        <w:spacing w:line="360" w:lineRule="auto"/>
        <w:ind w:firstLine="432"/>
        <w:jc w:val="left"/>
      </w:pPr>
      <w:r>
        <w:rPr>
          <w:rFonts w:ascii="宋体" w:eastAsia="宋体" w:hAnsi="宋体"/>
          <w:color w:val="000000"/>
          <w:sz w:val="28"/>
        </w:rPr>
        <w:t>D.口服生玉米淀粉每天2g/kg，分4～6次。E,口服生玉米淀粉每天3g/kg，分4～6次</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21、[题干]母乳喂养中下列哪项喂养方法不正确()。</w:t>
      </w:r>
    </w:p>
    <w:p>
      <w:pPr>
        <w:spacing w:line="360" w:lineRule="auto"/>
        <w:ind w:firstLine="432"/>
        <w:jc w:val="left"/>
      </w:pPr>
      <w:r>
        <w:rPr>
          <w:rFonts w:ascii="宋体" w:eastAsia="宋体" w:hAnsi="宋体"/>
          <w:color w:val="000000"/>
          <w:sz w:val="28"/>
        </w:rPr>
        <w:t>A.先给小儿换尿布，然后清洗母亲双手和乳头</w:t>
      </w:r>
    </w:p>
    <w:p>
      <w:pPr>
        <w:spacing w:line="360" w:lineRule="auto"/>
        <w:ind w:firstLine="432"/>
        <w:jc w:val="left"/>
      </w:pPr>
      <w:r>
        <w:rPr>
          <w:rFonts w:ascii="宋体" w:eastAsia="宋体" w:hAnsi="宋体"/>
          <w:color w:val="000000"/>
          <w:sz w:val="28"/>
        </w:rPr>
        <w:t>B.母子平卧位喂奶</w:t>
      </w:r>
    </w:p>
    <w:p>
      <w:pPr>
        <w:spacing w:line="360" w:lineRule="auto"/>
        <w:ind w:firstLine="432"/>
        <w:jc w:val="left"/>
      </w:pPr>
      <w:r>
        <w:rPr>
          <w:rFonts w:ascii="宋体" w:eastAsia="宋体" w:hAnsi="宋体"/>
          <w:color w:val="000000"/>
          <w:sz w:val="28"/>
        </w:rPr>
        <w:t>C.可让婴儿先吸吮一侧乳房再吸另一侧</w:t>
      </w:r>
    </w:p>
    <w:p>
      <w:pPr>
        <w:spacing w:line="360" w:lineRule="auto"/>
        <w:ind w:firstLine="432"/>
        <w:jc w:val="left"/>
      </w:pPr>
      <w:r>
        <w:rPr>
          <w:rFonts w:ascii="宋体" w:eastAsia="宋体" w:hAnsi="宋体"/>
          <w:color w:val="000000"/>
          <w:sz w:val="28"/>
        </w:rPr>
        <w:t>D.一般喂哺时间不超过20分钟。E,哺乳完毕后，将婴儿直抱并轻拍小儿背部让吸入的空气排出</w:t>
      </w:r>
    </w:p>
    <w:p>
      <w:pPr>
        <w:spacing w:line="360" w:lineRule="auto"/>
        <w:ind w:firstLine="432"/>
        <w:jc w:val="left"/>
      </w:pPr>
      <w:r>
        <w:rPr>
          <w:rFonts w:ascii="宋体" w:eastAsia="宋体" w:hAnsi="宋体"/>
          <w:color w:val="000000"/>
          <w:sz w:val="28"/>
        </w:rPr>
        <w:t>【答案】B</w:t>
      </w:r>
    </w:p>
    <w:p>
      <w:pPr>
        <w:spacing w:line="360" w:lineRule="auto"/>
        <w:ind w:firstLine="432"/>
        <w:jc w:val="left"/>
        <w:sectPr w:rsidSect="00034616">
          <w:type w:val="nextPage"/>
          <w:pgSz w:w="12240" w:h="15840"/>
          <w:pgMar w:top="1440" w:right="1800" w:bottom="1440" w:left="1800" w:header="720" w:footer="720" w:gutter="0"/>
          <w:pgNumType w:start="9"/>
          <w:cols w:space="720"/>
          <w:titlePg w:val="0"/>
          <w:docGrid w:linePitch="360"/>
        </w:sectPr>
      </w:pPr>
      <w:r>
        <w:rPr>
          <w:rFonts w:ascii="宋体" w:eastAsia="宋体" w:hAnsi="宋体"/>
          <w:color w:val="000000"/>
          <w:sz w:val="28"/>
        </w:rPr>
        <w:t>22、[题干]结核菌引起人体发病最主要取决于</w:t>
      </w:r>
    </w:p>
    <w:p>
      <w:pPr>
        <w:spacing w:line="360" w:lineRule="auto"/>
        <w:ind w:firstLine="432"/>
        <w:jc w:val="left"/>
      </w:pPr>
      <w:r>
        <w:rPr>
          <w:rFonts w:ascii="宋体" w:eastAsia="宋体" w:hAnsi="宋体"/>
          <w:color w:val="000000"/>
          <w:sz w:val="28"/>
        </w:rPr>
        <w:t>A.细菌的数量</w:t>
      </w:r>
    </w:p>
    <w:p>
      <w:pPr>
        <w:spacing w:line="360" w:lineRule="auto"/>
        <w:ind w:firstLine="432"/>
        <w:jc w:val="left"/>
      </w:pPr>
      <w:r>
        <w:rPr>
          <w:rFonts w:ascii="宋体" w:eastAsia="宋体" w:hAnsi="宋体"/>
          <w:color w:val="000000"/>
          <w:sz w:val="28"/>
        </w:rPr>
        <w:t>B.菌群类型</w:t>
      </w:r>
    </w:p>
    <w:p>
      <w:pPr>
        <w:spacing w:line="360" w:lineRule="auto"/>
        <w:ind w:firstLine="432"/>
        <w:jc w:val="left"/>
      </w:pPr>
      <w:r>
        <w:rPr>
          <w:rFonts w:ascii="宋体" w:eastAsia="宋体" w:hAnsi="宋体"/>
          <w:color w:val="000000"/>
          <w:sz w:val="28"/>
        </w:rPr>
        <w:t>C.细菌的毒力</w:t>
      </w:r>
    </w:p>
    <w:p>
      <w:pPr>
        <w:spacing w:line="360" w:lineRule="auto"/>
        <w:ind w:firstLine="432"/>
        <w:jc w:val="left"/>
      </w:pPr>
      <w:r>
        <w:rPr>
          <w:rFonts w:ascii="宋体" w:eastAsia="宋体" w:hAnsi="宋体"/>
          <w:color w:val="000000"/>
          <w:sz w:val="28"/>
        </w:rPr>
        <w:t>D.体液免疫的强弱。E,细胞免疫的强弱</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23、从高层建筑物向下俯视时，看到地面上的人像蚂蚁般大小，汽车像活动的火柴盒，可我们并不会觉得人和汽车真的变小，这种现象称为知觉的</w:t>
      </w:r>
    </w:p>
    <w:p>
      <w:pPr>
        <w:spacing w:line="360" w:lineRule="auto"/>
        <w:ind w:firstLine="432"/>
        <w:jc w:val="left"/>
      </w:pPr>
      <w:r>
        <w:rPr>
          <w:rFonts w:ascii="宋体" w:eastAsia="宋体" w:hAnsi="宋体"/>
          <w:color w:val="000000"/>
          <w:sz w:val="28"/>
        </w:rPr>
        <w:t>A.理解性</w:t>
      </w:r>
    </w:p>
    <w:p>
      <w:pPr>
        <w:spacing w:line="360" w:lineRule="auto"/>
        <w:ind w:firstLine="432"/>
        <w:jc w:val="left"/>
      </w:pPr>
      <w:r>
        <w:rPr>
          <w:rFonts w:ascii="宋体" w:eastAsia="宋体" w:hAnsi="宋体"/>
          <w:color w:val="000000"/>
          <w:sz w:val="28"/>
        </w:rPr>
        <w:t>B.恒常性</w:t>
      </w:r>
    </w:p>
    <w:p>
      <w:pPr>
        <w:spacing w:line="360" w:lineRule="auto"/>
        <w:ind w:firstLine="432"/>
        <w:jc w:val="left"/>
      </w:pPr>
      <w:r>
        <w:rPr>
          <w:rFonts w:ascii="宋体" w:eastAsia="宋体" w:hAnsi="宋体"/>
          <w:color w:val="000000"/>
          <w:sz w:val="28"/>
        </w:rPr>
        <w:t>C.整体性</w:t>
      </w:r>
    </w:p>
    <w:p>
      <w:pPr>
        <w:spacing w:line="360" w:lineRule="auto"/>
        <w:ind w:firstLine="432"/>
        <w:jc w:val="left"/>
      </w:pPr>
      <w:r>
        <w:rPr>
          <w:rFonts w:ascii="宋体" w:eastAsia="宋体" w:hAnsi="宋体"/>
          <w:color w:val="000000"/>
          <w:sz w:val="28"/>
        </w:rPr>
        <w:t>D.自主性。E,选择性</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【解析】恒常性:当知觉的条件在一定范围内发生变化时，知觉的映象仍保持相对不变的特性。</w:t>
      </w:r>
    </w:p>
    <w:p>
      <w:pPr>
        <w:spacing w:line="360" w:lineRule="auto"/>
        <w:ind w:firstLine="432"/>
        <w:jc w:val="left"/>
      </w:pPr>
      <w:r>
        <w:rPr>
          <w:rFonts w:ascii="宋体" w:eastAsia="宋体" w:hAnsi="宋体"/>
          <w:color w:val="000000"/>
          <w:sz w:val="28"/>
        </w:rPr>
        <w:t>24、流行性脑脊髓膜炎传染途径是(　)</w:t>
      </w:r>
    </w:p>
    <w:p>
      <w:pPr>
        <w:spacing w:line="360" w:lineRule="auto"/>
        <w:ind w:firstLine="432"/>
        <w:jc w:val="left"/>
      </w:pPr>
      <w:r>
        <w:rPr>
          <w:rFonts w:ascii="宋体" w:eastAsia="宋体" w:hAnsi="宋体"/>
          <w:color w:val="000000"/>
          <w:sz w:val="28"/>
        </w:rPr>
        <w:t>A.血液传播</w:t>
      </w:r>
    </w:p>
    <w:p>
      <w:pPr>
        <w:spacing w:line="360" w:lineRule="auto"/>
        <w:ind w:firstLine="432"/>
        <w:jc w:val="left"/>
        <w:sectPr w:rsidSect="00034616">
          <w:type w:val="nextPage"/>
          <w:pgSz w:w="12240" w:h="15840"/>
          <w:pgMar w:top="1440" w:right="1800" w:bottom="1440" w:left="1800" w:header="720" w:footer="720" w:gutter="0"/>
          <w:pgNumType w:start="10"/>
          <w:cols w:space="720"/>
          <w:titlePg w:val="0"/>
          <w:docGrid w:linePitch="360"/>
        </w:sectPr>
      </w:pPr>
      <w:r>
        <w:rPr>
          <w:rFonts w:ascii="宋体" w:eastAsia="宋体" w:hAnsi="宋体"/>
          <w:color w:val="000000"/>
          <w:sz w:val="28"/>
        </w:rPr>
        <w:t>B.呼吸道传播</w:t>
      </w:r>
    </w:p>
    <w:p>
      <w:pPr>
        <w:spacing w:line="360" w:lineRule="auto"/>
        <w:ind w:firstLine="432"/>
        <w:jc w:val="left"/>
      </w:pPr>
      <w:r>
        <w:rPr>
          <w:rFonts w:ascii="宋体" w:eastAsia="宋体" w:hAnsi="宋体"/>
          <w:color w:val="000000"/>
          <w:sz w:val="28"/>
        </w:rPr>
        <w:t>C.消化道传播</w:t>
      </w:r>
    </w:p>
    <w:p>
      <w:pPr>
        <w:spacing w:line="360" w:lineRule="auto"/>
        <w:ind w:firstLine="432"/>
        <w:jc w:val="left"/>
      </w:pPr>
      <w:r>
        <w:rPr>
          <w:rFonts w:ascii="宋体" w:eastAsia="宋体" w:hAnsi="宋体"/>
          <w:color w:val="000000"/>
          <w:sz w:val="28"/>
        </w:rPr>
        <w:t>D.皮肤接触传播。E,母婴传播</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【解析】流行性脑脊髓膜炎传播途径：借飞沫经呼吸道直接传播。</w:t>
      </w:r>
    </w:p>
    <w:p>
      <w:pPr>
        <w:spacing w:line="360" w:lineRule="auto"/>
        <w:ind w:firstLine="432"/>
        <w:jc w:val="left"/>
      </w:pPr>
      <w:r>
        <w:rPr>
          <w:rFonts w:ascii="宋体" w:eastAsia="宋体" w:hAnsi="宋体"/>
          <w:color w:val="000000"/>
          <w:sz w:val="28"/>
        </w:rPr>
        <w:t>25、[题干]儿童每日需要摄入足够的蛋白，其中优质蛋白应占总蛋白的比例是</w:t>
      </w:r>
    </w:p>
    <w:p>
      <w:pPr>
        <w:spacing w:line="360" w:lineRule="auto"/>
        <w:ind w:firstLine="432"/>
        <w:jc w:val="left"/>
      </w:pPr>
      <w:r>
        <w:rPr>
          <w:rFonts w:ascii="宋体" w:eastAsia="宋体" w:hAnsi="宋体"/>
          <w:color w:val="000000"/>
          <w:sz w:val="28"/>
        </w:rPr>
        <w:t>A.1/5～1/4</w:t>
      </w:r>
    </w:p>
    <w:p>
      <w:pPr>
        <w:spacing w:line="360" w:lineRule="auto"/>
        <w:ind w:firstLine="432"/>
        <w:jc w:val="left"/>
      </w:pPr>
      <w:r>
        <w:rPr>
          <w:rFonts w:ascii="宋体" w:eastAsia="宋体" w:hAnsi="宋体"/>
          <w:color w:val="000000"/>
          <w:sz w:val="28"/>
        </w:rPr>
        <w:t>B.1/4～1/3</w:t>
      </w:r>
    </w:p>
    <w:p>
      <w:pPr>
        <w:spacing w:line="360" w:lineRule="auto"/>
        <w:ind w:firstLine="432"/>
        <w:jc w:val="left"/>
      </w:pPr>
      <w:r>
        <w:rPr>
          <w:rFonts w:ascii="宋体" w:eastAsia="宋体" w:hAnsi="宋体"/>
          <w:color w:val="000000"/>
          <w:sz w:val="28"/>
        </w:rPr>
        <w:t>C.1/3～1/2</w:t>
      </w:r>
    </w:p>
    <w:p>
      <w:pPr>
        <w:spacing w:line="360" w:lineRule="auto"/>
        <w:ind w:firstLine="432"/>
        <w:jc w:val="left"/>
      </w:pPr>
      <w:r>
        <w:rPr>
          <w:rFonts w:ascii="宋体" w:eastAsia="宋体" w:hAnsi="宋体"/>
          <w:color w:val="000000"/>
          <w:sz w:val="28"/>
        </w:rPr>
        <w:t>D.1/3～2/3。E,1/2以上</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【解析】儿童每日摄入蛋白质为40g左右，其中优质蛋白(动物性蛋白质和豆类蛋白质)应占总蛋白的1/3～1/2。</w:t>
      </w:r>
    </w:p>
    <w:p>
      <w:pPr>
        <w:spacing w:line="360" w:lineRule="auto"/>
        <w:ind w:firstLine="432"/>
        <w:jc w:val="left"/>
      </w:pPr>
      <w:r>
        <w:rPr>
          <w:rFonts w:ascii="宋体" w:eastAsia="宋体" w:hAnsi="宋体"/>
          <w:color w:val="000000"/>
          <w:sz w:val="28"/>
        </w:rPr>
        <w:t>26、[题干]新生儿缺氧缺血性脑病的临床表现是</w:t>
      </w:r>
    </w:p>
    <w:p>
      <w:pPr>
        <w:spacing w:line="360" w:lineRule="auto"/>
        <w:ind w:firstLine="432"/>
        <w:jc w:val="left"/>
      </w:pPr>
      <w:r>
        <w:rPr>
          <w:rFonts w:ascii="宋体" w:eastAsia="宋体" w:hAnsi="宋体"/>
          <w:color w:val="000000"/>
          <w:sz w:val="28"/>
        </w:rPr>
        <w:t>A.神志改变，肌张力异常</w:t>
      </w:r>
    </w:p>
    <w:p>
      <w:pPr>
        <w:spacing w:line="360" w:lineRule="auto"/>
        <w:ind w:firstLine="432"/>
        <w:jc w:val="left"/>
      </w:pPr>
      <w:r>
        <w:rPr>
          <w:rFonts w:ascii="宋体" w:eastAsia="宋体" w:hAnsi="宋体"/>
          <w:color w:val="000000"/>
          <w:sz w:val="28"/>
        </w:rPr>
        <w:t>B.高热抽风</w:t>
      </w:r>
    </w:p>
    <w:p>
      <w:pPr>
        <w:spacing w:line="360" w:lineRule="auto"/>
        <w:ind w:firstLine="432"/>
        <w:jc w:val="left"/>
      </w:pPr>
      <w:r>
        <w:rPr>
          <w:rFonts w:ascii="宋体" w:eastAsia="宋体" w:hAnsi="宋体"/>
          <w:color w:val="000000"/>
          <w:sz w:val="28"/>
        </w:rPr>
        <w:t>C.呼吸急促三凹征</w:t>
      </w:r>
    </w:p>
    <w:p>
      <w:pPr>
        <w:spacing w:line="360" w:lineRule="auto"/>
        <w:ind w:firstLine="432"/>
        <w:jc w:val="left"/>
        <w:sectPr w:rsidSect="00034616">
          <w:type w:val="nextPage"/>
          <w:pgSz w:w="12240" w:h="15840"/>
          <w:pgMar w:top="1440" w:right="1800" w:bottom="1440" w:left="1800" w:header="720" w:footer="720" w:gutter="0"/>
          <w:pgNumType w:start="11"/>
          <w:cols w:space="720"/>
          <w:titlePg w:val="0"/>
          <w:docGrid w:linePitch="360"/>
        </w:sectPr>
      </w:pPr>
      <w:r>
        <w:rPr>
          <w:rFonts w:ascii="宋体" w:eastAsia="宋体" w:hAnsi="宋体"/>
          <w:color w:val="000000"/>
          <w:sz w:val="28"/>
        </w:rPr>
        <w:t>D.心率缓慢，心律不齐。E,高胆红素血症</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27、[题干]X～高IgM血症的突变基因是</w:t>
      </w:r>
    </w:p>
    <w:p>
      <w:pPr>
        <w:spacing w:line="360" w:lineRule="auto"/>
        <w:ind w:firstLine="432"/>
        <w:jc w:val="left"/>
      </w:pPr>
      <w:r>
        <w:rPr>
          <w:rFonts w:ascii="宋体" w:eastAsia="宋体" w:hAnsi="宋体"/>
          <w:color w:val="000000"/>
          <w:sz w:val="28"/>
        </w:rPr>
        <w:t>A.CYBB</w:t>
      </w:r>
    </w:p>
    <w:p>
      <w:pPr>
        <w:spacing w:line="360" w:lineRule="auto"/>
        <w:ind w:firstLine="432"/>
        <w:jc w:val="left"/>
      </w:pPr>
      <w:r>
        <w:rPr>
          <w:rFonts w:ascii="宋体" w:eastAsia="宋体" w:hAnsi="宋体"/>
          <w:color w:val="000000"/>
          <w:sz w:val="28"/>
        </w:rPr>
        <w:t>B.Bib</w:t>
      </w:r>
    </w:p>
    <w:p>
      <w:pPr>
        <w:spacing w:line="360" w:lineRule="auto"/>
        <w:ind w:firstLine="432"/>
        <w:jc w:val="left"/>
      </w:pPr>
      <w:r>
        <w:rPr>
          <w:rFonts w:ascii="宋体" w:eastAsia="宋体" w:hAnsi="宋体"/>
          <w:color w:val="000000"/>
          <w:sz w:val="28"/>
        </w:rPr>
        <w:t>C.Ye</w:t>
      </w:r>
    </w:p>
    <w:p>
      <w:pPr>
        <w:spacing w:line="360" w:lineRule="auto"/>
        <w:ind w:firstLine="432"/>
        <w:jc w:val="left"/>
      </w:pPr>
      <w:r>
        <w:rPr>
          <w:rFonts w:ascii="宋体" w:eastAsia="宋体" w:hAnsi="宋体"/>
          <w:color w:val="000000"/>
          <w:sz w:val="28"/>
        </w:rPr>
        <w:t>D.CYPZI。E,CD40L</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28、[题干]营养性缺铁性贫血铁剂治疗需应用至()</w:t>
      </w:r>
    </w:p>
    <w:p>
      <w:pPr>
        <w:spacing w:line="360" w:lineRule="auto"/>
        <w:ind w:firstLine="432"/>
        <w:jc w:val="left"/>
      </w:pPr>
      <w:r>
        <w:rPr>
          <w:rFonts w:ascii="宋体" w:eastAsia="宋体" w:hAnsi="宋体"/>
          <w:color w:val="000000"/>
          <w:sz w:val="28"/>
        </w:rPr>
        <w:t>A.症状消失</w:t>
      </w:r>
    </w:p>
    <w:p>
      <w:pPr>
        <w:spacing w:line="360" w:lineRule="auto"/>
        <w:ind w:firstLine="432"/>
        <w:jc w:val="left"/>
      </w:pPr>
      <w:r>
        <w:rPr>
          <w:rFonts w:ascii="宋体" w:eastAsia="宋体" w:hAnsi="宋体"/>
          <w:color w:val="000000"/>
          <w:sz w:val="28"/>
        </w:rPr>
        <w:t>B.血红蛋白量恢复正常</w:t>
      </w:r>
    </w:p>
    <w:p>
      <w:pPr>
        <w:spacing w:line="360" w:lineRule="auto"/>
        <w:ind w:firstLine="432"/>
        <w:jc w:val="left"/>
      </w:pPr>
      <w:r>
        <w:rPr>
          <w:rFonts w:ascii="宋体" w:eastAsia="宋体" w:hAnsi="宋体"/>
          <w:color w:val="000000"/>
          <w:sz w:val="28"/>
        </w:rPr>
        <w:t>C.血红蛋白量恢复正常后再用2个月</w:t>
      </w:r>
    </w:p>
    <w:p>
      <w:pPr>
        <w:spacing w:line="360" w:lineRule="auto"/>
        <w:ind w:firstLine="432"/>
        <w:jc w:val="left"/>
      </w:pPr>
      <w:r>
        <w:rPr>
          <w:rFonts w:ascii="宋体" w:eastAsia="宋体" w:hAnsi="宋体"/>
          <w:color w:val="000000"/>
          <w:sz w:val="28"/>
        </w:rPr>
        <w:t>D.血红蛋白及红细胞数均正常。E,血红蛋白量恢复正常后再用6个月</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29、消渴，气上撞心，心中疼热，饥而不欲食，食则吐蛔。其证候是(　)</w:t>
      </w:r>
    </w:p>
    <w:p>
      <w:pPr>
        <w:spacing w:line="360" w:lineRule="auto"/>
        <w:ind w:firstLine="432"/>
        <w:jc w:val="left"/>
      </w:pPr>
      <w:r>
        <w:rPr>
          <w:rFonts w:ascii="宋体" w:eastAsia="宋体" w:hAnsi="宋体"/>
          <w:color w:val="000000"/>
          <w:sz w:val="28"/>
        </w:rPr>
        <w:t>A.少阴寒化证</w:t>
      </w:r>
    </w:p>
    <w:p>
      <w:pPr>
        <w:spacing w:line="360" w:lineRule="auto"/>
        <w:ind w:firstLine="432"/>
        <w:jc w:val="left"/>
        <w:sectPr w:rsidSect="00034616">
          <w:type w:val="nextPage"/>
          <w:pgSz w:w="12240" w:h="15840"/>
          <w:pgMar w:top="1440" w:right="1800" w:bottom="1440" w:left="1800" w:header="720" w:footer="720" w:gutter="0"/>
          <w:pgNumType w:start="12"/>
          <w:cols w:space="720"/>
          <w:titlePg w:val="0"/>
          <w:docGrid w:linePitch="360"/>
        </w:sectPr>
      </w:pPr>
      <w:r>
        <w:rPr>
          <w:rFonts w:ascii="宋体" w:eastAsia="宋体" w:hAnsi="宋体"/>
          <w:color w:val="000000"/>
          <w:sz w:val="28"/>
        </w:rPr>
        <w:t>B.少阴热化证</w:t>
      </w:r>
    </w:p>
    <w:p>
      <w:pPr>
        <w:spacing w:line="360" w:lineRule="auto"/>
        <w:ind w:firstLine="432"/>
        <w:jc w:val="left"/>
      </w:pPr>
      <w:r>
        <w:rPr>
          <w:rFonts w:ascii="宋体" w:eastAsia="宋体" w:hAnsi="宋体"/>
          <w:color w:val="000000"/>
          <w:sz w:val="28"/>
        </w:rPr>
        <w:t>C.厥阴病证</w:t>
      </w:r>
    </w:p>
    <w:p>
      <w:pPr>
        <w:spacing w:line="360" w:lineRule="auto"/>
        <w:ind w:firstLine="432"/>
        <w:jc w:val="left"/>
      </w:pPr>
      <w:r>
        <w:rPr>
          <w:rFonts w:ascii="宋体" w:eastAsia="宋体" w:hAnsi="宋体"/>
          <w:color w:val="000000"/>
          <w:sz w:val="28"/>
        </w:rPr>
        <w:t>D.少阳病证。E,阳明腑证</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【解析】厥阴病：消渴，气上撞心，心中疼热，饥而不欲食，食则吐蛔。</w:t>
      </w:r>
    </w:p>
    <w:p>
      <w:pPr>
        <w:spacing w:line="360" w:lineRule="auto"/>
        <w:ind w:firstLine="432"/>
        <w:jc w:val="left"/>
      </w:pPr>
      <w:r>
        <w:rPr>
          <w:rFonts w:ascii="宋体" w:eastAsia="宋体" w:hAnsi="宋体"/>
          <w:color w:val="000000"/>
          <w:sz w:val="28"/>
        </w:rPr>
        <w:t>30、[题干]小儿急性上呼吸道感染，最常见的病原体是()</w:t>
      </w:r>
    </w:p>
    <w:p>
      <w:pPr>
        <w:spacing w:line="360" w:lineRule="auto"/>
        <w:ind w:firstLine="432"/>
        <w:jc w:val="left"/>
      </w:pPr>
      <w:r>
        <w:rPr>
          <w:rFonts w:ascii="宋体" w:eastAsia="宋体" w:hAnsi="宋体"/>
          <w:color w:val="000000"/>
          <w:sz w:val="28"/>
        </w:rPr>
        <w:t>A.支原体</w:t>
      </w:r>
    </w:p>
    <w:p>
      <w:pPr>
        <w:spacing w:line="360" w:lineRule="auto"/>
        <w:ind w:firstLine="432"/>
        <w:jc w:val="left"/>
      </w:pPr>
      <w:r>
        <w:rPr>
          <w:rFonts w:ascii="宋体" w:eastAsia="宋体" w:hAnsi="宋体"/>
          <w:color w:val="000000"/>
          <w:sz w:val="28"/>
        </w:rPr>
        <w:t>B.肺炎链球菌</w:t>
      </w:r>
    </w:p>
    <w:p>
      <w:pPr>
        <w:spacing w:line="360" w:lineRule="auto"/>
        <w:ind w:firstLine="432"/>
        <w:jc w:val="left"/>
      </w:pPr>
      <w:r>
        <w:rPr>
          <w:rFonts w:ascii="宋体" w:eastAsia="宋体" w:hAnsi="宋体"/>
          <w:color w:val="000000"/>
          <w:sz w:val="28"/>
        </w:rPr>
        <w:t>C.溶血链球菌</w:t>
      </w:r>
    </w:p>
    <w:p>
      <w:pPr>
        <w:spacing w:line="360" w:lineRule="auto"/>
        <w:ind w:firstLine="432"/>
        <w:jc w:val="left"/>
      </w:pPr>
      <w:r>
        <w:rPr>
          <w:rFonts w:ascii="宋体" w:eastAsia="宋体" w:hAnsi="宋体"/>
          <w:color w:val="000000"/>
          <w:sz w:val="28"/>
        </w:rPr>
        <w:t>D.真菌。E,呼吸道合胞病毒</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31、[题干]患儿，男，1岁。因化脓性脑膜炎住院治疗，按正规治疗1周，体温正常3天，精神转好，1天来发热，呕吐，哭闹不止，前囟紧张，考虑出现了</w:t>
      </w:r>
    </w:p>
    <w:p>
      <w:pPr>
        <w:spacing w:line="360" w:lineRule="auto"/>
        <w:ind w:firstLine="432"/>
        <w:jc w:val="left"/>
      </w:pPr>
      <w:r>
        <w:rPr>
          <w:rFonts w:ascii="宋体" w:eastAsia="宋体" w:hAnsi="宋体"/>
          <w:color w:val="000000"/>
          <w:sz w:val="28"/>
        </w:rPr>
        <w:t>A.化脑恶化</w:t>
      </w:r>
    </w:p>
    <w:p>
      <w:pPr>
        <w:spacing w:line="360" w:lineRule="auto"/>
        <w:ind w:firstLine="432"/>
        <w:jc w:val="left"/>
      </w:pPr>
      <w:r>
        <w:rPr>
          <w:rFonts w:ascii="宋体" w:eastAsia="宋体" w:hAnsi="宋体"/>
          <w:color w:val="000000"/>
          <w:sz w:val="28"/>
        </w:rPr>
        <w:t>B.并发硬膜下积液</w:t>
      </w:r>
    </w:p>
    <w:p>
      <w:pPr>
        <w:spacing w:line="360" w:lineRule="auto"/>
        <w:ind w:firstLine="432"/>
        <w:jc w:val="left"/>
      </w:pPr>
      <w:r>
        <w:rPr>
          <w:rFonts w:ascii="宋体" w:eastAsia="宋体" w:hAnsi="宋体"/>
          <w:color w:val="000000"/>
          <w:sz w:val="28"/>
        </w:rPr>
        <w:t>C.并发"上感"</w:t>
      </w:r>
    </w:p>
    <w:p>
      <w:pPr>
        <w:spacing w:line="360" w:lineRule="auto"/>
        <w:ind w:firstLine="432"/>
        <w:jc w:val="left"/>
        <w:sectPr w:rsidSect="00034616">
          <w:type w:val="nextPage"/>
          <w:pgSz w:w="12240" w:h="15840"/>
          <w:pgMar w:top="1440" w:right="1800" w:bottom="1440" w:left="1800" w:header="720" w:footer="720" w:gutter="0"/>
          <w:pgNumType w:start="13"/>
          <w:cols w:space="720"/>
          <w:titlePg w:val="0"/>
          <w:docGrid w:linePitch="360"/>
        </w:sectPr>
      </w:pPr>
      <w:r>
        <w:rPr>
          <w:rFonts w:ascii="宋体" w:eastAsia="宋体" w:hAnsi="宋体"/>
          <w:color w:val="000000"/>
          <w:sz w:val="28"/>
        </w:rPr>
        <w:t>D.并发急性胃肠炎。E,药物热</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32、[题干]诊断结核性脑膜炎首要的检查是</w:t>
      </w:r>
    </w:p>
    <w:p>
      <w:pPr>
        <w:spacing w:line="360" w:lineRule="auto"/>
        <w:ind w:firstLine="432"/>
        <w:jc w:val="left"/>
      </w:pPr>
      <w:r>
        <w:rPr>
          <w:rFonts w:ascii="宋体" w:eastAsia="宋体" w:hAnsi="宋体"/>
          <w:color w:val="000000"/>
          <w:sz w:val="28"/>
        </w:rPr>
        <w:t>A.腰穿</w:t>
      </w:r>
    </w:p>
    <w:p>
      <w:pPr>
        <w:spacing w:line="360" w:lineRule="auto"/>
        <w:ind w:firstLine="432"/>
        <w:jc w:val="left"/>
      </w:pPr>
      <w:r>
        <w:rPr>
          <w:rFonts w:ascii="宋体" w:eastAsia="宋体" w:hAnsi="宋体"/>
          <w:color w:val="000000"/>
          <w:sz w:val="28"/>
        </w:rPr>
        <w:t>B.结核抗体检测</w:t>
      </w:r>
    </w:p>
    <w:p>
      <w:pPr>
        <w:spacing w:line="360" w:lineRule="auto"/>
        <w:ind w:firstLine="432"/>
        <w:jc w:val="left"/>
      </w:pPr>
      <w:r>
        <w:rPr>
          <w:rFonts w:ascii="宋体" w:eastAsia="宋体" w:hAnsi="宋体"/>
          <w:color w:val="000000"/>
          <w:sz w:val="28"/>
        </w:rPr>
        <w:t>C.PPD</w:t>
      </w:r>
    </w:p>
    <w:p>
      <w:pPr>
        <w:spacing w:line="360" w:lineRule="auto"/>
        <w:ind w:firstLine="432"/>
        <w:jc w:val="left"/>
      </w:pPr>
      <w:r>
        <w:rPr>
          <w:rFonts w:ascii="宋体" w:eastAsia="宋体" w:hAnsi="宋体"/>
          <w:color w:val="000000"/>
          <w:sz w:val="28"/>
        </w:rPr>
        <w:t>D.头颅CT。E,胸片</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解析】脑脊液改变及其他检查中发现的结核感染的证据，其中肺部活动性或陈旧性肺结核的表现是结核性脑膜炎有力的客观诊断依据;皮肤粟粒疹和眼底脉络膜结核结节对诊断有决定性意义;脑脊液中找到结核杆菌是诊断最可靠的根据。</w:t>
      </w:r>
    </w:p>
    <w:p>
      <w:pPr>
        <w:spacing w:line="360" w:lineRule="auto"/>
        <w:ind w:firstLine="432"/>
        <w:jc w:val="left"/>
      </w:pPr>
      <w:r>
        <w:rPr>
          <w:rFonts w:ascii="宋体" w:eastAsia="宋体" w:hAnsi="宋体"/>
          <w:color w:val="000000"/>
          <w:sz w:val="28"/>
        </w:rPr>
        <w:t>33、[单选题]提示大黄附子汤证预后的是</w:t>
      </w:r>
    </w:p>
    <w:p>
      <w:pPr>
        <w:spacing w:line="360" w:lineRule="auto"/>
        <w:ind w:firstLine="432"/>
        <w:jc w:val="left"/>
      </w:pPr>
      <w:r>
        <w:rPr>
          <w:rFonts w:ascii="宋体" w:eastAsia="宋体" w:hAnsi="宋体"/>
          <w:color w:val="000000"/>
          <w:sz w:val="28"/>
        </w:rPr>
        <w:t>A.腹痛是否缓解</w:t>
      </w:r>
    </w:p>
    <w:p>
      <w:pPr>
        <w:spacing w:line="360" w:lineRule="auto"/>
        <w:ind w:firstLine="432"/>
        <w:jc w:val="left"/>
      </w:pPr>
      <w:r>
        <w:rPr>
          <w:rFonts w:ascii="宋体" w:eastAsia="宋体" w:hAnsi="宋体"/>
          <w:color w:val="000000"/>
          <w:sz w:val="28"/>
        </w:rPr>
        <w:t>B.发热是否减退</w:t>
      </w:r>
    </w:p>
    <w:p>
      <w:pPr>
        <w:spacing w:line="360" w:lineRule="auto"/>
        <w:ind w:firstLine="432"/>
        <w:jc w:val="left"/>
      </w:pPr>
      <w:r>
        <w:rPr>
          <w:rFonts w:ascii="宋体" w:eastAsia="宋体" w:hAnsi="宋体"/>
          <w:color w:val="000000"/>
          <w:sz w:val="28"/>
        </w:rPr>
        <w:t>C.脉象是否转和</w:t>
      </w:r>
    </w:p>
    <w:p>
      <w:pPr>
        <w:spacing w:line="360" w:lineRule="auto"/>
        <w:ind w:firstLine="432"/>
        <w:jc w:val="left"/>
      </w:pPr>
      <w:r>
        <w:rPr>
          <w:rFonts w:ascii="宋体" w:eastAsia="宋体" w:hAnsi="宋体"/>
          <w:color w:val="000000"/>
          <w:sz w:val="28"/>
        </w:rPr>
        <w:t>D.四肢是否转温。E,大便是否通利</w:t>
      </w:r>
    </w:p>
    <w:p>
      <w:pPr>
        <w:spacing w:line="360" w:lineRule="auto"/>
        <w:ind w:firstLine="432"/>
        <w:jc w:val="left"/>
      </w:pPr>
      <w:r>
        <w:rPr>
          <w:rFonts w:ascii="宋体" w:eastAsia="宋体" w:hAnsi="宋体"/>
          <w:color w:val="000000"/>
          <w:sz w:val="28"/>
        </w:rPr>
        <w:t>【答案】E</w:t>
      </w:r>
    </w:p>
    <w:p>
      <w:pPr>
        <w:spacing w:line="360" w:lineRule="auto"/>
        <w:ind w:firstLine="432"/>
        <w:jc w:val="left"/>
        <w:sectPr w:rsidSect="00034616">
          <w:type w:val="nextPage"/>
          <w:pgSz w:w="12240" w:h="15840"/>
          <w:pgMar w:top="1440" w:right="1800" w:bottom="1440" w:left="1800" w:header="720" w:footer="720" w:gutter="0"/>
          <w:pgNumType w:start="14"/>
          <w:cols w:space="720"/>
          <w:titlePg w:val="0"/>
          <w:docGrid w:linePitch="360"/>
        </w:sectPr>
      </w:pPr>
      <w:r>
        <w:rPr>
          <w:rFonts w:ascii="宋体" w:eastAsia="宋体" w:hAnsi="宋体"/>
          <w:color w:val="000000"/>
          <w:sz w:val="28"/>
        </w:rPr>
        <w:t>34、[题干]关于脑性瘫痪的临床表现，哪项是错误的</w:t>
      </w:r>
    </w:p>
    <w:p>
      <w:pPr>
        <w:spacing w:line="360" w:lineRule="auto"/>
        <w:ind w:firstLine="432"/>
        <w:jc w:val="left"/>
      </w:pPr>
      <w:r>
        <w:rPr>
          <w:rFonts w:ascii="宋体" w:eastAsia="宋体" w:hAnsi="宋体"/>
          <w:color w:val="000000"/>
          <w:sz w:val="28"/>
        </w:rPr>
        <w:t>A.婴儿早期出现症状</w:t>
      </w:r>
    </w:p>
    <w:p>
      <w:pPr>
        <w:spacing w:line="360" w:lineRule="auto"/>
        <w:ind w:firstLine="432"/>
        <w:jc w:val="left"/>
      </w:pPr>
      <w:r>
        <w:rPr>
          <w:rFonts w:ascii="宋体" w:eastAsia="宋体" w:hAnsi="宋体"/>
          <w:color w:val="000000"/>
          <w:sz w:val="28"/>
        </w:rPr>
        <w:t>B.为非进行性的中枢性运动障碍</w:t>
      </w:r>
    </w:p>
    <w:p>
      <w:pPr>
        <w:spacing w:line="360" w:lineRule="auto"/>
        <w:ind w:firstLine="432"/>
        <w:jc w:val="left"/>
      </w:pPr>
      <w:r>
        <w:rPr>
          <w:rFonts w:ascii="宋体" w:eastAsia="宋体" w:hAnsi="宋体"/>
          <w:color w:val="000000"/>
          <w:sz w:val="28"/>
        </w:rPr>
        <w:t>C.可伴有瘢痈</w:t>
      </w:r>
    </w:p>
    <w:p>
      <w:pPr>
        <w:spacing w:line="360" w:lineRule="auto"/>
        <w:ind w:firstLine="432"/>
        <w:jc w:val="left"/>
      </w:pPr>
      <w:r>
        <w:rPr>
          <w:rFonts w:ascii="宋体" w:eastAsia="宋体" w:hAnsi="宋体"/>
          <w:color w:val="000000"/>
          <w:sz w:val="28"/>
        </w:rPr>
        <w:t>D.绝大多数合并有智力低下。E,可伴有视觉障碍</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35、[题干]急进性肾炎的病理类型应是()</w:t>
      </w:r>
    </w:p>
    <w:p>
      <w:pPr>
        <w:spacing w:line="360" w:lineRule="auto"/>
        <w:ind w:firstLine="432"/>
        <w:jc w:val="left"/>
      </w:pPr>
      <w:r>
        <w:rPr>
          <w:rFonts w:ascii="宋体" w:eastAsia="宋体" w:hAnsi="宋体"/>
          <w:color w:val="000000"/>
          <w:sz w:val="28"/>
        </w:rPr>
        <w:t>A.膜性肾病</w:t>
      </w:r>
    </w:p>
    <w:p>
      <w:pPr>
        <w:spacing w:line="360" w:lineRule="auto"/>
        <w:ind w:firstLine="432"/>
        <w:jc w:val="left"/>
      </w:pPr>
      <w:r>
        <w:rPr>
          <w:rFonts w:ascii="宋体" w:eastAsia="宋体" w:hAnsi="宋体"/>
          <w:color w:val="000000"/>
          <w:sz w:val="28"/>
        </w:rPr>
        <w:t>B.新月体性肾炎</w:t>
      </w:r>
    </w:p>
    <w:p>
      <w:pPr>
        <w:spacing w:line="360" w:lineRule="auto"/>
        <w:ind w:firstLine="432"/>
        <w:jc w:val="left"/>
      </w:pPr>
      <w:r>
        <w:rPr>
          <w:rFonts w:ascii="宋体" w:eastAsia="宋体" w:hAnsi="宋体"/>
          <w:color w:val="000000"/>
          <w:sz w:val="28"/>
        </w:rPr>
        <w:t>C.系膜增生性肾炎</w:t>
      </w:r>
    </w:p>
    <w:p>
      <w:pPr>
        <w:spacing w:line="360" w:lineRule="auto"/>
        <w:ind w:firstLine="432"/>
        <w:jc w:val="left"/>
      </w:pPr>
      <w:r>
        <w:rPr>
          <w:rFonts w:ascii="宋体" w:eastAsia="宋体" w:hAnsi="宋体"/>
          <w:color w:val="000000"/>
          <w:sz w:val="28"/>
        </w:rPr>
        <w:t>D.致密物沉积性肾炎。E,毛细血管内增生性肾炎</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36、[题干]有关蛋白同化激素治疗身材矮小的原则哪项是错误的</w:t>
      </w:r>
    </w:p>
    <w:p>
      <w:pPr>
        <w:spacing w:line="360" w:lineRule="auto"/>
        <w:ind w:firstLine="432"/>
        <w:jc w:val="left"/>
      </w:pPr>
      <w:r>
        <w:rPr>
          <w:rFonts w:ascii="宋体" w:eastAsia="宋体" w:hAnsi="宋体"/>
          <w:color w:val="000000"/>
          <w:sz w:val="28"/>
        </w:rPr>
        <w:t>A.任何年龄都可应用</w:t>
      </w:r>
    </w:p>
    <w:p>
      <w:pPr>
        <w:spacing w:line="360" w:lineRule="auto"/>
        <w:ind w:firstLine="432"/>
        <w:jc w:val="left"/>
      </w:pPr>
      <w:r>
        <w:rPr>
          <w:rFonts w:ascii="宋体" w:eastAsia="宋体" w:hAnsi="宋体"/>
          <w:color w:val="000000"/>
          <w:sz w:val="28"/>
        </w:rPr>
        <w:t>B.开始治疗时骨龄延迟至少3岁以上</w:t>
      </w:r>
    </w:p>
    <w:p>
      <w:pPr>
        <w:spacing w:line="360" w:lineRule="auto"/>
        <w:ind w:firstLine="432"/>
        <w:jc w:val="left"/>
      </w:pPr>
      <w:r>
        <w:rPr>
          <w:rFonts w:ascii="宋体" w:eastAsia="宋体" w:hAnsi="宋体"/>
          <w:color w:val="000000"/>
          <w:sz w:val="28"/>
        </w:rPr>
        <w:t>C.切忌药量过大，间隔过短和连续用药</w:t>
      </w:r>
    </w:p>
    <w:p>
      <w:pPr>
        <w:spacing w:line="360" w:lineRule="auto"/>
        <w:ind w:firstLine="432"/>
        <w:jc w:val="left"/>
      </w:pPr>
      <w:r>
        <w:rPr>
          <w:rFonts w:ascii="宋体" w:eastAsia="宋体" w:hAnsi="宋体"/>
          <w:color w:val="000000"/>
          <w:sz w:val="28"/>
        </w:rPr>
        <w:t>D.定期测量身高，观察疗效。E,定期监测骨龄，避免骨龄过快增长</w:t>
      </w:r>
    </w:p>
    <w:p>
      <w:pPr>
        <w:spacing w:line="360" w:lineRule="auto"/>
        <w:ind w:firstLine="432"/>
        <w:jc w:val="left"/>
        <w:sectPr w:rsidSect="00034616">
          <w:type w:val="nextPage"/>
          <w:pgSz w:w="12240" w:h="15840"/>
          <w:pgMar w:top="1440" w:right="1800" w:bottom="1440" w:left="1800" w:header="720" w:footer="720" w:gutter="0"/>
          <w:pgNumType w:start="15"/>
          <w:cols w:space="720"/>
          <w:titlePg w:val="0"/>
          <w:docGrid w:linePitch="360"/>
        </w:sectPr>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37、[题干]患儿男，5岁，1小时前溺水，已获救，送来急诊。采集病史时下列哪一项不重要</w:t>
      </w:r>
    </w:p>
    <w:p>
      <w:pPr>
        <w:spacing w:line="360" w:lineRule="auto"/>
        <w:ind w:firstLine="432"/>
        <w:jc w:val="left"/>
      </w:pPr>
      <w:r>
        <w:rPr>
          <w:rFonts w:ascii="宋体" w:eastAsia="宋体" w:hAnsi="宋体"/>
          <w:color w:val="000000"/>
          <w:sz w:val="28"/>
        </w:rPr>
        <w:t>A.溺水的时间、水温</w:t>
      </w:r>
    </w:p>
    <w:p>
      <w:pPr>
        <w:spacing w:line="360" w:lineRule="auto"/>
        <w:ind w:firstLine="432"/>
        <w:jc w:val="left"/>
      </w:pPr>
      <w:r>
        <w:rPr>
          <w:rFonts w:ascii="宋体" w:eastAsia="宋体" w:hAnsi="宋体"/>
          <w:color w:val="000000"/>
          <w:sz w:val="28"/>
        </w:rPr>
        <w:t>B.水的性质</w:t>
      </w:r>
    </w:p>
    <w:p>
      <w:pPr>
        <w:spacing w:line="360" w:lineRule="auto"/>
        <w:ind w:firstLine="432"/>
        <w:jc w:val="left"/>
      </w:pPr>
      <w:r>
        <w:rPr>
          <w:rFonts w:ascii="宋体" w:eastAsia="宋体" w:hAnsi="宋体"/>
          <w:color w:val="000000"/>
          <w:sz w:val="28"/>
        </w:rPr>
        <w:t>C.获救时基本生命体征的情况</w:t>
      </w:r>
    </w:p>
    <w:p>
      <w:pPr>
        <w:spacing w:line="360" w:lineRule="auto"/>
        <w:ind w:firstLine="432"/>
        <w:jc w:val="left"/>
      </w:pPr>
      <w:r>
        <w:rPr>
          <w:rFonts w:ascii="宋体" w:eastAsia="宋体" w:hAnsi="宋体"/>
          <w:color w:val="000000"/>
          <w:sz w:val="28"/>
        </w:rPr>
        <w:t>D.施救者人数。E,落水时有无骨折损伤</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38、[题干]右向左分流型先天性心脏病不包括</w:t>
      </w:r>
    </w:p>
    <w:p>
      <w:pPr>
        <w:spacing w:line="360" w:lineRule="auto"/>
        <w:ind w:firstLine="432"/>
        <w:jc w:val="left"/>
      </w:pPr>
      <w:r>
        <w:rPr>
          <w:rFonts w:ascii="宋体" w:eastAsia="宋体" w:hAnsi="宋体"/>
          <w:color w:val="000000"/>
          <w:sz w:val="28"/>
        </w:rPr>
        <w:t>A.全肺静脉异位引流</w:t>
      </w:r>
    </w:p>
    <w:p>
      <w:pPr>
        <w:spacing w:line="360" w:lineRule="auto"/>
        <w:ind w:firstLine="432"/>
        <w:jc w:val="left"/>
      </w:pPr>
      <w:r>
        <w:rPr>
          <w:rFonts w:ascii="宋体" w:eastAsia="宋体" w:hAnsi="宋体"/>
          <w:color w:val="000000"/>
          <w:sz w:val="28"/>
        </w:rPr>
        <w:t>B.肺动脉闭锁</w:t>
      </w:r>
    </w:p>
    <w:p>
      <w:pPr>
        <w:spacing w:line="360" w:lineRule="auto"/>
        <w:ind w:firstLine="432"/>
        <w:jc w:val="left"/>
      </w:pPr>
      <w:r>
        <w:rPr>
          <w:rFonts w:ascii="宋体" w:eastAsia="宋体" w:hAnsi="宋体"/>
          <w:color w:val="000000"/>
          <w:sz w:val="28"/>
        </w:rPr>
        <w:t>C.法洛四联症</w:t>
      </w:r>
    </w:p>
    <w:p>
      <w:pPr>
        <w:spacing w:line="360" w:lineRule="auto"/>
        <w:ind w:firstLine="432"/>
        <w:jc w:val="left"/>
      </w:pPr>
      <w:r>
        <w:rPr>
          <w:rFonts w:ascii="宋体" w:eastAsia="宋体" w:hAnsi="宋体"/>
          <w:color w:val="000000"/>
          <w:sz w:val="28"/>
        </w:rPr>
        <w:t>D.大血管转位。E,完全性房室通道</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39、[题干]下列哪项不是一氧化碳中毒的表现()()。</w:t>
      </w:r>
    </w:p>
    <w:p>
      <w:pPr>
        <w:spacing w:line="360" w:lineRule="auto"/>
        <w:ind w:firstLine="432"/>
        <w:jc w:val="left"/>
      </w:pPr>
      <w:r>
        <w:rPr>
          <w:rFonts w:ascii="宋体" w:eastAsia="宋体" w:hAnsi="宋体"/>
          <w:color w:val="000000"/>
          <w:sz w:val="28"/>
        </w:rPr>
        <w:t>A.昏迷</w:t>
      </w:r>
    </w:p>
    <w:p>
      <w:pPr>
        <w:spacing w:line="360" w:lineRule="auto"/>
        <w:ind w:firstLine="432"/>
        <w:jc w:val="left"/>
      </w:pPr>
      <w:r>
        <w:rPr>
          <w:rFonts w:ascii="宋体" w:eastAsia="宋体" w:hAnsi="宋体"/>
          <w:color w:val="000000"/>
          <w:sz w:val="28"/>
        </w:rPr>
        <w:t>B.发绀</w:t>
      </w:r>
    </w:p>
    <w:p>
      <w:pPr>
        <w:spacing w:line="360" w:lineRule="auto"/>
        <w:ind w:firstLine="432"/>
        <w:jc w:val="left"/>
      </w:pPr>
      <w:r>
        <w:rPr>
          <w:rFonts w:ascii="宋体" w:eastAsia="宋体" w:hAnsi="宋体"/>
          <w:color w:val="000000"/>
          <w:sz w:val="28"/>
        </w:rPr>
        <w:t>C.抽搐</w:t>
      </w:r>
    </w:p>
    <w:p>
      <w:pPr>
        <w:spacing w:line="360" w:lineRule="auto"/>
        <w:ind w:firstLine="432"/>
        <w:jc w:val="left"/>
        <w:sectPr w:rsidSect="00034616">
          <w:type w:val="nextPage"/>
          <w:pgSz w:w="12240" w:h="15840"/>
          <w:pgMar w:top="1440" w:right="1800" w:bottom="1440" w:left="1800" w:header="720" w:footer="720" w:gutter="0"/>
          <w:pgNumType w:start="16"/>
          <w:cols w:space="720"/>
          <w:titlePg w:val="0"/>
          <w:docGrid w:linePitch="360"/>
        </w:sectPr>
      </w:pPr>
      <w:r>
        <w:rPr>
          <w:rFonts w:ascii="宋体" w:eastAsia="宋体" w:hAnsi="宋体"/>
          <w:color w:val="000000"/>
          <w:sz w:val="28"/>
        </w:rPr>
        <w:t>D.精神障碍。E,头晕、头痛</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【解析】一氧化碳中毒患者无青紫，皮肤及嘴唇呈樱桃红色。</w:t>
      </w:r>
    </w:p>
    <w:p>
      <w:pPr>
        <w:spacing w:line="360" w:lineRule="auto"/>
        <w:ind w:firstLine="432"/>
        <w:jc w:val="left"/>
      </w:pPr>
      <w:r>
        <w:rPr>
          <w:rFonts w:ascii="宋体" w:eastAsia="宋体" w:hAnsi="宋体"/>
          <w:color w:val="000000"/>
          <w:sz w:val="28"/>
        </w:rPr>
        <w:t>40、[题干]认为头痛多因痰与火的是</w:t>
      </w:r>
    </w:p>
    <w:p>
      <w:pPr>
        <w:spacing w:line="360" w:lineRule="auto"/>
        <w:ind w:firstLine="432"/>
        <w:jc w:val="left"/>
      </w:pPr>
      <w:r>
        <w:rPr>
          <w:rFonts w:ascii="宋体" w:eastAsia="宋体" w:hAnsi="宋体"/>
          <w:color w:val="000000"/>
          <w:sz w:val="28"/>
        </w:rPr>
        <w:t>A.《冷庐医话》</w:t>
      </w:r>
    </w:p>
    <w:p>
      <w:pPr>
        <w:spacing w:line="360" w:lineRule="auto"/>
        <w:ind w:firstLine="432"/>
        <w:jc w:val="left"/>
      </w:pPr>
      <w:r>
        <w:rPr>
          <w:rFonts w:ascii="宋体" w:eastAsia="宋体" w:hAnsi="宋体"/>
          <w:color w:val="000000"/>
          <w:sz w:val="28"/>
        </w:rPr>
        <w:t>B.《临证指南医案》</w:t>
      </w:r>
    </w:p>
    <w:p>
      <w:pPr>
        <w:spacing w:line="360" w:lineRule="auto"/>
        <w:ind w:firstLine="432"/>
        <w:jc w:val="left"/>
      </w:pPr>
      <w:r>
        <w:rPr>
          <w:rFonts w:ascii="宋体" w:eastAsia="宋体" w:hAnsi="宋体"/>
          <w:color w:val="000000"/>
          <w:sz w:val="28"/>
        </w:rPr>
        <w:t>C.《证治准绳》</w:t>
      </w:r>
    </w:p>
    <w:p>
      <w:pPr>
        <w:spacing w:line="360" w:lineRule="auto"/>
        <w:ind w:firstLine="432"/>
        <w:jc w:val="left"/>
      </w:pPr>
      <w:r>
        <w:rPr>
          <w:rFonts w:ascii="宋体" w:eastAsia="宋体" w:hAnsi="宋体"/>
          <w:color w:val="000000"/>
          <w:sz w:val="28"/>
        </w:rPr>
        <w:t>D.《丹溪心法》。E,《东垣十书》</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41、[题干]男，胎龄33周，顺产，出生体重2.1kg，皮肤薄嫩，体温35.6℃。对该婴儿的处理恰当的是()。</w:t>
      </w:r>
    </w:p>
    <w:p>
      <w:pPr>
        <w:spacing w:line="360" w:lineRule="auto"/>
        <w:ind w:firstLine="432"/>
        <w:jc w:val="left"/>
      </w:pPr>
      <w:r>
        <w:rPr>
          <w:rFonts w:ascii="宋体" w:eastAsia="宋体" w:hAnsi="宋体"/>
          <w:color w:val="000000"/>
          <w:sz w:val="28"/>
        </w:rPr>
        <w:t>A.立即置暖箱中保温</w:t>
      </w:r>
    </w:p>
    <w:p>
      <w:pPr>
        <w:spacing w:line="360" w:lineRule="auto"/>
        <w:ind w:firstLine="432"/>
        <w:jc w:val="left"/>
      </w:pPr>
      <w:r>
        <w:rPr>
          <w:rFonts w:ascii="宋体" w:eastAsia="宋体" w:hAnsi="宋体"/>
          <w:color w:val="000000"/>
          <w:sz w:val="28"/>
        </w:rPr>
        <w:t>B.立即应用抗生素防止感染</w:t>
      </w:r>
    </w:p>
    <w:p>
      <w:pPr>
        <w:spacing w:line="360" w:lineRule="auto"/>
        <w:ind w:firstLine="432"/>
        <w:jc w:val="left"/>
      </w:pPr>
      <w:r>
        <w:rPr>
          <w:rFonts w:ascii="宋体" w:eastAsia="宋体" w:hAnsi="宋体"/>
          <w:color w:val="000000"/>
          <w:sz w:val="28"/>
        </w:rPr>
        <w:t>C.立即静滴氨茶碱，防呼吸暂停</w:t>
      </w:r>
    </w:p>
    <w:p>
      <w:pPr>
        <w:spacing w:line="360" w:lineRule="auto"/>
        <w:ind w:firstLine="432"/>
        <w:jc w:val="left"/>
      </w:pPr>
      <w:r>
        <w:rPr>
          <w:rFonts w:ascii="宋体" w:eastAsia="宋体" w:hAnsi="宋体"/>
          <w:color w:val="000000"/>
          <w:sz w:val="28"/>
        </w:rPr>
        <w:t>D.口服维生素E减少红细胞破坏。E,立即光疗，防胆红素脑病</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【解析】病儿系早产儿，体温调节能力差，保暖是护理的基础，也是防止其他并发症的根本。</w:t>
      </w:r>
    </w:p>
    <w:p>
      <w:pPr>
        <w:spacing w:line="360" w:lineRule="auto"/>
        <w:ind w:firstLine="432"/>
        <w:jc w:val="left"/>
        <w:sectPr w:rsidSect="00034616">
          <w:type w:val="nextPage"/>
          <w:pgSz w:w="12240" w:h="15840"/>
          <w:pgMar w:top="1440" w:right="1800" w:bottom="1440" w:left="1800" w:header="720" w:footer="720" w:gutter="0"/>
          <w:pgNumType w:start="17"/>
          <w:cols w:space="720"/>
          <w:titlePg w:val="0"/>
          <w:docGrid w:linePitch="360"/>
        </w:sectPr>
      </w:pPr>
      <w:r>
        <w:rPr>
          <w:rFonts w:ascii="宋体" w:eastAsia="宋体" w:hAnsi="宋体"/>
          <w:color w:val="000000"/>
          <w:sz w:val="28"/>
        </w:rPr>
        <w:t>42、[题干]主动脉缩窄患者出现高血压时，不应出现的临床表现是</w:t>
      </w:r>
    </w:p>
    <w:p>
      <w:pPr>
        <w:spacing w:line="360" w:lineRule="auto"/>
        <w:ind w:firstLine="432"/>
        <w:jc w:val="left"/>
      </w:pPr>
      <w:r>
        <w:rPr>
          <w:rFonts w:ascii="宋体" w:eastAsia="宋体" w:hAnsi="宋体"/>
          <w:color w:val="000000"/>
          <w:sz w:val="28"/>
        </w:rPr>
        <w:t>A.足背动脉搏动可消失</w:t>
      </w:r>
    </w:p>
    <w:p>
      <w:pPr>
        <w:spacing w:line="360" w:lineRule="auto"/>
        <w:ind w:firstLine="432"/>
        <w:jc w:val="left"/>
      </w:pPr>
      <w:r>
        <w:rPr>
          <w:rFonts w:ascii="宋体" w:eastAsia="宋体" w:hAnsi="宋体"/>
          <w:color w:val="000000"/>
          <w:sz w:val="28"/>
        </w:rPr>
        <w:t>B.眼底可有小动脉痉挛</w:t>
      </w:r>
    </w:p>
    <w:p>
      <w:pPr>
        <w:spacing w:line="360" w:lineRule="auto"/>
        <w:ind w:firstLine="432"/>
        <w:jc w:val="left"/>
      </w:pPr>
      <w:r>
        <w:rPr>
          <w:rFonts w:ascii="宋体" w:eastAsia="宋体" w:hAnsi="宋体"/>
          <w:color w:val="000000"/>
          <w:sz w:val="28"/>
        </w:rPr>
        <w:t>C.上肢血压高于下肢血压</w:t>
      </w:r>
    </w:p>
    <w:p>
      <w:pPr>
        <w:spacing w:line="360" w:lineRule="auto"/>
        <w:ind w:firstLine="432"/>
        <w:jc w:val="left"/>
      </w:pPr>
      <w:r>
        <w:rPr>
          <w:rFonts w:ascii="宋体" w:eastAsia="宋体" w:hAnsi="宋体"/>
          <w:color w:val="000000"/>
          <w:sz w:val="28"/>
        </w:rPr>
        <w:t>D.下肢血压高于上肢血压。E,股动脉搏动可消失</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【解析】主动脉缩窄患者常常出现上肢血压高于下肢血压20mmHg以上，甚至股动脉、足背动脉搏动可消失。</w:t>
      </w:r>
    </w:p>
    <w:p>
      <w:pPr>
        <w:spacing w:line="360" w:lineRule="auto"/>
        <w:ind w:firstLine="432"/>
        <w:jc w:val="left"/>
      </w:pPr>
      <w:r>
        <w:rPr>
          <w:rFonts w:ascii="宋体" w:eastAsia="宋体" w:hAnsi="宋体"/>
          <w:color w:val="000000"/>
          <w:sz w:val="28"/>
        </w:rPr>
        <w:t>43、[题干]肝郁化火型不寐者，宜首选</w:t>
      </w:r>
    </w:p>
    <w:p>
      <w:pPr>
        <w:spacing w:line="360" w:lineRule="auto"/>
        <w:ind w:firstLine="432"/>
        <w:jc w:val="left"/>
      </w:pPr>
      <w:r>
        <w:rPr>
          <w:rFonts w:ascii="宋体" w:eastAsia="宋体" w:hAnsi="宋体"/>
          <w:color w:val="000000"/>
          <w:sz w:val="28"/>
        </w:rPr>
        <w:t>A.安神定志丸</w:t>
      </w:r>
    </w:p>
    <w:p>
      <w:pPr>
        <w:spacing w:line="360" w:lineRule="auto"/>
        <w:ind w:firstLine="432"/>
        <w:jc w:val="left"/>
      </w:pPr>
      <w:r>
        <w:rPr>
          <w:rFonts w:ascii="宋体" w:eastAsia="宋体" w:hAnsi="宋体"/>
          <w:color w:val="000000"/>
          <w:sz w:val="28"/>
        </w:rPr>
        <w:t>B.龙胆泻肝丸</w:t>
      </w:r>
    </w:p>
    <w:p>
      <w:pPr>
        <w:spacing w:line="360" w:lineRule="auto"/>
        <w:ind w:firstLine="432"/>
        <w:jc w:val="left"/>
      </w:pPr>
      <w:r>
        <w:rPr>
          <w:rFonts w:ascii="宋体" w:eastAsia="宋体" w:hAnsi="宋体"/>
          <w:color w:val="000000"/>
          <w:sz w:val="28"/>
        </w:rPr>
        <w:t>C.朱砂安神丸</w:t>
      </w:r>
    </w:p>
    <w:p>
      <w:pPr>
        <w:spacing w:line="360" w:lineRule="auto"/>
        <w:ind w:firstLine="432"/>
        <w:jc w:val="left"/>
      </w:pPr>
      <w:r>
        <w:rPr>
          <w:rFonts w:ascii="宋体" w:eastAsia="宋体" w:hAnsi="宋体"/>
          <w:color w:val="000000"/>
          <w:sz w:val="28"/>
        </w:rPr>
        <w:t>D.柴胡疏肝散。E,黄连阿胶汤</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44、[题干]男孩8岁，眼睑水肿5天，伴头痛、眼花，尿呈深茶色3天就诊。2周前曾患扁桃体炎，经用青霉素治疗好转。如果此患儿出现呼吸困难，颈静脉怒张，咳粉红色泡沫样痰，两肺满布湿啰音，错误的治疗是()</w:t>
      </w:r>
    </w:p>
    <w:p>
      <w:pPr>
        <w:spacing w:line="360" w:lineRule="auto"/>
        <w:ind w:firstLine="432"/>
        <w:jc w:val="left"/>
      </w:pPr>
      <w:r>
        <w:rPr>
          <w:rFonts w:ascii="宋体" w:eastAsia="宋体" w:hAnsi="宋体"/>
          <w:color w:val="000000"/>
          <w:sz w:val="28"/>
        </w:rPr>
        <w:t>A.腹膜透析</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https://d.book118.com/578000116021006037</w:t>
        </w:r>
      </w:hyperlink>
    </w:p>
    <w:p>
      <w:pPr>
        <w:spacing w:line="360" w:lineRule="auto"/>
        <w:ind w:firstLine="432"/>
        <w:jc w:val="left"/>
      </w:pPr>
    </w:p>
    <w:sectPr w:rsidSect="00034616">
      <w:type w:val="nextPage"/>
      <w:pgSz w:w="12240" w:h="15840"/>
      <w:pgMar w:top="1440" w:right="1800" w:bottom="1440" w:left="1800" w:header="720" w:footer="720" w:gutter="0"/>
      <w:pgNumType w:start="1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78000116021006037"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