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71D">
      <w:pPr>
        <w:spacing w:before="294" w:line="283" w:lineRule="auto"/>
        <w:ind w:left="2006" w:right="2109" w:firstLine="229"/>
        <w:outlineLvl w:val="0"/>
        <w:rPr>
          <w:rFonts w:ascii="SimSun" w:eastAsia="SimSun" w:hAnsi="SimSun" w:cs="SimSun"/>
          <w:sz w:val="42"/>
          <w:szCs w:val="42"/>
        </w:rPr>
      </w:pPr>
      <w:r>
        <w:rPr>
          <w:rFonts w:ascii="KaiTi" w:eastAsia="KaiTi" w:hAnsi="KaiTi" w:cs="KaiTi"/>
          <w:b/>
          <w:bCs/>
          <w:spacing w:val="9"/>
          <w:sz w:val="42"/>
          <w:szCs w:val="42"/>
        </w:rPr>
        <w:t>湖北交投荆潜高速公路</w:t>
      </w:r>
      <w:r>
        <w:rPr>
          <w:rFonts w:ascii="SimSun" w:eastAsia="SimSun" w:hAnsi="SimSun" w:cs="SimSun"/>
          <w:b/>
          <w:bCs/>
          <w:spacing w:val="12"/>
          <w:sz w:val="42"/>
          <w:szCs w:val="42"/>
        </w:rPr>
        <w:t>工地标准化建设实施方案</w:t>
      </w:r>
    </w:p>
    <w:p w:rsidR="00BC371D">
      <w:pPr>
        <w:spacing w:line="347" w:lineRule="auto"/>
      </w:pPr>
    </w:p>
    <w:p w:rsidR="00BC371D">
      <w:pPr>
        <w:spacing w:line="347" w:lineRule="auto"/>
      </w:pPr>
    </w:p>
    <w:p w:rsidR="00BC371D">
      <w:pPr>
        <w:pStyle w:val="BodyText"/>
        <w:tabs>
          <w:tab w:val="left" w:pos="170"/>
        </w:tabs>
        <w:spacing w:before="101" w:line="369" w:lineRule="auto"/>
        <w:ind w:firstLine="630"/>
      </w:pPr>
      <w:r>
        <w:rPr>
          <w:spacing w:val="9"/>
        </w:rPr>
        <w:t>为进一步规范湖北交投荆潜高速公路工程建</w:t>
      </w:r>
      <w:r>
        <w:rPr>
          <w:spacing w:val="8"/>
        </w:rPr>
        <w:t>设项目</w:t>
      </w:r>
      <w:r>
        <w:rPr>
          <w:spacing w:val="8"/>
        </w:rPr>
        <w:t>(</w:t>
      </w:r>
      <w:r>
        <w:rPr>
          <w:spacing w:val="8"/>
        </w:rPr>
        <w:t>以下简</w:t>
      </w:r>
      <w:r>
        <w:rPr>
          <w:spacing w:val="-2"/>
        </w:rPr>
        <w:t>称</w:t>
      </w:r>
      <w:r>
        <w:rPr>
          <w:spacing w:val="-2"/>
        </w:rPr>
        <w:t>“</w:t>
      </w:r>
      <w:r>
        <w:rPr>
          <w:spacing w:val="-2"/>
        </w:rPr>
        <w:t>本项目</w:t>
      </w:r>
      <w:r>
        <w:rPr>
          <w:spacing w:val="-2"/>
        </w:rPr>
        <w:t>”)</w:t>
      </w:r>
      <w:r>
        <w:rPr>
          <w:spacing w:val="-2"/>
        </w:rPr>
        <w:t>施工现场、办公及生活设施的建设管理，促进工程</w:t>
      </w:r>
      <w:r>
        <w:rPr>
          <w:spacing w:val="4"/>
        </w:rPr>
        <w:t>质量、安全管理及文明施工水平的提升，增强参建</w:t>
      </w:r>
      <w:r>
        <w:rPr>
          <w:spacing w:val="3"/>
        </w:rPr>
        <w:t>单位和人员的</w:t>
      </w:r>
      <w:r>
        <w:rPr>
          <w:spacing w:val="-3"/>
        </w:rPr>
        <w:t>质量意识、安全意识、文明施工意识，实现一流的</w:t>
      </w:r>
      <w:r>
        <w:rPr>
          <w:spacing w:val="-4"/>
        </w:rPr>
        <w:t>项目管理水平，</w:t>
      </w:r>
      <w:r>
        <w:rPr>
          <w:spacing w:val="-14"/>
        </w:rPr>
        <w:t>一流的施工现场形象，一流的施工作业环境，一流的</w:t>
      </w:r>
      <w:r>
        <w:rPr>
          <w:spacing w:val="-15"/>
        </w:rPr>
        <w:t>施工现场管</w:t>
      </w:r>
      <w:r>
        <w:rPr>
          <w:spacing w:val="-2"/>
        </w:rPr>
        <w:t>理，根据交通运输部《关于开展高速公路施工标</w:t>
      </w:r>
      <w:r>
        <w:rPr>
          <w:spacing w:val="-3"/>
        </w:rPr>
        <w:t>准化活动的通知》</w:t>
      </w:r>
      <w:r>
        <w:tab/>
      </w:r>
      <w:r>
        <w:rPr>
          <w:spacing w:val="8"/>
        </w:rPr>
        <w:t>(</w:t>
      </w:r>
      <w:r>
        <w:rPr>
          <w:spacing w:val="8"/>
        </w:rPr>
        <w:t>交公路发【</w:t>
      </w:r>
      <w:r>
        <w:rPr>
          <w:spacing w:val="8"/>
        </w:rPr>
        <w:t>2011</w:t>
      </w:r>
      <w:r>
        <w:rPr>
          <w:spacing w:val="8"/>
        </w:rPr>
        <w:t>】</w:t>
      </w:r>
      <w:r>
        <w:rPr>
          <w:spacing w:val="8"/>
        </w:rPr>
        <w:t>70</w:t>
      </w:r>
      <w:r>
        <w:rPr>
          <w:spacing w:val="8"/>
        </w:rPr>
        <w:t>号</w:t>
      </w:r>
      <w:r>
        <w:rPr>
          <w:spacing w:val="8"/>
        </w:rPr>
        <w:t>)</w:t>
      </w:r>
      <w:r>
        <w:rPr>
          <w:spacing w:val="8"/>
        </w:rPr>
        <w:t>、湖北省交通运输厅《</w:t>
      </w:r>
      <w:r>
        <w:rPr>
          <w:spacing w:val="7"/>
        </w:rPr>
        <w:t>关于规范湖北</w:t>
      </w:r>
      <w:r>
        <w:rPr>
          <w:spacing w:val="-7"/>
        </w:rPr>
        <w:t>省高速公路工程驻地建设的通知》、《湖北省高速公路建设标准化</w:t>
      </w:r>
      <w:r>
        <w:rPr>
          <w:spacing w:val="4"/>
        </w:rPr>
        <w:t>指导意见</w:t>
      </w:r>
      <w:r>
        <w:rPr>
          <w:spacing w:val="4"/>
        </w:rPr>
        <w:t>(</w:t>
      </w:r>
      <w:r>
        <w:rPr>
          <w:spacing w:val="4"/>
        </w:rPr>
        <w:t>工地建设</w:t>
      </w:r>
      <w:r>
        <w:rPr>
          <w:spacing w:val="4"/>
        </w:rPr>
        <w:t>)</w:t>
      </w:r>
      <w:r>
        <w:rPr>
          <w:spacing w:val="4"/>
        </w:rPr>
        <w:t>》、《湖北省高速公</w:t>
      </w:r>
      <w:r>
        <w:rPr>
          <w:spacing w:val="3"/>
        </w:rPr>
        <w:t>路建设标准化指导意见</w:t>
      </w:r>
      <w:r>
        <w:tab/>
      </w:r>
      <w:r>
        <w:rPr>
          <w:spacing w:val="3"/>
        </w:rPr>
        <w:t>(</w:t>
      </w:r>
      <w:r>
        <w:rPr>
          <w:spacing w:val="3"/>
        </w:rPr>
        <w:t>工地试验室</w:t>
      </w:r>
      <w:r>
        <w:rPr>
          <w:spacing w:val="3"/>
        </w:rPr>
        <w:t>)</w:t>
      </w:r>
      <w:r>
        <w:rPr>
          <w:spacing w:val="3"/>
        </w:rPr>
        <w:t>》、《湖北省高速公路建设标准化指导意见</w:t>
      </w:r>
      <w:r>
        <w:rPr>
          <w:spacing w:val="3"/>
        </w:rPr>
        <w:t>(</w:t>
      </w:r>
      <w:r>
        <w:rPr>
          <w:spacing w:val="3"/>
        </w:rPr>
        <w:t>安全</w:t>
      </w:r>
    </w:p>
    <w:p w:rsidR="00BC371D">
      <w:pPr>
        <w:pStyle w:val="BodyText"/>
        <w:spacing w:before="1" w:line="221" w:lineRule="auto"/>
      </w:pPr>
      <w:r>
        <w:rPr>
          <w:spacing w:val="-6"/>
        </w:rPr>
        <w:t>生产管理</w:t>
      </w:r>
      <w:r>
        <w:rPr>
          <w:spacing w:val="-6"/>
        </w:rPr>
        <w:t>)</w:t>
      </w:r>
      <w:r>
        <w:rPr>
          <w:spacing w:val="-6"/>
        </w:rPr>
        <w:t>》等规定，结合本项目实际情况，制定本实施方案。</w:t>
      </w:r>
    </w:p>
    <w:p w:rsidR="00BC371D">
      <w:pPr>
        <w:pStyle w:val="BodyText"/>
        <w:spacing w:before="316" w:line="223" w:lineRule="auto"/>
        <w:ind w:left="634"/>
      </w:pPr>
      <w:r>
        <w:rPr>
          <w:b/>
          <w:bCs/>
          <w:spacing w:val="-22"/>
        </w:rPr>
        <w:t>一、指导思想</w:t>
      </w:r>
    </w:p>
    <w:p w:rsidR="00BC371D">
      <w:pPr>
        <w:pStyle w:val="BodyText"/>
        <w:spacing w:before="234" w:line="370" w:lineRule="auto"/>
        <w:ind w:right="70" w:firstLine="630"/>
        <w:jc w:val="both"/>
      </w:pPr>
      <w:r>
        <w:rPr>
          <w:spacing w:val="-6"/>
        </w:rPr>
        <w:t>以全面推行本项目建设管理标准化、规范化、程序化为目标，</w:t>
      </w:r>
      <w:r>
        <w:rPr>
          <w:spacing w:val="3"/>
        </w:rPr>
        <w:t>以落实参建各方责任为手段，以治理和消除质量通病、安全隐患</w:t>
      </w:r>
      <w:r>
        <w:rPr>
          <w:spacing w:val="-5"/>
        </w:rPr>
        <w:t>为重点，努力构建项目管理标准化体系，促进本项目</w:t>
      </w:r>
      <w:r>
        <w:rPr>
          <w:spacing w:val="-6"/>
        </w:rPr>
        <w:t>施工标准化、</w:t>
      </w:r>
    </w:p>
    <w:p w:rsidR="00BC371D">
      <w:pPr>
        <w:pStyle w:val="BodyText"/>
        <w:spacing w:line="222" w:lineRule="auto"/>
      </w:pPr>
      <w:r>
        <w:rPr>
          <w:spacing w:val="-3"/>
        </w:rPr>
        <w:t>规范化、精细化，全面提高公路建设管理水平。</w:t>
      </w:r>
    </w:p>
    <w:p w:rsidR="00BC371D">
      <w:pPr>
        <w:pStyle w:val="BodyText"/>
        <w:spacing w:before="272" w:line="222" w:lineRule="auto"/>
        <w:ind w:left="634"/>
      </w:pPr>
      <w:r>
        <w:rPr>
          <w:b/>
          <w:bCs/>
          <w:spacing w:val="5"/>
        </w:rPr>
        <w:t>二、活动目标</w:t>
      </w:r>
    </w:p>
    <w:p w:rsidR="00BC371D">
      <w:pPr>
        <w:pStyle w:val="BodyText"/>
        <w:spacing w:before="242" w:line="222" w:lineRule="auto"/>
        <w:ind w:left="630"/>
      </w:pPr>
      <w:r>
        <w:rPr>
          <w:spacing w:val="4"/>
        </w:rPr>
        <w:t>总体目标：通过标准化建设的实施，建立科学</w:t>
      </w:r>
      <w:r>
        <w:rPr>
          <w:spacing w:val="3"/>
        </w:rPr>
        <w:t>系统的施工标</w:t>
      </w:r>
    </w:p>
    <w:p w:rsidR="00BC371D">
      <w:pPr>
        <w:spacing w:line="222" w:lineRule="auto"/>
        <w:sectPr>
          <w:headerReference w:type="even" r:id="rId4"/>
          <w:headerReference w:type="default" r:id="rId5"/>
          <w:footerReference w:type="even" r:id="rId6"/>
          <w:footerReference w:type="default" r:id="rId7"/>
          <w:headerReference w:type="first" r:id="rId8"/>
          <w:footerReference w:type="first" r:id="rId9"/>
          <w:pgSz w:w="11910" w:h="16840"/>
          <w:pgMar w:top="1431" w:right="1434" w:bottom="0" w:left="1549" w:header="0" w:footer="0" w:gutter="0"/>
          <w:cols w:space="720"/>
        </w:sectPr>
      </w:pPr>
    </w:p>
    <w:p w:rsidR="00BC371D">
      <w:pPr>
        <w:pStyle w:val="BodyText"/>
        <w:spacing w:before="156" w:line="370" w:lineRule="auto"/>
        <w:ind w:right="5"/>
        <w:jc w:val="both"/>
      </w:pPr>
      <w:r>
        <w:rPr>
          <w:spacing w:val="-7"/>
        </w:rPr>
        <w:t>准</w:t>
      </w:r>
      <w:r>
        <w:rPr>
          <w:spacing w:val="-7"/>
        </w:rPr>
        <w:t>化体系，促进制度体系进一步完善，现场</w:t>
      </w:r>
      <w:r>
        <w:rPr>
          <w:spacing w:val="-8"/>
        </w:rPr>
        <w:t>管理更加规范，确保本</w:t>
      </w:r>
      <w:r>
        <w:rPr>
          <w:spacing w:val="3"/>
        </w:rPr>
        <w:t>项目的建设质量、施工安全、施工工期受控，确保达到交通运输</w:t>
      </w:r>
    </w:p>
    <w:p w:rsidR="00BC371D">
      <w:pPr>
        <w:pStyle w:val="BodyText"/>
        <w:spacing w:line="222" w:lineRule="auto"/>
      </w:pPr>
      <w:r>
        <w:rPr>
          <w:spacing w:val="5"/>
        </w:rPr>
        <w:t>部和湖北省交通运输厅对标准化建设的要求。</w:t>
      </w:r>
    </w:p>
    <w:p w:rsidR="00BC371D">
      <w:pPr>
        <w:pStyle w:val="BodyText"/>
        <w:spacing w:before="254" w:line="370" w:lineRule="auto"/>
        <w:ind w:right="5" w:firstLine="640"/>
        <w:jc w:val="both"/>
      </w:pPr>
      <w:r>
        <w:rPr>
          <w:spacing w:val="14"/>
        </w:rPr>
        <w:t>具体目标：各驻地办、各施工单位</w:t>
      </w:r>
      <w:r>
        <w:rPr>
          <w:spacing w:val="14"/>
        </w:rPr>
        <w:t>100%</w:t>
      </w:r>
      <w:r>
        <w:rPr>
          <w:spacing w:val="14"/>
        </w:rPr>
        <w:t>开展标准化建设活动；各单位驻地建设、施工工艺和现场管理</w:t>
      </w:r>
      <w:r>
        <w:rPr>
          <w:spacing w:val="14"/>
        </w:rPr>
        <w:t>100%</w:t>
      </w:r>
      <w:r>
        <w:rPr>
          <w:spacing w:val="14"/>
        </w:rPr>
        <w:t>达到标准化建</w:t>
      </w:r>
    </w:p>
    <w:p w:rsidR="00BC371D">
      <w:pPr>
        <w:pStyle w:val="BodyText"/>
        <w:spacing w:line="222" w:lineRule="auto"/>
      </w:pPr>
      <w:r>
        <w:rPr>
          <w:spacing w:val="5"/>
        </w:rPr>
        <w:t>设要求；工程实体关键指标全部达到规范要求。</w:t>
      </w:r>
    </w:p>
    <w:p w:rsidR="00BC371D">
      <w:pPr>
        <w:pStyle w:val="BodyText"/>
        <w:spacing w:before="274" w:line="224" w:lineRule="auto"/>
        <w:ind w:left="644"/>
        <w:outlineLvl w:val="0"/>
      </w:pPr>
      <w:r>
        <w:rPr>
          <w:b/>
          <w:bCs/>
          <w:spacing w:val="-1"/>
        </w:rPr>
        <w:t>三、组织领导</w:t>
      </w:r>
    </w:p>
    <w:p w:rsidR="00BC371D">
      <w:pPr>
        <w:pStyle w:val="BodyText"/>
        <w:spacing w:before="236" w:line="630" w:lineRule="exact"/>
        <w:ind w:right="7"/>
        <w:jc w:val="right"/>
      </w:pPr>
      <w:r>
        <w:rPr>
          <w:spacing w:val="3"/>
          <w:position w:val="23"/>
        </w:rPr>
        <w:t>为加强本项目标准化建设的组织领导，特成立湖北交投荆潜</w:t>
      </w:r>
    </w:p>
    <w:p w:rsidR="00BC371D">
      <w:pPr>
        <w:pStyle w:val="BodyText"/>
        <w:spacing w:line="222" w:lineRule="auto"/>
      </w:pPr>
      <w:r>
        <w:rPr>
          <w:spacing w:val="1"/>
        </w:rPr>
        <w:t>高速公路标准化建设领导小组：</w:t>
      </w:r>
    </w:p>
    <w:p w:rsidR="00BC371D">
      <w:pPr>
        <w:pStyle w:val="BodyText"/>
        <w:spacing w:before="242" w:line="225" w:lineRule="auto"/>
        <w:ind w:left="640"/>
      </w:pPr>
      <w:r>
        <w:rPr>
          <w:spacing w:val="-14"/>
        </w:rPr>
        <w:t>组长：</w:t>
      </w:r>
    </w:p>
    <w:p w:rsidR="00BC371D">
      <w:pPr>
        <w:pStyle w:val="BodyText"/>
        <w:spacing w:before="261" w:line="224" w:lineRule="auto"/>
        <w:ind w:left="640"/>
      </w:pPr>
      <w:r>
        <w:rPr>
          <w:spacing w:val="-9"/>
        </w:rPr>
        <w:t>副组长：</w:t>
      </w:r>
    </w:p>
    <w:p w:rsidR="00BC371D">
      <w:pPr>
        <w:pStyle w:val="BodyText"/>
        <w:spacing w:before="240" w:line="632" w:lineRule="exact"/>
        <w:jc w:val="right"/>
      </w:pPr>
      <w:r>
        <w:rPr>
          <w:spacing w:val="3"/>
          <w:position w:val="24"/>
        </w:rPr>
        <w:t>领导小组下设办公室，挂靠质量安全部，指挥部各部室负责</w:t>
      </w:r>
    </w:p>
    <w:p w:rsidR="00BC371D">
      <w:pPr>
        <w:pStyle w:val="BodyText"/>
        <w:spacing w:before="1" w:line="223" w:lineRule="auto"/>
      </w:pPr>
      <w:r>
        <w:rPr>
          <w:spacing w:val="-1"/>
        </w:rPr>
        <w:t>人为办公室成员。</w:t>
      </w:r>
    </w:p>
    <w:p w:rsidR="00BC371D">
      <w:pPr>
        <w:pStyle w:val="BodyText"/>
        <w:spacing w:before="240" w:line="629" w:lineRule="exact"/>
        <w:ind w:right="7"/>
        <w:jc w:val="right"/>
      </w:pPr>
      <w:r>
        <w:rPr>
          <w:spacing w:val="3"/>
          <w:position w:val="23"/>
        </w:rPr>
        <w:t>总监办中心试验室、各驻地办、施工单位成立标准化建设工</w:t>
      </w:r>
    </w:p>
    <w:p w:rsidR="00BC371D">
      <w:pPr>
        <w:pStyle w:val="BodyText"/>
        <w:spacing w:line="220" w:lineRule="auto"/>
      </w:pPr>
      <w:r>
        <w:rPr>
          <w:spacing w:val="-8"/>
        </w:rPr>
        <w:t>作组。</w:t>
      </w:r>
    </w:p>
    <w:p w:rsidR="00BC371D">
      <w:pPr>
        <w:pStyle w:val="BodyText"/>
        <w:spacing w:before="256" w:line="224" w:lineRule="auto"/>
        <w:ind w:left="640"/>
      </w:pPr>
      <w:r>
        <w:rPr>
          <w:spacing w:val="-5"/>
        </w:rPr>
        <w:t>领导小组职责：</w:t>
      </w:r>
    </w:p>
    <w:p w:rsidR="00BC371D">
      <w:pPr>
        <w:pStyle w:val="BodyText"/>
        <w:spacing w:before="242" w:line="222" w:lineRule="auto"/>
        <w:ind w:left="640"/>
      </w:pPr>
      <w:r>
        <w:rPr>
          <w:spacing w:val="2"/>
        </w:rPr>
        <w:t>1</w:t>
      </w:r>
      <w:r>
        <w:rPr>
          <w:spacing w:val="2"/>
        </w:rPr>
        <w:t>、全面指导标准化建设的实施。</w:t>
      </w:r>
    </w:p>
    <w:p w:rsidR="00BC371D">
      <w:pPr>
        <w:pStyle w:val="BodyText"/>
        <w:spacing w:before="254" w:line="221" w:lineRule="auto"/>
        <w:ind w:left="640"/>
      </w:pPr>
      <w:r>
        <w:rPr>
          <w:spacing w:val="1"/>
        </w:rPr>
        <w:t>2</w:t>
      </w:r>
      <w:r>
        <w:rPr>
          <w:spacing w:val="1"/>
        </w:rPr>
        <w:t>、审批各参建单位标准化建设实施方案。</w:t>
      </w:r>
    </w:p>
    <w:p w:rsidR="00BC371D">
      <w:pPr>
        <w:pStyle w:val="BodyText"/>
        <w:spacing w:before="249" w:line="221" w:lineRule="auto"/>
        <w:ind w:left="640"/>
      </w:pPr>
      <w:r>
        <w:rPr>
          <w:spacing w:val="6"/>
        </w:rPr>
        <w:t>3</w:t>
      </w:r>
      <w:r>
        <w:rPr>
          <w:spacing w:val="6"/>
        </w:rPr>
        <w:t>、对各参建单位标准化建设进行全面验收和考核。</w:t>
      </w:r>
    </w:p>
    <w:p w:rsidR="00BC371D">
      <w:pPr>
        <w:pStyle w:val="BodyText"/>
        <w:spacing w:before="258" w:line="220" w:lineRule="auto"/>
        <w:ind w:left="640"/>
      </w:pPr>
      <w:r>
        <w:rPr>
          <w:spacing w:val="3"/>
        </w:rPr>
        <w:t>4</w:t>
      </w:r>
      <w:r>
        <w:rPr>
          <w:spacing w:val="3"/>
        </w:rPr>
        <w:t>、其它需要研究决定的标准化建设重要工作。</w:t>
      </w:r>
    </w:p>
    <w:p w:rsidR="00BC371D">
      <w:pPr>
        <w:pStyle w:val="BodyText"/>
        <w:spacing w:before="255" w:line="222" w:lineRule="auto"/>
        <w:ind w:left="640"/>
      </w:pPr>
      <w:r>
        <w:rPr>
          <w:spacing w:val="-2"/>
        </w:rPr>
        <w:t>领导小组办公室为领导小组的办事机构，其主要职责：</w:t>
      </w:r>
    </w:p>
    <w:p w:rsidR="00BC371D">
      <w:pPr>
        <w:pStyle w:val="BodyText"/>
        <w:spacing w:before="253" w:line="220" w:lineRule="auto"/>
        <w:ind w:right="7"/>
        <w:jc w:val="right"/>
      </w:pPr>
      <w:r>
        <w:rPr>
          <w:spacing w:val="9"/>
        </w:rPr>
        <w:t>1</w:t>
      </w:r>
      <w:r>
        <w:rPr>
          <w:spacing w:val="9"/>
        </w:rPr>
        <w:t>、负责起草本项目标准化建设指导意见、检查和考核办法</w:t>
      </w:r>
    </w:p>
    <w:p w:rsidR="00BC371D">
      <w:pPr>
        <w:spacing w:line="220" w:lineRule="auto"/>
        <w:sectPr>
          <w:headerReference w:type="even" r:id="rId10"/>
          <w:headerReference w:type="default" r:id="rId11"/>
          <w:footerReference w:type="even" r:id="rId12"/>
          <w:footerReference w:type="default" r:id="rId13"/>
          <w:headerReference w:type="first" r:id="rId14"/>
          <w:footerReference w:type="first" r:id="rId15"/>
          <w:pgSz w:w="11910" w:h="16840"/>
          <w:pgMar w:top="1431" w:right="1581" w:bottom="0" w:left="1539" w:header="0" w:footer="0" w:gutter="0"/>
          <w:pgNumType w:start="2"/>
          <w:cols w:space="720"/>
        </w:sectPr>
      </w:pPr>
    </w:p>
    <w:p w:rsidR="00BC371D">
      <w:pPr>
        <w:pStyle w:val="BodyText"/>
        <w:spacing w:before="160" w:line="224" w:lineRule="auto"/>
      </w:pPr>
      <w:r>
        <w:rPr>
          <w:spacing w:val="-12"/>
        </w:rPr>
        <w:t>等。</w:t>
      </w:r>
    </w:p>
    <w:p w:rsidR="00BC371D">
      <w:pPr>
        <w:pStyle w:val="BodyText"/>
        <w:spacing w:before="242" w:line="222" w:lineRule="auto"/>
        <w:ind w:left="630"/>
      </w:pPr>
      <w:r>
        <w:t>2</w:t>
      </w:r>
      <w:r>
        <w:t>、负责标准化的宣传、培训。</w:t>
      </w:r>
    </w:p>
    <w:p w:rsidR="00BC371D">
      <w:pPr>
        <w:pStyle w:val="BodyText"/>
        <w:spacing w:before="252" w:line="620" w:lineRule="exact"/>
        <w:ind w:left="630"/>
      </w:pPr>
      <w:r>
        <w:rPr>
          <w:spacing w:val="2"/>
          <w:position w:val="23"/>
        </w:rPr>
        <w:t>3</w:t>
      </w:r>
      <w:r>
        <w:rPr>
          <w:spacing w:val="2"/>
          <w:position w:val="23"/>
        </w:rPr>
        <w:t>、负责组织标准化建设的检查、监督、验收。</w:t>
      </w:r>
    </w:p>
    <w:p w:rsidR="00BC371D">
      <w:pPr>
        <w:pStyle w:val="BodyText"/>
        <w:spacing w:line="220" w:lineRule="auto"/>
        <w:ind w:left="630"/>
      </w:pPr>
      <w:r>
        <w:rPr>
          <w:spacing w:val="1"/>
        </w:rPr>
        <w:t>4</w:t>
      </w:r>
      <w:r>
        <w:rPr>
          <w:spacing w:val="1"/>
        </w:rPr>
        <w:t>、完成领导交办的标准化建设其它工作。</w:t>
      </w:r>
    </w:p>
    <w:p w:rsidR="00BC371D">
      <w:pPr>
        <w:pStyle w:val="BodyText"/>
        <w:spacing w:before="260" w:line="620" w:lineRule="exact"/>
        <w:ind w:right="20"/>
        <w:jc w:val="right"/>
      </w:pPr>
      <w:r>
        <w:rPr>
          <w:spacing w:val="6"/>
          <w:position w:val="23"/>
        </w:rPr>
        <w:t>总监办中心试验室、各驻地办、项目部成立标准化工作组，</w:t>
      </w:r>
    </w:p>
    <w:p w:rsidR="00BC371D">
      <w:pPr>
        <w:pStyle w:val="BodyText"/>
        <w:spacing w:before="1" w:line="220" w:lineRule="auto"/>
      </w:pPr>
      <w:r>
        <w:rPr>
          <w:spacing w:val="3"/>
        </w:rPr>
        <w:t>为标准化建设工作的具体实施机构。其主要职责：</w:t>
      </w:r>
    </w:p>
    <w:p w:rsidR="00BC371D">
      <w:pPr>
        <w:pStyle w:val="BodyText"/>
        <w:spacing w:before="259" w:line="370" w:lineRule="auto"/>
        <w:ind w:right="96" w:firstLine="630"/>
      </w:pPr>
      <w:r>
        <w:rPr>
          <w:spacing w:val="6"/>
        </w:rPr>
        <w:t>1</w:t>
      </w:r>
      <w:r>
        <w:rPr>
          <w:spacing w:val="6"/>
        </w:rPr>
        <w:t>、总监办中心试验室标准化工作组负责中心试验室标准化</w:t>
      </w:r>
      <w:r>
        <w:rPr>
          <w:spacing w:val="4"/>
        </w:rPr>
        <w:t>建设工作，对各驻地办中心试验室和各施工单位工地试</w:t>
      </w:r>
      <w:r>
        <w:rPr>
          <w:spacing w:val="3"/>
        </w:rPr>
        <w:t>验室标准</w:t>
      </w:r>
    </w:p>
    <w:p w:rsidR="00BC371D">
      <w:pPr>
        <w:pStyle w:val="BodyText"/>
        <w:spacing w:before="1" w:line="220" w:lineRule="auto"/>
      </w:pPr>
      <w:r>
        <w:rPr>
          <w:spacing w:val="2"/>
        </w:rPr>
        <w:t>化建设进行指导和管理。</w:t>
      </w:r>
    </w:p>
    <w:p w:rsidR="00BC371D">
      <w:pPr>
        <w:pStyle w:val="BodyText"/>
        <w:spacing w:before="258" w:line="377" w:lineRule="auto"/>
        <w:ind w:firstLine="630"/>
      </w:pPr>
      <w:r>
        <w:rPr>
          <w:spacing w:val="10"/>
        </w:rPr>
        <w:t>2</w:t>
      </w:r>
      <w:r>
        <w:rPr>
          <w:spacing w:val="10"/>
        </w:rPr>
        <w:t>、各驻地办标准化工作组负责本驻地办标准化建设工作，</w:t>
      </w:r>
      <w:r>
        <w:rPr>
          <w:spacing w:val="3"/>
        </w:rPr>
        <w:t>审查本监理合同段内各单位的标准化建设方案，并对其进行指导</w:t>
      </w:r>
    </w:p>
    <w:p w:rsidR="00BC371D">
      <w:pPr>
        <w:pStyle w:val="BodyText"/>
        <w:spacing w:before="1" w:line="223" w:lineRule="auto"/>
      </w:pPr>
      <w:r>
        <w:rPr>
          <w:spacing w:val="-5"/>
        </w:rPr>
        <w:t>与管理。</w:t>
      </w:r>
    </w:p>
    <w:p w:rsidR="00BC371D">
      <w:pPr>
        <w:pStyle w:val="BodyText"/>
        <w:spacing w:before="248" w:line="614" w:lineRule="exact"/>
        <w:ind w:left="630"/>
      </w:pPr>
      <w:r>
        <w:rPr>
          <w:spacing w:val="7"/>
          <w:position w:val="22"/>
        </w:rPr>
        <w:t>3</w:t>
      </w:r>
      <w:r>
        <w:rPr>
          <w:spacing w:val="7"/>
          <w:position w:val="22"/>
        </w:rPr>
        <w:t>、各项目部标准化工作组负责本合同段的标准化建设具体</w:t>
      </w:r>
    </w:p>
    <w:p w:rsidR="00BC371D">
      <w:pPr>
        <w:pStyle w:val="BodyText"/>
        <w:spacing w:before="1" w:line="222" w:lineRule="auto"/>
      </w:pPr>
      <w:r>
        <w:rPr>
          <w:spacing w:val="-10"/>
        </w:rPr>
        <w:t>实施。</w:t>
      </w:r>
    </w:p>
    <w:p w:rsidR="00BC371D">
      <w:pPr>
        <w:pStyle w:val="BodyText"/>
        <w:spacing w:before="258" w:line="219" w:lineRule="auto"/>
        <w:ind w:left="634"/>
        <w:outlineLvl w:val="0"/>
      </w:pPr>
      <w:r>
        <w:rPr>
          <w:b/>
          <w:bCs/>
          <w:spacing w:val="-16"/>
        </w:rPr>
        <w:t>四、实施步骤</w:t>
      </w:r>
    </w:p>
    <w:p w:rsidR="00BC371D">
      <w:pPr>
        <w:pStyle w:val="BodyText"/>
        <w:spacing w:before="252" w:line="369" w:lineRule="auto"/>
        <w:ind w:right="88" w:firstLine="789"/>
        <w:jc w:val="both"/>
      </w:pPr>
      <w:r>
        <w:rPr>
          <w:spacing w:val="10"/>
        </w:rPr>
        <w:t>(</w:t>
      </w:r>
      <w:r>
        <w:rPr>
          <w:spacing w:val="10"/>
        </w:rPr>
        <w:t>一</w:t>
      </w:r>
      <w:r>
        <w:rPr>
          <w:spacing w:val="10"/>
        </w:rPr>
        <w:t>)</w:t>
      </w:r>
      <w:r>
        <w:rPr>
          <w:spacing w:val="10"/>
        </w:rPr>
        <w:t>准备阶段。标准化领导小组办公室起草《湖</w:t>
      </w:r>
      <w:r>
        <w:rPr>
          <w:spacing w:val="9"/>
        </w:rPr>
        <w:t>北交投荆</w:t>
      </w:r>
      <w:r>
        <w:rPr>
          <w:spacing w:val="4"/>
        </w:rPr>
        <w:t>潜高速公路标准化建设实施细则》及实施方案，经领导</w:t>
      </w:r>
      <w:r>
        <w:rPr>
          <w:spacing w:val="3"/>
        </w:rPr>
        <w:t>小组批准后印发；开展标准化建设的培训。总监办中心试验室、各驻地办</w:t>
      </w:r>
      <w:r>
        <w:rPr>
          <w:spacing w:val="15"/>
        </w:rPr>
        <w:t>编制标准化建设实施方案</w:t>
      </w:r>
      <w:r>
        <w:rPr>
          <w:spacing w:val="15"/>
        </w:rPr>
        <w:t>(</w:t>
      </w:r>
      <w:r>
        <w:rPr>
          <w:spacing w:val="15"/>
        </w:rPr>
        <w:t>含场景效果图</w:t>
      </w:r>
      <w:r>
        <w:rPr>
          <w:spacing w:val="15"/>
        </w:rPr>
        <w:t>)</w:t>
      </w:r>
      <w:r>
        <w:rPr>
          <w:spacing w:val="15"/>
        </w:rPr>
        <w:t>报领导小组审批，施</w:t>
      </w:r>
      <w:r>
        <w:rPr>
          <w:spacing w:val="4"/>
        </w:rPr>
        <w:t>工单位根据本实施方案并结合工程项目实际，制定详</w:t>
      </w:r>
      <w:r>
        <w:rPr>
          <w:spacing w:val="3"/>
        </w:rPr>
        <w:t>细的标段创</w:t>
      </w:r>
    </w:p>
    <w:p w:rsidR="00BC371D">
      <w:pPr>
        <w:pStyle w:val="BodyText"/>
        <w:spacing w:before="1" w:line="222" w:lineRule="auto"/>
      </w:pPr>
      <w:r>
        <w:rPr>
          <w:spacing w:val="18"/>
        </w:rPr>
        <w:t>建标准化工地实施方案</w:t>
      </w:r>
      <w:r>
        <w:rPr>
          <w:spacing w:val="18"/>
        </w:rPr>
        <w:t>(</w:t>
      </w:r>
      <w:r>
        <w:rPr>
          <w:spacing w:val="18"/>
        </w:rPr>
        <w:t>含场景效果图</w:t>
      </w:r>
      <w:r>
        <w:rPr>
          <w:spacing w:val="18"/>
        </w:rPr>
        <w:t>),</w:t>
      </w:r>
      <w:r>
        <w:rPr>
          <w:spacing w:val="18"/>
        </w:rPr>
        <w:t>逐</w:t>
      </w:r>
      <w:r>
        <w:rPr>
          <w:spacing w:val="17"/>
        </w:rPr>
        <w:t>级审核后实施。</w:t>
      </w:r>
    </w:p>
    <w:p w:rsidR="00BC371D">
      <w:pPr>
        <w:pStyle w:val="BodyText"/>
        <w:spacing w:before="244" w:line="221" w:lineRule="auto"/>
        <w:ind w:left="789"/>
      </w:pPr>
      <w:r>
        <w:rPr>
          <w:spacing w:val="9"/>
        </w:rPr>
        <w:t>(</w:t>
      </w:r>
      <w:r>
        <w:rPr>
          <w:spacing w:val="9"/>
        </w:rPr>
        <w:t>二</w:t>
      </w:r>
      <w:r>
        <w:rPr>
          <w:spacing w:val="9"/>
        </w:rPr>
        <w:t>)</w:t>
      </w:r>
      <w:r>
        <w:rPr>
          <w:spacing w:val="9"/>
        </w:rPr>
        <w:t>实施阶段。总监办中心试验室、各驻地办、项目部根</w:t>
      </w:r>
    </w:p>
    <w:p w:rsidR="00BC371D">
      <w:pPr>
        <w:spacing w:line="221" w:lineRule="auto"/>
        <w:sectPr>
          <w:headerReference w:type="even" r:id="rId16"/>
          <w:headerReference w:type="default" r:id="rId17"/>
          <w:footerReference w:type="even" r:id="rId18"/>
          <w:footerReference w:type="default" r:id="rId19"/>
          <w:headerReference w:type="first" r:id="rId20"/>
          <w:footerReference w:type="first" r:id="rId21"/>
          <w:pgSz w:w="11910" w:h="16840"/>
          <w:pgMar w:top="1431" w:right="1474" w:bottom="0" w:left="1549" w:header="0" w:footer="0" w:gutter="0"/>
          <w:pgNumType w:start="3"/>
          <w:cols w:space="720"/>
        </w:sectPr>
      </w:pPr>
    </w:p>
    <w:p w:rsidR="00BC371D">
      <w:pPr>
        <w:pStyle w:val="BodyText"/>
        <w:spacing w:before="157" w:line="370" w:lineRule="auto"/>
        <w:jc w:val="both"/>
      </w:pPr>
      <w:r>
        <w:rPr>
          <w:spacing w:val="2"/>
        </w:rPr>
        <w:t>据批准的标准化建设实施方案积极组织实施，对内加强教育培训，</w:t>
      </w:r>
      <w:r>
        <w:rPr>
          <w:spacing w:val="3"/>
        </w:rPr>
        <w:t>对外加强学习交流。各驻地办应加强监理合同段内各项目部标准</w:t>
      </w:r>
      <w:r>
        <w:rPr>
          <w:spacing w:val="4"/>
        </w:rPr>
        <w:t>化建设实施的督促和指导，力争各项目部标准化建设又好又快完</w:t>
      </w:r>
    </w:p>
    <w:p w:rsidR="00BC371D">
      <w:pPr>
        <w:pStyle w:val="BodyText"/>
        <w:spacing w:before="1" w:line="223" w:lineRule="auto"/>
      </w:pPr>
      <w:r>
        <w:rPr>
          <w:spacing w:val="-9"/>
        </w:rPr>
        <w:t>成。</w:t>
      </w:r>
    </w:p>
    <w:p w:rsidR="00BC371D">
      <w:pPr>
        <w:pStyle w:val="BodyText"/>
        <w:spacing w:before="259" w:line="370" w:lineRule="auto"/>
        <w:ind w:right="260" w:firstLine="789"/>
        <w:jc w:val="both"/>
      </w:pPr>
      <w:r>
        <w:rPr>
          <w:spacing w:val="10"/>
        </w:rPr>
        <w:t>(</w:t>
      </w:r>
      <w:r>
        <w:rPr>
          <w:spacing w:val="10"/>
        </w:rPr>
        <w:t>三</w:t>
      </w:r>
      <w:r>
        <w:rPr>
          <w:spacing w:val="10"/>
        </w:rPr>
        <w:t>)</w:t>
      </w:r>
      <w:r>
        <w:rPr>
          <w:spacing w:val="10"/>
        </w:rPr>
        <w:t>验收阶段。总监办中心试验室、各驻地办、项目部完</w:t>
      </w:r>
      <w:r>
        <w:rPr>
          <w:spacing w:val="4"/>
        </w:rPr>
        <w:t>成标准化建设的各项任务后，逐级报验，由标准化领导小组</w:t>
      </w:r>
      <w:r>
        <w:rPr>
          <w:spacing w:val="3"/>
        </w:rPr>
        <w:t>办公</w:t>
      </w:r>
    </w:p>
    <w:p w:rsidR="00BC371D">
      <w:pPr>
        <w:pStyle w:val="BodyText"/>
        <w:spacing w:line="222" w:lineRule="auto"/>
      </w:pPr>
      <w:r>
        <w:rPr>
          <w:spacing w:val="-7"/>
        </w:rPr>
        <w:t>室组织验收，验收合格后投入使用。</w:t>
      </w:r>
    </w:p>
    <w:p w:rsidR="00BC371D">
      <w:pPr>
        <w:pStyle w:val="BodyText"/>
        <w:spacing w:before="262" w:line="222" w:lineRule="auto"/>
        <w:ind w:left="654"/>
        <w:outlineLvl w:val="0"/>
      </w:pPr>
      <w:r>
        <w:rPr>
          <w:b/>
          <w:bCs/>
          <w:spacing w:val="-21"/>
        </w:rPr>
        <w:t>五、有关要求</w:t>
      </w:r>
    </w:p>
    <w:p w:rsidR="00BC371D">
      <w:pPr>
        <w:pStyle w:val="BodyText"/>
        <w:spacing w:before="250" w:line="369" w:lineRule="auto"/>
        <w:ind w:right="267" w:firstLine="789"/>
        <w:jc w:val="both"/>
      </w:pPr>
      <w:r>
        <w:rPr>
          <w:spacing w:val="10"/>
        </w:rPr>
        <w:t>(</w:t>
      </w:r>
      <w:r>
        <w:rPr>
          <w:spacing w:val="10"/>
        </w:rPr>
        <w:t>一</w:t>
      </w:r>
      <w:r>
        <w:rPr>
          <w:spacing w:val="10"/>
        </w:rPr>
        <w:t>)</w:t>
      </w:r>
      <w:r>
        <w:rPr>
          <w:spacing w:val="10"/>
        </w:rPr>
        <w:t>分工明确，加强领导。各驻地办、项目</w:t>
      </w:r>
      <w:r>
        <w:rPr>
          <w:spacing w:val="9"/>
        </w:rPr>
        <w:t>部要充分认识</w:t>
      </w:r>
      <w:r>
        <w:rPr>
          <w:spacing w:val="4"/>
        </w:rPr>
        <w:t>本次标准化建设的深刻意义，根据指挥部的统一部署，加强组织领导，组建以项目主要负责人为第一责任人，分管领导及相关部</w:t>
      </w:r>
      <w:r>
        <w:rPr>
          <w:spacing w:val="3"/>
        </w:rPr>
        <w:t>门负责人为主要工作人员的标准化建设工作组，全面加强对标准</w:t>
      </w:r>
      <w:r>
        <w:rPr>
          <w:spacing w:val="15"/>
        </w:rPr>
        <w:t>化建设的组织领导。指挥部标准化领导小组办公室须加强对施</w:t>
      </w:r>
      <w:r>
        <w:rPr>
          <w:spacing w:val="4"/>
        </w:rPr>
        <w:t>工、监理单位管理标准化活动开展情况的检查，保证管理标准化</w:t>
      </w:r>
    </w:p>
    <w:p w:rsidR="00BC371D">
      <w:pPr>
        <w:pStyle w:val="BodyText"/>
        <w:spacing w:line="220" w:lineRule="auto"/>
      </w:pPr>
      <w:r>
        <w:rPr>
          <w:spacing w:val="1"/>
        </w:rPr>
        <w:t>活动开展的工作质量。</w:t>
      </w:r>
    </w:p>
    <w:p w:rsidR="00BC371D">
      <w:pPr>
        <w:pStyle w:val="BodyText"/>
        <w:spacing w:before="277" w:line="370" w:lineRule="auto"/>
        <w:ind w:right="159" w:firstLine="789"/>
        <w:jc w:val="both"/>
      </w:pPr>
      <w:r>
        <w:rPr>
          <w:spacing w:val="14"/>
        </w:rPr>
        <w:t>(</w:t>
      </w:r>
      <w:r>
        <w:rPr>
          <w:spacing w:val="14"/>
        </w:rPr>
        <w:t>二</w:t>
      </w:r>
      <w:r>
        <w:rPr>
          <w:spacing w:val="14"/>
        </w:rPr>
        <w:t>)</w:t>
      </w:r>
      <w:r>
        <w:rPr>
          <w:spacing w:val="14"/>
        </w:rPr>
        <w:t>全员培训，广泛宣传。在指挥部宣传培训的基础上，</w:t>
      </w:r>
      <w:r>
        <w:rPr>
          <w:spacing w:val="4"/>
        </w:rPr>
        <w:t>各单位要加强本标段标准化建设的培训和宣传，结合合同文件的</w:t>
      </w:r>
    </w:p>
    <w:p w:rsidR="00BC371D">
      <w:pPr>
        <w:pStyle w:val="BodyText"/>
        <w:spacing w:before="1" w:line="220" w:lineRule="auto"/>
      </w:pPr>
      <w:r>
        <w:rPr>
          <w:spacing w:val="-6"/>
        </w:rPr>
        <w:t>要求，层层做好培训和交流，确保标准化建设工作深入人心。</w:t>
      </w:r>
    </w:p>
    <w:p w:rsidR="00BC371D">
      <w:pPr>
        <w:pStyle w:val="BodyText"/>
        <w:spacing w:before="255" w:line="369" w:lineRule="auto"/>
        <w:ind w:right="199" w:firstLine="789"/>
        <w:jc w:val="both"/>
      </w:pPr>
      <w:r>
        <w:rPr>
          <w:spacing w:val="10"/>
        </w:rPr>
        <w:t>(</w:t>
      </w:r>
      <w:r>
        <w:rPr>
          <w:spacing w:val="10"/>
        </w:rPr>
        <w:t>三</w:t>
      </w:r>
      <w:r>
        <w:rPr>
          <w:spacing w:val="10"/>
        </w:rPr>
        <w:t>)</w:t>
      </w:r>
      <w:r>
        <w:rPr>
          <w:spacing w:val="10"/>
        </w:rPr>
        <w:t>强力推进，全面落实。各驻地办、项目部要发动一切</w:t>
      </w:r>
      <w:r>
        <w:rPr>
          <w:spacing w:val="6"/>
        </w:rPr>
        <w:t>力量</w:t>
      </w:r>
      <w:r>
        <w:rPr>
          <w:spacing w:val="6"/>
        </w:rPr>
        <w:t>,</w:t>
      </w:r>
      <w:r>
        <w:rPr>
          <w:spacing w:val="6"/>
        </w:rPr>
        <w:t>做好项目部、拌和站、预制场、钢筋加工场的选址工作，</w:t>
      </w:r>
      <w:r>
        <w:rPr>
          <w:spacing w:val="4"/>
        </w:rPr>
        <w:t>并制定详细的标准化建设实施方案，报指挥部标准化领</w:t>
      </w:r>
      <w:r>
        <w:rPr>
          <w:spacing w:val="3"/>
        </w:rPr>
        <w:t>导小组批</w:t>
      </w:r>
    </w:p>
    <w:p w:rsidR="00BC371D">
      <w:pPr>
        <w:pStyle w:val="BodyText"/>
        <w:spacing w:before="1" w:line="222" w:lineRule="auto"/>
      </w:pPr>
      <w:r>
        <w:rPr>
          <w:spacing w:val="4"/>
        </w:rPr>
        <w:t>准后实施。方案要全面贯彻落实省交通运输厅、省交投公司和指</w:t>
      </w:r>
    </w:p>
    <w:p w:rsidR="00BC371D">
      <w:pPr>
        <w:spacing w:line="222" w:lineRule="auto"/>
        <w:sectPr>
          <w:headerReference w:type="even" r:id="rId22"/>
          <w:headerReference w:type="default" r:id="rId23"/>
          <w:footerReference w:type="even" r:id="rId24"/>
          <w:footerReference w:type="default" r:id="rId25"/>
          <w:headerReference w:type="first" r:id="rId26"/>
          <w:footerReference w:type="first" r:id="rId27"/>
          <w:pgSz w:w="11910" w:h="16840"/>
          <w:pgMar w:top="1431" w:right="1295" w:bottom="0" w:left="1549" w:header="0" w:footer="0" w:gutter="0"/>
          <w:pgNumType w:start="4"/>
          <w:cols w:space="720"/>
        </w:sectPr>
      </w:pPr>
    </w:p>
    <w:p w:rsidR="00BC371D">
      <w:pPr>
        <w:pStyle w:val="BodyText"/>
        <w:spacing w:before="159" w:line="369" w:lineRule="auto"/>
        <w:ind w:right="100"/>
        <w:jc w:val="both"/>
      </w:pPr>
      <w:r>
        <w:rPr>
          <w:spacing w:val="3"/>
        </w:rPr>
        <w:t>挥部关</w:t>
      </w:r>
      <w:r>
        <w:rPr>
          <w:spacing w:val="3"/>
        </w:rPr>
        <w:t>于标准化建设的各项要求，要不讲条件、不计得失。实施</w:t>
      </w:r>
      <w:r>
        <w:rPr>
          <w:spacing w:val="-7"/>
        </w:rPr>
        <w:t>方案经批准后，立即组织实施，强力推进，全</w:t>
      </w:r>
      <w:r>
        <w:rPr>
          <w:spacing w:val="-8"/>
        </w:rPr>
        <w:t>面落实，为工程顺利</w:t>
      </w:r>
    </w:p>
    <w:p w:rsidR="00BC371D">
      <w:pPr>
        <w:pStyle w:val="BodyText"/>
        <w:spacing w:line="222" w:lineRule="auto"/>
      </w:pPr>
      <w:r>
        <w:t>开展奠定坚实基础。</w:t>
      </w:r>
    </w:p>
    <w:p w:rsidR="00BC371D">
      <w:pPr>
        <w:pStyle w:val="BodyText"/>
        <w:spacing w:before="255" w:line="369" w:lineRule="auto"/>
        <w:ind w:firstLine="789"/>
        <w:jc w:val="both"/>
      </w:pPr>
      <w:r>
        <w:rPr>
          <w:spacing w:val="9"/>
        </w:rPr>
        <w:t>(</w:t>
      </w:r>
      <w:r>
        <w:rPr>
          <w:spacing w:val="9"/>
        </w:rPr>
        <w:t>四</w:t>
      </w:r>
      <w:r>
        <w:rPr>
          <w:spacing w:val="9"/>
        </w:rPr>
        <w:t>)</w:t>
      </w:r>
      <w:r>
        <w:rPr>
          <w:spacing w:val="9"/>
        </w:rPr>
        <w:t>严格考核，兑现奖惩。指挥部组织对各参建单位的标</w:t>
      </w:r>
      <w:r>
        <w:rPr>
          <w:spacing w:val="7"/>
        </w:rPr>
        <w:t>准化建设成效进行全面验收和考核。在支付工程动员预付款时，</w:t>
      </w:r>
      <w:r>
        <w:rPr>
          <w:spacing w:val="21"/>
        </w:rPr>
        <w:t>各单位工程动员预付款支付报表中应附有标准化验收表</w:t>
      </w:r>
      <w:r>
        <w:rPr>
          <w:spacing w:val="21"/>
        </w:rPr>
        <w:t>(</w:t>
      </w:r>
      <w:r>
        <w:rPr>
          <w:spacing w:val="21"/>
        </w:rPr>
        <w:t>见附</w:t>
      </w:r>
      <w:r>
        <w:rPr>
          <w:spacing w:val="3"/>
        </w:rPr>
        <w:t>表</w:t>
      </w:r>
      <w:r>
        <w:rPr>
          <w:spacing w:val="3"/>
        </w:rPr>
        <w:t>),</w:t>
      </w:r>
      <w:r>
        <w:rPr>
          <w:spacing w:val="3"/>
        </w:rPr>
        <w:t>对未通过验收的单位，将不予支付工程动员预付款，直至验</w:t>
      </w:r>
    </w:p>
    <w:p w:rsidR="00BC371D">
      <w:pPr>
        <w:pStyle w:val="BodyText"/>
        <w:spacing w:before="1" w:line="220" w:lineRule="auto"/>
      </w:pPr>
      <w:r>
        <w:rPr>
          <w:spacing w:val="9"/>
        </w:rPr>
        <w:t>收合格为止。</w:t>
      </w:r>
      <w:r>
        <w:rPr>
          <w:spacing w:val="9"/>
        </w:rPr>
        <w:t>(</w:t>
      </w:r>
      <w:r>
        <w:rPr>
          <w:spacing w:val="9"/>
        </w:rPr>
        <w:t>奖惩办法另行文下发</w:t>
      </w:r>
      <w:r>
        <w:rPr>
          <w:spacing w:val="9"/>
        </w:rPr>
        <w:t>)</w:t>
      </w:r>
    </w:p>
    <w:p w:rsidR="00BC371D">
      <w:pPr>
        <w:pStyle w:val="BodyText"/>
        <w:spacing w:before="281" w:line="617" w:lineRule="exact"/>
      </w:pPr>
      <w:r>
        <w:rPr>
          <w:spacing w:val="30"/>
          <w:position w:val="22"/>
        </w:rPr>
        <w:t>附表</w:t>
      </w:r>
      <w:r>
        <w:rPr>
          <w:spacing w:val="30"/>
          <w:position w:val="22"/>
        </w:rPr>
        <w:t>1:</w:t>
      </w:r>
      <w:r>
        <w:rPr>
          <w:spacing w:val="30"/>
          <w:position w:val="22"/>
        </w:rPr>
        <w:t>工地建设标准化方案审批表</w:t>
      </w:r>
    </w:p>
    <w:p w:rsidR="00BC371D">
      <w:pPr>
        <w:pStyle w:val="BodyText"/>
        <w:spacing w:line="220" w:lineRule="auto"/>
      </w:pPr>
      <w:r>
        <w:rPr>
          <w:spacing w:val="32"/>
        </w:rPr>
        <w:t>附表</w:t>
      </w:r>
      <w:r>
        <w:rPr>
          <w:spacing w:val="32"/>
        </w:rPr>
        <w:t>2:</w:t>
      </w:r>
      <w:r>
        <w:rPr>
          <w:spacing w:val="32"/>
        </w:rPr>
        <w:t>标准化建设验收申请报告</w:t>
      </w:r>
    </w:p>
    <w:p w:rsidR="00BC371D">
      <w:pPr>
        <w:pStyle w:val="BodyText"/>
        <w:spacing w:before="265" w:line="222" w:lineRule="auto"/>
      </w:pPr>
      <w:r>
        <w:rPr>
          <w:spacing w:val="35"/>
        </w:rPr>
        <w:t>附表</w:t>
      </w:r>
      <w:r>
        <w:rPr>
          <w:spacing w:val="35"/>
        </w:rPr>
        <w:t>3:</w:t>
      </w:r>
      <w:r>
        <w:rPr>
          <w:spacing w:val="35"/>
        </w:rPr>
        <w:t>标准化工地建设方案</w:t>
      </w:r>
    </w:p>
    <w:p w:rsidR="00BC371D">
      <w:pPr>
        <w:pStyle w:val="BodyText"/>
        <w:spacing w:before="246" w:line="630" w:lineRule="exact"/>
      </w:pPr>
      <w:r>
        <w:rPr>
          <w:spacing w:val="26"/>
          <w:position w:val="23"/>
        </w:rPr>
        <w:t>附表</w:t>
      </w:r>
      <w:r>
        <w:rPr>
          <w:spacing w:val="26"/>
          <w:position w:val="23"/>
        </w:rPr>
        <w:t>4:</w:t>
      </w:r>
      <w:r>
        <w:rPr>
          <w:spacing w:val="26"/>
          <w:position w:val="23"/>
        </w:rPr>
        <w:t>标准化工地建设验收表</w:t>
      </w:r>
      <w:r>
        <w:rPr>
          <w:spacing w:val="26"/>
          <w:position w:val="23"/>
        </w:rPr>
        <w:t>(</w:t>
      </w:r>
      <w:r>
        <w:rPr>
          <w:spacing w:val="26"/>
          <w:position w:val="23"/>
        </w:rPr>
        <w:t>项目经理部</w:t>
      </w:r>
      <w:r>
        <w:rPr>
          <w:spacing w:val="26"/>
          <w:position w:val="23"/>
        </w:rPr>
        <w:t>)(</w:t>
      </w:r>
      <w:r>
        <w:rPr>
          <w:spacing w:val="26"/>
          <w:position w:val="23"/>
        </w:rPr>
        <w:t>办公及生活区</w:t>
      </w:r>
      <w:r>
        <w:rPr>
          <w:spacing w:val="26"/>
          <w:position w:val="23"/>
        </w:rPr>
        <w:t>)</w:t>
      </w:r>
    </w:p>
    <w:p w:rsidR="00BC371D">
      <w:pPr>
        <w:pStyle w:val="BodyText"/>
        <w:spacing w:before="1" w:line="222" w:lineRule="auto"/>
      </w:pPr>
      <w:r>
        <w:rPr>
          <w:spacing w:val="27"/>
        </w:rPr>
        <w:t>附表</w:t>
      </w:r>
      <w:r>
        <w:rPr>
          <w:spacing w:val="27"/>
        </w:rPr>
        <w:t>5:</w:t>
      </w:r>
      <w:r>
        <w:rPr>
          <w:spacing w:val="27"/>
        </w:rPr>
        <w:t>标准化工地建设验收表</w:t>
      </w:r>
      <w:r>
        <w:rPr>
          <w:spacing w:val="27"/>
        </w:rPr>
        <w:t>(</w:t>
      </w:r>
      <w:r>
        <w:rPr>
          <w:spacing w:val="27"/>
        </w:rPr>
        <w:t>驻地办</w:t>
      </w:r>
      <w:r>
        <w:rPr>
          <w:spacing w:val="27"/>
        </w:rPr>
        <w:t>)</w:t>
      </w:r>
    </w:p>
    <w:p w:rsidR="00BC371D">
      <w:pPr>
        <w:pStyle w:val="BodyText"/>
        <w:spacing w:before="247" w:line="620" w:lineRule="exact"/>
      </w:pPr>
      <w:r>
        <w:rPr>
          <w:spacing w:val="25"/>
          <w:position w:val="23"/>
        </w:rPr>
        <w:t>附表</w:t>
      </w:r>
      <w:r>
        <w:rPr>
          <w:spacing w:val="25"/>
          <w:position w:val="23"/>
        </w:rPr>
        <w:t>6:</w:t>
      </w:r>
      <w:r>
        <w:rPr>
          <w:spacing w:val="25"/>
          <w:position w:val="23"/>
        </w:rPr>
        <w:t>标准化工地建设验收表</w:t>
      </w:r>
      <w:r>
        <w:rPr>
          <w:spacing w:val="25"/>
          <w:position w:val="23"/>
        </w:rPr>
        <w:t>(</w:t>
      </w:r>
      <w:r>
        <w:rPr>
          <w:spacing w:val="25"/>
          <w:position w:val="23"/>
        </w:rPr>
        <w:t>工地试验室</w:t>
      </w:r>
      <w:r>
        <w:rPr>
          <w:spacing w:val="25"/>
          <w:position w:val="23"/>
        </w:rPr>
        <w:t>)</w:t>
      </w:r>
    </w:p>
    <w:p w:rsidR="00BC371D">
      <w:pPr>
        <w:pStyle w:val="BodyText"/>
        <w:spacing w:line="222" w:lineRule="auto"/>
      </w:pPr>
      <w:r>
        <w:rPr>
          <w:spacing w:val="27"/>
        </w:rPr>
        <w:t>附表</w:t>
      </w:r>
      <w:r>
        <w:rPr>
          <w:spacing w:val="27"/>
        </w:rPr>
        <w:t>7:</w:t>
      </w:r>
      <w:r>
        <w:rPr>
          <w:spacing w:val="27"/>
        </w:rPr>
        <w:t>标准化工地建设验收表</w:t>
      </w:r>
      <w:r>
        <w:rPr>
          <w:spacing w:val="27"/>
        </w:rPr>
        <w:t>(</w:t>
      </w:r>
      <w:r>
        <w:rPr>
          <w:spacing w:val="27"/>
        </w:rPr>
        <w:t>拌和站</w:t>
      </w:r>
      <w:r>
        <w:rPr>
          <w:spacing w:val="27"/>
        </w:rPr>
        <w:t>)</w:t>
      </w:r>
    </w:p>
    <w:p w:rsidR="00BC371D">
      <w:pPr>
        <w:pStyle w:val="BodyText"/>
        <w:spacing w:before="257" w:line="618" w:lineRule="exact"/>
      </w:pPr>
      <w:r>
        <w:rPr>
          <w:spacing w:val="25"/>
          <w:position w:val="23"/>
        </w:rPr>
        <w:t>附表</w:t>
      </w:r>
      <w:r>
        <w:rPr>
          <w:spacing w:val="25"/>
          <w:position w:val="23"/>
        </w:rPr>
        <w:t>8:</w:t>
      </w:r>
      <w:r>
        <w:rPr>
          <w:spacing w:val="25"/>
          <w:position w:val="23"/>
        </w:rPr>
        <w:t>标准化工地建设验收表</w:t>
      </w:r>
      <w:r>
        <w:rPr>
          <w:spacing w:val="25"/>
          <w:position w:val="23"/>
        </w:rPr>
        <w:t>(</w:t>
      </w:r>
      <w:r>
        <w:rPr>
          <w:spacing w:val="25"/>
          <w:position w:val="23"/>
        </w:rPr>
        <w:t>钢筋加工场</w:t>
      </w:r>
      <w:r>
        <w:rPr>
          <w:spacing w:val="25"/>
          <w:position w:val="23"/>
        </w:rPr>
        <w:t>)</w:t>
      </w:r>
    </w:p>
    <w:p w:rsidR="00BC371D">
      <w:pPr>
        <w:pStyle w:val="BodyText"/>
        <w:spacing w:before="1" w:line="221" w:lineRule="auto"/>
      </w:pPr>
      <w:r>
        <w:rPr>
          <w:spacing w:val="26"/>
        </w:rPr>
        <w:t>附表</w:t>
      </w:r>
      <w:r>
        <w:rPr>
          <w:spacing w:val="26"/>
        </w:rPr>
        <w:t>9:</w:t>
      </w:r>
      <w:r>
        <w:rPr>
          <w:spacing w:val="26"/>
        </w:rPr>
        <w:t>标准化工地建设验收表</w:t>
      </w:r>
      <w:r>
        <w:rPr>
          <w:spacing w:val="26"/>
        </w:rPr>
        <w:t>(</w:t>
      </w:r>
      <w:r>
        <w:rPr>
          <w:spacing w:val="26"/>
        </w:rPr>
        <w:t>预制梁场</w:t>
      </w:r>
      <w:r>
        <w:rPr>
          <w:spacing w:val="26"/>
        </w:rPr>
        <w:t>)</w:t>
      </w:r>
    </w:p>
    <w:p w:rsidR="00BC371D">
      <w:pPr>
        <w:pStyle w:val="BodyText"/>
        <w:spacing w:before="258" w:line="618" w:lineRule="exact"/>
      </w:pPr>
      <w:r>
        <w:rPr>
          <w:spacing w:val="23"/>
          <w:position w:val="23"/>
        </w:rPr>
        <w:t>附表</w:t>
      </w:r>
      <w:r>
        <w:rPr>
          <w:spacing w:val="23"/>
          <w:position w:val="23"/>
        </w:rPr>
        <w:t>10:</w:t>
      </w:r>
      <w:r>
        <w:rPr>
          <w:spacing w:val="23"/>
          <w:position w:val="23"/>
        </w:rPr>
        <w:t>标准化工地建设验收表</w:t>
      </w:r>
      <w:r>
        <w:rPr>
          <w:spacing w:val="23"/>
          <w:position w:val="23"/>
        </w:rPr>
        <w:t>(</w:t>
      </w:r>
      <w:r>
        <w:rPr>
          <w:spacing w:val="23"/>
          <w:position w:val="23"/>
        </w:rPr>
        <w:t>小型预制构件场</w:t>
      </w:r>
      <w:r>
        <w:rPr>
          <w:spacing w:val="23"/>
          <w:position w:val="23"/>
        </w:rPr>
        <w:t>)</w:t>
      </w:r>
    </w:p>
    <w:p w:rsidR="00BC371D">
      <w:pPr>
        <w:pStyle w:val="BodyText"/>
        <w:spacing w:line="220" w:lineRule="auto"/>
      </w:pPr>
      <w:r>
        <w:rPr>
          <w:spacing w:val="24"/>
        </w:rPr>
        <w:t>附表</w:t>
      </w:r>
      <w:r>
        <w:rPr>
          <w:spacing w:val="24"/>
        </w:rPr>
        <w:t>11:</w:t>
      </w:r>
      <w:r>
        <w:rPr>
          <w:spacing w:val="24"/>
        </w:rPr>
        <w:t>标准化工地建设验收表</w:t>
      </w:r>
      <w:r>
        <w:rPr>
          <w:spacing w:val="24"/>
        </w:rPr>
        <w:t>(</w:t>
      </w:r>
      <w:r>
        <w:rPr>
          <w:spacing w:val="24"/>
        </w:rPr>
        <w:t>其他材料库房</w:t>
      </w:r>
      <w:r>
        <w:rPr>
          <w:spacing w:val="24"/>
        </w:rPr>
        <w:t>)</w:t>
      </w:r>
    </w:p>
    <w:p w:rsidR="00BC371D">
      <w:pPr>
        <w:pStyle w:val="BodyText"/>
        <w:spacing w:before="264" w:line="620" w:lineRule="exact"/>
      </w:pPr>
      <w:r>
        <w:rPr>
          <w:spacing w:val="25"/>
          <w:position w:val="23"/>
        </w:rPr>
        <w:t>附表</w:t>
      </w:r>
      <w:r>
        <w:rPr>
          <w:spacing w:val="25"/>
          <w:position w:val="23"/>
        </w:rPr>
        <w:t>12:</w:t>
      </w:r>
      <w:r>
        <w:rPr>
          <w:spacing w:val="25"/>
          <w:position w:val="23"/>
        </w:rPr>
        <w:t>标准化工地建设验收表</w:t>
      </w:r>
      <w:r>
        <w:rPr>
          <w:spacing w:val="25"/>
          <w:position w:val="23"/>
        </w:rPr>
        <w:t>(</w:t>
      </w:r>
      <w:r>
        <w:rPr>
          <w:spacing w:val="25"/>
          <w:position w:val="23"/>
        </w:rPr>
        <w:t>施工便道</w:t>
      </w:r>
      <w:r>
        <w:rPr>
          <w:spacing w:val="25"/>
          <w:position w:val="23"/>
        </w:rPr>
        <w:t>)</w:t>
      </w:r>
    </w:p>
    <w:p w:rsidR="00BC371D">
      <w:pPr>
        <w:pStyle w:val="BodyText"/>
        <w:spacing w:before="1" w:line="222" w:lineRule="auto"/>
      </w:pPr>
      <w:r>
        <w:rPr>
          <w:spacing w:val="25"/>
        </w:rPr>
        <w:t>附表</w:t>
      </w:r>
      <w:r>
        <w:rPr>
          <w:spacing w:val="25"/>
        </w:rPr>
        <w:t>13:</w:t>
      </w:r>
      <w:r>
        <w:rPr>
          <w:spacing w:val="25"/>
        </w:rPr>
        <w:t>标准化工地建设验收表</w:t>
      </w:r>
      <w:r>
        <w:rPr>
          <w:spacing w:val="25"/>
        </w:rPr>
        <w:t>(</w:t>
      </w:r>
      <w:r>
        <w:rPr>
          <w:spacing w:val="25"/>
        </w:rPr>
        <w:t>临时用电</w:t>
      </w:r>
      <w:r>
        <w:rPr>
          <w:spacing w:val="25"/>
        </w:rPr>
        <w:t>)</w:t>
      </w:r>
    </w:p>
    <w:p w:rsidR="00BC371D">
      <w:pPr>
        <w:pStyle w:val="BodyText"/>
        <w:spacing w:before="257" w:line="222" w:lineRule="auto"/>
      </w:pPr>
      <w:r>
        <w:rPr>
          <w:spacing w:val="24"/>
        </w:rPr>
        <w:t>附表</w:t>
      </w:r>
      <w:r>
        <w:rPr>
          <w:spacing w:val="24"/>
        </w:rPr>
        <w:t>14:</w:t>
      </w:r>
      <w:r>
        <w:rPr>
          <w:spacing w:val="24"/>
        </w:rPr>
        <w:t>标准化工地建设验收表</w:t>
      </w:r>
      <w:r>
        <w:rPr>
          <w:spacing w:val="24"/>
        </w:rPr>
        <w:t>(</w:t>
      </w:r>
      <w:r>
        <w:rPr>
          <w:spacing w:val="24"/>
        </w:rPr>
        <w:t>现场文明施工</w:t>
      </w:r>
      <w:r>
        <w:rPr>
          <w:spacing w:val="24"/>
        </w:rPr>
        <w:t>)</w:t>
      </w:r>
    </w:p>
    <w:p w:rsidR="00BC371D">
      <w:pPr>
        <w:spacing w:line="222" w:lineRule="auto"/>
        <w:sectPr>
          <w:headerReference w:type="even" r:id="rId28"/>
          <w:headerReference w:type="default" r:id="rId29"/>
          <w:footerReference w:type="even" r:id="rId30"/>
          <w:footerReference w:type="default" r:id="rId31"/>
          <w:headerReference w:type="first" r:id="rId32"/>
          <w:footerReference w:type="first" r:id="rId33"/>
          <w:pgSz w:w="11910" w:h="16840"/>
          <w:pgMar w:top="1431" w:right="1475" w:bottom="0" w:left="1549" w:header="0" w:footer="0" w:gutter="0"/>
          <w:pgNumType w:start="5"/>
          <w:cols w:space="720"/>
        </w:sectPr>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before="114" w:line="221" w:lineRule="auto"/>
        <w:rPr>
          <w:rFonts w:ascii="SimHei" w:eastAsia="SimHei" w:hAnsi="SimHei" w:cs="SimHei"/>
          <w:sz w:val="35"/>
          <w:szCs w:val="35"/>
        </w:rPr>
      </w:pPr>
      <w:r>
        <w:rPr>
          <w:rFonts w:ascii="SimSun" w:eastAsia="SimSun" w:hAnsi="SimSun" w:cs="SimSun"/>
          <w:spacing w:val="10"/>
          <w:sz w:val="29"/>
          <w:szCs w:val="29"/>
        </w:rPr>
        <w:t>附表</w:t>
      </w:r>
      <w:r>
        <w:rPr>
          <w:rFonts w:ascii="SimSun" w:eastAsia="SimSun" w:hAnsi="SimSun" w:cs="SimSun"/>
          <w:spacing w:val="10"/>
          <w:sz w:val="29"/>
          <w:szCs w:val="29"/>
        </w:rPr>
        <w:t xml:space="preserve">1    </w:t>
      </w:r>
      <w:r>
        <w:rPr>
          <w:rFonts w:ascii="SimHei" w:eastAsia="SimHei" w:hAnsi="SimHei" w:cs="SimHei"/>
          <w:spacing w:val="10"/>
          <w:sz w:val="35"/>
          <w:szCs w:val="35"/>
        </w:rPr>
        <w:t>湖北交投荆潜高速公路</w:t>
      </w:r>
    </w:p>
    <w:p w:rsidR="00BC371D">
      <w:pPr>
        <w:spacing w:line="221" w:lineRule="auto"/>
        <w:rPr>
          <w:rFonts w:ascii="SimHei" w:eastAsia="SimHei" w:hAnsi="SimHei" w:cs="SimHei"/>
          <w:sz w:val="35"/>
          <w:szCs w:val="35"/>
        </w:rPr>
        <w:sectPr>
          <w:headerReference w:type="even" r:id="rId34"/>
          <w:headerReference w:type="default" r:id="rId35"/>
          <w:footerReference w:type="even" r:id="rId36"/>
          <w:footerReference w:type="default" r:id="rId37"/>
          <w:headerReference w:type="first" r:id="rId38"/>
          <w:footerReference w:type="first" r:id="rId39"/>
          <w:pgSz w:w="11910" w:h="16840"/>
          <w:pgMar w:top="1431" w:right="1786" w:bottom="0" w:left="1559" w:header="0" w:footer="0" w:gutter="0"/>
          <w:pgNumType w:start="6"/>
          <w:cols w:space="720"/>
        </w:sectPr>
      </w:pPr>
    </w:p>
    <w:p w:rsidR="00BC371D">
      <w:pPr>
        <w:spacing w:before="145" w:line="221" w:lineRule="auto"/>
        <w:ind w:left="3250"/>
        <w:rPr>
          <w:rFonts w:ascii="SimHei" w:eastAsia="SimHei" w:hAnsi="SimHei" w:cs="SimHei"/>
          <w:sz w:val="36"/>
          <w:szCs w:val="36"/>
        </w:rPr>
      </w:pPr>
      <w:r>
        <w:rPr>
          <w:rFonts w:ascii="SimHei" w:eastAsia="SimHei" w:hAnsi="SimHei" w:cs="SimHei"/>
          <w:b/>
          <w:bCs/>
          <w:spacing w:val="-5"/>
          <w:sz w:val="36"/>
          <w:szCs w:val="36"/>
        </w:rPr>
        <w:t>工地建设标准化方案审批表</w:t>
      </w:r>
    </w:p>
    <w:p w:rsidR="00BC371D">
      <w:pPr>
        <w:spacing w:before="282" w:line="219" w:lineRule="auto"/>
        <w:ind w:left="744"/>
        <w:rPr>
          <w:rFonts w:ascii="SimSun" w:eastAsia="SimSun" w:hAnsi="SimSun" w:cs="SimSun"/>
          <w:sz w:val="24"/>
          <w:szCs w:val="24"/>
        </w:rPr>
      </w:pPr>
      <w:r>
        <w:rPr>
          <w:rFonts w:ascii="SimSun" w:eastAsia="SimSun" w:hAnsi="SimSun" w:cs="SimSun"/>
          <w:spacing w:val="-16"/>
          <w:sz w:val="24"/>
          <w:szCs w:val="24"/>
        </w:rPr>
        <w:t>申请日期：</w:t>
      </w:r>
    </w:p>
    <w:p w:rsidR="00BC371D">
      <w:pPr>
        <w:spacing w:line="210" w:lineRule="exact"/>
      </w:pPr>
    </w:p>
    <w:tbl>
      <w:tblPr>
        <w:tblStyle w:val="TableNormal00"/>
        <w:tblW w:w="96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02"/>
        <w:gridCol w:w="2507"/>
        <w:gridCol w:w="4820"/>
      </w:tblGrid>
      <w:tr>
        <w:tblPrEx>
          <w:tblW w:w="96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84"/>
        </w:trPr>
        <w:tc>
          <w:tcPr>
            <w:tcW w:w="2302" w:type="dxa"/>
          </w:tcPr>
          <w:p w:rsidR="00BC371D">
            <w:pPr>
              <w:pStyle w:val="TableText"/>
              <w:spacing w:before="134" w:line="219" w:lineRule="auto"/>
              <w:ind w:left="684"/>
            </w:pPr>
            <w:r>
              <w:rPr>
                <w:spacing w:val="2"/>
              </w:rPr>
              <w:t>申请单位</w:t>
            </w:r>
          </w:p>
        </w:tc>
        <w:tc>
          <w:tcPr>
            <w:tcW w:w="7327" w:type="dxa"/>
            <w:gridSpan w:val="2"/>
          </w:tcPr>
          <w:p w:rsidR="00BC371D"/>
        </w:tc>
      </w:tr>
      <w:tr>
        <w:tblPrEx>
          <w:tblW w:w="9629" w:type="dxa"/>
          <w:tblInd w:w="5" w:type="dxa"/>
          <w:tblLayout w:type="fixed"/>
          <w:tblLook w:val="04A0"/>
        </w:tblPrEx>
        <w:trPr>
          <w:trHeight w:val="480"/>
        </w:trPr>
        <w:tc>
          <w:tcPr>
            <w:tcW w:w="2302" w:type="dxa"/>
          </w:tcPr>
          <w:p w:rsidR="00BC371D">
            <w:pPr>
              <w:pStyle w:val="TableText"/>
              <w:spacing w:before="131" w:line="220" w:lineRule="auto"/>
              <w:ind w:left="684"/>
            </w:pPr>
            <w:r>
              <w:rPr>
                <w:spacing w:val="2"/>
              </w:rPr>
              <w:t>方案名称</w:t>
            </w:r>
          </w:p>
        </w:tc>
        <w:tc>
          <w:tcPr>
            <w:tcW w:w="7327" w:type="dxa"/>
            <w:gridSpan w:val="2"/>
          </w:tcPr>
          <w:p w:rsidR="00BC371D">
            <w:pPr>
              <w:pStyle w:val="TableText"/>
              <w:tabs>
                <w:tab w:val="left" w:pos="2156"/>
              </w:tabs>
              <w:spacing w:before="131" w:line="220" w:lineRule="auto"/>
              <w:ind w:left="1932"/>
            </w:pPr>
            <w:r>
              <w:rPr>
                <w:u w:val="single"/>
              </w:rPr>
              <w:tab/>
              <w:t>XXX</w:t>
            </w:r>
            <w:r>
              <w:rPr>
                <w:u w:val="single"/>
              </w:rPr>
              <w:t>单位</w:t>
            </w:r>
            <w:r>
              <w:rPr>
                <w:u w:val="single"/>
              </w:rPr>
              <w:t xml:space="preserve">  </w:t>
            </w:r>
            <w:r>
              <w:t>标准化驻地建设方案</w:t>
            </w:r>
          </w:p>
        </w:tc>
      </w:tr>
      <w:tr>
        <w:tblPrEx>
          <w:tblW w:w="9629" w:type="dxa"/>
          <w:tblInd w:w="5" w:type="dxa"/>
          <w:tblLayout w:type="fixed"/>
          <w:tblLook w:val="04A0"/>
        </w:tblPrEx>
        <w:trPr>
          <w:trHeight w:val="480"/>
        </w:trPr>
        <w:tc>
          <w:tcPr>
            <w:tcW w:w="2302" w:type="dxa"/>
          </w:tcPr>
          <w:p w:rsidR="00BC371D">
            <w:pPr>
              <w:pStyle w:val="TableText"/>
              <w:spacing w:before="131" w:line="220" w:lineRule="auto"/>
              <w:ind w:left="684"/>
            </w:pPr>
            <w:r>
              <w:rPr>
                <w:spacing w:val="2"/>
              </w:rPr>
              <w:t>项目地址</w:t>
            </w:r>
          </w:p>
        </w:tc>
        <w:tc>
          <w:tcPr>
            <w:tcW w:w="7327" w:type="dxa"/>
            <w:gridSpan w:val="2"/>
          </w:tcPr>
          <w:p w:rsidR="00BC371D"/>
        </w:tc>
      </w:tr>
      <w:tr>
        <w:tblPrEx>
          <w:tblW w:w="9629" w:type="dxa"/>
          <w:tblInd w:w="5" w:type="dxa"/>
          <w:tblLayout w:type="fixed"/>
          <w:tblLook w:val="04A0"/>
        </w:tblPrEx>
        <w:trPr>
          <w:trHeight w:val="2278"/>
        </w:trPr>
        <w:tc>
          <w:tcPr>
            <w:tcW w:w="9629" w:type="dxa"/>
            <w:gridSpan w:val="3"/>
          </w:tcPr>
          <w:p w:rsidR="00BC371D">
            <w:pPr>
              <w:pStyle w:val="TableText"/>
              <w:spacing w:before="130" w:line="219" w:lineRule="auto"/>
              <w:ind w:left="124"/>
            </w:pPr>
            <w:r>
              <w:rPr>
                <w:spacing w:val="-1"/>
              </w:rPr>
              <w:t>申请内容：</w:t>
            </w:r>
          </w:p>
          <w:p w:rsidR="00BC371D">
            <w:pPr>
              <w:pStyle w:val="TableText"/>
              <w:spacing w:before="215" w:line="363" w:lineRule="auto"/>
              <w:ind w:left="605"/>
            </w:pPr>
            <w:r>
              <w:t>我</w:t>
            </w:r>
            <w:r>
              <w:rPr>
                <w:u w:val="single"/>
              </w:rPr>
              <w:t>XXX</w:t>
            </w:r>
            <w:r>
              <w:t>已完成湖北交投荆潜高速公路</w:t>
            </w:r>
            <w:r>
              <w:rPr>
                <w:u w:val="single"/>
              </w:rPr>
              <w:t>XXXXXX</w:t>
            </w:r>
            <w:r>
              <w:t>标准化驻地建设</w:t>
            </w:r>
            <w:r>
              <w:rPr>
                <w:spacing w:val="-1"/>
              </w:rPr>
              <w:t>方案编制，现上报贵办，</w:t>
            </w:r>
          </w:p>
          <w:p w:rsidR="00BC371D">
            <w:pPr>
              <w:pStyle w:val="TableText"/>
              <w:spacing w:line="220" w:lineRule="auto"/>
              <w:ind w:left="105"/>
            </w:pPr>
            <w:r>
              <w:rPr>
                <w:spacing w:val="-1"/>
              </w:rPr>
              <w:t>请审批。</w:t>
            </w:r>
          </w:p>
          <w:p w:rsidR="00BC371D">
            <w:pPr>
              <w:spacing w:line="338" w:lineRule="auto"/>
            </w:pPr>
          </w:p>
          <w:p w:rsidR="00BC371D">
            <w:pPr>
              <w:pStyle w:val="TableText"/>
              <w:spacing w:before="75" w:line="223" w:lineRule="auto"/>
              <w:ind w:left="5354"/>
            </w:pPr>
            <w:r>
              <w:rPr>
                <w:spacing w:val="-14"/>
              </w:rPr>
              <w:t>签名：日期：</w:t>
            </w:r>
          </w:p>
        </w:tc>
      </w:tr>
      <w:tr>
        <w:tblPrEx>
          <w:tblW w:w="9629" w:type="dxa"/>
          <w:tblInd w:w="5" w:type="dxa"/>
          <w:tblLayout w:type="fixed"/>
          <w:tblLook w:val="04A0"/>
        </w:tblPrEx>
        <w:trPr>
          <w:trHeight w:val="1579"/>
        </w:trPr>
        <w:tc>
          <w:tcPr>
            <w:tcW w:w="9629" w:type="dxa"/>
            <w:gridSpan w:val="3"/>
          </w:tcPr>
          <w:p w:rsidR="00BC371D">
            <w:pPr>
              <w:pStyle w:val="TableText"/>
              <w:spacing w:before="102" w:line="219" w:lineRule="auto"/>
              <w:ind w:left="124"/>
            </w:pPr>
            <w:r>
              <w:rPr>
                <w:spacing w:val="-1"/>
              </w:rPr>
              <w:t>驻地办审查意见：</w:t>
            </w:r>
          </w:p>
          <w:p w:rsidR="00BC371D">
            <w:pPr>
              <w:spacing w:line="292" w:lineRule="auto"/>
            </w:pPr>
          </w:p>
          <w:p w:rsidR="00BC371D">
            <w:pPr>
              <w:spacing w:line="292" w:lineRule="auto"/>
            </w:pPr>
          </w:p>
          <w:p w:rsidR="00BC371D">
            <w:pPr>
              <w:spacing w:line="293" w:lineRule="auto"/>
            </w:pPr>
          </w:p>
          <w:p w:rsidR="00BC371D">
            <w:pPr>
              <w:pStyle w:val="TableText"/>
              <w:spacing w:before="75" w:line="189" w:lineRule="auto"/>
              <w:ind w:left="5485"/>
            </w:pPr>
            <w:r>
              <w:rPr>
                <w:spacing w:val="-14"/>
              </w:rPr>
              <w:t>签名：日期：</w:t>
            </w:r>
          </w:p>
        </w:tc>
      </w:tr>
      <w:tr>
        <w:tblPrEx>
          <w:tblW w:w="9629" w:type="dxa"/>
          <w:tblInd w:w="5" w:type="dxa"/>
          <w:tblLayout w:type="fixed"/>
          <w:tblLook w:val="04A0"/>
        </w:tblPrEx>
        <w:trPr>
          <w:trHeight w:val="1858"/>
        </w:trPr>
        <w:tc>
          <w:tcPr>
            <w:tcW w:w="4809" w:type="dxa"/>
            <w:gridSpan w:val="2"/>
          </w:tcPr>
          <w:p w:rsidR="00BC371D">
            <w:pPr>
              <w:pStyle w:val="TableText"/>
              <w:spacing w:before="83" w:line="219" w:lineRule="auto"/>
              <w:ind w:left="124"/>
            </w:pPr>
            <w:r>
              <w:rPr>
                <w:spacing w:val="-1"/>
              </w:rPr>
              <w:t>质量管理部审查意见：</w:t>
            </w:r>
          </w:p>
          <w:p w:rsidR="00BC371D">
            <w:pPr>
              <w:spacing w:line="296" w:lineRule="auto"/>
            </w:pPr>
          </w:p>
          <w:p w:rsidR="00BC371D">
            <w:pPr>
              <w:spacing w:line="296" w:lineRule="auto"/>
            </w:pPr>
          </w:p>
          <w:p w:rsidR="00BC371D">
            <w:pPr>
              <w:spacing w:line="296" w:lineRule="auto"/>
            </w:pPr>
          </w:p>
          <w:p w:rsidR="00BC371D">
            <w:pPr>
              <w:spacing w:line="297" w:lineRule="auto"/>
            </w:pPr>
          </w:p>
          <w:p w:rsidR="00BC371D">
            <w:pPr>
              <w:pStyle w:val="TableText"/>
              <w:spacing w:before="75" w:line="180" w:lineRule="auto"/>
              <w:ind w:left="1064"/>
            </w:pPr>
            <w:r>
              <w:rPr>
                <w:spacing w:val="5"/>
              </w:rPr>
              <w:t>签名日期：</w:t>
            </w:r>
          </w:p>
        </w:tc>
        <w:tc>
          <w:tcPr>
            <w:tcW w:w="4820" w:type="dxa"/>
          </w:tcPr>
          <w:p w:rsidR="00BC371D">
            <w:pPr>
              <w:pStyle w:val="TableText"/>
              <w:spacing w:before="73" w:line="219" w:lineRule="auto"/>
              <w:ind w:left="146"/>
            </w:pPr>
            <w:r>
              <w:rPr>
                <w:spacing w:val="-1"/>
              </w:rPr>
              <w:t>安全管理部审查意见：</w:t>
            </w:r>
          </w:p>
          <w:p w:rsidR="00BC371D">
            <w:pPr>
              <w:spacing w:line="298" w:lineRule="auto"/>
            </w:pPr>
          </w:p>
          <w:p w:rsidR="00BC371D">
            <w:pPr>
              <w:spacing w:line="299" w:lineRule="auto"/>
            </w:pPr>
          </w:p>
          <w:p w:rsidR="00BC371D">
            <w:pPr>
              <w:spacing w:line="299" w:lineRule="auto"/>
            </w:pPr>
          </w:p>
          <w:p w:rsidR="00BC371D">
            <w:pPr>
              <w:spacing w:line="299" w:lineRule="auto"/>
            </w:pPr>
          </w:p>
          <w:p w:rsidR="00BC371D">
            <w:pPr>
              <w:pStyle w:val="TableText"/>
              <w:spacing w:before="74" w:line="180" w:lineRule="auto"/>
              <w:ind w:left="835"/>
            </w:pPr>
            <w:r>
              <w:rPr>
                <w:spacing w:val="5"/>
              </w:rPr>
              <w:t>签名日期：</w:t>
            </w:r>
          </w:p>
        </w:tc>
      </w:tr>
      <w:tr>
        <w:tblPrEx>
          <w:tblW w:w="9629" w:type="dxa"/>
          <w:tblInd w:w="5" w:type="dxa"/>
          <w:tblLayout w:type="fixed"/>
          <w:tblLook w:val="04A0"/>
        </w:tblPrEx>
        <w:trPr>
          <w:trHeight w:val="1878"/>
        </w:trPr>
        <w:tc>
          <w:tcPr>
            <w:tcW w:w="4809" w:type="dxa"/>
            <w:gridSpan w:val="2"/>
          </w:tcPr>
          <w:p w:rsidR="00BC371D">
            <w:pPr>
              <w:pStyle w:val="TableText"/>
              <w:spacing w:before="85" w:line="219" w:lineRule="auto"/>
              <w:ind w:left="124"/>
            </w:pPr>
            <w:r>
              <w:rPr>
                <w:spacing w:val="-1"/>
              </w:rPr>
              <w:t>计划合同部审查意见：</w:t>
            </w:r>
          </w:p>
          <w:p w:rsidR="00BC371D">
            <w:pPr>
              <w:spacing w:line="299" w:lineRule="auto"/>
            </w:pPr>
          </w:p>
          <w:p w:rsidR="00BC371D">
            <w:pPr>
              <w:spacing w:line="300" w:lineRule="auto"/>
            </w:pPr>
          </w:p>
          <w:p w:rsidR="00BC371D">
            <w:pPr>
              <w:spacing w:line="300" w:lineRule="auto"/>
            </w:pPr>
          </w:p>
          <w:p w:rsidR="00BC371D">
            <w:pPr>
              <w:spacing w:line="300" w:lineRule="auto"/>
            </w:pPr>
          </w:p>
          <w:p w:rsidR="00BC371D">
            <w:pPr>
              <w:pStyle w:val="TableText"/>
              <w:spacing w:before="75" w:line="183" w:lineRule="auto"/>
              <w:ind w:left="1064"/>
            </w:pPr>
            <w:r>
              <w:rPr>
                <w:spacing w:val="-14"/>
              </w:rPr>
              <w:t>签名：日期：</w:t>
            </w:r>
          </w:p>
        </w:tc>
        <w:tc>
          <w:tcPr>
            <w:tcW w:w="4820" w:type="dxa"/>
          </w:tcPr>
          <w:p w:rsidR="00BC371D">
            <w:pPr>
              <w:pStyle w:val="TableText"/>
              <w:spacing w:before="85" w:line="219" w:lineRule="auto"/>
              <w:ind w:left="126"/>
            </w:pPr>
            <w:r>
              <w:rPr>
                <w:spacing w:val="-1"/>
              </w:rPr>
              <w:t>技术环保部审查意见：</w:t>
            </w:r>
          </w:p>
          <w:p w:rsidR="00BC371D">
            <w:pPr>
              <w:spacing w:line="298" w:lineRule="auto"/>
            </w:pPr>
          </w:p>
          <w:p w:rsidR="00BC371D">
            <w:pPr>
              <w:spacing w:line="299" w:lineRule="auto"/>
            </w:pPr>
          </w:p>
          <w:p w:rsidR="00BC371D">
            <w:pPr>
              <w:spacing w:line="299" w:lineRule="auto"/>
            </w:pPr>
          </w:p>
          <w:p w:rsidR="00BC371D">
            <w:pPr>
              <w:spacing w:line="299" w:lineRule="auto"/>
            </w:pPr>
          </w:p>
          <w:p w:rsidR="00BC371D">
            <w:pPr>
              <w:pStyle w:val="TableText"/>
              <w:spacing w:before="75" w:line="186" w:lineRule="auto"/>
              <w:ind w:left="835"/>
            </w:pPr>
            <w:r>
              <w:rPr>
                <w:spacing w:val="-9"/>
              </w:rPr>
              <w:t>签名：</w:t>
            </w:r>
            <w:r>
              <w:rPr>
                <w:spacing w:val="-9"/>
              </w:rPr>
              <w:t xml:space="preserve">          </w:t>
            </w:r>
            <w:r>
              <w:rPr>
                <w:spacing w:val="-9"/>
              </w:rPr>
              <w:t>日期：</w:t>
            </w:r>
          </w:p>
        </w:tc>
      </w:tr>
      <w:tr>
        <w:tblPrEx>
          <w:tblW w:w="9629" w:type="dxa"/>
          <w:tblInd w:w="5" w:type="dxa"/>
          <w:tblLayout w:type="fixed"/>
          <w:tblLook w:val="04A0"/>
        </w:tblPrEx>
        <w:trPr>
          <w:trHeight w:val="2493"/>
        </w:trPr>
        <w:tc>
          <w:tcPr>
            <w:tcW w:w="9629" w:type="dxa"/>
            <w:gridSpan w:val="3"/>
          </w:tcPr>
          <w:p w:rsidR="00BC371D">
            <w:pPr>
              <w:pStyle w:val="TableText"/>
              <w:spacing w:before="87" w:line="219" w:lineRule="auto"/>
              <w:ind w:left="124"/>
            </w:pPr>
            <w:r>
              <w:rPr>
                <w:spacing w:val="-1"/>
              </w:rPr>
              <w:t>指挥部审批意见：</w:t>
            </w:r>
          </w:p>
        </w:tc>
      </w:tr>
    </w:tbl>
    <w:p w:rsidR="00BC371D">
      <w:pPr>
        <w:spacing w:line="156" w:lineRule="exact"/>
        <w:rPr>
          <w:sz w:val="13"/>
        </w:rPr>
      </w:pPr>
    </w:p>
    <w:p w:rsidR="00BC371D">
      <w:pPr>
        <w:spacing w:line="156" w:lineRule="exact"/>
        <w:rPr>
          <w:sz w:val="13"/>
          <w:szCs w:val="13"/>
        </w:rPr>
        <w:sectPr>
          <w:headerReference w:type="even" r:id="rId40"/>
          <w:headerReference w:type="default" r:id="rId41"/>
          <w:footerReference w:type="even" r:id="rId42"/>
          <w:footerReference w:type="default" r:id="rId43"/>
          <w:headerReference w:type="first" r:id="rId44"/>
          <w:footerReference w:type="first" r:id="rId45"/>
          <w:pgSz w:w="11910" w:h="16840"/>
          <w:pgMar w:top="1431" w:right="1455" w:bottom="2268" w:left="815" w:header="0" w:footer="1901" w:gutter="0"/>
          <w:pgNumType w:start="7"/>
          <w:cols w:space="720"/>
        </w:sectPr>
      </w:pPr>
    </w:p>
    <w:p w:rsidR="00BC371D">
      <w:pPr>
        <w:spacing w:before="125" w:line="222" w:lineRule="auto"/>
        <w:ind w:left="2455"/>
        <w:rPr>
          <w:rFonts w:ascii="SimHei" w:eastAsia="SimHei" w:hAnsi="SimHei" w:cs="SimHei"/>
          <w:sz w:val="36"/>
          <w:szCs w:val="36"/>
        </w:rPr>
      </w:pPr>
      <w:r>
        <w:rPr>
          <w:rFonts w:ascii="SimHei" w:eastAsia="SimHei" w:hAnsi="SimHei" w:cs="SimHei"/>
          <w:b/>
          <w:bCs/>
          <w:spacing w:val="-7"/>
          <w:sz w:val="36"/>
          <w:szCs w:val="36"/>
        </w:rPr>
        <w:t>标准化建设验收申请报告</w:t>
      </w:r>
    </w:p>
    <w:p w:rsidR="00BC371D">
      <w:pPr>
        <w:spacing w:line="276" w:lineRule="auto"/>
      </w:pPr>
    </w:p>
    <w:p w:rsidR="00BC371D">
      <w:pPr>
        <w:spacing w:line="277" w:lineRule="auto"/>
      </w:pPr>
    </w:p>
    <w:p w:rsidR="00BC371D">
      <w:pPr>
        <w:spacing w:line="277" w:lineRule="auto"/>
      </w:pPr>
    </w:p>
    <w:p w:rsidR="00BC371D">
      <w:pPr>
        <w:spacing w:before="97" w:line="220" w:lineRule="auto"/>
        <w:rPr>
          <w:rFonts w:ascii="SimSun" w:eastAsia="SimSun" w:hAnsi="SimSun" w:cs="SimSun"/>
          <w:sz w:val="30"/>
          <w:szCs w:val="30"/>
        </w:rPr>
      </w:pPr>
      <w:r>
        <w:rPr>
          <w:rFonts w:ascii="SimSun" w:eastAsia="SimSun" w:hAnsi="SimSun" w:cs="SimSun"/>
          <w:spacing w:val="-48"/>
          <w:w w:val="98"/>
          <w:sz w:val="30"/>
          <w:szCs w:val="30"/>
        </w:rPr>
        <w:t>致：</w:t>
      </w:r>
    </w:p>
    <w:p w:rsidR="00BC371D">
      <w:pPr>
        <w:spacing w:line="322" w:lineRule="auto"/>
      </w:pPr>
    </w:p>
    <w:p w:rsidR="00BC371D">
      <w:pPr>
        <w:spacing w:before="97" w:line="492" w:lineRule="auto"/>
        <w:jc w:val="right"/>
        <w:rPr>
          <w:rFonts w:ascii="SimSun" w:eastAsia="SimSun" w:hAnsi="SimSun" w:cs="SimSun"/>
          <w:sz w:val="30"/>
          <w:szCs w:val="30"/>
        </w:rPr>
      </w:pPr>
      <w:r>
        <w:rPr>
          <w:rFonts w:ascii="SimSun" w:eastAsia="SimSun" w:hAnsi="SimSun" w:cs="SimSun"/>
          <w:spacing w:val="-11"/>
          <w:sz w:val="30"/>
          <w:szCs w:val="30"/>
        </w:rPr>
        <w:t>我单</w:t>
      </w:r>
      <w:r>
        <w:rPr>
          <w:rFonts w:ascii="SimSun" w:eastAsia="SimSun" w:hAnsi="SimSun" w:cs="SimSun"/>
          <w:spacing w:val="-11"/>
          <w:sz w:val="30"/>
          <w:szCs w:val="30"/>
          <w:u w:val="single"/>
        </w:rPr>
        <w:t>位</w:t>
      </w:r>
      <w:r>
        <w:rPr>
          <w:rFonts w:ascii="SimSun" w:eastAsia="SimSun" w:hAnsi="SimSun" w:cs="SimSun"/>
          <w:spacing w:val="-11"/>
          <w:sz w:val="30"/>
          <w:szCs w:val="30"/>
          <w:u w:val="single"/>
        </w:rPr>
        <w:t xml:space="preserve">                                </w:t>
      </w:r>
      <w:r>
        <w:rPr>
          <w:rFonts w:ascii="SimSun" w:eastAsia="SimSun" w:hAnsi="SimSun" w:cs="SimSun"/>
          <w:spacing w:val="-11"/>
          <w:sz w:val="30"/>
          <w:szCs w:val="30"/>
        </w:rPr>
        <w:t>已完成标准化</w:t>
      </w:r>
      <w:r>
        <w:rPr>
          <w:rFonts w:ascii="SimSun" w:eastAsia="SimSun" w:hAnsi="SimSun" w:cs="SimSun"/>
          <w:spacing w:val="-12"/>
          <w:sz w:val="30"/>
          <w:szCs w:val="30"/>
        </w:rPr>
        <w:t>建设，经</w:t>
      </w:r>
    </w:p>
    <w:p w:rsidR="00BC371D">
      <w:pPr>
        <w:spacing w:before="1" w:line="219" w:lineRule="auto"/>
        <w:rPr>
          <w:rFonts w:ascii="SimSun" w:eastAsia="SimSun" w:hAnsi="SimSun" w:cs="SimSun"/>
          <w:sz w:val="30"/>
          <w:szCs w:val="30"/>
        </w:rPr>
      </w:pPr>
      <w:r>
        <w:rPr>
          <w:rFonts w:ascii="SimSun" w:eastAsia="SimSun" w:hAnsi="SimSun" w:cs="SimSun"/>
          <w:spacing w:val="-21"/>
          <w:sz w:val="30"/>
          <w:szCs w:val="30"/>
        </w:rPr>
        <w:t>过自检，目前已具备验收条件，现申请给予</w:t>
      </w:r>
      <w:r>
        <w:rPr>
          <w:rFonts w:ascii="SimSun" w:eastAsia="SimSun" w:hAnsi="SimSun" w:cs="SimSun"/>
          <w:spacing w:val="-22"/>
          <w:sz w:val="30"/>
          <w:szCs w:val="30"/>
        </w:rPr>
        <w:t>检查核验。</w:t>
      </w:r>
    </w:p>
    <w:p w:rsidR="00BC371D">
      <w:pPr>
        <w:spacing w:line="314" w:lineRule="auto"/>
      </w:pPr>
    </w:p>
    <w:p w:rsidR="00BC371D">
      <w:pPr>
        <w:spacing w:before="98" w:line="219" w:lineRule="auto"/>
        <w:ind w:left="620"/>
        <w:rPr>
          <w:rFonts w:ascii="SimSun" w:eastAsia="SimSun" w:hAnsi="SimSun" w:cs="SimSun"/>
          <w:sz w:val="30"/>
          <w:szCs w:val="30"/>
        </w:rPr>
      </w:pPr>
      <w:r>
        <w:rPr>
          <w:rFonts w:ascii="SimSun" w:eastAsia="SimSun" w:hAnsi="SimSun" w:cs="SimSun"/>
          <w:spacing w:val="-9"/>
          <w:sz w:val="30"/>
          <w:szCs w:val="30"/>
        </w:rPr>
        <w:t>特此申请。</w:t>
      </w:r>
    </w:p>
    <w:p w:rsidR="00BC371D">
      <w:pPr>
        <w:spacing w:line="271" w:lineRule="auto"/>
      </w:pPr>
    </w:p>
    <w:p w:rsidR="00BC371D">
      <w:pPr>
        <w:spacing w:line="272" w:lineRule="auto"/>
      </w:pPr>
    </w:p>
    <w:p w:rsidR="00BC371D">
      <w:pPr>
        <w:spacing w:line="272" w:lineRule="auto"/>
      </w:pPr>
    </w:p>
    <w:p w:rsidR="00BC371D">
      <w:pPr>
        <w:spacing w:line="272" w:lineRule="auto"/>
      </w:pPr>
    </w:p>
    <w:p w:rsidR="00BC371D">
      <w:pPr>
        <w:spacing w:before="98" w:line="219" w:lineRule="auto"/>
        <w:ind w:left="620"/>
        <w:rPr>
          <w:rFonts w:ascii="SimSun" w:eastAsia="SimSun" w:hAnsi="SimSun" w:cs="SimSun"/>
          <w:sz w:val="30"/>
          <w:szCs w:val="30"/>
        </w:rPr>
      </w:pPr>
      <w:r>
        <w:rPr>
          <w:rFonts w:ascii="SimSun" w:eastAsia="SimSun" w:hAnsi="SimSun" w:cs="SimSun"/>
          <w:spacing w:val="25"/>
          <w:sz w:val="30"/>
          <w:szCs w:val="30"/>
        </w:rPr>
        <w:t>附件</w:t>
      </w:r>
      <w:r>
        <w:rPr>
          <w:rFonts w:ascii="SimSun" w:eastAsia="SimSun" w:hAnsi="SimSun" w:cs="SimSun"/>
          <w:spacing w:val="25"/>
          <w:sz w:val="30"/>
          <w:szCs w:val="30"/>
        </w:rPr>
        <w:t>1:</w:t>
      </w:r>
      <w:r>
        <w:rPr>
          <w:rFonts w:ascii="SimSun" w:eastAsia="SimSun" w:hAnsi="SimSun" w:cs="SimSun"/>
          <w:spacing w:val="25"/>
          <w:sz w:val="30"/>
          <w:szCs w:val="30"/>
        </w:rPr>
        <w:t>汇报材料</w:t>
      </w:r>
    </w:p>
    <w:p w:rsidR="00BC371D">
      <w:pPr>
        <w:spacing w:line="324" w:lineRule="auto"/>
      </w:pPr>
    </w:p>
    <w:p w:rsidR="00BC371D">
      <w:pPr>
        <w:spacing w:before="98" w:line="219" w:lineRule="auto"/>
        <w:ind w:left="620"/>
        <w:rPr>
          <w:rFonts w:ascii="SimSun" w:eastAsia="SimSun" w:hAnsi="SimSun" w:cs="SimSun"/>
          <w:sz w:val="30"/>
          <w:szCs w:val="30"/>
        </w:rPr>
      </w:pPr>
      <w:r>
        <w:rPr>
          <w:rFonts w:ascii="SimSun" w:eastAsia="SimSun" w:hAnsi="SimSun" w:cs="SimSun"/>
          <w:spacing w:val="2"/>
          <w:sz w:val="30"/>
          <w:szCs w:val="30"/>
        </w:rPr>
        <w:t>附件</w:t>
      </w:r>
      <w:r>
        <w:rPr>
          <w:rFonts w:ascii="SimSun" w:eastAsia="SimSun" w:hAnsi="SimSun" w:cs="SimSun"/>
          <w:spacing w:val="2"/>
          <w:sz w:val="30"/>
          <w:szCs w:val="30"/>
        </w:rPr>
        <w:t>2:</w:t>
      </w:r>
      <w:r>
        <w:rPr>
          <w:rFonts w:ascii="SimSun" w:eastAsia="SimSun" w:hAnsi="SimSun" w:cs="SimSun"/>
          <w:spacing w:val="2"/>
          <w:sz w:val="30"/>
          <w:szCs w:val="30"/>
        </w:rPr>
        <w:t>自查情况表</w:t>
      </w:r>
    </w:p>
    <w:p w:rsidR="00BC371D">
      <w:pPr>
        <w:spacing w:line="242" w:lineRule="auto"/>
      </w:pPr>
    </w:p>
    <w:p w:rsidR="00BC371D">
      <w:pPr>
        <w:spacing w:line="242" w:lineRule="auto"/>
      </w:pPr>
    </w:p>
    <w:p w:rsidR="00BC371D">
      <w:pPr>
        <w:spacing w:line="242"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before="99" w:line="761" w:lineRule="exact"/>
        <w:ind w:left="4070"/>
        <w:rPr>
          <w:rFonts w:ascii="SimSun" w:eastAsia="SimSun" w:hAnsi="SimSun" w:cs="SimSun"/>
          <w:sz w:val="30"/>
          <w:szCs w:val="30"/>
        </w:rPr>
      </w:pPr>
      <w:r>
        <w:rPr>
          <w:rFonts w:ascii="SimSun" w:eastAsia="SimSun" w:hAnsi="SimSun" w:cs="SimSun"/>
          <w:spacing w:val="12"/>
          <w:position w:val="35"/>
          <w:sz w:val="30"/>
          <w:szCs w:val="30"/>
        </w:rPr>
        <w:t>单位名称</w:t>
      </w:r>
      <w:r>
        <w:rPr>
          <w:rFonts w:ascii="SimSun" w:eastAsia="SimSun" w:hAnsi="SimSun" w:cs="SimSun"/>
          <w:spacing w:val="12"/>
          <w:position w:val="35"/>
          <w:sz w:val="30"/>
          <w:szCs w:val="30"/>
        </w:rPr>
        <w:t>(</w:t>
      </w:r>
      <w:r>
        <w:rPr>
          <w:rFonts w:ascii="SimSun" w:eastAsia="SimSun" w:hAnsi="SimSun" w:cs="SimSun"/>
          <w:spacing w:val="12"/>
          <w:position w:val="35"/>
          <w:sz w:val="30"/>
          <w:szCs w:val="30"/>
        </w:rPr>
        <w:t>盖章</w:t>
      </w:r>
      <w:r>
        <w:rPr>
          <w:rFonts w:ascii="SimSun" w:eastAsia="SimSun" w:hAnsi="SimSun" w:cs="SimSun"/>
          <w:spacing w:val="12"/>
          <w:position w:val="35"/>
          <w:sz w:val="30"/>
          <w:szCs w:val="30"/>
        </w:rPr>
        <w:t>):</w:t>
      </w:r>
    </w:p>
    <w:p w:rsidR="00BC371D">
      <w:pPr>
        <w:spacing w:line="219" w:lineRule="auto"/>
        <w:ind w:left="4070"/>
        <w:rPr>
          <w:rFonts w:ascii="SimSun" w:eastAsia="SimSun" w:hAnsi="SimSun" w:cs="SimSun"/>
          <w:sz w:val="30"/>
          <w:szCs w:val="30"/>
        </w:rPr>
      </w:pPr>
      <w:r>
        <w:rPr>
          <w:rFonts w:ascii="SimSun" w:eastAsia="SimSun" w:hAnsi="SimSun" w:cs="SimSun"/>
          <w:spacing w:val="15"/>
          <w:sz w:val="30"/>
          <w:szCs w:val="30"/>
        </w:rPr>
        <w:t>负责人</w:t>
      </w:r>
      <w:r>
        <w:rPr>
          <w:rFonts w:ascii="SimSun" w:eastAsia="SimSun" w:hAnsi="SimSun" w:cs="SimSun"/>
          <w:spacing w:val="15"/>
          <w:sz w:val="30"/>
          <w:szCs w:val="30"/>
        </w:rPr>
        <w:t>(</w:t>
      </w:r>
      <w:r>
        <w:rPr>
          <w:rFonts w:ascii="SimSun" w:eastAsia="SimSun" w:hAnsi="SimSun" w:cs="SimSun"/>
          <w:spacing w:val="15"/>
          <w:sz w:val="30"/>
          <w:szCs w:val="30"/>
        </w:rPr>
        <w:t>签名</w:t>
      </w:r>
      <w:r>
        <w:rPr>
          <w:rFonts w:ascii="SimSun" w:eastAsia="SimSun" w:hAnsi="SimSun" w:cs="SimSun"/>
          <w:spacing w:val="15"/>
          <w:sz w:val="30"/>
          <w:szCs w:val="30"/>
        </w:rPr>
        <w:t>):</w:t>
      </w:r>
    </w:p>
    <w:p w:rsidR="00BC371D">
      <w:pPr>
        <w:spacing w:line="335" w:lineRule="auto"/>
      </w:pPr>
    </w:p>
    <w:p w:rsidR="00BC371D">
      <w:pPr>
        <w:spacing w:before="98" w:line="220" w:lineRule="auto"/>
        <w:ind w:left="4070"/>
        <w:rPr>
          <w:rFonts w:ascii="SimSun" w:eastAsia="SimSun" w:hAnsi="SimSun" w:cs="SimSun"/>
          <w:sz w:val="30"/>
          <w:szCs w:val="30"/>
        </w:rPr>
      </w:pPr>
      <w:r>
        <w:rPr>
          <w:rFonts w:ascii="SimSun" w:eastAsia="SimSun" w:hAnsi="SimSun" w:cs="SimSun"/>
          <w:spacing w:val="-23"/>
          <w:sz w:val="30"/>
          <w:szCs w:val="30"/>
        </w:rPr>
        <w:t>日期：</w:t>
      </w:r>
    </w:p>
    <w:p w:rsidR="00BC371D">
      <w:pPr>
        <w:spacing w:line="220" w:lineRule="auto"/>
        <w:rPr>
          <w:rFonts w:ascii="SimSun" w:eastAsia="SimSun" w:hAnsi="SimSun" w:cs="SimSun"/>
          <w:sz w:val="30"/>
          <w:szCs w:val="30"/>
        </w:rPr>
        <w:sectPr>
          <w:headerReference w:type="even" r:id="rId46"/>
          <w:headerReference w:type="default" r:id="rId47"/>
          <w:footerReference w:type="even" r:id="rId48"/>
          <w:footerReference w:type="default" r:id="rId49"/>
          <w:headerReference w:type="first" r:id="rId50"/>
          <w:footerReference w:type="first" r:id="rId51"/>
          <w:pgSz w:w="11910" w:h="16840"/>
          <w:pgMar w:top="1431" w:right="1547" w:bottom="1978" w:left="1529" w:header="0" w:footer="1623" w:gutter="0"/>
          <w:pgNumType w:start="8"/>
          <w:cols w:space="720"/>
        </w:sectPr>
      </w:pPr>
    </w:p>
    <w:p w:rsidR="00BC371D">
      <w:pPr>
        <w:spacing w:before="106" w:line="221" w:lineRule="auto"/>
        <w:ind w:left="1979"/>
        <w:rPr>
          <w:rFonts w:ascii="SimHei" w:eastAsia="SimHei" w:hAnsi="SimHei" w:cs="SimHei"/>
          <w:sz w:val="42"/>
          <w:szCs w:val="42"/>
        </w:rPr>
      </w:pPr>
      <w:r>
        <w:rPr>
          <w:rFonts w:ascii="SimHei" w:eastAsia="SimHei" w:hAnsi="SimHei" w:cs="SimHei"/>
          <w:b/>
          <w:bCs/>
          <w:spacing w:val="9"/>
          <w:sz w:val="42"/>
          <w:szCs w:val="42"/>
        </w:rPr>
        <w:t>湖北交投荆潜高速公路</w:t>
      </w:r>
    </w:p>
    <w:p w:rsidR="00BC371D">
      <w:pPr>
        <w:spacing w:line="264" w:lineRule="auto"/>
      </w:pPr>
    </w:p>
    <w:p w:rsidR="00BC371D">
      <w:pPr>
        <w:spacing w:line="264" w:lineRule="auto"/>
      </w:pPr>
    </w:p>
    <w:p w:rsidR="00BC371D">
      <w:pPr>
        <w:spacing w:line="264" w:lineRule="auto"/>
      </w:pPr>
    </w:p>
    <w:p w:rsidR="00BC371D">
      <w:pPr>
        <w:spacing w:line="265" w:lineRule="auto"/>
      </w:pPr>
    </w:p>
    <w:p w:rsidR="00BC371D">
      <w:pPr>
        <w:spacing w:line="265" w:lineRule="auto"/>
      </w:pPr>
    </w:p>
    <w:p w:rsidR="00BC371D">
      <w:pPr>
        <w:spacing w:line="265" w:lineRule="auto"/>
      </w:pPr>
    </w:p>
    <w:p w:rsidR="00BC371D">
      <w:pPr>
        <w:spacing w:line="265" w:lineRule="auto"/>
      </w:pPr>
    </w:p>
    <w:p w:rsidR="00BC371D">
      <w:pPr>
        <w:spacing w:line="265" w:lineRule="auto"/>
      </w:pPr>
    </w:p>
    <w:p w:rsidR="00BC371D">
      <w:pPr>
        <w:spacing w:before="153" w:line="220" w:lineRule="auto"/>
        <w:ind w:left="2030"/>
        <w:rPr>
          <w:rFonts w:ascii="SimSun" w:eastAsia="SimSun" w:hAnsi="SimSun" w:cs="SimSun"/>
          <w:sz w:val="47"/>
          <w:szCs w:val="47"/>
        </w:rPr>
      </w:pPr>
      <w:r>
        <w:rPr>
          <w:rFonts w:ascii="SimSun" w:eastAsia="SimSun" w:hAnsi="SimSun" w:cs="SimSun"/>
          <w:b/>
          <w:bCs/>
          <w:sz w:val="47"/>
          <w:szCs w:val="47"/>
        </w:rPr>
        <w:t>标准化驻地建设方案</w:t>
      </w:r>
    </w:p>
    <w:p w:rsidR="00BC371D">
      <w:pPr>
        <w:spacing w:line="241" w:lineRule="auto"/>
      </w:pPr>
    </w:p>
    <w:p w:rsidR="00BC371D">
      <w:pPr>
        <w:spacing w:line="241"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line="242" w:lineRule="auto"/>
      </w:pPr>
    </w:p>
    <w:p w:rsidR="00BC371D">
      <w:pPr>
        <w:spacing w:before="98" w:line="435" w:lineRule="auto"/>
        <w:ind w:left="2083"/>
        <w:rPr>
          <w:rFonts w:ascii="SimSun" w:eastAsia="SimSun" w:hAnsi="SimSun" w:cs="SimSun"/>
          <w:sz w:val="30"/>
          <w:szCs w:val="30"/>
        </w:rPr>
      </w:pPr>
      <w:r>
        <w:rPr>
          <w:rFonts w:ascii="SimSun" w:eastAsia="SimSun" w:hAnsi="SimSun" w:cs="SimSun"/>
          <w:spacing w:val="-4"/>
          <w:sz w:val="30"/>
          <w:szCs w:val="30"/>
        </w:rPr>
        <w:t>湖北交投荆潜高速公路</w:t>
      </w:r>
      <w:r>
        <w:rPr>
          <w:rFonts w:ascii="Times New Roman" w:eastAsia="Times New Roman" w:hAnsi="Times New Roman" w:cs="Times New Roman"/>
          <w:b/>
          <w:bCs/>
          <w:spacing w:val="-4"/>
          <w:sz w:val="30"/>
          <w:szCs w:val="30"/>
          <w:u w:val="single"/>
        </w:rPr>
        <w:t>XXX</w:t>
      </w:r>
      <w:r>
        <w:rPr>
          <w:rFonts w:ascii="SimSun" w:eastAsia="SimSun" w:hAnsi="SimSun" w:cs="SimSun"/>
          <w:b/>
          <w:bCs/>
          <w:spacing w:val="-4"/>
          <w:sz w:val="30"/>
          <w:szCs w:val="30"/>
          <w:u w:val="single"/>
        </w:rPr>
        <w:t>单位</w:t>
      </w:r>
    </w:p>
    <w:p w:rsidR="00BC371D">
      <w:pPr>
        <w:spacing w:line="219" w:lineRule="auto"/>
        <w:ind w:left="3246"/>
        <w:rPr>
          <w:rFonts w:ascii="SimSun" w:eastAsia="SimSun" w:hAnsi="SimSun" w:cs="SimSun"/>
          <w:sz w:val="22"/>
          <w:szCs w:val="22"/>
        </w:rPr>
      </w:pPr>
      <w:r>
        <w:rPr>
          <w:rFonts w:ascii="SimSun" w:eastAsia="SimSun" w:hAnsi="SimSun" w:cs="SimSun"/>
          <w:b/>
          <w:bCs/>
          <w:spacing w:val="-5"/>
          <w:sz w:val="22"/>
          <w:szCs w:val="22"/>
        </w:rPr>
        <w:t>XXXX</w:t>
      </w:r>
      <w:r>
        <w:rPr>
          <w:rFonts w:ascii="SimSun" w:eastAsia="SimSun" w:hAnsi="SimSun" w:cs="SimSun"/>
          <w:b/>
          <w:bCs/>
          <w:spacing w:val="-5"/>
          <w:sz w:val="22"/>
          <w:szCs w:val="22"/>
        </w:rPr>
        <w:t>年</w:t>
      </w:r>
      <w:r>
        <w:rPr>
          <w:rFonts w:ascii="SimSun" w:eastAsia="SimSun" w:hAnsi="SimSun" w:cs="SimSun"/>
          <w:b/>
          <w:bCs/>
          <w:spacing w:val="-5"/>
          <w:sz w:val="22"/>
          <w:szCs w:val="22"/>
        </w:rPr>
        <w:t>XX</w:t>
      </w:r>
      <w:r>
        <w:rPr>
          <w:rFonts w:ascii="SimSun" w:eastAsia="SimSun" w:hAnsi="SimSun" w:cs="SimSun"/>
          <w:b/>
          <w:bCs/>
          <w:spacing w:val="-5"/>
          <w:sz w:val="22"/>
          <w:szCs w:val="22"/>
        </w:rPr>
        <w:t>月</w:t>
      </w:r>
    </w:p>
    <w:p w:rsidR="00BC371D">
      <w:pPr>
        <w:spacing w:line="284" w:lineRule="auto"/>
      </w:pPr>
    </w:p>
    <w:p w:rsidR="00BC371D">
      <w:pPr>
        <w:spacing w:line="284" w:lineRule="auto"/>
      </w:pPr>
    </w:p>
    <w:p w:rsidR="00BC371D">
      <w:pPr>
        <w:spacing w:line="284" w:lineRule="auto"/>
      </w:pPr>
    </w:p>
    <w:p w:rsidR="00BC371D">
      <w:pPr>
        <w:spacing w:line="285" w:lineRule="auto"/>
      </w:pPr>
    </w:p>
    <w:p w:rsidR="00BC371D">
      <w:pPr>
        <w:spacing w:line="285" w:lineRule="auto"/>
      </w:pPr>
    </w:p>
    <w:p w:rsidR="00BC371D">
      <w:pPr>
        <w:spacing w:before="97" w:line="221" w:lineRule="auto"/>
        <w:ind w:left="2427"/>
        <w:rPr>
          <w:rFonts w:ascii="SimHei" w:eastAsia="SimHei" w:hAnsi="SimHei" w:cs="SimHei"/>
          <w:sz w:val="30"/>
          <w:szCs w:val="30"/>
        </w:rPr>
      </w:pPr>
      <w:r>
        <w:rPr>
          <w:rFonts w:ascii="SimHei" w:eastAsia="SimHei" w:hAnsi="SimHei" w:cs="SimHei"/>
          <w:b/>
          <w:bCs/>
          <w:spacing w:val="12"/>
          <w:sz w:val="30"/>
          <w:szCs w:val="30"/>
        </w:rPr>
        <w:t>标准化驻地建设方案目录</w:t>
      </w:r>
    </w:p>
    <w:p w:rsidR="00BC371D">
      <w:pPr>
        <w:spacing w:line="221" w:lineRule="auto"/>
        <w:rPr>
          <w:rFonts w:ascii="SimHei" w:eastAsia="SimHei" w:hAnsi="SimHei" w:cs="SimHei"/>
          <w:sz w:val="30"/>
          <w:szCs w:val="30"/>
        </w:rPr>
        <w:sectPr>
          <w:headerReference w:type="even" r:id="rId52"/>
          <w:headerReference w:type="default" r:id="rId53"/>
          <w:footerReference w:type="even" r:id="rId54"/>
          <w:footerReference w:type="default" r:id="rId55"/>
          <w:headerReference w:type="first" r:id="rId56"/>
          <w:footerReference w:type="first" r:id="rId57"/>
          <w:pgSz w:w="11910" w:h="16840"/>
          <w:pgMar w:top="1431" w:right="1786" w:bottom="400" w:left="1786" w:header="0" w:footer="0" w:gutter="0"/>
          <w:pgNumType w:start="9"/>
          <w:cols w:space="720"/>
        </w:sectPr>
      </w:pPr>
    </w:p>
    <w:p w:rsidR="00BC371D">
      <w:pPr>
        <w:spacing w:line="349" w:lineRule="auto"/>
      </w:pPr>
    </w:p>
    <w:p w:rsidR="00BC371D">
      <w:pPr>
        <w:spacing w:before="78" w:line="220" w:lineRule="auto"/>
        <w:ind w:left="59"/>
        <w:rPr>
          <w:rFonts w:ascii="SimSun" w:eastAsia="SimSun" w:hAnsi="SimSun" w:cs="SimSun"/>
          <w:sz w:val="24"/>
          <w:szCs w:val="24"/>
        </w:rPr>
      </w:pPr>
      <w:r>
        <w:rPr>
          <w:rFonts w:ascii="SimSun" w:eastAsia="SimSun" w:hAnsi="SimSun" w:cs="SimSun"/>
          <w:spacing w:val="-5"/>
          <w:sz w:val="24"/>
          <w:szCs w:val="24"/>
        </w:rPr>
        <w:t>一、总则</w:t>
      </w:r>
    </w:p>
    <w:p w:rsidR="00BC371D">
      <w:pPr>
        <w:spacing w:before="173" w:line="219" w:lineRule="auto"/>
        <w:ind w:left="419"/>
        <w:rPr>
          <w:rFonts w:ascii="SimSun" w:eastAsia="SimSun" w:hAnsi="SimSun" w:cs="SimSun"/>
          <w:sz w:val="24"/>
          <w:szCs w:val="24"/>
        </w:rPr>
      </w:pPr>
      <w:r>
        <w:rPr>
          <w:rFonts w:ascii="SimSun" w:eastAsia="SimSun" w:hAnsi="SimSun" w:cs="SimSun"/>
          <w:spacing w:val="-4"/>
          <w:sz w:val="24"/>
          <w:szCs w:val="24"/>
        </w:rPr>
        <w:t xml:space="preserve">1.1 </w:t>
      </w:r>
      <w:r>
        <w:rPr>
          <w:rFonts w:ascii="SimSun" w:eastAsia="SimSun" w:hAnsi="SimSun" w:cs="SimSun"/>
          <w:spacing w:val="-4"/>
          <w:sz w:val="24"/>
          <w:szCs w:val="24"/>
        </w:rPr>
        <w:t>编制目的</w:t>
      </w:r>
    </w:p>
    <w:p w:rsidR="00BC371D">
      <w:pPr>
        <w:spacing w:before="193" w:line="219" w:lineRule="auto"/>
        <w:ind w:left="419"/>
        <w:rPr>
          <w:rFonts w:ascii="SimSun" w:eastAsia="SimSun" w:hAnsi="SimSun" w:cs="SimSun"/>
          <w:sz w:val="24"/>
          <w:szCs w:val="24"/>
        </w:rPr>
      </w:pPr>
      <w:r>
        <w:rPr>
          <w:rFonts w:ascii="SimSun" w:eastAsia="SimSun" w:hAnsi="SimSun" w:cs="SimSun"/>
          <w:spacing w:val="-4"/>
          <w:sz w:val="24"/>
          <w:szCs w:val="24"/>
        </w:rPr>
        <w:t xml:space="preserve">1.2 </w:t>
      </w:r>
      <w:r>
        <w:rPr>
          <w:rFonts w:ascii="SimSun" w:eastAsia="SimSun" w:hAnsi="SimSun" w:cs="SimSun"/>
          <w:spacing w:val="-4"/>
          <w:sz w:val="24"/>
          <w:szCs w:val="24"/>
        </w:rPr>
        <w:t>编制依据</w:t>
      </w:r>
    </w:p>
    <w:p w:rsidR="00BC371D">
      <w:pPr>
        <w:spacing w:before="186" w:line="219" w:lineRule="auto"/>
        <w:ind w:left="419"/>
        <w:rPr>
          <w:rFonts w:ascii="SimSun" w:eastAsia="SimSun" w:hAnsi="SimSun" w:cs="SimSun"/>
          <w:sz w:val="24"/>
          <w:szCs w:val="24"/>
        </w:rPr>
      </w:pPr>
      <w:r>
        <w:rPr>
          <w:rFonts w:ascii="SimSun" w:eastAsia="SimSun" w:hAnsi="SimSun" w:cs="SimSun"/>
          <w:spacing w:val="-4"/>
          <w:sz w:val="24"/>
          <w:szCs w:val="24"/>
        </w:rPr>
        <w:t xml:space="preserve">1.3 </w:t>
      </w:r>
      <w:r>
        <w:rPr>
          <w:rFonts w:ascii="SimSun" w:eastAsia="SimSun" w:hAnsi="SimSun" w:cs="SimSun"/>
          <w:spacing w:val="-4"/>
          <w:sz w:val="24"/>
          <w:szCs w:val="24"/>
        </w:rPr>
        <w:t>主要内容</w:t>
      </w:r>
    </w:p>
    <w:p w:rsidR="00BC371D">
      <w:pPr>
        <w:spacing w:before="165" w:line="219" w:lineRule="auto"/>
        <w:ind w:left="59"/>
        <w:rPr>
          <w:rFonts w:ascii="SimSun" w:eastAsia="SimSun" w:hAnsi="SimSun" w:cs="SimSun"/>
          <w:sz w:val="24"/>
          <w:szCs w:val="24"/>
        </w:rPr>
      </w:pPr>
      <w:r>
        <w:rPr>
          <w:rFonts w:ascii="SimSun" w:eastAsia="SimSun" w:hAnsi="SimSun" w:cs="SimSun"/>
          <w:spacing w:val="-11"/>
          <w:sz w:val="24"/>
          <w:szCs w:val="24"/>
        </w:rPr>
        <w:t>二、项目部建设</w:t>
      </w:r>
    </w:p>
    <w:p w:rsidR="00BC371D">
      <w:pPr>
        <w:spacing w:before="193" w:line="219" w:lineRule="auto"/>
        <w:ind w:left="419"/>
        <w:rPr>
          <w:rFonts w:ascii="SimSun" w:eastAsia="SimSun" w:hAnsi="SimSun" w:cs="SimSun"/>
          <w:sz w:val="24"/>
          <w:szCs w:val="24"/>
        </w:rPr>
      </w:pPr>
      <w:r>
        <w:rPr>
          <w:rFonts w:ascii="SimSun" w:eastAsia="SimSun" w:hAnsi="SimSun" w:cs="SimSun"/>
          <w:spacing w:val="-4"/>
          <w:sz w:val="24"/>
          <w:szCs w:val="24"/>
        </w:rPr>
        <w:t xml:space="preserve">1.1 </w:t>
      </w:r>
      <w:r>
        <w:rPr>
          <w:rFonts w:ascii="SimSun" w:eastAsia="SimSun" w:hAnsi="SimSun" w:cs="SimSun"/>
          <w:spacing w:val="-4"/>
          <w:sz w:val="24"/>
          <w:szCs w:val="24"/>
        </w:rPr>
        <w:t>组织机构</w:t>
      </w:r>
    </w:p>
    <w:p w:rsidR="00BC371D">
      <w:pPr>
        <w:spacing w:before="186" w:line="219" w:lineRule="auto"/>
        <w:ind w:left="419"/>
        <w:rPr>
          <w:rFonts w:ascii="SimSun" w:eastAsia="SimSun" w:hAnsi="SimSun" w:cs="SimSun"/>
          <w:sz w:val="24"/>
          <w:szCs w:val="24"/>
        </w:rPr>
      </w:pPr>
      <w:r>
        <w:rPr>
          <w:rFonts w:ascii="SimSun" w:eastAsia="SimSun" w:hAnsi="SimSun" w:cs="SimSun"/>
          <w:spacing w:val="-8"/>
          <w:sz w:val="24"/>
          <w:szCs w:val="24"/>
        </w:rPr>
        <w:t>1.2</w:t>
      </w:r>
      <w:r>
        <w:rPr>
          <w:rFonts w:ascii="SimSun" w:eastAsia="SimSun" w:hAnsi="SimSun" w:cs="SimSun"/>
          <w:spacing w:val="-8"/>
          <w:sz w:val="24"/>
          <w:szCs w:val="24"/>
        </w:rPr>
        <w:t>项目部总体布置</w:t>
      </w:r>
    </w:p>
    <w:p w:rsidR="00BC371D">
      <w:pPr>
        <w:spacing w:before="177" w:line="219" w:lineRule="auto"/>
        <w:ind w:left="419"/>
        <w:rPr>
          <w:rFonts w:ascii="SimSun" w:eastAsia="SimSun" w:hAnsi="SimSun" w:cs="SimSun"/>
          <w:sz w:val="24"/>
          <w:szCs w:val="24"/>
        </w:rPr>
      </w:pPr>
      <w:r>
        <w:rPr>
          <w:rFonts w:ascii="SimSun" w:eastAsia="SimSun" w:hAnsi="SimSun" w:cs="SimSun"/>
          <w:spacing w:val="-5"/>
          <w:sz w:val="24"/>
          <w:szCs w:val="24"/>
        </w:rPr>
        <w:t xml:space="preserve">1.3 </w:t>
      </w:r>
      <w:r>
        <w:rPr>
          <w:rFonts w:ascii="SimSun" w:eastAsia="SimSun" w:hAnsi="SimSun" w:cs="SimSun"/>
          <w:spacing w:val="-5"/>
          <w:sz w:val="24"/>
          <w:szCs w:val="24"/>
        </w:rPr>
        <w:t>部室设置</w:t>
      </w:r>
    </w:p>
    <w:p w:rsidR="00BC371D">
      <w:pPr>
        <w:spacing w:before="186" w:line="221" w:lineRule="auto"/>
        <w:ind w:left="419"/>
        <w:rPr>
          <w:rFonts w:ascii="SimSun" w:eastAsia="SimSun" w:hAnsi="SimSun" w:cs="SimSun"/>
          <w:sz w:val="24"/>
          <w:szCs w:val="24"/>
        </w:rPr>
      </w:pPr>
      <w:r>
        <w:rPr>
          <w:rFonts w:ascii="SimSun" w:eastAsia="SimSun" w:hAnsi="SimSun" w:cs="SimSun"/>
          <w:spacing w:val="-5"/>
          <w:sz w:val="24"/>
          <w:szCs w:val="24"/>
        </w:rPr>
        <w:t xml:space="preserve">1.4 </w:t>
      </w:r>
      <w:r>
        <w:rPr>
          <w:rFonts w:ascii="SimSun" w:eastAsia="SimSun" w:hAnsi="SimSun" w:cs="SimSun"/>
          <w:spacing w:val="-5"/>
          <w:sz w:val="24"/>
          <w:szCs w:val="24"/>
        </w:rPr>
        <w:t>人员配置</w:t>
      </w:r>
    </w:p>
    <w:p w:rsidR="00BC371D">
      <w:pPr>
        <w:spacing w:before="192" w:line="219" w:lineRule="auto"/>
        <w:ind w:left="419"/>
        <w:rPr>
          <w:rFonts w:ascii="SimSun" w:eastAsia="SimSun" w:hAnsi="SimSun" w:cs="SimSun"/>
          <w:sz w:val="24"/>
          <w:szCs w:val="24"/>
        </w:rPr>
      </w:pPr>
      <w:r>
        <w:rPr>
          <w:rFonts w:ascii="SimSun" w:eastAsia="SimSun" w:hAnsi="SimSun" w:cs="SimSun"/>
          <w:spacing w:val="-4"/>
          <w:sz w:val="24"/>
          <w:szCs w:val="24"/>
        </w:rPr>
        <w:t xml:space="preserve">1.5 </w:t>
      </w:r>
      <w:r>
        <w:rPr>
          <w:rFonts w:ascii="SimSun" w:eastAsia="SimSun" w:hAnsi="SimSun" w:cs="SimSun"/>
          <w:spacing w:val="-4"/>
          <w:sz w:val="24"/>
          <w:szCs w:val="24"/>
        </w:rPr>
        <w:t>项目部配套设施建设</w:t>
      </w:r>
    </w:p>
    <w:p w:rsidR="00BC371D">
      <w:pPr>
        <w:spacing w:before="175" w:line="219" w:lineRule="auto"/>
        <w:ind w:left="419"/>
        <w:rPr>
          <w:rFonts w:ascii="SimSun" w:eastAsia="SimSun" w:hAnsi="SimSun" w:cs="SimSun"/>
          <w:sz w:val="24"/>
          <w:szCs w:val="24"/>
        </w:rPr>
      </w:pPr>
      <w:r>
        <w:rPr>
          <w:rFonts w:ascii="SimSun" w:eastAsia="SimSun" w:hAnsi="SimSun" w:cs="SimSun"/>
          <w:spacing w:val="-4"/>
          <w:sz w:val="24"/>
          <w:szCs w:val="24"/>
        </w:rPr>
        <w:t>1.5.1</w:t>
      </w:r>
      <w:r>
        <w:rPr>
          <w:rFonts w:ascii="SimSun" w:eastAsia="SimSun" w:hAnsi="SimSun" w:cs="SimSun"/>
          <w:spacing w:val="-4"/>
          <w:sz w:val="24"/>
          <w:szCs w:val="24"/>
        </w:rPr>
        <w:t>办公区建设</w:t>
      </w:r>
    </w:p>
    <w:p w:rsidR="00BC371D">
      <w:pPr>
        <w:spacing w:before="196" w:line="220" w:lineRule="auto"/>
        <w:ind w:left="419"/>
        <w:rPr>
          <w:rFonts w:ascii="SimSun" w:eastAsia="SimSun" w:hAnsi="SimSun" w:cs="SimSun"/>
          <w:sz w:val="24"/>
          <w:szCs w:val="24"/>
        </w:rPr>
      </w:pPr>
      <w:r>
        <w:rPr>
          <w:rFonts w:ascii="SimSun" w:eastAsia="SimSun" w:hAnsi="SimSun" w:cs="SimSun"/>
          <w:spacing w:val="-4"/>
          <w:sz w:val="24"/>
          <w:szCs w:val="24"/>
        </w:rPr>
        <w:t>1.5.2</w:t>
      </w:r>
      <w:r>
        <w:rPr>
          <w:rFonts w:ascii="SimSun" w:eastAsia="SimSun" w:hAnsi="SimSun" w:cs="SimSun"/>
          <w:spacing w:val="-4"/>
          <w:sz w:val="24"/>
          <w:szCs w:val="24"/>
        </w:rPr>
        <w:t>生活区建设</w:t>
      </w:r>
    </w:p>
    <w:p w:rsidR="00BC371D">
      <w:pPr>
        <w:spacing w:before="184" w:line="220" w:lineRule="auto"/>
        <w:ind w:left="59"/>
        <w:rPr>
          <w:rFonts w:ascii="SimSun" w:eastAsia="SimSun" w:hAnsi="SimSun" w:cs="SimSun"/>
          <w:sz w:val="24"/>
          <w:szCs w:val="24"/>
        </w:rPr>
      </w:pPr>
      <w:r>
        <w:rPr>
          <w:rFonts w:ascii="SimSun" w:eastAsia="SimSun" w:hAnsi="SimSun" w:cs="SimSun"/>
          <w:spacing w:val="-5"/>
          <w:sz w:val="24"/>
          <w:szCs w:val="24"/>
        </w:rPr>
        <w:t>三、工地试验室建设方案</w:t>
      </w:r>
    </w:p>
    <w:p w:rsidR="00BC371D">
      <w:pPr>
        <w:spacing w:before="172" w:line="219" w:lineRule="auto"/>
        <w:ind w:left="419"/>
        <w:rPr>
          <w:rFonts w:ascii="SimSun" w:eastAsia="SimSun" w:hAnsi="SimSun" w:cs="SimSun"/>
          <w:sz w:val="24"/>
          <w:szCs w:val="24"/>
        </w:rPr>
      </w:pPr>
      <w:r>
        <w:rPr>
          <w:rFonts w:ascii="SimSun" w:eastAsia="SimSun" w:hAnsi="SimSun" w:cs="SimSun"/>
          <w:spacing w:val="-4"/>
          <w:sz w:val="24"/>
          <w:szCs w:val="24"/>
        </w:rPr>
        <w:t xml:space="preserve">1.1 </w:t>
      </w:r>
      <w:r>
        <w:rPr>
          <w:rFonts w:ascii="SimSun" w:eastAsia="SimSun" w:hAnsi="SimSun" w:cs="SimSun"/>
          <w:spacing w:val="-4"/>
          <w:sz w:val="24"/>
          <w:szCs w:val="24"/>
        </w:rPr>
        <w:t>组织机构</w:t>
      </w:r>
    </w:p>
    <w:p w:rsidR="00BC371D">
      <w:pPr>
        <w:spacing w:before="178" w:line="221" w:lineRule="auto"/>
        <w:ind w:left="419"/>
        <w:rPr>
          <w:rFonts w:ascii="SimSun" w:eastAsia="SimSun" w:hAnsi="SimSun" w:cs="SimSun"/>
          <w:sz w:val="24"/>
          <w:szCs w:val="24"/>
        </w:rPr>
      </w:pPr>
      <w:r>
        <w:rPr>
          <w:rFonts w:ascii="SimSun" w:eastAsia="SimSun" w:hAnsi="SimSun" w:cs="SimSun"/>
          <w:spacing w:val="-5"/>
          <w:sz w:val="24"/>
          <w:szCs w:val="24"/>
        </w:rPr>
        <w:t xml:space="preserve">1.2 </w:t>
      </w:r>
      <w:r>
        <w:rPr>
          <w:rFonts w:ascii="SimSun" w:eastAsia="SimSun" w:hAnsi="SimSun" w:cs="SimSun"/>
          <w:spacing w:val="-5"/>
          <w:sz w:val="24"/>
          <w:szCs w:val="24"/>
        </w:rPr>
        <w:t>人员配置</w:t>
      </w:r>
    </w:p>
    <w:p w:rsidR="00BC371D">
      <w:pPr>
        <w:spacing w:before="181" w:line="219" w:lineRule="auto"/>
        <w:ind w:left="419"/>
        <w:rPr>
          <w:rFonts w:ascii="SimSun" w:eastAsia="SimSun" w:hAnsi="SimSun" w:cs="SimSun"/>
          <w:sz w:val="24"/>
          <w:szCs w:val="24"/>
        </w:rPr>
      </w:pPr>
      <w:r>
        <w:rPr>
          <w:rFonts w:ascii="SimSun" w:eastAsia="SimSun" w:hAnsi="SimSun" w:cs="SimSun"/>
          <w:spacing w:val="-4"/>
          <w:sz w:val="24"/>
          <w:szCs w:val="24"/>
        </w:rPr>
        <w:t xml:space="preserve">1.3 </w:t>
      </w:r>
      <w:r>
        <w:rPr>
          <w:rFonts w:ascii="SimSun" w:eastAsia="SimSun" w:hAnsi="SimSun" w:cs="SimSun"/>
          <w:spacing w:val="-4"/>
          <w:sz w:val="24"/>
          <w:szCs w:val="24"/>
        </w:rPr>
        <w:t>工地试验室建设规模</w:t>
      </w:r>
    </w:p>
    <w:p w:rsidR="00BC371D">
      <w:pPr>
        <w:spacing w:before="184" w:line="219" w:lineRule="auto"/>
        <w:ind w:left="419"/>
        <w:rPr>
          <w:rFonts w:ascii="SimSun" w:eastAsia="SimSun" w:hAnsi="SimSun" w:cs="SimSun"/>
          <w:sz w:val="24"/>
          <w:szCs w:val="24"/>
        </w:rPr>
      </w:pPr>
      <w:r>
        <w:rPr>
          <w:rFonts w:ascii="SimSun" w:eastAsia="SimSun" w:hAnsi="SimSun" w:cs="SimSun"/>
          <w:spacing w:val="-5"/>
          <w:sz w:val="24"/>
          <w:szCs w:val="24"/>
        </w:rPr>
        <w:t xml:space="preserve">1.4 </w:t>
      </w:r>
      <w:r>
        <w:rPr>
          <w:rFonts w:ascii="SimSun" w:eastAsia="SimSun" w:hAnsi="SimSun" w:cs="SimSun"/>
          <w:spacing w:val="-5"/>
          <w:sz w:val="24"/>
          <w:szCs w:val="24"/>
        </w:rPr>
        <w:t>试验室各效用室布置</w:t>
      </w:r>
    </w:p>
    <w:p w:rsidR="00BC371D">
      <w:pPr>
        <w:spacing w:before="195" w:line="219" w:lineRule="auto"/>
        <w:ind w:left="419"/>
        <w:rPr>
          <w:rFonts w:ascii="SimSun" w:eastAsia="SimSun" w:hAnsi="SimSun" w:cs="SimSun"/>
          <w:sz w:val="24"/>
          <w:szCs w:val="24"/>
        </w:rPr>
      </w:pPr>
      <w:r>
        <w:rPr>
          <w:rFonts w:ascii="SimSun" w:eastAsia="SimSun" w:hAnsi="SimSun" w:cs="SimSun"/>
          <w:spacing w:val="-5"/>
          <w:sz w:val="24"/>
          <w:szCs w:val="24"/>
        </w:rPr>
        <w:t xml:space="preserve">1.5 </w:t>
      </w:r>
      <w:r>
        <w:rPr>
          <w:rFonts w:ascii="SimSun" w:eastAsia="SimSun" w:hAnsi="SimSun" w:cs="SimSun"/>
          <w:spacing w:val="-5"/>
          <w:sz w:val="24"/>
          <w:szCs w:val="24"/>
        </w:rPr>
        <w:t>规章制度及操作规程</w:t>
      </w:r>
    </w:p>
    <w:p w:rsidR="00BC371D">
      <w:pPr>
        <w:spacing w:before="187" w:line="219" w:lineRule="auto"/>
        <w:ind w:left="419"/>
        <w:rPr>
          <w:rFonts w:ascii="SimSun" w:eastAsia="SimSun" w:hAnsi="SimSun" w:cs="SimSun"/>
          <w:sz w:val="24"/>
          <w:szCs w:val="24"/>
        </w:rPr>
      </w:pPr>
      <w:r>
        <w:rPr>
          <w:rFonts w:ascii="SimSun" w:eastAsia="SimSun" w:hAnsi="SimSun" w:cs="SimSun"/>
          <w:spacing w:val="-5"/>
          <w:sz w:val="24"/>
          <w:szCs w:val="24"/>
        </w:rPr>
        <w:t xml:space="preserve">1.6 </w:t>
      </w:r>
      <w:r>
        <w:rPr>
          <w:rFonts w:ascii="SimSun" w:eastAsia="SimSun" w:hAnsi="SimSun" w:cs="SimSun"/>
          <w:spacing w:val="-5"/>
          <w:sz w:val="24"/>
          <w:szCs w:val="24"/>
        </w:rPr>
        <w:t>文明建设及管理</w:t>
      </w:r>
    </w:p>
    <w:p w:rsidR="00BC371D">
      <w:pPr>
        <w:spacing w:before="174" w:line="219" w:lineRule="auto"/>
        <w:ind w:left="59"/>
        <w:rPr>
          <w:rFonts w:ascii="SimSun" w:eastAsia="SimSun" w:hAnsi="SimSun" w:cs="SimSun"/>
          <w:sz w:val="24"/>
          <w:szCs w:val="24"/>
        </w:rPr>
      </w:pPr>
      <w:r>
        <w:rPr>
          <w:rFonts w:ascii="SimSun" w:eastAsia="SimSun" w:hAnsi="SimSun" w:cs="SimSun"/>
          <w:spacing w:val="-34"/>
          <w:sz w:val="24"/>
          <w:szCs w:val="24"/>
        </w:rPr>
        <w:t>四、附件</w:t>
      </w:r>
    </w:p>
    <w:p w:rsidR="00BC371D">
      <w:pPr>
        <w:spacing w:before="195" w:line="219" w:lineRule="auto"/>
        <w:ind w:left="419"/>
        <w:rPr>
          <w:rFonts w:ascii="SimSun" w:eastAsia="SimSun" w:hAnsi="SimSun" w:cs="SimSun"/>
          <w:sz w:val="24"/>
          <w:szCs w:val="24"/>
        </w:rPr>
      </w:pPr>
      <w:r>
        <w:rPr>
          <w:rFonts w:ascii="SimSun" w:eastAsia="SimSun" w:hAnsi="SimSun" w:cs="SimSun"/>
          <w:spacing w:val="-2"/>
          <w:sz w:val="24"/>
          <w:szCs w:val="24"/>
        </w:rPr>
        <w:t xml:space="preserve">4.1 </w:t>
      </w:r>
      <w:r>
        <w:rPr>
          <w:rFonts w:ascii="SimSun" w:eastAsia="SimSun" w:hAnsi="SimSun" w:cs="SimSun"/>
          <w:spacing w:val="-2"/>
          <w:sz w:val="24"/>
          <w:szCs w:val="24"/>
        </w:rPr>
        <w:t>驻地平面布置图</w:t>
      </w:r>
    </w:p>
    <w:p w:rsidR="00BC371D">
      <w:pPr>
        <w:spacing w:before="168" w:line="220" w:lineRule="auto"/>
        <w:ind w:left="419"/>
        <w:rPr>
          <w:rFonts w:ascii="SimSun" w:eastAsia="SimSun" w:hAnsi="SimSun" w:cs="SimSun"/>
          <w:sz w:val="24"/>
          <w:szCs w:val="24"/>
        </w:rPr>
      </w:pPr>
      <w:r>
        <w:rPr>
          <w:rFonts w:ascii="SimSun" w:eastAsia="SimSun" w:hAnsi="SimSun" w:cs="SimSun"/>
          <w:spacing w:val="-2"/>
          <w:sz w:val="24"/>
          <w:szCs w:val="24"/>
        </w:rPr>
        <w:t xml:space="preserve">4.2 </w:t>
      </w:r>
      <w:r>
        <w:rPr>
          <w:rFonts w:ascii="SimSun" w:eastAsia="SimSun" w:hAnsi="SimSun" w:cs="SimSun"/>
          <w:spacing w:val="-2"/>
          <w:sz w:val="24"/>
          <w:szCs w:val="24"/>
        </w:rPr>
        <w:t>驻地建设效果图、鸟瞰图</w:t>
      </w:r>
    </w:p>
    <w:p w:rsidR="00BC371D">
      <w:pPr>
        <w:spacing w:before="183" w:line="480" w:lineRule="exact"/>
        <w:ind w:left="419"/>
        <w:rPr>
          <w:rFonts w:ascii="SimSun" w:eastAsia="SimSun" w:hAnsi="SimSun" w:cs="SimSun"/>
          <w:sz w:val="24"/>
          <w:szCs w:val="24"/>
        </w:rPr>
      </w:pPr>
      <w:r>
        <w:rPr>
          <w:rFonts w:ascii="SimSun" w:eastAsia="SimSun" w:hAnsi="SimSun" w:cs="SimSun"/>
          <w:spacing w:val="1"/>
          <w:position w:val="18"/>
          <w:sz w:val="24"/>
          <w:szCs w:val="24"/>
        </w:rPr>
        <w:t>4.3</w:t>
      </w:r>
      <w:r>
        <w:rPr>
          <w:rFonts w:ascii="SimSun" w:eastAsia="SimSun" w:hAnsi="SimSun" w:cs="SimSun"/>
          <w:spacing w:val="1"/>
          <w:position w:val="18"/>
          <w:sz w:val="24"/>
          <w:szCs w:val="24"/>
        </w:rPr>
        <w:t>试验检测仪器所在效用室一览表</w:t>
      </w:r>
    </w:p>
    <w:p w:rsidR="00BC371D">
      <w:pPr>
        <w:spacing w:line="219" w:lineRule="auto"/>
        <w:ind w:left="419"/>
        <w:rPr>
          <w:rFonts w:ascii="SimSun" w:eastAsia="SimSun" w:hAnsi="SimSun" w:cs="SimSun"/>
          <w:sz w:val="24"/>
          <w:szCs w:val="24"/>
        </w:rPr>
      </w:pPr>
      <w:r>
        <w:rPr>
          <w:rFonts w:ascii="SimSun" w:eastAsia="SimSun" w:hAnsi="SimSun" w:cs="SimSun"/>
          <w:spacing w:val="-3"/>
          <w:sz w:val="24"/>
          <w:szCs w:val="24"/>
        </w:rPr>
        <w:t xml:space="preserve">4.4 </w:t>
      </w:r>
      <w:r>
        <w:rPr>
          <w:rFonts w:ascii="SimSun" w:eastAsia="SimSun" w:hAnsi="SimSun" w:cs="SimSun"/>
          <w:spacing w:val="-3"/>
          <w:sz w:val="24"/>
          <w:szCs w:val="24"/>
        </w:rPr>
        <w:t>驻地标志标牌汇总表</w:t>
      </w:r>
    </w:p>
    <w:p w:rsidR="00BC371D">
      <w:pPr>
        <w:spacing w:line="252" w:lineRule="auto"/>
      </w:pPr>
    </w:p>
    <w:p w:rsidR="00BC371D">
      <w:pPr>
        <w:spacing w:line="252" w:lineRule="auto"/>
      </w:pPr>
    </w:p>
    <w:p w:rsidR="00BC371D">
      <w:pPr>
        <w:spacing w:line="252" w:lineRule="auto"/>
      </w:pPr>
    </w:p>
    <w:p w:rsidR="00BC371D">
      <w:pPr>
        <w:spacing w:line="252" w:lineRule="auto"/>
      </w:pPr>
    </w:p>
    <w:p w:rsidR="00BC371D">
      <w:pPr>
        <w:spacing w:line="252" w:lineRule="auto"/>
      </w:pPr>
    </w:p>
    <w:p w:rsidR="00BC371D">
      <w:pPr>
        <w:spacing w:line="253" w:lineRule="auto"/>
        <w:sectPr>
          <w:headerReference w:type="even" r:id="rId58"/>
          <w:headerReference w:type="default" r:id="rId59"/>
          <w:footerReference w:type="even" r:id="rId60"/>
          <w:footerReference w:type="default" r:id="rId61"/>
          <w:headerReference w:type="first" r:id="rId62"/>
          <w:footerReference w:type="first" r:id="rId63"/>
          <w:pgSz w:w="11910" w:h="16840"/>
          <w:pgMar w:top="1431" w:right="809" w:bottom="1809" w:left="1470" w:header="0" w:footer="1800" w:gutter="0"/>
          <w:pgNumType w:start="10"/>
          <w:cols w:space="720"/>
        </w:sectPr>
      </w:pPr>
    </w:p>
    <w:p w:rsidR="00BC371D">
      <w:pPr>
        <w:spacing w:before="99" w:line="221" w:lineRule="auto"/>
        <w:ind w:left="2754"/>
        <w:rPr>
          <w:rFonts w:ascii="SimHei" w:eastAsia="SimHei" w:hAnsi="SimHei" w:cs="SimHei"/>
          <w:sz w:val="30"/>
          <w:szCs w:val="30"/>
        </w:rPr>
      </w:pPr>
      <w:r>
        <w:rPr>
          <w:rFonts w:ascii="SimHei" w:eastAsia="SimHei" w:hAnsi="SimHei" w:cs="SimHei"/>
          <w:b/>
          <w:bCs/>
          <w:spacing w:val="-6"/>
          <w:sz w:val="30"/>
          <w:szCs w:val="30"/>
        </w:rPr>
        <w:t>试验检测仪器所在效用室一览表</w:t>
      </w:r>
    </w:p>
    <w:p w:rsidR="00BC371D">
      <w:pPr>
        <w:spacing w:line="221" w:lineRule="auto"/>
        <w:rPr>
          <w:rFonts w:ascii="SimHei" w:eastAsia="SimHei" w:hAnsi="SimHei" w:cs="SimHei"/>
          <w:sz w:val="30"/>
          <w:szCs w:val="30"/>
        </w:rPr>
        <w:sectPr>
          <w:headerReference w:type="even" r:id="rId64"/>
          <w:headerReference w:type="default" r:id="rId65"/>
          <w:footerReference w:type="even" r:id="rId66"/>
          <w:footerReference w:type="default" r:id="rId67"/>
          <w:headerReference w:type="first" r:id="rId68"/>
          <w:footerReference w:type="first" r:id="rId69"/>
          <w:type w:val="nextPage"/>
          <w:pgSz w:w="11910" w:h="16840"/>
          <w:pgMar w:top="1431" w:right="809" w:bottom="1809" w:left="1470" w:header="0" w:footer="1800" w:gutter="0"/>
          <w:pgNumType w:start="11"/>
          <w:cols w:space="720"/>
          <w:titlePg w:val="0"/>
        </w:sectPr>
      </w:pPr>
    </w:p>
    <w:p w:rsidR="00BC371D">
      <w:pPr>
        <w:spacing w:line="141" w:lineRule="auto"/>
        <w:rPr>
          <w:sz w:val="2"/>
        </w:rPr>
      </w:pPr>
    </w:p>
    <w:tbl>
      <w:tblPr>
        <w:tblStyle w:val="TableNormal01"/>
        <w:tblW w:w="95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94"/>
        <w:gridCol w:w="1369"/>
        <w:gridCol w:w="2877"/>
        <w:gridCol w:w="1698"/>
        <w:gridCol w:w="1279"/>
        <w:gridCol w:w="1763"/>
      </w:tblGrid>
      <w:tr>
        <w:tblPrEx>
          <w:tblW w:w="95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94"/>
        </w:trPr>
        <w:tc>
          <w:tcPr>
            <w:tcW w:w="594" w:type="dxa"/>
            <w:textDirection w:val="tbRlV"/>
          </w:tcPr>
          <w:p w:rsidR="00BC371D">
            <w:pPr>
              <w:pStyle w:val="TableText"/>
              <w:spacing w:before="199" w:line="217" w:lineRule="auto"/>
              <w:ind w:left="24"/>
              <w:rPr>
                <w:sz w:val="20"/>
                <w:szCs w:val="20"/>
              </w:rPr>
            </w:pPr>
            <w:r>
              <w:rPr>
                <w:sz w:val="20"/>
                <w:szCs w:val="20"/>
              </w:rPr>
              <w:t>序号</w:t>
            </w:r>
          </w:p>
        </w:tc>
        <w:tc>
          <w:tcPr>
            <w:tcW w:w="1369" w:type="dxa"/>
          </w:tcPr>
          <w:p w:rsidR="00BC371D">
            <w:pPr>
              <w:pStyle w:val="TableText"/>
              <w:spacing w:before="203" w:line="219" w:lineRule="auto"/>
              <w:ind w:left="311"/>
              <w:rPr>
                <w:sz w:val="20"/>
                <w:szCs w:val="20"/>
              </w:rPr>
            </w:pPr>
            <w:r>
              <w:rPr>
                <w:spacing w:val="3"/>
                <w:sz w:val="20"/>
                <w:szCs w:val="20"/>
              </w:rPr>
              <w:t>仪器编号</w:t>
            </w:r>
          </w:p>
        </w:tc>
        <w:tc>
          <w:tcPr>
            <w:tcW w:w="2877" w:type="dxa"/>
          </w:tcPr>
          <w:p w:rsidR="00BC371D">
            <w:pPr>
              <w:pStyle w:val="TableText"/>
              <w:spacing w:before="204" w:line="221" w:lineRule="auto"/>
              <w:ind w:left="1062"/>
              <w:rPr>
                <w:sz w:val="20"/>
                <w:szCs w:val="20"/>
              </w:rPr>
            </w:pPr>
            <w:r>
              <w:rPr>
                <w:spacing w:val="2"/>
                <w:sz w:val="20"/>
                <w:szCs w:val="20"/>
              </w:rPr>
              <w:t>设备名称</w:t>
            </w:r>
          </w:p>
        </w:tc>
        <w:tc>
          <w:tcPr>
            <w:tcW w:w="1698" w:type="dxa"/>
          </w:tcPr>
          <w:p w:rsidR="00BC371D">
            <w:pPr>
              <w:pStyle w:val="TableText"/>
              <w:spacing w:before="203" w:line="219" w:lineRule="auto"/>
              <w:ind w:left="475"/>
              <w:rPr>
                <w:sz w:val="20"/>
                <w:szCs w:val="20"/>
              </w:rPr>
            </w:pPr>
            <w:r>
              <w:rPr>
                <w:spacing w:val="3"/>
                <w:sz w:val="20"/>
                <w:szCs w:val="20"/>
              </w:rPr>
              <w:t>规格型号</w:t>
            </w:r>
          </w:p>
        </w:tc>
        <w:tc>
          <w:tcPr>
            <w:tcW w:w="1279" w:type="dxa"/>
          </w:tcPr>
          <w:p w:rsidR="00BC371D">
            <w:pPr>
              <w:pStyle w:val="TableText"/>
              <w:spacing w:before="202" w:line="219" w:lineRule="auto"/>
              <w:ind w:left="157"/>
              <w:rPr>
                <w:sz w:val="20"/>
                <w:szCs w:val="20"/>
              </w:rPr>
            </w:pPr>
            <w:r>
              <w:rPr>
                <w:spacing w:val="-2"/>
                <w:sz w:val="20"/>
                <w:szCs w:val="20"/>
              </w:rPr>
              <w:t>量程或精度</w:t>
            </w:r>
          </w:p>
        </w:tc>
        <w:tc>
          <w:tcPr>
            <w:tcW w:w="1763" w:type="dxa"/>
          </w:tcPr>
          <w:p w:rsidR="00BC371D">
            <w:pPr>
              <w:pStyle w:val="TableText"/>
              <w:spacing w:before="43" w:line="219" w:lineRule="auto"/>
              <w:ind w:left="478"/>
              <w:rPr>
                <w:sz w:val="20"/>
                <w:szCs w:val="20"/>
              </w:rPr>
            </w:pPr>
            <w:r>
              <w:rPr>
                <w:spacing w:val="-2"/>
                <w:sz w:val="20"/>
                <w:szCs w:val="20"/>
              </w:rPr>
              <w:t>仪器设备</w:t>
            </w:r>
          </w:p>
          <w:p w:rsidR="00BC371D">
            <w:pPr>
              <w:pStyle w:val="TableText"/>
              <w:spacing w:before="102" w:line="185" w:lineRule="auto"/>
              <w:ind w:left="178"/>
              <w:rPr>
                <w:sz w:val="20"/>
                <w:szCs w:val="20"/>
              </w:rPr>
            </w:pPr>
            <w:r>
              <w:rPr>
                <w:spacing w:val="-1"/>
                <w:sz w:val="20"/>
                <w:szCs w:val="20"/>
              </w:rPr>
              <w:t>所在效用室名称</w:t>
            </w:r>
          </w:p>
        </w:tc>
      </w:tr>
      <w:tr>
        <w:tblPrEx>
          <w:tblW w:w="9580" w:type="dxa"/>
          <w:tblInd w:w="5" w:type="dxa"/>
          <w:tblLayout w:type="fixed"/>
          <w:tblLook w:val="04A0"/>
        </w:tblPrEx>
        <w:trPr>
          <w:trHeight w:val="330"/>
        </w:trPr>
        <w:tc>
          <w:tcPr>
            <w:tcW w:w="594" w:type="dxa"/>
          </w:tcPr>
          <w:p w:rsidR="00BC371D">
            <w:pPr>
              <w:pStyle w:val="TableText"/>
              <w:spacing w:before="119" w:line="184" w:lineRule="auto"/>
              <w:ind w:left="235"/>
              <w:rPr>
                <w:sz w:val="20"/>
                <w:szCs w:val="20"/>
              </w:rPr>
            </w:pPr>
            <w:r>
              <w:rPr>
                <w:sz w:val="20"/>
                <w:szCs w:val="20"/>
              </w:rPr>
              <w:t>1</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0"/>
        </w:trPr>
        <w:tc>
          <w:tcPr>
            <w:tcW w:w="594" w:type="dxa"/>
          </w:tcPr>
          <w:p w:rsidR="00BC371D">
            <w:pPr>
              <w:pStyle w:val="TableText"/>
              <w:spacing w:before="100" w:line="175" w:lineRule="auto"/>
              <w:ind w:left="235"/>
              <w:rPr>
                <w:sz w:val="20"/>
                <w:szCs w:val="20"/>
              </w:rPr>
            </w:pPr>
            <w:r>
              <w:rPr>
                <w:sz w:val="20"/>
                <w:szCs w:val="20"/>
              </w:rPr>
              <w:t>2</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30"/>
        </w:trPr>
        <w:tc>
          <w:tcPr>
            <w:tcW w:w="594" w:type="dxa"/>
          </w:tcPr>
          <w:p w:rsidR="00BC371D">
            <w:pPr>
              <w:pStyle w:val="TableText"/>
              <w:spacing w:before="120" w:line="183" w:lineRule="auto"/>
              <w:ind w:left="235"/>
              <w:rPr>
                <w:sz w:val="20"/>
                <w:szCs w:val="20"/>
              </w:rPr>
            </w:pPr>
            <w:r>
              <w:rPr>
                <w:sz w:val="20"/>
                <w:szCs w:val="20"/>
              </w:rPr>
              <w:t>3</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0"/>
        </w:trPr>
        <w:tc>
          <w:tcPr>
            <w:tcW w:w="594" w:type="dxa"/>
          </w:tcPr>
          <w:p w:rsidR="00BC371D">
            <w:pPr>
              <w:pStyle w:val="TableText"/>
              <w:spacing w:before="100" w:line="175" w:lineRule="auto"/>
              <w:ind w:left="235"/>
              <w:rPr>
                <w:sz w:val="20"/>
                <w:szCs w:val="20"/>
              </w:rPr>
            </w:pPr>
            <w:r>
              <w:rPr>
                <w:sz w:val="20"/>
                <w:szCs w:val="20"/>
              </w:rPr>
              <w:t>4</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20"/>
        </w:trPr>
        <w:tc>
          <w:tcPr>
            <w:tcW w:w="594" w:type="dxa"/>
          </w:tcPr>
          <w:p w:rsidR="00BC371D">
            <w:pPr>
              <w:pStyle w:val="TableText"/>
              <w:spacing w:before="111" w:line="182" w:lineRule="auto"/>
              <w:ind w:left="235"/>
              <w:rPr>
                <w:sz w:val="20"/>
                <w:szCs w:val="20"/>
              </w:rPr>
            </w:pPr>
            <w:r>
              <w:rPr>
                <w:sz w:val="20"/>
                <w:szCs w:val="20"/>
              </w:rPr>
              <w:t>5</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0"/>
        </w:trPr>
        <w:tc>
          <w:tcPr>
            <w:tcW w:w="594" w:type="dxa"/>
          </w:tcPr>
          <w:p w:rsidR="00BC371D">
            <w:pPr>
              <w:pStyle w:val="TableText"/>
              <w:spacing w:before="100" w:line="175" w:lineRule="auto"/>
              <w:ind w:left="235"/>
              <w:rPr>
                <w:sz w:val="20"/>
                <w:szCs w:val="20"/>
              </w:rPr>
            </w:pPr>
            <w:r>
              <w:rPr>
                <w:sz w:val="20"/>
                <w:szCs w:val="20"/>
              </w:rPr>
              <w:t>6</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30"/>
        </w:trPr>
        <w:tc>
          <w:tcPr>
            <w:tcW w:w="594" w:type="dxa"/>
          </w:tcPr>
          <w:p w:rsidR="00BC371D">
            <w:pPr>
              <w:pStyle w:val="TableText"/>
              <w:spacing w:before="122" w:line="182" w:lineRule="auto"/>
              <w:ind w:left="235"/>
              <w:rPr>
                <w:sz w:val="20"/>
                <w:szCs w:val="20"/>
              </w:rPr>
            </w:pPr>
            <w:r>
              <w:rPr>
                <w:sz w:val="20"/>
                <w:szCs w:val="20"/>
              </w:rPr>
              <w:t>7</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299"/>
        </w:trPr>
        <w:tc>
          <w:tcPr>
            <w:tcW w:w="594" w:type="dxa"/>
          </w:tcPr>
          <w:p w:rsidR="00BC371D">
            <w:pPr>
              <w:pStyle w:val="TableText"/>
              <w:spacing w:before="100" w:line="174" w:lineRule="auto"/>
              <w:ind w:left="235"/>
              <w:rPr>
                <w:sz w:val="20"/>
                <w:szCs w:val="20"/>
              </w:rPr>
            </w:pPr>
            <w:r>
              <w:rPr>
                <w:sz w:val="20"/>
                <w:szCs w:val="20"/>
              </w:rPr>
              <w:t>8</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10"/>
        </w:trPr>
        <w:tc>
          <w:tcPr>
            <w:tcW w:w="594" w:type="dxa"/>
          </w:tcPr>
          <w:p w:rsidR="00BC371D">
            <w:pPr>
              <w:pStyle w:val="TableText"/>
              <w:spacing w:before="111" w:line="174" w:lineRule="auto"/>
              <w:ind w:left="235"/>
              <w:rPr>
                <w:sz w:val="20"/>
                <w:szCs w:val="20"/>
              </w:rPr>
            </w:pPr>
            <w:r>
              <w:rPr>
                <w:sz w:val="20"/>
                <w:szCs w:val="20"/>
              </w:rPr>
              <w:t>9</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19"/>
        </w:trPr>
        <w:tc>
          <w:tcPr>
            <w:tcW w:w="594" w:type="dxa"/>
          </w:tcPr>
          <w:p w:rsidR="00BC371D">
            <w:pPr>
              <w:pStyle w:val="TableText"/>
              <w:spacing w:before="110" w:line="183" w:lineRule="auto"/>
              <w:ind w:left="185"/>
              <w:rPr>
                <w:sz w:val="20"/>
                <w:szCs w:val="20"/>
              </w:rPr>
            </w:pPr>
            <w:r>
              <w:rPr>
                <w:spacing w:val="-6"/>
                <w:sz w:val="20"/>
                <w:szCs w:val="20"/>
              </w:rPr>
              <w:t>10</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0"/>
        </w:trPr>
        <w:tc>
          <w:tcPr>
            <w:tcW w:w="594" w:type="dxa"/>
          </w:tcPr>
          <w:p w:rsidR="00BC371D">
            <w:pPr>
              <w:pStyle w:val="TableText"/>
              <w:spacing w:before="102" w:line="173" w:lineRule="auto"/>
              <w:ind w:left="185"/>
              <w:rPr>
                <w:sz w:val="20"/>
                <w:szCs w:val="20"/>
              </w:rPr>
            </w:pPr>
            <w:r>
              <w:rPr>
                <w:spacing w:val="-6"/>
                <w:sz w:val="20"/>
                <w:szCs w:val="20"/>
              </w:rPr>
              <w:t>11</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20"/>
        </w:trPr>
        <w:tc>
          <w:tcPr>
            <w:tcW w:w="594" w:type="dxa"/>
          </w:tcPr>
          <w:p w:rsidR="00BC371D">
            <w:pPr>
              <w:pStyle w:val="TableText"/>
              <w:spacing w:before="111" w:line="183" w:lineRule="auto"/>
              <w:ind w:left="185"/>
              <w:rPr>
                <w:sz w:val="20"/>
                <w:szCs w:val="20"/>
              </w:rPr>
            </w:pPr>
            <w:r>
              <w:rPr>
                <w:spacing w:val="-6"/>
                <w:sz w:val="20"/>
                <w:szCs w:val="20"/>
              </w:rPr>
              <w:t>12</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9"/>
        </w:trPr>
        <w:tc>
          <w:tcPr>
            <w:tcW w:w="594" w:type="dxa"/>
          </w:tcPr>
          <w:p w:rsidR="00BC371D">
            <w:pPr>
              <w:pStyle w:val="TableText"/>
              <w:spacing w:before="111" w:line="173" w:lineRule="auto"/>
              <w:ind w:left="185"/>
              <w:rPr>
                <w:sz w:val="20"/>
                <w:szCs w:val="20"/>
              </w:rPr>
            </w:pPr>
            <w:r>
              <w:rPr>
                <w:spacing w:val="-6"/>
                <w:sz w:val="20"/>
                <w:szCs w:val="20"/>
              </w:rPr>
              <w:t>13</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20"/>
        </w:trPr>
        <w:tc>
          <w:tcPr>
            <w:tcW w:w="594" w:type="dxa"/>
          </w:tcPr>
          <w:p w:rsidR="00BC371D">
            <w:pPr>
              <w:pStyle w:val="TableText"/>
              <w:spacing w:before="112" w:line="182" w:lineRule="auto"/>
              <w:ind w:left="185"/>
              <w:rPr>
                <w:sz w:val="20"/>
                <w:szCs w:val="20"/>
              </w:rPr>
            </w:pPr>
            <w:r>
              <w:rPr>
                <w:spacing w:val="-6"/>
                <w:sz w:val="20"/>
                <w:szCs w:val="20"/>
              </w:rPr>
              <w:t>14</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299"/>
        </w:trPr>
        <w:tc>
          <w:tcPr>
            <w:tcW w:w="594" w:type="dxa"/>
          </w:tcPr>
          <w:p w:rsidR="00BC371D">
            <w:pPr>
              <w:pStyle w:val="TableText"/>
              <w:spacing w:before="102" w:line="172" w:lineRule="auto"/>
              <w:ind w:left="185"/>
              <w:rPr>
                <w:sz w:val="20"/>
                <w:szCs w:val="20"/>
              </w:rPr>
            </w:pPr>
            <w:r>
              <w:rPr>
                <w:spacing w:val="-6"/>
                <w:sz w:val="20"/>
                <w:szCs w:val="20"/>
              </w:rPr>
              <w:t>15</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30"/>
        </w:trPr>
        <w:tc>
          <w:tcPr>
            <w:tcW w:w="594" w:type="dxa"/>
          </w:tcPr>
          <w:p w:rsidR="00BC371D">
            <w:pPr>
              <w:pStyle w:val="TableText"/>
              <w:spacing w:before="123" w:line="181" w:lineRule="auto"/>
              <w:ind w:left="185"/>
              <w:rPr>
                <w:sz w:val="20"/>
                <w:szCs w:val="20"/>
              </w:rPr>
            </w:pPr>
            <w:r>
              <w:rPr>
                <w:spacing w:val="-6"/>
                <w:sz w:val="20"/>
                <w:szCs w:val="20"/>
              </w:rPr>
              <w:t>16</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0"/>
        </w:trPr>
        <w:tc>
          <w:tcPr>
            <w:tcW w:w="594" w:type="dxa"/>
          </w:tcPr>
          <w:p w:rsidR="00BC371D">
            <w:pPr>
              <w:pStyle w:val="TableText"/>
              <w:spacing w:before="103" w:line="172" w:lineRule="auto"/>
              <w:ind w:left="185"/>
              <w:rPr>
                <w:sz w:val="20"/>
                <w:szCs w:val="20"/>
              </w:rPr>
            </w:pPr>
            <w:r>
              <w:rPr>
                <w:spacing w:val="-6"/>
                <w:sz w:val="20"/>
                <w:szCs w:val="20"/>
              </w:rPr>
              <w:t>17</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20"/>
        </w:trPr>
        <w:tc>
          <w:tcPr>
            <w:tcW w:w="594" w:type="dxa"/>
          </w:tcPr>
          <w:p w:rsidR="00BC371D">
            <w:pPr>
              <w:pStyle w:val="TableText"/>
              <w:spacing w:before="113" w:line="181" w:lineRule="auto"/>
              <w:ind w:left="185"/>
              <w:rPr>
                <w:sz w:val="20"/>
                <w:szCs w:val="20"/>
              </w:rPr>
            </w:pPr>
            <w:r>
              <w:rPr>
                <w:spacing w:val="-6"/>
                <w:sz w:val="20"/>
                <w:szCs w:val="20"/>
              </w:rPr>
              <w:t>18</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0"/>
        </w:trPr>
        <w:tc>
          <w:tcPr>
            <w:tcW w:w="594" w:type="dxa"/>
          </w:tcPr>
          <w:p w:rsidR="00BC371D">
            <w:pPr>
              <w:pStyle w:val="TableText"/>
              <w:spacing w:before="103" w:line="172" w:lineRule="auto"/>
              <w:ind w:left="185"/>
              <w:rPr>
                <w:sz w:val="20"/>
                <w:szCs w:val="20"/>
              </w:rPr>
            </w:pPr>
            <w:r>
              <w:rPr>
                <w:spacing w:val="-6"/>
                <w:sz w:val="20"/>
                <w:szCs w:val="20"/>
              </w:rPr>
              <w:t>19</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30"/>
        </w:trPr>
        <w:tc>
          <w:tcPr>
            <w:tcW w:w="594" w:type="dxa"/>
          </w:tcPr>
          <w:p w:rsidR="00BC371D">
            <w:pPr>
              <w:pStyle w:val="TableText"/>
              <w:spacing w:before="125" w:line="180" w:lineRule="auto"/>
              <w:ind w:left="185"/>
              <w:rPr>
                <w:sz w:val="20"/>
                <w:szCs w:val="20"/>
              </w:rPr>
            </w:pPr>
            <w:r>
              <w:rPr>
                <w:spacing w:val="-3"/>
                <w:sz w:val="20"/>
                <w:szCs w:val="20"/>
              </w:rPr>
              <w:t>20</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0"/>
        </w:trPr>
        <w:tc>
          <w:tcPr>
            <w:tcW w:w="594" w:type="dxa"/>
          </w:tcPr>
          <w:p w:rsidR="00BC371D">
            <w:pPr>
              <w:pStyle w:val="TableText"/>
              <w:spacing w:before="103" w:line="172" w:lineRule="auto"/>
              <w:ind w:left="185"/>
              <w:rPr>
                <w:sz w:val="20"/>
                <w:szCs w:val="20"/>
              </w:rPr>
            </w:pPr>
            <w:r>
              <w:rPr>
                <w:spacing w:val="-3"/>
                <w:sz w:val="20"/>
                <w:szCs w:val="20"/>
              </w:rPr>
              <w:t>21</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9"/>
        </w:trPr>
        <w:tc>
          <w:tcPr>
            <w:tcW w:w="594" w:type="dxa"/>
          </w:tcPr>
          <w:p w:rsidR="00BC371D">
            <w:pPr>
              <w:pStyle w:val="TableText"/>
              <w:spacing w:before="114" w:line="170" w:lineRule="auto"/>
              <w:ind w:left="185"/>
              <w:rPr>
                <w:sz w:val="20"/>
                <w:szCs w:val="20"/>
              </w:rPr>
            </w:pPr>
            <w:r>
              <w:rPr>
                <w:spacing w:val="-3"/>
                <w:sz w:val="20"/>
                <w:szCs w:val="20"/>
              </w:rPr>
              <w:t>22</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20"/>
        </w:trPr>
        <w:tc>
          <w:tcPr>
            <w:tcW w:w="594" w:type="dxa"/>
          </w:tcPr>
          <w:p w:rsidR="00BC371D">
            <w:pPr>
              <w:pStyle w:val="TableText"/>
              <w:spacing w:before="116" w:line="179" w:lineRule="auto"/>
              <w:ind w:left="185"/>
              <w:rPr>
                <w:sz w:val="20"/>
                <w:szCs w:val="20"/>
              </w:rPr>
            </w:pPr>
            <w:r>
              <w:rPr>
                <w:spacing w:val="-3"/>
                <w:sz w:val="20"/>
                <w:szCs w:val="20"/>
              </w:rPr>
              <w:t>23</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19"/>
        </w:trPr>
        <w:tc>
          <w:tcPr>
            <w:tcW w:w="594" w:type="dxa"/>
          </w:tcPr>
          <w:p w:rsidR="00BC371D">
            <w:pPr>
              <w:pStyle w:val="TableText"/>
              <w:spacing w:before="116" w:line="178" w:lineRule="auto"/>
              <w:ind w:left="185"/>
              <w:rPr>
                <w:sz w:val="20"/>
                <w:szCs w:val="20"/>
              </w:rPr>
            </w:pPr>
            <w:r>
              <w:rPr>
                <w:spacing w:val="-3"/>
                <w:sz w:val="20"/>
                <w:szCs w:val="20"/>
              </w:rPr>
              <w:t>24</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0"/>
        </w:trPr>
        <w:tc>
          <w:tcPr>
            <w:tcW w:w="594" w:type="dxa"/>
          </w:tcPr>
          <w:p w:rsidR="00BC371D">
            <w:pPr>
              <w:pStyle w:val="TableText"/>
              <w:spacing w:before="106" w:line="169" w:lineRule="auto"/>
              <w:ind w:left="185"/>
              <w:rPr>
                <w:sz w:val="20"/>
                <w:szCs w:val="20"/>
              </w:rPr>
            </w:pPr>
            <w:r>
              <w:rPr>
                <w:spacing w:val="-3"/>
                <w:sz w:val="20"/>
                <w:szCs w:val="20"/>
              </w:rPr>
              <w:t>25</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9"/>
        </w:trPr>
        <w:tc>
          <w:tcPr>
            <w:tcW w:w="594" w:type="dxa"/>
          </w:tcPr>
          <w:p w:rsidR="00BC371D">
            <w:pPr>
              <w:pStyle w:val="TableText"/>
              <w:spacing w:before="117" w:line="168" w:lineRule="auto"/>
              <w:ind w:left="185"/>
              <w:rPr>
                <w:sz w:val="20"/>
                <w:szCs w:val="20"/>
              </w:rPr>
            </w:pPr>
            <w:r>
              <w:rPr>
                <w:spacing w:val="-3"/>
                <w:sz w:val="20"/>
                <w:szCs w:val="20"/>
              </w:rPr>
              <w:t>26</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20"/>
        </w:trPr>
        <w:tc>
          <w:tcPr>
            <w:tcW w:w="594" w:type="dxa"/>
          </w:tcPr>
          <w:p w:rsidR="00BC371D">
            <w:pPr>
              <w:pStyle w:val="TableText"/>
              <w:spacing w:before="118" w:line="177" w:lineRule="auto"/>
              <w:ind w:left="185"/>
              <w:rPr>
                <w:sz w:val="20"/>
                <w:szCs w:val="20"/>
              </w:rPr>
            </w:pPr>
            <w:r>
              <w:rPr>
                <w:spacing w:val="-3"/>
                <w:sz w:val="20"/>
                <w:szCs w:val="20"/>
              </w:rPr>
              <w:t>27</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0"/>
        </w:trPr>
        <w:tc>
          <w:tcPr>
            <w:tcW w:w="594" w:type="dxa"/>
          </w:tcPr>
          <w:p w:rsidR="00BC371D">
            <w:pPr>
              <w:pStyle w:val="TableText"/>
              <w:spacing w:before="108" w:line="168" w:lineRule="auto"/>
              <w:ind w:left="185"/>
              <w:rPr>
                <w:sz w:val="20"/>
                <w:szCs w:val="20"/>
              </w:rPr>
            </w:pPr>
            <w:r>
              <w:rPr>
                <w:spacing w:val="-3"/>
                <w:sz w:val="20"/>
                <w:szCs w:val="20"/>
              </w:rPr>
              <w:t>28</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30"/>
        </w:trPr>
        <w:tc>
          <w:tcPr>
            <w:tcW w:w="594" w:type="dxa"/>
          </w:tcPr>
          <w:p w:rsidR="00BC371D">
            <w:pPr>
              <w:pStyle w:val="TableText"/>
              <w:spacing w:before="128" w:line="177" w:lineRule="auto"/>
              <w:ind w:left="185"/>
              <w:rPr>
                <w:sz w:val="20"/>
                <w:szCs w:val="20"/>
              </w:rPr>
            </w:pPr>
            <w:r>
              <w:rPr>
                <w:spacing w:val="-3"/>
                <w:sz w:val="20"/>
                <w:szCs w:val="20"/>
              </w:rPr>
              <w:t>29</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0"/>
        </w:trPr>
        <w:tc>
          <w:tcPr>
            <w:tcW w:w="594" w:type="dxa"/>
          </w:tcPr>
          <w:p w:rsidR="00BC371D">
            <w:pPr>
              <w:pStyle w:val="TableText"/>
              <w:spacing w:before="108" w:line="168" w:lineRule="auto"/>
              <w:ind w:left="185"/>
              <w:rPr>
                <w:sz w:val="20"/>
                <w:szCs w:val="20"/>
              </w:rPr>
            </w:pPr>
            <w:r>
              <w:rPr>
                <w:spacing w:val="-3"/>
                <w:sz w:val="20"/>
                <w:szCs w:val="20"/>
              </w:rPr>
              <w:t>30</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19"/>
        </w:trPr>
        <w:tc>
          <w:tcPr>
            <w:tcW w:w="594" w:type="dxa"/>
          </w:tcPr>
          <w:p w:rsidR="00BC371D">
            <w:pPr>
              <w:pStyle w:val="TableText"/>
              <w:spacing w:before="117" w:line="177" w:lineRule="auto"/>
              <w:ind w:left="185"/>
              <w:rPr>
                <w:sz w:val="20"/>
                <w:szCs w:val="20"/>
              </w:rPr>
            </w:pPr>
            <w:r>
              <w:rPr>
                <w:spacing w:val="-3"/>
                <w:sz w:val="20"/>
                <w:szCs w:val="20"/>
              </w:rPr>
              <w:t>31</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9"/>
        </w:trPr>
        <w:tc>
          <w:tcPr>
            <w:tcW w:w="594" w:type="dxa"/>
          </w:tcPr>
          <w:p w:rsidR="00BC371D">
            <w:pPr>
              <w:pStyle w:val="TableText"/>
              <w:spacing w:before="119" w:line="166" w:lineRule="auto"/>
              <w:ind w:left="185"/>
              <w:rPr>
                <w:sz w:val="20"/>
                <w:szCs w:val="20"/>
              </w:rPr>
            </w:pPr>
            <w:r>
              <w:rPr>
                <w:spacing w:val="-2"/>
                <w:sz w:val="20"/>
                <w:szCs w:val="20"/>
              </w:rPr>
              <w:t>42</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20"/>
        </w:trPr>
        <w:tc>
          <w:tcPr>
            <w:tcW w:w="594" w:type="dxa"/>
          </w:tcPr>
          <w:p w:rsidR="00BC371D">
            <w:pPr>
              <w:pStyle w:val="TableText"/>
              <w:spacing w:before="119" w:line="176" w:lineRule="auto"/>
              <w:ind w:left="185"/>
              <w:rPr>
                <w:sz w:val="20"/>
                <w:szCs w:val="20"/>
              </w:rPr>
            </w:pPr>
            <w:r>
              <w:rPr>
                <w:spacing w:val="-3"/>
                <w:sz w:val="20"/>
                <w:szCs w:val="20"/>
              </w:rPr>
              <w:t>33</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00"/>
        </w:trPr>
        <w:tc>
          <w:tcPr>
            <w:tcW w:w="594" w:type="dxa"/>
          </w:tcPr>
          <w:p w:rsidR="00BC371D">
            <w:pPr>
              <w:pStyle w:val="TableText"/>
              <w:spacing w:before="110" w:line="166" w:lineRule="auto"/>
              <w:ind w:left="185"/>
              <w:rPr>
                <w:sz w:val="20"/>
                <w:szCs w:val="20"/>
              </w:rPr>
            </w:pPr>
            <w:r>
              <w:rPr>
                <w:spacing w:val="-3"/>
                <w:sz w:val="20"/>
                <w:szCs w:val="20"/>
              </w:rPr>
              <w:t>34</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r>
        <w:tblPrEx>
          <w:tblW w:w="9580" w:type="dxa"/>
          <w:tblInd w:w="5" w:type="dxa"/>
          <w:tblLayout w:type="fixed"/>
          <w:tblLook w:val="04A0"/>
        </w:tblPrEx>
        <w:trPr>
          <w:trHeight w:val="325"/>
        </w:trPr>
        <w:tc>
          <w:tcPr>
            <w:tcW w:w="594" w:type="dxa"/>
          </w:tcPr>
          <w:p w:rsidR="00BC371D">
            <w:pPr>
              <w:pStyle w:val="TableText"/>
              <w:spacing w:before="120" w:line="180" w:lineRule="auto"/>
              <w:ind w:left="185"/>
              <w:rPr>
                <w:sz w:val="20"/>
                <w:szCs w:val="20"/>
              </w:rPr>
            </w:pPr>
            <w:r>
              <w:rPr>
                <w:spacing w:val="-3"/>
                <w:sz w:val="20"/>
                <w:szCs w:val="20"/>
              </w:rPr>
              <w:t>35</w:t>
            </w:r>
          </w:p>
        </w:tc>
        <w:tc>
          <w:tcPr>
            <w:tcW w:w="1369" w:type="dxa"/>
          </w:tcPr>
          <w:p w:rsidR="00BC371D"/>
        </w:tc>
        <w:tc>
          <w:tcPr>
            <w:tcW w:w="2877" w:type="dxa"/>
          </w:tcPr>
          <w:p w:rsidR="00BC371D"/>
        </w:tc>
        <w:tc>
          <w:tcPr>
            <w:tcW w:w="1698" w:type="dxa"/>
          </w:tcPr>
          <w:p w:rsidR="00BC371D"/>
        </w:tc>
        <w:tc>
          <w:tcPr>
            <w:tcW w:w="1279" w:type="dxa"/>
          </w:tcPr>
          <w:p w:rsidR="00BC371D"/>
        </w:tc>
        <w:tc>
          <w:tcPr>
            <w:tcW w:w="1763" w:type="dxa"/>
          </w:tcPr>
          <w:p w:rsidR="00BC371D"/>
        </w:tc>
      </w:tr>
    </w:tbl>
    <w:p w:rsidR="00BC371D"/>
    <w:p w:rsidR="00BC371D">
      <w:pPr>
        <w:sectPr>
          <w:headerReference w:type="even" r:id="rId70"/>
          <w:headerReference w:type="default" r:id="rId71"/>
          <w:footerReference w:type="even" r:id="rId72"/>
          <w:footerReference w:type="default" r:id="rId73"/>
          <w:headerReference w:type="first" r:id="rId74"/>
          <w:footerReference w:type="first" r:id="rId75"/>
          <w:pgSz w:w="11910" w:h="16840"/>
          <w:pgMar w:top="1431" w:right="825" w:bottom="400" w:left="1494" w:header="0" w:footer="0" w:gutter="0"/>
          <w:pgNumType w:start="12"/>
          <w:cols w:space="720"/>
        </w:sectPr>
      </w:pPr>
    </w:p>
    <w:p w:rsidR="00BC371D">
      <w:pPr>
        <w:spacing w:line="445" w:lineRule="auto"/>
      </w:pPr>
    </w:p>
    <w:p w:rsidR="00BC371D">
      <w:pPr>
        <w:tabs>
          <w:tab w:val="left" w:pos="6474"/>
        </w:tabs>
        <w:spacing w:before="117" w:line="222" w:lineRule="auto"/>
        <w:ind w:left="3364"/>
        <w:rPr>
          <w:rFonts w:ascii="SimHei" w:eastAsia="SimHei" w:hAnsi="SimHei" w:cs="SimHei"/>
          <w:sz w:val="36"/>
          <w:szCs w:val="36"/>
        </w:rPr>
      </w:pPr>
      <w:r>
        <w:rPr>
          <w:rFonts w:ascii="SimHei" w:eastAsia="SimHei" w:hAnsi="SimHei" w:cs="SimHei"/>
          <w:sz w:val="36"/>
          <w:szCs w:val="36"/>
          <w:u w:val="single"/>
        </w:rPr>
        <w:tab/>
      </w:r>
      <w:r>
        <w:rPr>
          <w:rFonts w:ascii="SimHei" w:eastAsia="SimHei" w:hAnsi="SimHei" w:cs="SimHei"/>
          <w:b/>
          <w:bCs/>
          <w:spacing w:val="-8"/>
          <w:sz w:val="36"/>
          <w:szCs w:val="36"/>
        </w:rPr>
        <w:t>项目部驻地标志标牌汇总表</w:t>
      </w:r>
    </w:p>
    <w:p w:rsidR="00BC371D">
      <w:pPr>
        <w:spacing w:before="13"/>
      </w:pPr>
    </w:p>
    <w:tbl>
      <w:tblPr>
        <w:tblStyle w:val="TableNormal02"/>
        <w:tblW w:w="141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44"/>
        <w:gridCol w:w="1869"/>
        <w:gridCol w:w="2338"/>
        <w:gridCol w:w="3238"/>
        <w:gridCol w:w="2578"/>
        <w:gridCol w:w="1989"/>
        <w:gridCol w:w="1284"/>
      </w:tblGrid>
      <w:tr>
        <w:tblPrEx>
          <w:tblW w:w="141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904"/>
        </w:trPr>
        <w:tc>
          <w:tcPr>
            <w:tcW w:w="844" w:type="dxa"/>
          </w:tcPr>
          <w:p w:rsidR="00BC371D">
            <w:pPr>
              <w:spacing w:line="269" w:lineRule="auto"/>
            </w:pPr>
          </w:p>
          <w:p w:rsidR="00BC371D">
            <w:pPr>
              <w:pStyle w:val="TableText"/>
              <w:spacing w:before="75" w:line="221" w:lineRule="auto"/>
              <w:ind w:left="184"/>
            </w:pPr>
            <w:r>
              <w:rPr>
                <w:spacing w:val="7"/>
              </w:rPr>
              <w:t>序号</w:t>
            </w:r>
          </w:p>
        </w:tc>
        <w:tc>
          <w:tcPr>
            <w:tcW w:w="1869" w:type="dxa"/>
          </w:tcPr>
          <w:p w:rsidR="00BC371D">
            <w:pPr>
              <w:spacing w:line="268" w:lineRule="auto"/>
            </w:pPr>
          </w:p>
          <w:p w:rsidR="00BC371D">
            <w:pPr>
              <w:pStyle w:val="TableText"/>
              <w:spacing w:before="74" w:line="219" w:lineRule="auto"/>
              <w:ind w:left="470"/>
            </w:pPr>
            <w:r>
              <w:rPr>
                <w:spacing w:val="2"/>
              </w:rPr>
              <w:t>标牌名称</w:t>
            </w:r>
          </w:p>
        </w:tc>
        <w:tc>
          <w:tcPr>
            <w:tcW w:w="2338" w:type="dxa"/>
          </w:tcPr>
          <w:p w:rsidR="00BC371D">
            <w:pPr>
              <w:spacing w:line="268" w:lineRule="auto"/>
            </w:pPr>
          </w:p>
          <w:p w:rsidR="00BC371D">
            <w:pPr>
              <w:pStyle w:val="TableText"/>
              <w:spacing w:before="74" w:line="219" w:lineRule="auto"/>
              <w:ind w:left="722"/>
            </w:pPr>
            <w:r>
              <w:rPr>
                <w:spacing w:val="2"/>
              </w:rPr>
              <w:t>设置部位</w:t>
            </w:r>
          </w:p>
        </w:tc>
        <w:tc>
          <w:tcPr>
            <w:tcW w:w="3238" w:type="dxa"/>
          </w:tcPr>
          <w:p w:rsidR="00BC371D">
            <w:pPr>
              <w:spacing w:line="268" w:lineRule="auto"/>
            </w:pPr>
          </w:p>
          <w:p w:rsidR="00BC371D">
            <w:pPr>
              <w:pStyle w:val="TableText"/>
              <w:spacing w:before="74" w:line="219" w:lineRule="auto"/>
              <w:ind w:left="1153"/>
            </w:pPr>
            <w:r>
              <w:rPr>
                <w:spacing w:val="2"/>
              </w:rPr>
              <w:t>标牌内容</w:t>
            </w:r>
          </w:p>
        </w:tc>
        <w:tc>
          <w:tcPr>
            <w:tcW w:w="2578" w:type="dxa"/>
          </w:tcPr>
          <w:p w:rsidR="00BC371D">
            <w:pPr>
              <w:spacing w:line="268" w:lineRule="auto"/>
            </w:pPr>
          </w:p>
          <w:p w:rsidR="00BC371D">
            <w:pPr>
              <w:pStyle w:val="TableText"/>
              <w:spacing w:before="75" w:line="220" w:lineRule="auto"/>
              <w:ind w:left="856"/>
            </w:pPr>
            <w:r>
              <w:rPr>
                <w:spacing w:val="2"/>
              </w:rPr>
              <w:t>制作要求</w:t>
            </w:r>
          </w:p>
        </w:tc>
        <w:tc>
          <w:tcPr>
            <w:tcW w:w="1989" w:type="dxa"/>
          </w:tcPr>
          <w:p w:rsidR="00BC371D">
            <w:pPr>
              <w:spacing w:line="269" w:lineRule="auto"/>
            </w:pPr>
          </w:p>
          <w:p w:rsidR="00BC371D">
            <w:pPr>
              <w:pStyle w:val="TableText"/>
              <w:spacing w:before="75" w:line="221" w:lineRule="auto"/>
              <w:ind w:left="777"/>
            </w:pPr>
            <w:r>
              <w:rPr>
                <w:spacing w:val="9"/>
              </w:rPr>
              <w:t>图例</w:t>
            </w:r>
          </w:p>
        </w:tc>
        <w:tc>
          <w:tcPr>
            <w:tcW w:w="1284" w:type="dxa"/>
          </w:tcPr>
          <w:p w:rsidR="00BC371D">
            <w:pPr>
              <w:spacing w:line="269" w:lineRule="auto"/>
            </w:pPr>
          </w:p>
          <w:p w:rsidR="00BC371D">
            <w:pPr>
              <w:pStyle w:val="TableText"/>
              <w:spacing w:before="75" w:line="221" w:lineRule="auto"/>
              <w:ind w:left="449"/>
            </w:pPr>
            <w:r>
              <w:rPr>
                <w:spacing w:val="5"/>
              </w:rPr>
              <w:t>备注</w:t>
            </w:r>
          </w:p>
        </w:tc>
      </w:tr>
      <w:tr>
        <w:tblPrEx>
          <w:tblW w:w="14140" w:type="dxa"/>
          <w:tblInd w:w="5" w:type="dxa"/>
          <w:tblLayout w:type="fixed"/>
          <w:tblLook w:val="04A0"/>
        </w:tblPrEx>
        <w:trPr>
          <w:trHeight w:val="390"/>
        </w:trPr>
        <w:tc>
          <w:tcPr>
            <w:tcW w:w="844" w:type="dxa"/>
          </w:tcPr>
          <w:p w:rsidR="00BC371D">
            <w:pPr>
              <w:pStyle w:val="TableText"/>
              <w:spacing w:before="138" w:line="184" w:lineRule="auto"/>
              <w:ind w:left="355"/>
            </w:pPr>
            <w:r>
              <w:t>1</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419"/>
        </w:trPr>
        <w:tc>
          <w:tcPr>
            <w:tcW w:w="844" w:type="dxa"/>
          </w:tcPr>
          <w:p w:rsidR="00BC371D">
            <w:pPr>
              <w:pStyle w:val="TableText"/>
              <w:spacing w:before="159" w:line="183" w:lineRule="auto"/>
              <w:ind w:left="355"/>
            </w:pPr>
            <w:r>
              <w:t>2</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419"/>
        </w:trPr>
        <w:tc>
          <w:tcPr>
            <w:tcW w:w="844" w:type="dxa"/>
          </w:tcPr>
          <w:p w:rsidR="00BC371D">
            <w:pPr>
              <w:pStyle w:val="TableText"/>
              <w:spacing w:before="160" w:line="183" w:lineRule="auto"/>
              <w:ind w:left="355"/>
            </w:pPr>
            <w:r>
              <w:t>3</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379"/>
        </w:trPr>
        <w:tc>
          <w:tcPr>
            <w:tcW w:w="844" w:type="dxa"/>
          </w:tcPr>
          <w:p w:rsidR="00BC371D">
            <w:pPr>
              <w:pStyle w:val="TableText"/>
              <w:spacing w:before="142" w:line="182" w:lineRule="auto"/>
              <w:ind w:left="355"/>
            </w:pPr>
            <w:r>
              <w:t>4</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419"/>
        </w:trPr>
        <w:tc>
          <w:tcPr>
            <w:tcW w:w="844" w:type="dxa"/>
          </w:tcPr>
          <w:p w:rsidR="00BC371D">
            <w:pPr>
              <w:pStyle w:val="TableText"/>
              <w:spacing w:before="164" w:line="182" w:lineRule="auto"/>
              <w:ind w:left="355"/>
            </w:pPr>
            <w:r>
              <w:t>5</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389"/>
        </w:trPr>
        <w:tc>
          <w:tcPr>
            <w:tcW w:w="844" w:type="dxa"/>
          </w:tcPr>
          <w:p w:rsidR="00BC371D">
            <w:pPr>
              <w:pStyle w:val="TableText"/>
              <w:spacing w:before="143" w:line="183" w:lineRule="auto"/>
              <w:ind w:left="355"/>
            </w:pPr>
            <w:r>
              <w:t>6</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420"/>
        </w:trPr>
        <w:tc>
          <w:tcPr>
            <w:tcW w:w="844" w:type="dxa"/>
          </w:tcPr>
          <w:p w:rsidR="00BC371D">
            <w:pPr>
              <w:pStyle w:val="TableText"/>
              <w:spacing w:before="166" w:line="182" w:lineRule="auto"/>
              <w:ind w:left="355"/>
            </w:pPr>
            <w:r>
              <w:t>7</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389"/>
        </w:trPr>
        <w:tc>
          <w:tcPr>
            <w:tcW w:w="844" w:type="dxa"/>
          </w:tcPr>
          <w:p w:rsidR="00BC371D">
            <w:pPr>
              <w:pStyle w:val="TableText"/>
              <w:spacing w:before="144" w:line="183" w:lineRule="auto"/>
              <w:ind w:left="355"/>
            </w:pPr>
            <w:r>
              <w:t>8</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419"/>
        </w:trPr>
        <w:tc>
          <w:tcPr>
            <w:tcW w:w="844" w:type="dxa"/>
          </w:tcPr>
          <w:p w:rsidR="00BC371D">
            <w:pPr>
              <w:pStyle w:val="TableText"/>
              <w:spacing w:before="165" w:line="183" w:lineRule="auto"/>
              <w:ind w:left="355"/>
            </w:pPr>
            <w:r>
              <w:t>9</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410"/>
        </w:trPr>
        <w:tc>
          <w:tcPr>
            <w:tcW w:w="844" w:type="dxa"/>
          </w:tcPr>
          <w:p w:rsidR="00BC371D">
            <w:pPr>
              <w:pStyle w:val="TableText"/>
              <w:spacing w:before="155" w:line="184" w:lineRule="auto"/>
              <w:ind w:left="294"/>
            </w:pPr>
            <w:r>
              <w:rPr>
                <w:spacing w:val="-7"/>
              </w:rPr>
              <w:t>10</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389"/>
        </w:trPr>
        <w:tc>
          <w:tcPr>
            <w:tcW w:w="844" w:type="dxa"/>
          </w:tcPr>
          <w:p w:rsidR="00BC371D">
            <w:pPr>
              <w:pStyle w:val="TableText"/>
              <w:spacing w:before="145" w:line="184" w:lineRule="auto"/>
              <w:ind w:left="294"/>
            </w:pPr>
            <w:r>
              <w:rPr>
                <w:spacing w:val="-7"/>
              </w:rPr>
              <w:t>11</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420"/>
        </w:trPr>
        <w:tc>
          <w:tcPr>
            <w:tcW w:w="844" w:type="dxa"/>
          </w:tcPr>
          <w:p w:rsidR="00BC371D">
            <w:pPr>
              <w:pStyle w:val="TableText"/>
              <w:spacing w:before="166" w:line="184" w:lineRule="auto"/>
              <w:ind w:left="294"/>
            </w:pPr>
            <w:r>
              <w:rPr>
                <w:spacing w:val="-7"/>
              </w:rPr>
              <w:t>12</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389"/>
        </w:trPr>
        <w:tc>
          <w:tcPr>
            <w:tcW w:w="844" w:type="dxa"/>
          </w:tcPr>
          <w:p w:rsidR="00BC371D">
            <w:pPr>
              <w:pStyle w:val="TableText"/>
              <w:spacing w:before="146" w:line="184" w:lineRule="auto"/>
              <w:ind w:left="294"/>
            </w:pPr>
            <w:r>
              <w:rPr>
                <w:spacing w:val="-7"/>
              </w:rPr>
              <w:t>13</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420"/>
        </w:trPr>
        <w:tc>
          <w:tcPr>
            <w:tcW w:w="844" w:type="dxa"/>
          </w:tcPr>
          <w:p w:rsidR="00BC371D">
            <w:pPr>
              <w:pStyle w:val="TableText"/>
              <w:spacing w:before="167" w:line="184" w:lineRule="auto"/>
              <w:ind w:left="294"/>
            </w:pPr>
            <w:r>
              <w:rPr>
                <w:spacing w:val="-7"/>
              </w:rPr>
              <w:t>14</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r>
        <w:tblPrEx>
          <w:tblW w:w="14140" w:type="dxa"/>
          <w:tblInd w:w="5" w:type="dxa"/>
          <w:tblLayout w:type="fixed"/>
          <w:tblLook w:val="04A0"/>
        </w:tblPrEx>
        <w:trPr>
          <w:trHeight w:val="394"/>
        </w:trPr>
        <w:tc>
          <w:tcPr>
            <w:tcW w:w="844" w:type="dxa"/>
          </w:tcPr>
          <w:p w:rsidR="00BC371D">
            <w:pPr>
              <w:pStyle w:val="TableText"/>
              <w:spacing w:before="147" w:line="184" w:lineRule="auto"/>
              <w:ind w:left="294"/>
            </w:pPr>
            <w:r>
              <w:rPr>
                <w:spacing w:val="-7"/>
              </w:rPr>
              <w:t>15</w:t>
            </w:r>
          </w:p>
        </w:tc>
        <w:tc>
          <w:tcPr>
            <w:tcW w:w="1869" w:type="dxa"/>
          </w:tcPr>
          <w:p w:rsidR="00BC371D"/>
        </w:tc>
        <w:tc>
          <w:tcPr>
            <w:tcW w:w="2338" w:type="dxa"/>
          </w:tcPr>
          <w:p w:rsidR="00BC371D"/>
        </w:tc>
        <w:tc>
          <w:tcPr>
            <w:tcW w:w="3238" w:type="dxa"/>
          </w:tcPr>
          <w:p w:rsidR="00BC371D"/>
        </w:tc>
        <w:tc>
          <w:tcPr>
            <w:tcW w:w="2578" w:type="dxa"/>
          </w:tcPr>
          <w:p w:rsidR="00BC371D"/>
        </w:tc>
        <w:tc>
          <w:tcPr>
            <w:tcW w:w="1989" w:type="dxa"/>
          </w:tcPr>
          <w:p w:rsidR="00BC371D"/>
        </w:tc>
        <w:tc>
          <w:tcPr>
            <w:tcW w:w="1284" w:type="dxa"/>
          </w:tcPr>
          <w:p w:rsidR="00BC371D"/>
        </w:tc>
      </w:tr>
    </w:tbl>
    <w:p w:rsidR="00BC371D"/>
    <w:p w:rsidR="00BC371D">
      <w:pPr>
        <w:sectPr>
          <w:headerReference w:type="even" r:id="rId76"/>
          <w:headerReference w:type="default" r:id="rId77"/>
          <w:footerReference w:type="even" r:id="rId78"/>
          <w:footerReference w:type="default" r:id="rId79"/>
          <w:headerReference w:type="first" r:id="rId80"/>
          <w:footerReference w:type="first" r:id="rId81"/>
          <w:pgSz w:w="16840" w:h="11910"/>
          <w:pgMar w:top="1012" w:right="1074" w:bottom="400" w:left="1615" w:header="0" w:footer="0" w:gutter="0"/>
          <w:pgNumType w:start="13"/>
          <w:cols w:space="720"/>
        </w:sectPr>
      </w:pPr>
    </w:p>
    <w:p w:rsidR="00BC371D">
      <w:pPr>
        <w:spacing w:before="25"/>
      </w:pPr>
    </w:p>
    <w:p w:rsidR="00BC371D">
      <w:pPr>
        <w:sectPr>
          <w:headerReference w:type="even" r:id="rId82"/>
          <w:headerReference w:type="default" r:id="rId83"/>
          <w:footerReference w:type="even" r:id="rId84"/>
          <w:footerReference w:type="default" r:id="rId85"/>
          <w:headerReference w:type="first" r:id="rId86"/>
          <w:footerReference w:type="first" r:id="rId87"/>
          <w:pgSz w:w="16840" w:h="11910"/>
          <w:pgMar w:top="1012" w:right="1174" w:bottom="400" w:left="1135" w:header="0" w:footer="0" w:gutter="0"/>
          <w:pgNumType w:start="14"/>
          <w:cols w:space="720" w:equalWidth="0">
            <w:col w:w="14530" w:space="0"/>
          </w:cols>
        </w:sectPr>
      </w:pPr>
    </w:p>
    <w:p w:rsidR="00BC371D">
      <w:pPr>
        <w:spacing w:before="121" w:line="219" w:lineRule="auto"/>
        <w:ind w:left="324"/>
        <w:rPr>
          <w:rFonts w:ascii="SimSun" w:eastAsia="SimSun" w:hAnsi="SimSun" w:cs="SimSun"/>
          <w:sz w:val="31"/>
          <w:szCs w:val="31"/>
        </w:rPr>
      </w:pPr>
      <w:r>
        <w:rPr>
          <w:rFonts w:ascii="SimSun" w:eastAsia="SimSun" w:hAnsi="SimSun" w:cs="SimSun"/>
          <w:spacing w:val="8"/>
          <w:sz w:val="31"/>
          <w:szCs w:val="31"/>
        </w:rPr>
        <w:t>附表</w:t>
      </w:r>
      <w:r>
        <w:rPr>
          <w:rFonts w:ascii="SimSun" w:eastAsia="SimSun" w:hAnsi="SimSun" w:cs="SimSun"/>
          <w:spacing w:val="8"/>
          <w:sz w:val="31"/>
          <w:szCs w:val="31"/>
        </w:rPr>
        <w:t>4</w:t>
      </w:r>
    </w:p>
    <w:p w:rsidR="00BC371D">
      <w:pPr>
        <w:spacing w:line="247" w:lineRule="auto"/>
      </w:pPr>
    </w:p>
    <w:p w:rsidR="00BC371D">
      <w:pPr>
        <w:spacing w:line="247" w:lineRule="auto"/>
      </w:pPr>
    </w:p>
    <w:p w:rsidR="00BC371D">
      <w:pPr>
        <w:spacing w:line="248" w:lineRule="auto"/>
      </w:pPr>
    </w:p>
    <w:p w:rsidR="00BC371D">
      <w:pPr>
        <w:pStyle w:val="BodyText"/>
        <w:spacing w:before="101" w:line="189" w:lineRule="auto"/>
        <w:ind w:left="884"/>
      </w:pPr>
      <w:r>
        <w:rPr>
          <w:spacing w:val="-35"/>
        </w:rPr>
        <w:t>被检查单位：</w:t>
      </w:r>
    </w:p>
    <w:p w:rsidR="00BC371D">
      <w:pPr>
        <w:spacing w:line="14" w:lineRule="auto"/>
        <w:rPr>
          <w:sz w:val="2"/>
        </w:rPr>
      </w:pPr>
      <w:r>
        <w:rPr>
          <w:rFonts w:eastAsia="Arial"/>
          <w:sz w:val="2"/>
          <w:szCs w:val="2"/>
        </w:rPr>
        <w:br w:type="column"/>
      </w:r>
    </w:p>
    <w:p w:rsidR="00BC371D">
      <w:pPr>
        <w:spacing w:before="60" w:line="671" w:lineRule="exact"/>
        <w:rPr>
          <w:rFonts w:ascii="SimSun" w:eastAsia="SimSun" w:hAnsi="SimSun" w:cs="SimSun"/>
          <w:sz w:val="31"/>
          <w:szCs w:val="31"/>
        </w:rPr>
      </w:pPr>
      <w:r>
        <w:rPr>
          <w:rFonts w:ascii="SimSun" w:eastAsia="SimSun" w:hAnsi="SimSun" w:cs="SimSun"/>
          <w:spacing w:val="46"/>
          <w:position w:val="27"/>
          <w:sz w:val="31"/>
          <w:szCs w:val="31"/>
        </w:rPr>
        <w:t>湖北交投荆潜高速标准化建设验收表</w:t>
      </w:r>
      <w:r>
        <w:rPr>
          <w:rFonts w:ascii="SimSun" w:eastAsia="SimSun" w:hAnsi="SimSun" w:cs="SimSun"/>
          <w:spacing w:val="46"/>
          <w:position w:val="27"/>
          <w:sz w:val="31"/>
          <w:szCs w:val="31"/>
        </w:rPr>
        <w:t>(</w:t>
      </w:r>
      <w:r>
        <w:rPr>
          <w:rFonts w:ascii="SimSun" w:eastAsia="SimSun" w:hAnsi="SimSun" w:cs="SimSun"/>
          <w:spacing w:val="46"/>
          <w:position w:val="27"/>
          <w:sz w:val="31"/>
          <w:szCs w:val="31"/>
        </w:rPr>
        <w:t>项目经理</w:t>
      </w:r>
      <w:r>
        <w:rPr>
          <w:rFonts w:ascii="SimSun" w:eastAsia="SimSun" w:hAnsi="SimSun" w:cs="SimSun"/>
          <w:spacing w:val="45"/>
          <w:position w:val="27"/>
          <w:sz w:val="31"/>
          <w:szCs w:val="31"/>
        </w:rPr>
        <w:t>部</w:t>
      </w:r>
      <w:r>
        <w:rPr>
          <w:rFonts w:ascii="SimSun" w:eastAsia="SimSun" w:hAnsi="SimSun" w:cs="SimSun"/>
          <w:spacing w:val="45"/>
          <w:position w:val="27"/>
          <w:sz w:val="31"/>
          <w:szCs w:val="31"/>
        </w:rPr>
        <w:t>)</w:t>
      </w:r>
    </w:p>
    <w:p w:rsidR="00BC371D">
      <w:pPr>
        <w:spacing w:line="219" w:lineRule="auto"/>
        <w:ind w:left="3139"/>
        <w:rPr>
          <w:rFonts w:ascii="SimSun" w:eastAsia="SimSun" w:hAnsi="SimSun" w:cs="SimSun"/>
          <w:sz w:val="31"/>
          <w:szCs w:val="31"/>
        </w:rPr>
      </w:pPr>
      <w:r>
        <w:rPr>
          <w:rFonts w:ascii="SimSun" w:eastAsia="SimSun" w:hAnsi="SimSun" w:cs="SimSun"/>
          <w:spacing w:val="10"/>
          <w:sz w:val="31"/>
          <w:szCs w:val="31"/>
        </w:rPr>
        <w:t>(</w:t>
      </w:r>
      <w:r>
        <w:rPr>
          <w:rFonts w:ascii="SimSun" w:eastAsia="SimSun" w:hAnsi="SimSun" w:cs="SimSun"/>
          <w:spacing w:val="10"/>
          <w:sz w:val="31"/>
          <w:szCs w:val="31"/>
        </w:rPr>
        <w:t>办公及生活区</w:t>
      </w:r>
      <w:r>
        <w:rPr>
          <w:rFonts w:ascii="SimSun" w:eastAsia="SimSun" w:hAnsi="SimSun" w:cs="SimSun"/>
          <w:spacing w:val="10"/>
          <w:sz w:val="31"/>
          <w:szCs w:val="31"/>
        </w:rPr>
        <w:t>)</w:t>
      </w:r>
    </w:p>
    <w:p w:rsidR="00BC371D">
      <w:pPr>
        <w:pStyle w:val="BodyText"/>
        <w:spacing w:before="235" w:line="189" w:lineRule="auto"/>
        <w:ind w:left="7089"/>
      </w:pPr>
      <w:r>
        <w:rPr>
          <w:spacing w:val="-33"/>
        </w:rPr>
        <w:t>检查时间：</w:t>
      </w:r>
    </w:p>
    <w:p w:rsidR="00BC371D">
      <w:pPr>
        <w:spacing w:line="189" w:lineRule="auto"/>
        <w:sectPr>
          <w:headerReference w:type="even" r:id="rId88"/>
          <w:headerReference w:type="default" r:id="rId89"/>
          <w:footerReference w:type="even" r:id="rId90"/>
          <w:footerReference w:type="default" r:id="rId91"/>
          <w:headerReference w:type="first" r:id="rId92"/>
          <w:footerReference w:type="first" r:id="rId93"/>
          <w:type w:val="continuous"/>
          <w:pgSz w:w="16840" w:h="11910"/>
          <w:pgMar w:top="1012" w:right="1174" w:bottom="400" w:left="1135" w:header="0" w:footer="0" w:gutter="0"/>
          <w:pgNumType w:start="15"/>
          <w:cols w:num="2" w:space="720" w:equalWidth="0">
            <w:col w:w="3215" w:space="100"/>
            <w:col w:w="11216" w:space="0"/>
          </w:cols>
        </w:sectPr>
      </w:pPr>
    </w:p>
    <w:p w:rsidR="00BC371D">
      <w:pPr>
        <w:spacing w:line="171" w:lineRule="exact"/>
      </w:pPr>
    </w:p>
    <w:tbl>
      <w:tblPr>
        <w:tblStyle w:val="TableNormal03"/>
        <w:tblW w:w="14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5"/>
        <w:gridCol w:w="989"/>
        <w:gridCol w:w="8114"/>
        <w:gridCol w:w="3757"/>
        <w:gridCol w:w="1164"/>
      </w:tblGrid>
      <w:tr>
        <w:tblPrEx>
          <w:tblW w:w="14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943"/>
        </w:trPr>
        <w:tc>
          <w:tcPr>
            <w:tcW w:w="495" w:type="dxa"/>
            <w:textDirection w:val="tbRlV"/>
          </w:tcPr>
          <w:p w:rsidR="00BC371D">
            <w:pPr>
              <w:pStyle w:val="TableText"/>
              <w:spacing w:before="150" w:line="217" w:lineRule="auto"/>
              <w:ind w:left="191"/>
              <w:rPr>
                <w:sz w:val="20"/>
                <w:szCs w:val="20"/>
              </w:rPr>
            </w:pPr>
            <w:r>
              <w:rPr>
                <w:b/>
                <w:bCs/>
                <w:spacing w:val="-3"/>
                <w:sz w:val="20"/>
                <w:szCs w:val="20"/>
              </w:rPr>
              <w:t>序号</w:t>
            </w:r>
          </w:p>
        </w:tc>
        <w:tc>
          <w:tcPr>
            <w:tcW w:w="989" w:type="dxa"/>
          </w:tcPr>
          <w:p w:rsidR="00BC371D">
            <w:pPr>
              <w:pStyle w:val="TableText"/>
              <w:spacing w:before="210" w:line="310" w:lineRule="exact"/>
              <w:ind w:left="282"/>
              <w:rPr>
                <w:sz w:val="20"/>
                <w:szCs w:val="20"/>
              </w:rPr>
            </w:pPr>
            <w:r>
              <w:rPr>
                <w:b/>
                <w:bCs/>
                <w:spacing w:val="-5"/>
                <w:position w:val="8"/>
                <w:sz w:val="20"/>
                <w:szCs w:val="20"/>
              </w:rPr>
              <w:t>检查</w:t>
            </w:r>
          </w:p>
          <w:p w:rsidR="00BC371D">
            <w:pPr>
              <w:pStyle w:val="TableText"/>
              <w:spacing w:line="220" w:lineRule="auto"/>
              <w:ind w:left="282"/>
              <w:rPr>
                <w:sz w:val="20"/>
                <w:szCs w:val="20"/>
              </w:rPr>
            </w:pPr>
            <w:r>
              <w:rPr>
                <w:b/>
                <w:bCs/>
                <w:spacing w:val="14"/>
                <w:sz w:val="20"/>
                <w:szCs w:val="20"/>
              </w:rPr>
              <w:t>项目</w:t>
            </w:r>
          </w:p>
        </w:tc>
        <w:tc>
          <w:tcPr>
            <w:tcW w:w="8114" w:type="dxa"/>
          </w:tcPr>
          <w:p w:rsidR="00BC371D">
            <w:pPr>
              <w:spacing w:line="303" w:lineRule="auto"/>
            </w:pPr>
          </w:p>
          <w:p w:rsidR="00BC371D">
            <w:pPr>
              <w:pStyle w:val="TableText"/>
              <w:spacing w:before="65" w:line="219" w:lineRule="auto"/>
              <w:ind w:left="3363"/>
              <w:rPr>
                <w:sz w:val="20"/>
                <w:szCs w:val="20"/>
              </w:rPr>
            </w:pPr>
            <w:r>
              <w:rPr>
                <w:b/>
                <w:bCs/>
                <w:spacing w:val="-4"/>
                <w:sz w:val="20"/>
                <w:szCs w:val="20"/>
              </w:rPr>
              <w:t>标准化建设内容</w:t>
            </w:r>
          </w:p>
        </w:tc>
        <w:tc>
          <w:tcPr>
            <w:tcW w:w="3757" w:type="dxa"/>
          </w:tcPr>
          <w:p w:rsidR="00BC371D">
            <w:pPr>
              <w:spacing w:line="304" w:lineRule="auto"/>
            </w:pPr>
          </w:p>
          <w:p w:rsidR="00BC371D">
            <w:pPr>
              <w:pStyle w:val="TableText"/>
              <w:spacing w:before="65" w:line="220" w:lineRule="auto"/>
              <w:ind w:left="1079"/>
              <w:rPr>
                <w:sz w:val="20"/>
                <w:szCs w:val="20"/>
              </w:rPr>
            </w:pPr>
            <w:r>
              <w:rPr>
                <w:b/>
                <w:bCs/>
                <w:spacing w:val="-4"/>
                <w:sz w:val="20"/>
                <w:szCs w:val="20"/>
              </w:rPr>
              <w:t>建设单位核查情况</w:t>
            </w:r>
          </w:p>
        </w:tc>
        <w:tc>
          <w:tcPr>
            <w:tcW w:w="1164" w:type="dxa"/>
          </w:tcPr>
          <w:p w:rsidR="00BC371D">
            <w:pPr>
              <w:pStyle w:val="TableText"/>
              <w:spacing w:before="51" w:line="221" w:lineRule="auto"/>
              <w:ind w:left="382"/>
              <w:rPr>
                <w:sz w:val="20"/>
                <w:szCs w:val="20"/>
              </w:rPr>
            </w:pPr>
            <w:r>
              <w:rPr>
                <w:b/>
                <w:bCs/>
                <w:spacing w:val="-6"/>
                <w:sz w:val="20"/>
                <w:szCs w:val="20"/>
              </w:rPr>
              <w:t>结论</w:t>
            </w:r>
          </w:p>
          <w:p w:rsidR="00BC371D">
            <w:pPr>
              <w:pStyle w:val="TableText"/>
              <w:spacing w:before="82" w:line="222" w:lineRule="auto"/>
              <w:ind w:left="232"/>
              <w:rPr>
                <w:sz w:val="20"/>
                <w:szCs w:val="20"/>
              </w:rPr>
            </w:pPr>
            <w:r>
              <w:rPr>
                <w:b/>
                <w:bCs/>
                <w:spacing w:val="-26"/>
                <w:sz w:val="20"/>
                <w:szCs w:val="20"/>
              </w:rPr>
              <w:t>(√</w:t>
            </w:r>
            <w:r>
              <w:rPr>
                <w:b/>
                <w:bCs/>
                <w:spacing w:val="-26"/>
                <w:sz w:val="20"/>
                <w:szCs w:val="20"/>
              </w:rPr>
              <w:t>通过</w:t>
            </w:r>
          </w:p>
          <w:p w:rsidR="00BC371D">
            <w:pPr>
              <w:pStyle w:val="TableText"/>
              <w:spacing w:before="56" w:line="220" w:lineRule="auto"/>
              <w:ind w:left="132"/>
              <w:rPr>
                <w:sz w:val="20"/>
                <w:szCs w:val="20"/>
              </w:rPr>
            </w:pPr>
            <w:r>
              <w:rPr>
                <w:b/>
                <w:bCs/>
                <w:spacing w:val="5"/>
                <w:sz w:val="20"/>
                <w:szCs w:val="20"/>
              </w:rPr>
              <w:t>×</w:t>
            </w:r>
            <w:r>
              <w:rPr>
                <w:b/>
                <w:bCs/>
                <w:spacing w:val="5"/>
                <w:sz w:val="20"/>
                <w:szCs w:val="20"/>
              </w:rPr>
              <w:t>未通过</w:t>
            </w:r>
            <w:r>
              <w:rPr>
                <w:b/>
                <w:bCs/>
                <w:spacing w:val="5"/>
                <w:sz w:val="20"/>
                <w:szCs w:val="20"/>
              </w:rPr>
              <w:t>)</w:t>
            </w:r>
          </w:p>
        </w:tc>
      </w:tr>
      <w:tr>
        <w:tblPrEx>
          <w:tblW w:w="14519" w:type="dxa"/>
          <w:tblInd w:w="5" w:type="dxa"/>
          <w:tblLayout w:type="fixed"/>
          <w:tblLook w:val="04A0"/>
        </w:tblPrEx>
        <w:trPr>
          <w:trHeight w:val="339"/>
        </w:trPr>
        <w:tc>
          <w:tcPr>
            <w:tcW w:w="495" w:type="dxa"/>
            <w:vMerge w:val="restart"/>
            <w:tcBorders>
              <w:bottom w:val="nil"/>
            </w:tcBorders>
          </w:tcPr>
          <w:p w:rsidR="00BC371D">
            <w:pPr>
              <w:spacing w:line="296" w:lineRule="auto"/>
            </w:pPr>
          </w:p>
          <w:p w:rsidR="00BC371D">
            <w:pPr>
              <w:spacing w:line="296" w:lineRule="auto"/>
            </w:pPr>
          </w:p>
          <w:p w:rsidR="00BC371D">
            <w:pPr>
              <w:pStyle w:val="TableText"/>
              <w:spacing w:before="65" w:line="184" w:lineRule="auto"/>
              <w:ind w:left="184"/>
              <w:rPr>
                <w:sz w:val="20"/>
                <w:szCs w:val="20"/>
              </w:rPr>
            </w:pPr>
            <w:r>
              <w:rPr>
                <w:sz w:val="20"/>
                <w:szCs w:val="20"/>
              </w:rPr>
              <w:t>1</w:t>
            </w:r>
          </w:p>
        </w:tc>
        <w:tc>
          <w:tcPr>
            <w:tcW w:w="989" w:type="dxa"/>
            <w:vMerge w:val="restart"/>
            <w:tcBorders>
              <w:bottom w:val="nil"/>
            </w:tcBorders>
          </w:tcPr>
          <w:p w:rsidR="00BC371D">
            <w:pPr>
              <w:spacing w:line="394" w:lineRule="auto"/>
            </w:pPr>
          </w:p>
          <w:p w:rsidR="00BC371D">
            <w:pPr>
              <w:pStyle w:val="TableText"/>
              <w:spacing w:before="65" w:line="319" w:lineRule="exact"/>
              <w:ind w:left="279"/>
              <w:rPr>
                <w:sz w:val="20"/>
                <w:szCs w:val="20"/>
              </w:rPr>
            </w:pPr>
            <w:r>
              <w:rPr>
                <w:spacing w:val="-3"/>
                <w:position w:val="8"/>
                <w:sz w:val="20"/>
                <w:szCs w:val="20"/>
              </w:rPr>
              <w:t>设置</w:t>
            </w:r>
          </w:p>
          <w:p w:rsidR="00BC371D">
            <w:pPr>
              <w:pStyle w:val="TableText"/>
              <w:spacing w:line="220" w:lineRule="auto"/>
              <w:ind w:left="279"/>
              <w:rPr>
                <w:sz w:val="20"/>
                <w:szCs w:val="20"/>
              </w:rPr>
            </w:pPr>
            <w:r>
              <w:rPr>
                <w:spacing w:val="9"/>
                <w:sz w:val="20"/>
                <w:szCs w:val="20"/>
              </w:rPr>
              <w:t>原则</w:t>
            </w:r>
          </w:p>
        </w:tc>
        <w:tc>
          <w:tcPr>
            <w:tcW w:w="8114" w:type="dxa"/>
          </w:tcPr>
          <w:p w:rsidR="00BC371D">
            <w:pPr>
              <w:pStyle w:val="TableText"/>
              <w:spacing w:before="70" w:line="219" w:lineRule="auto"/>
              <w:ind w:left="150"/>
              <w:rPr>
                <w:sz w:val="20"/>
                <w:szCs w:val="20"/>
              </w:rPr>
            </w:pPr>
            <w:r>
              <w:rPr>
                <w:spacing w:val="-5"/>
                <w:sz w:val="20"/>
                <w:szCs w:val="20"/>
              </w:rPr>
              <w:t>项目经理部管理实行项目经理负责制，一个标段只允许设置一个。</w:t>
            </w:r>
          </w:p>
        </w:tc>
        <w:tc>
          <w:tcPr>
            <w:tcW w:w="3757" w:type="dxa"/>
          </w:tcPr>
          <w:p w:rsidR="00BC371D"/>
        </w:tc>
        <w:tc>
          <w:tcPr>
            <w:tcW w:w="1164" w:type="dxa"/>
          </w:tcPr>
          <w:p w:rsidR="00BC371D"/>
        </w:tc>
      </w:tr>
      <w:tr>
        <w:tblPrEx>
          <w:tblW w:w="14519" w:type="dxa"/>
          <w:tblInd w:w="5" w:type="dxa"/>
          <w:tblLayout w:type="fixed"/>
          <w:tblLook w:val="04A0"/>
        </w:tblPrEx>
        <w:trPr>
          <w:trHeight w:val="719"/>
        </w:trPr>
        <w:tc>
          <w:tcPr>
            <w:tcW w:w="495" w:type="dxa"/>
            <w:vMerge/>
            <w:tcBorders>
              <w:top w:val="nil"/>
              <w:bottom w:val="nil"/>
            </w:tcBorders>
          </w:tcPr>
          <w:p w:rsidR="00BC371D"/>
        </w:tc>
        <w:tc>
          <w:tcPr>
            <w:tcW w:w="989" w:type="dxa"/>
            <w:vMerge/>
            <w:tcBorders>
              <w:top w:val="nil"/>
              <w:bottom w:val="nil"/>
            </w:tcBorders>
          </w:tcPr>
          <w:p w:rsidR="00BC371D"/>
        </w:tc>
        <w:tc>
          <w:tcPr>
            <w:tcW w:w="8114" w:type="dxa"/>
          </w:tcPr>
          <w:p w:rsidR="00BC371D">
            <w:pPr>
              <w:pStyle w:val="TableText"/>
              <w:spacing w:before="120" w:line="267" w:lineRule="auto"/>
              <w:ind w:left="150" w:right="153"/>
              <w:rPr>
                <w:sz w:val="20"/>
                <w:szCs w:val="20"/>
              </w:rPr>
            </w:pPr>
            <w:r>
              <w:rPr>
                <w:sz w:val="20"/>
                <w:szCs w:val="20"/>
              </w:rPr>
              <w:t>项目经理部可采取自建、租赁、自建与租赁相结合的方式，但必须满足安全及管理要</w:t>
            </w:r>
            <w:r>
              <w:rPr>
                <w:spacing w:val="-1"/>
                <w:sz w:val="20"/>
                <w:szCs w:val="20"/>
              </w:rPr>
              <w:t>求，并符合招标文件和有关主管部门的规定要求。</w:t>
            </w:r>
          </w:p>
        </w:tc>
        <w:tc>
          <w:tcPr>
            <w:tcW w:w="3757" w:type="dxa"/>
          </w:tcPr>
          <w:p w:rsidR="00BC371D"/>
        </w:tc>
        <w:tc>
          <w:tcPr>
            <w:tcW w:w="1164" w:type="dxa"/>
          </w:tcPr>
          <w:p w:rsidR="00BC371D"/>
        </w:tc>
      </w:tr>
      <w:tr>
        <w:tblPrEx>
          <w:tblW w:w="14519" w:type="dxa"/>
          <w:tblInd w:w="5" w:type="dxa"/>
          <w:tblLayout w:type="fixed"/>
          <w:tblLook w:val="04A0"/>
        </w:tblPrEx>
        <w:trPr>
          <w:trHeight w:val="340"/>
        </w:trPr>
        <w:tc>
          <w:tcPr>
            <w:tcW w:w="495" w:type="dxa"/>
            <w:vMerge/>
            <w:tcBorders>
              <w:top w:val="nil"/>
            </w:tcBorders>
          </w:tcPr>
          <w:p w:rsidR="00BC371D"/>
        </w:tc>
        <w:tc>
          <w:tcPr>
            <w:tcW w:w="989" w:type="dxa"/>
            <w:vMerge/>
            <w:tcBorders>
              <w:top w:val="nil"/>
            </w:tcBorders>
          </w:tcPr>
          <w:p w:rsidR="00BC371D"/>
        </w:tc>
        <w:tc>
          <w:tcPr>
            <w:tcW w:w="8114" w:type="dxa"/>
          </w:tcPr>
          <w:p w:rsidR="00BC371D">
            <w:pPr>
              <w:pStyle w:val="TableText"/>
              <w:spacing w:before="72" w:line="219" w:lineRule="auto"/>
              <w:ind w:left="150"/>
              <w:rPr>
                <w:sz w:val="20"/>
                <w:szCs w:val="20"/>
              </w:rPr>
            </w:pPr>
            <w:r>
              <w:rPr>
                <w:sz w:val="20"/>
                <w:szCs w:val="20"/>
              </w:rPr>
              <w:t>项经部占地面积，应与使用需求相适应。</w:t>
            </w:r>
          </w:p>
        </w:tc>
        <w:tc>
          <w:tcPr>
            <w:tcW w:w="3757" w:type="dxa"/>
          </w:tcPr>
          <w:p w:rsidR="00BC371D"/>
        </w:tc>
        <w:tc>
          <w:tcPr>
            <w:tcW w:w="1164" w:type="dxa"/>
          </w:tcPr>
          <w:p w:rsidR="00BC371D"/>
        </w:tc>
      </w:tr>
      <w:tr>
        <w:tblPrEx>
          <w:tblW w:w="14519" w:type="dxa"/>
          <w:tblInd w:w="5" w:type="dxa"/>
          <w:tblLayout w:type="fixed"/>
          <w:tblLook w:val="04A0"/>
        </w:tblPrEx>
        <w:trPr>
          <w:trHeight w:val="369"/>
        </w:trPr>
        <w:tc>
          <w:tcPr>
            <w:tcW w:w="495" w:type="dxa"/>
            <w:vMerge w:val="restart"/>
            <w:tcBorders>
              <w:bottom w:val="nil"/>
            </w:tcBorders>
          </w:tcPr>
          <w:p w:rsidR="00BC371D">
            <w:pPr>
              <w:spacing w:line="307" w:lineRule="auto"/>
            </w:pPr>
          </w:p>
          <w:p w:rsidR="00BC371D">
            <w:pPr>
              <w:spacing w:line="307" w:lineRule="auto"/>
            </w:pPr>
          </w:p>
          <w:p w:rsidR="00BC371D">
            <w:pPr>
              <w:pStyle w:val="TableText"/>
              <w:spacing w:before="65" w:line="183" w:lineRule="auto"/>
              <w:ind w:left="184"/>
              <w:rPr>
                <w:sz w:val="20"/>
                <w:szCs w:val="20"/>
              </w:rPr>
            </w:pPr>
            <w:r>
              <w:rPr>
                <w:sz w:val="20"/>
                <w:szCs w:val="20"/>
              </w:rPr>
              <w:t>2</w:t>
            </w:r>
          </w:p>
        </w:tc>
        <w:tc>
          <w:tcPr>
            <w:tcW w:w="989" w:type="dxa"/>
            <w:vMerge w:val="restart"/>
            <w:tcBorders>
              <w:bottom w:val="nil"/>
            </w:tcBorders>
          </w:tcPr>
          <w:p w:rsidR="00BC371D">
            <w:pPr>
              <w:spacing w:line="419" w:lineRule="auto"/>
            </w:pPr>
          </w:p>
          <w:p w:rsidR="00BC371D">
            <w:pPr>
              <w:pStyle w:val="TableText"/>
              <w:spacing w:before="65" w:line="316" w:lineRule="exact"/>
              <w:ind w:left="279"/>
              <w:rPr>
                <w:sz w:val="20"/>
                <w:szCs w:val="20"/>
              </w:rPr>
            </w:pPr>
            <w:r>
              <w:rPr>
                <w:spacing w:val="-2"/>
                <w:position w:val="8"/>
                <w:sz w:val="20"/>
                <w:szCs w:val="20"/>
              </w:rPr>
              <w:t>选址</w:t>
            </w:r>
          </w:p>
          <w:p w:rsidR="00BC371D">
            <w:pPr>
              <w:pStyle w:val="TableText"/>
              <w:spacing w:line="220" w:lineRule="auto"/>
              <w:ind w:left="279"/>
              <w:rPr>
                <w:sz w:val="20"/>
                <w:szCs w:val="20"/>
              </w:rPr>
            </w:pPr>
            <w:r>
              <w:rPr>
                <w:spacing w:val="-3"/>
                <w:sz w:val="20"/>
                <w:szCs w:val="20"/>
              </w:rPr>
              <w:t>要求</w:t>
            </w:r>
          </w:p>
        </w:tc>
        <w:tc>
          <w:tcPr>
            <w:tcW w:w="8114" w:type="dxa"/>
          </w:tcPr>
          <w:p w:rsidR="00BC371D">
            <w:pPr>
              <w:pStyle w:val="TableText"/>
              <w:spacing w:before="142" w:line="200" w:lineRule="auto"/>
              <w:ind w:left="150"/>
              <w:rPr>
                <w:sz w:val="20"/>
                <w:szCs w:val="20"/>
              </w:rPr>
            </w:pPr>
            <w:r>
              <w:rPr>
                <w:sz w:val="20"/>
                <w:szCs w:val="20"/>
              </w:rPr>
              <w:t>靠近现场，有条件的尽量设置在标段中部或靠近关键工点施工现场。</w:t>
            </w:r>
          </w:p>
        </w:tc>
        <w:tc>
          <w:tcPr>
            <w:tcW w:w="3757" w:type="dxa"/>
          </w:tcPr>
          <w:p w:rsidR="00BC371D"/>
        </w:tc>
        <w:tc>
          <w:tcPr>
            <w:tcW w:w="1164" w:type="dxa"/>
          </w:tcPr>
          <w:p w:rsidR="00BC371D"/>
        </w:tc>
      </w:tr>
      <w:tr>
        <w:tblPrEx>
          <w:tblW w:w="14519" w:type="dxa"/>
          <w:tblInd w:w="5" w:type="dxa"/>
          <w:tblLayout w:type="fixed"/>
          <w:tblLook w:val="04A0"/>
        </w:tblPrEx>
        <w:trPr>
          <w:trHeight w:val="689"/>
        </w:trPr>
        <w:tc>
          <w:tcPr>
            <w:tcW w:w="495" w:type="dxa"/>
            <w:vMerge/>
            <w:tcBorders>
              <w:top w:val="nil"/>
              <w:bottom w:val="nil"/>
            </w:tcBorders>
          </w:tcPr>
          <w:p w:rsidR="00BC371D"/>
        </w:tc>
        <w:tc>
          <w:tcPr>
            <w:tcW w:w="989" w:type="dxa"/>
            <w:vMerge/>
            <w:tcBorders>
              <w:top w:val="nil"/>
              <w:bottom w:val="nil"/>
            </w:tcBorders>
          </w:tcPr>
          <w:p w:rsidR="00BC371D"/>
        </w:tc>
        <w:tc>
          <w:tcPr>
            <w:tcW w:w="8114" w:type="dxa"/>
          </w:tcPr>
          <w:p w:rsidR="00BC371D">
            <w:pPr>
              <w:pStyle w:val="TableText"/>
              <w:spacing w:before="112" w:line="360" w:lineRule="exact"/>
              <w:ind w:left="131"/>
              <w:rPr>
                <w:sz w:val="20"/>
                <w:szCs w:val="20"/>
              </w:rPr>
            </w:pPr>
            <w:r>
              <w:rPr>
                <w:position w:val="12"/>
                <w:sz w:val="20"/>
                <w:szCs w:val="20"/>
              </w:rPr>
              <w:t>交通便利，尽量靠近公路。通信畅通，满足信息化管理要求。严禁设置在河床河滩、洪水</w:t>
            </w:r>
          </w:p>
          <w:p w:rsidR="00BC371D">
            <w:pPr>
              <w:pStyle w:val="TableText"/>
              <w:spacing w:line="190" w:lineRule="auto"/>
              <w:ind w:left="150"/>
              <w:rPr>
                <w:sz w:val="20"/>
                <w:szCs w:val="20"/>
              </w:rPr>
            </w:pPr>
            <w:r>
              <w:rPr>
                <w:sz w:val="20"/>
                <w:szCs w:val="20"/>
              </w:rPr>
              <w:t>位下等危险区域，避开取土、弃土场、坍方等地段。</w:t>
            </w:r>
          </w:p>
        </w:tc>
        <w:tc>
          <w:tcPr>
            <w:tcW w:w="3757" w:type="dxa"/>
          </w:tcPr>
          <w:p w:rsidR="00BC371D"/>
        </w:tc>
        <w:tc>
          <w:tcPr>
            <w:tcW w:w="1164" w:type="dxa"/>
          </w:tcPr>
          <w:p w:rsidR="00BC371D"/>
        </w:tc>
      </w:tr>
      <w:tr>
        <w:tblPrEx>
          <w:tblW w:w="14519" w:type="dxa"/>
          <w:tblInd w:w="5" w:type="dxa"/>
          <w:tblLayout w:type="fixed"/>
          <w:tblLook w:val="04A0"/>
        </w:tblPrEx>
        <w:trPr>
          <w:trHeight w:val="369"/>
        </w:trPr>
        <w:tc>
          <w:tcPr>
            <w:tcW w:w="495" w:type="dxa"/>
            <w:vMerge/>
            <w:tcBorders>
              <w:top w:val="nil"/>
            </w:tcBorders>
          </w:tcPr>
          <w:p w:rsidR="00BC371D"/>
        </w:tc>
        <w:tc>
          <w:tcPr>
            <w:tcW w:w="989" w:type="dxa"/>
            <w:vMerge/>
            <w:tcBorders>
              <w:top w:val="nil"/>
            </w:tcBorders>
          </w:tcPr>
          <w:p w:rsidR="00BC371D"/>
        </w:tc>
        <w:tc>
          <w:tcPr>
            <w:tcW w:w="8114" w:type="dxa"/>
          </w:tcPr>
          <w:p w:rsidR="00BC371D">
            <w:pPr>
              <w:pStyle w:val="TableText"/>
              <w:spacing w:before="133" w:line="208" w:lineRule="auto"/>
              <w:ind w:left="150"/>
              <w:rPr>
                <w:sz w:val="20"/>
                <w:szCs w:val="20"/>
              </w:rPr>
            </w:pPr>
            <w:r>
              <w:rPr>
                <w:sz w:val="20"/>
                <w:szCs w:val="20"/>
              </w:rPr>
              <w:t>避开高压线路及高大树木。与通信、天然气等地下</w:t>
            </w:r>
            <w:r>
              <w:rPr>
                <w:spacing w:val="-1"/>
                <w:sz w:val="20"/>
                <w:szCs w:val="20"/>
              </w:rPr>
              <w:t>管线保持一定距离</w:t>
            </w:r>
          </w:p>
        </w:tc>
        <w:tc>
          <w:tcPr>
            <w:tcW w:w="3757" w:type="dxa"/>
          </w:tcPr>
          <w:p w:rsidR="00BC371D"/>
        </w:tc>
        <w:tc>
          <w:tcPr>
            <w:tcW w:w="1164" w:type="dxa"/>
          </w:tcPr>
          <w:p w:rsidR="00BC371D"/>
        </w:tc>
      </w:tr>
      <w:tr>
        <w:tblPrEx>
          <w:tblW w:w="14519" w:type="dxa"/>
          <w:tblInd w:w="5" w:type="dxa"/>
          <w:tblLayout w:type="fixed"/>
          <w:tblLook w:val="04A0"/>
        </w:tblPrEx>
        <w:trPr>
          <w:trHeight w:val="1038"/>
        </w:trPr>
        <w:tc>
          <w:tcPr>
            <w:tcW w:w="495" w:type="dxa"/>
            <w:vMerge w:val="restart"/>
            <w:tcBorders>
              <w:bottom w:val="nil"/>
            </w:tcBorders>
          </w:tcPr>
          <w:p w:rsidR="00BC371D">
            <w:pPr>
              <w:spacing w:line="284" w:lineRule="auto"/>
            </w:pPr>
          </w:p>
          <w:p w:rsidR="00BC371D">
            <w:pPr>
              <w:spacing w:line="284" w:lineRule="auto"/>
            </w:pPr>
          </w:p>
          <w:p w:rsidR="00BC371D">
            <w:pPr>
              <w:spacing w:line="284" w:lineRule="auto"/>
            </w:pPr>
          </w:p>
          <w:p w:rsidR="00BC371D">
            <w:pPr>
              <w:spacing w:line="285" w:lineRule="auto"/>
            </w:pPr>
          </w:p>
          <w:p w:rsidR="00BC371D">
            <w:pPr>
              <w:spacing w:line="285" w:lineRule="auto"/>
            </w:pPr>
          </w:p>
          <w:p w:rsidR="00BC371D">
            <w:pPr>
              <w:pStyle w:val="TableText"/>
              <w:spacing w:before="65" w:line="183" w:lineRule="auto"/>
              <w:ind w:left="184"/>
              <w:rPr>
                <w:sz w:val="20"/>
                <w:szCs w:val="20"/>
              </w:rPr>
            </w:pPr>
            <w:r>
              <w:rPr>
                <w:sz w:val="20"/>
                <w:szCs w:val="20"/>
              </w:rPr>
              <w:t>3</w:t>
            </w:r>
          </w:p>
        </w:tc>
        <w:tc>
          <w:tcPr>
            <w:tcW w:w="989" w:type="dxa"/>
            <w:vMerge w:val="restart"/>
            <w:tcBorders>
              <w:bottom w:val="nil"/>
            </w:tcBorders>
          </w:tcPr>
          <w:p w:rsidR="00BC371D">
            <w:pPr>
              <w:spacing w:line="263" w:lineRule="auto"/>
            </w:pPr>
          </w:p>
          <w:p w:rsidR="00BC371D">
            <w:pPr>
              <w:spacing w:line="263" w:lineRule="auto"/>
            </w:pPr>
          </w:p>
          <w:p w:rsidR="00BC371D">
            <w:pPr>
              <w:spacing w:line="263" w:lineRule="auto"/>
            </w:pPr>
          </w:p>
          <w:p w:rsidR="00BC371D">
            <w:pPr>
              <w:spacing w:line="264" w:lineRule="auto"/>
            </w:pPr>
          </w:p>
          <w:p w:rsidR="00BC371D">
            <w:pPr>
              <w:pStyle w:val="TableText"/>
              <w:spacing w:before="65" w:line="271" w:lineRule="auto"/>
              <w:ind w:left="179" w:right="181" w:firstLine="99"/>
              <w:rPr>
                <w:sz w:val="20"/>
                <w:szCs w:val="20"/>
              </w:rPr>
            </w:pPr>
            <w:r>
              <w:rPr>
                <w:spacing w:val="-5"/>
                <w:sz w:val="20"/>
                <w:szCs w:val="20"/>
              </w:rPr>
              <w:t>生活</w:t>
            </w:r>
            <w:r>
              <w:rPr>
                <w:spacing w:val="5"/>
                <w:sz w:val="20"/>
                <w:szCs w:val="20"/>
              </w:rPr>
              <w:t>办公区</w:t>
            </w:r>
            <w:r>
              <w:rPr>
                <w:spacing w:val="22"/>
                <w:w w:val="116"/>
                <w:sz w:val="20"/>
                <w:szCs w:val="20"/>
              </w:rPr>
              <w:t>总体</w:t>
            </w:r>
          </w:p>
        </w:tc>
        <w:tc>
          <w:tcPr>
            <w:tcW w:w="8114" w:type="dxa"/>
          </w:tcPr>
          <w:p w:rsidR="00BC371D">
            <w:pPr>
              <w:pStyle w:val="TableText"/>
              <w:spacing w:before="113" w:line="219" w:lineRule="auto"/>
              <w:ind w:left="150"/>
              <w:rPr>
                <w:sz w:val="20"/>
                <w:szCs w:val="20"/>
              </w:rPr>
            </w:pPr>
            <w:r>
              <w:rPr>
                <w:sz w:val="20"/>
                <w:szCs w:val="20"/>
              </w:rPr>
              <w:t>项目经理部驻地采用院落式封闭管理。</w:t>
            </w:r>
          </w:p>
          <w:p w:rsidR="00BC371D">
            <w:pPr>
              <w:pStyle w:val="TableText"/>
              <w:spacing w:before="122" w:line="256" w:lineRule="auto"/>
              <w:ind w:left="150" w:right="160" w:hanging="19"/>
              <w:rPr>
                <w:sz w:val="20"/>
                <w:szCs w:val="20"/>
              </w:rPr>
            </w:pPr>
            <w:r>
              <w:rPr>
                <w:sz w:val="20"/>
                <w:szCs w:val="20"/>
              </w:rPr>
              <w:t>办公区、生活区、车辆停放区、活动场地等效用区设置科学合理，必须严格区分，与生产又分离，各效用区面积满足规定要求，庭院内适当绿化，环境优美整洁。</w:t>
            </w:r>
          </w:p>
        </w:tc>
        <w:tc>
          <w:tcPr>
            <w:tcW w:w="3757" w:type="dxa"/>
          </w:tcPr>
          <w:p w:rsidR="00BC371D"/>
        </w:tc>
        <w:tc>
          <w:tcPr>
            <w:tcW w:w="1164" w:type="dxa"/>
          </w:tcPr>
          <w:p w:rsidR="00BC371D"/>
        </w:tc>
      </w:tr>
      <w:tr>
        <w:tblPrEx>
          <w:tblW w:w="14519" w:type="dxa"/>
          <w:tblInd w:w="5" w:type="dxa"/>
          <w:tblLayout w:type="fixed"/>
          <w:tblLook w:val="04A0"/>
        </w:tblPrEx>
        <w:trPr>
          <w:trHeight w:val="959"/>
        </w:trPr>
        <w:tc>
          <w:tcPr>
            <w:tcW w:w="495" w:type="dxa"/>
            <w:vMerge/>
            <w:tcBorders>
              <w:top w:val="nil"/>
              <w:bottom w:val="nil"/>
            </w:tcBorders>
          </w:tcPr>
          <w:p w:rsidR="00BC371D"/>
        </w:tc>
        <w:tc>
          <w:tcPr>
            <w:tcW w:w="989" w:type="dxa"/>
            <w:vMerge/>
            <w:tcBorders>
              <w:top w:val="nil"/>
              <w:bottom w:val="nil"/>
            </w:tcBorders>
          </w:tcPr>
          <w:p w:rsidR="00BC371D"/>
        </w:tc>
        <w:tc>
          <w:tcPr>
            <w:tcW w:w="8114" w:type="dxa"/>
          </w:tcPr>
          <w:p w:rsidR="00BC371D">
            <w:pPr>
              <w:pStyle w:val="TableText"/>
              <w:spacing w:before="266" w:line="360" w:lineRule="exact"/>
              <w:ind w:left="131"/>
              <w:rPr>
                <w:sz w:val="20"/>
                <w:szCs w:val="20"/>
              </w:rPr>
            </w:pPr>
            <w:r>
              <w:rPr>
                <w:spacing w:val="3"/>
                <w:position w:val="12"/>
                <w:sz w:val="20"/>
                <w:szCs w:val="20"/>
              </w:rPr>
              <w:t>项目经理部驻地房屋原则上采用统一款式的拼装式</w:t>
            </w:r>
            <w:r>
              <w:rPr>
                <w:spacing w:val="2"/>
                <w:position w:val="12"/>
                <w:sz w:val="20"/>
                <w:szCs w:val="20"/>
              </w:rPr>
              <w:t>活动板房自建，搭建不宜超过两层；</w:t>
            </w:r>
          </w:p>
          <w:p w:rsidR="00BC371D">
            <w:pPr>
              <w:pStyle w:val="TableText"/>
              <w:spacing w:line="218" w:lineRule="auto"/>
              <w:ind w:left="150"/>
              <w:rPr>
                <w:sz w:val="20"/>
                <w:szCs w:val="20"/>
              </w:rPr>
            </w:pPr>
            <w:r>
              <w:rPr>
                <w:sz w:val="20"/>
                <w:szCs w:val="20"/>
              </w:rPr>
              <w:t>若采用砖房，需内外粉刷成白色或镶贴瓷砖。</w:t>
            </w:r>
          </w:p>
        </w:tc>
        <w:tc>
          <w:tcPr>
            <w:tcW w:w="3757" w:type="dxa"/>
          </w:tcPr>
          <w:p w:rsidR="00BC371D"/>
        </w:tc>
        <w:tc>
          <w:tcPr>
            <w:tcW w:w="1164" w:type="dxa"/>
          </w:tcPr>
          <w:p w:rsidR="00BC371D"/>
        </w:tc>
      </w:tr>
      <w:tr>
        <w:tblPrEx>
          <w:tblW w:w="14519" w:type="dxa"/>
          <w:tblInd w:w="5" w:type="dxa"/>
          <w:tblLayout w:type="fixed"/>
          <w:tblLook w:val="04A0"/>
        </w:tblPrEx>
        <w:trPr>
          <w:trHeight w:val="1063"/>
        </w:trPr>
        <w:tc>
          <w:tcPr>
            <w:tcW w:w="495" w:type="dxa"/>
            <w:vMerge/>
            <w:tcBorders>
              <w:top w:val="nil"/>
            </w:tcBorders>
          </w:tcPr>
          <w:p w:rsidR="00BC371D"/>
        </w:tc>
        <w:tc>
          <w:tcPr>
            <w:tcW w:w="989" w:type="dxa"/>
            <w:vMerge/>
            <w:tcBorders>
              <w:top w:val="nil"/>
            </w:tcBorders>
          </w:tcPr>
          <w:p w:rsidR="00BC371D"/>
        </w:tc>
        <w:tc>
          <w:tcPr>
            <w:tcW w:w="8114" w:type="dxa"/>
          </w:tcPr>
          <w:p w:rsidR="00BC371D">
            <w:pPr>
              <w:pStyle w:val="TableText"/>
              <w:spacing w:before="116" w:line="288" w:lineRule="auto"/>
              <w:ind w:left="131" w:right="357"/>
              <w:jc w:val="both"/>
              <w:rPr>
                <w:sz w:val="20"/>
                <w:szCs w:val="20"/>
              </w:rPr>
            </w:pPr>
            <w:r>
              <w:rPr>
                <w:sz w:val="20"/>
                <w:szCs w:val="20"/>
              </w:rPr>
              <w:t>办公区内必须设项目经理室、各部门办公室和档案资料室、会议室、农民工夜校等，其它业务科室根据各项目具体情况自行设定。科室标牌美观一致，工地试验室宜设置在临</w:t>
            </w:r>
            <w:r>
              <w:rPr>
                <w:spacing w:val="2"/>
                <w:sz w:val="20"/>
                <w:szCs w:val="20"/>
              </w:rPr>
              <w:t>近砼拌合站位置。</w:t>
            </w:r>
          </w:p>
        </w:tc>
        <w:tc>
          <w:tcPr>
            <w:tcW w:w="3757" w:type="dxa"/>
          </w:tcPr>
          <w:p w:rsidR="00BC371D"/>
        </w:tc>
        <w:tc>
          <w:tcPr>
            <w:tcW w:w="1164" w:type="dxa"/>
          </w:tcPr>
          <w:p w:rsidR="00BC371D"/>
        </w:tc>
      </w:tr>
    </w:tbl>
    <w:p w:rsidR="00BC371D">
      <w:pPr>
        <w:spacing w:line="14" w:lineRule="auto"/>
        <w:rPr>
          <w:sz w:val="2"/>
        </w:rPr>
      </w:pPr>
    </w:p>
    <w:p w:rsidR="00BC371D">
      <w:pPr>
        <w:spacing w:line="14" w:lineRule="auto"/>
        <w:rPr>
          <w:sz w:val="2"/>
          <w:szCs w:val="2"/>
        </w:rPr>
        <w:sectPr>
          <w:headerReference w:type="even" r:id="rId94"/>
          <w:headerReference w:type="default" r:id="rId95"/>
          <w:footerReference w:type="even" r:id="rId96"/>
          <w:footerReference w:type="default" r:id="rId97"/>
          <w:headerReference w:type="first" r:id="rId98"/>
          <w:footerReference w:type="first" r:id="rId99"/>
          <w:type w:val="continuous"/>
          <w:pgSz w:w="16840" w:h="11910"/>
          <w:pgMar w:top="1012" w:right="1174" w:bottom="400" w:left="1135" w:header="0" w:footer="0" w:gutter="0"/>
          <w:pgNumType w:start="16"/>
          <w:cols w:space="720" w:equalWidth="0">
            <w:col w:w="14530" w:space="0"/>
          </w:cols>
        </w:sectPr>
      </w:pPr>
    </w:p>
    <w:p w:rsidR="00BC371D">
      <w:pPr>
        <w:spacing w:line="232" w:lineRule="exact"/>
      </w:pPr>
    </w:p>
    <w:tbl>
      <w:tblPr>
        <w:tblStyle w:val="TableNormal04"/>
        <w:tblW w:w="14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25"/>
        <w:gridCol w:w="989"/>
        <w:gridCol w:w="8095"/>
        <w:gridCol w:w="3757"/>
        <w:gridCol w:w="1164"/>
      </w:tblGrid>
      <w:tr>
        <w:tblPrEx>
          <w:tblW w:w="14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924"/>
        </w:trPr>
        <w:tc>
          <w:tcPr>
            <w:tcW w:w="525" w:type="dxa"/>
            <w:textDirection w:val="tbRlV"/>
          </w:tcPr>
          <w:p w:rsidR="00BC371D">
            <w:pPr>
              <w:pStyle w:val="TableText"/>
              <w:spacing w:before="160" w:line="217" w:lineRule="auto"/>
              <w:ind w:left="181"/>
              <w:rPr>
                <w:sz w:val="20"/>
                <w:szCs w:val="20"/>
              </w:rPr>
            </w:pPr>
            <w:r>
              <w:rPr>
                <w:b/>
                <w:bCs/>
                <w:spacing w:val="-3"/>
                <w:sz w:val="20"/>
                <w:szCs w:val="20"/>
              </w:rPr>
              <w:t>序号</w:t>
            </w:r>
          </w:p>
        </w:tc>
        <w:tc>
          <w:tcPr>
            <w:tcW w:w="989" w:type="dxa"/>
          </w:tcPr>
          <w:p w:rsidR="00BC371D">
            <w:pPr>
              <w:pStyle w:val="TableText"/>
              <w:spacing w:before="200" w:line="321" w:lineRule="exact"/>
              <w:ind w:left="282"/>
              <w:rPr>
                <w:sz w:val="20"/>
                <w:szCs w:val="20"/>
              </w:rPr>
            </w:pPr>
            <w:r>
              <w:rPr>
                <w:b/>
                <w:bCs/>
                <w:spacing w:val="-5"/>
                <w:position w:val="8"/>
                <w:sz w:val="20"/>
                <w:szCs w:val="20"/>
              </w:rPr>
              <w:t>检查</w:t>
            </w:r>
          </w:p>
          <w:p w:rsidR="00BC371D">
            <w:pPr>
              <w:pStyle w:val="TableText"/>
              <w:spacing w:line="220" w:lineRule="auto"/>
              <w:ind w:left="282"/>
              <w:rPr>
                <w:sz w:val="20"/>
                <w:szCs w:val="20"/>
              </w:rPr>
            </w:pPr>
            <w:r>
              <w:rPr>
                <w:b/>
                <w:bCs/>
                <w:spacing w:val="14"/>
                <w:sz w:val="20"/>
                <w:szCs w:val="20"/>
              </w:rPr>
              <w:t>项目</w:t>
            </w:r>
          </w:p>
        </w:tc>
        <w:tc>
          <w:tcPr>
            <w:tcW w:w="8095" w:type="dxa"/>
          </w:tcPr>
          <w:p w:rsidR="00BC371D">
            <w:pPr>
              <w:spacing w:line="293" w:lineRule="auto"/>
            </w:pPr>
          </w:p>
          <w:p w:rsidR="00BC371D">
            <w:pPr>
              <w:pStyle w:val="TableText"/>
              <w:spacing w:before="65" w:line="219" w:lineRule="auto"/>
              <w:ind w:left="3343"/>
              <w:rPr>
                <w:sz w:val="20"/>
                <w:szCs w:val="20"/>
              </w:rPr>
            </w:pPr>
            <w:r>
              <w:rPr>
                <w:b/>
                <w:bCs/>
                <w:spacing w:val="-4"/>
                <w:sz w:val="20"/>
                <w:szCs w:val="20"/>
              </w:rPr>
              <w:t>标准化建设内容</w:t>
            </w:r>
          </w:p>
        </w:tc>
        <w:tc>
          <w:tcPr>
            <w:tcW w:w="3757" w:type="dxa"/>
          </w:tcPr>
          <w:p w:rsidR="00BC371D">
            <w:pPr>
              <w:spacing w:line="294" w:lineRule="auto"/>
            </w:pPr>
          </w:p>
          <w:p w:rsidR="00BC371D">
            <w:pPr>
              <w:pStyle w:val="TableText"/>
              <w:spacing w:before="65" w:line="220" w:lineRule="auto"/>
              <w:ind w:left="1078"/>
              <w:rPr>
                <w:sz w:val="20"/>
                <w:szCs w:val="20"/>
              </w:rPr>
            </w:pPr>
            <w:r>
              <w:rPr>
                <w:b/>
                <w:bCs/>
                <w:spacing w:val="-4"/>
                <w:sz w:val="20"/>
                <w:szCs w:val="20"/>
              </w:rPr>
              <w:t>建设单位核查情况</w:t>
            </w:r>
          </w:p>
        </w:tc>
        <w:tc>
          <w:tcPr>
            <w:tcW w:w="1164" w:type="dxa"/>
          </w:tcPr>
          <w:p w:rsidR="00BC371D">
            <w:pPr>
              <w:pStyle w:val="TableText"/>
              <w:spacing w:before="61" w:line="221" w:lineRule="auto"/>
              <w:ind w:left="381"/>
              <w:rPr>
                <w:sz w:val="20"/>
                <w:szCs w:val="20"/>
              </w:rPr>
            </w:pPr>
            <w:r>
              <w:rPr>
                <w:b/>
                <w:bCs/>
                <w:spacing w:val="-6"/>
                <w:sz w:val="20"/>
                <w:szCs w:val="20"/>
              </w:rPr>
              <w:t>结论</w:t>
            </w:r>
          </w:p>
          <w:p w:rsidR="00BC371D">
            <w:pPr>
              <w:pStyle w:val="TableText"/>
              <w:spacing w:before="56" w:line="227" w:lineRule="auto"/>
              <w:ind w:left="231"/>
              <w:rPr>
                <w:sz w:val="20"/>
                <w:szCs w:val="20"/>
              </w:rPr>
            </w:pPr>
            <w:r>
              <w:rPr>
                <w:b/>
                <w:bCs/>
                <w:spacing w:val="-14"/>
                <w:sz w:val="20"/>
                <w:szCs w:val="20"/>
              </w:rPr>
              <w:t>√</w:t>
            </w:r>
            <w:r>
              <w:rPr>
                <w:b/>
                <w:bCs/>
                <w:spacing w:val="-14"/>
                <w:sz w:val="20"/>
                <w:szCs w:val="20"/>
              </w:rPr>
              <w:t>通过，</w:t>
            </w:r>
          </w:p>
          <w:p w:rsidR="00BC371D">
            <w:pPr>
              <w:pStyle w:val="TableText"/>
              <w:spacing w:before="67" w:line="220" w:lineRule="auto"/>
              <w:ind w:left="131"/>
              <w:rPr>
                <w:sz w:val="20"/>
                <w:szCs w:val="20"/>
              </w:rPr>
            </w:pPr>
            <w:r>
              <w:rPr>
                <w:b/>
                <w:bCs/>
                <w:spacing w:val="5"/>
                <w:sz w:val="20"/>
                <w:szCs w:val="20"/>
              </w:rPr>
              <w:t>×</w:t>
            </w:r>
            <w:r>
              <w:rPr>
                <w:b/>
                <w:bCs/>
                <w:spacing w:val="5"/>
                <w:sz w:val="20"/>
                <w:szCs w:val="20"/>
              </w:rPr>
              <w:t>未通过</w:t>
            </w:r>
            <w:r>
              <w:rPr>
                <w:b/>
                <w:bCs/>
                <w:spacing w:val="5"/>
                <w:sz w:val="20"/>
                <w:szCs w:val="20"/>
              </w:rPr>
              <w:t>)</w:t>
            </w:r>
          </w:p>
        </w:tc>
      </w:tr>
      <w:tr>
        <w:tblPrEx>
          <w:tblW w:w="14530" w:type="dxa"/>
          <w:tblInd w:w="5" w:type="dxa"/>
          <w:tblLayout w:type="fixed"/>
          <w:tblLook w:val="04A0"/>
        </w:tblPrEx>
        <w:trPr>
          <w:trHeight w:val="310"/>
        </w:trPr>
        <w:tc>
          <w:tcPr>
            <w:tcW w:w="525" w:type="dxa"/>
            <w:vMerge w:val="restart"/>
            <w:tcBorders>
              <w:bottom w:val="nil"/>
            </w:tcBorders>
          </w:tcPr>
          <w:p w:rsidR="00BC371D">
            <w:pPr>
              <w:spacing w:line="247" w:lineRule="auto"/>
            </w:pPr>
          </w:p>
          <w:p w:rsidR="00BC371D">
            <w:pPr>
              <w:spacing w:line="247" w:lineRule="auto"/>
            </w:pPr>
          </w:p>
          <w:p w:rsidR="00BC371D">
            <w:pPr>
              <w:spacing w:line="247" w:lineRule="auto"/>
            </w:pPr>
          </w:p>
          <w:p w:rsidR="00BC371D">
            <w:pPr>
              <w:spacing w:line="248" w:lineRule="auto"/>
            </w:pPr>
          </w:p>
          <w:p w:rsidR="00BC371D">
            <w:pPr>
              <w:pStyle w:val="TableText"/>
              <w:spacing w:before="65" w:line="183" w:lineRule="auto"/>
              <w:ind w:left="204"/>
              <w:rPr>
                <w:sz w:val="20"/>
                <w:szCs w:val="20"/>
              </w:rPr>
            </w:pPr>
            <w:r>
              <w:rPr>
                <w:sz w:val="20"/>
                <w:szCs w:val="20"/>
              </w:rPr>
              <w:t>3</w:t>
            </w:r>
          </w:p>
        </w:tc>
        <w:tc>
          <w:tcPr>
            <w:tcW w:w="989" w:type="dxa"/>
            <w:vMerge w:val="restart"/>
            <w:tcBorders>
              <w:bottom w:val="nil"/>
            </w:tcBorders>
          </w:tcPr>
          <w:p w:rsidR="00BC371D">
            <w:pPr>
              <w:spacing w:line="320" w:lineRule="auto"/>
            </w:pPr>
          </w:p>
          <w:p w:rsidR="00BC371D">
            <w:pPr>
              <w:spacing w:line="320" w:lineRule="auto"/>
            </w:pPr>
          </w:p>
          <w:p w:rsidR="00BC371D">
            <w:pPr>
              <w:pStyle w:val="TableText"/>
              <w:spacing w:before="65" w:line="219" w:lineRule="auto"/>
              <w:ind w:left="179"/>
              <w:rPr>
                <w:sz w:val="20"/>
                <w:szCs w:val="20"/>
              </w:rPr>
            </w:pPr>
            <w:r>
              <w:rPr>
                <w:spacing w:val="3"/>
                <w:sz w:val="20"/>
                <w:szCs w:val="20"/>
              </w:rPr>
              <w:t>生活办</w:t>
            </w:r>
          </w:p>
          <w:p w:rsidR="00BC371D">
            <w:pPr>
              <w:pStyle w:val="TableText"/>
              <w:spacing w:before="75" w:line="222" w:lineRule="auto"/>
              <w:ind w:left="179"/>
              <w:rPr>
                <w:sz w:val="20"/>
                <w:szCs w:val="20"/>
              </w:rPr>
            </w:pPr>
            <w:r>
              <w:rPr>
                <w:spacing w:val="5"/>
                <w:sz w:val="20"/>
                <w:szCs w:val="20"/>
              </w:rPr>
              <w:t>公区总</w:t>
            </w:r>
          </w:p>
          <w:p w:rsidR="00BC371D">
            <w:pPr>
              <w:pStyle w:val="TableText"/>
              <w:spacing w:before="47" w:line="221" w:lineRule="auto"/>
              <w:ind w:left="380"/>
              <w:rPr>
                <w:sz w:val="20"/>
                <w:szCs w:val="20"/>
              </w:rPr>
            </w:pPr>
            <w:r>
              <w:rPr>
                <w:sz w:val="20"/>
                <w:szCs w:val="20"/>
              </w:rPr>
              <w:t>体</w:t>
            </w:r>
          </w:p>
        </w:tc>
        <w:tc>
          <w:tcPr>
            <w:tcW w:w="8095" w:type="dxa"/>
          </w:tcPr>
          <w:p w:rsidR="00BC371D">
            <w:pPr>
              <w:pStyle w:val="TableText"/>
              <w:spacing w:before="58" w:line="219" w:lineRule="auto"/>
              <w:ind w:left="121"/>
              <w:rPr>
                <w:sz w:val="20"/>
                <w:szCs w:val="20"/>
              </w:rPr>
            </w:pPr>
            <w:r>
              <w:rPr>
                <w:sz w:val="20"/>
                <w:szCs w:val="20"/>
              </w:rPr>
              <w:t>必须设宿舍、食堂、浴室、厕所等。应设活动室、图书室等。</w:t>
            </w:r>
          </w:p>
        </w:tc>
        <w:tc>
          <w:tcPr>
            <w:tcW w:w="3757" w:type="dxa"/>
          </w:tcPr>
          <w:p w:rsidR="00BC371D"/>
        </w:tc>
        <w:tc>
          <w:tcPr>
            <w:tcW w:w="1164" w:type="dxa"/>
          </w:tcPr>
          <w:p w:rsidR="00BC371D"/>
        </w:tc>
      </w:tr>
      <w:tr>
        <w:tblPrEx>
          <w:tblW w:w="14530" w:type="dxa"/>
          <w:tblInd w:w="5" w:type="dxa"/>
          <w:tblLayout w:type="fixed"/>
          <w:tblLook w:val="04A0"/>
        </w:tblPrEx>
        <w:trPr>
          <w:trHeight w:val="629"/>
        </w:trPr>
        <w:tc>
          <w:tcPr>
            <w:tcW w:w="525" w:type="dxa"/>
            <w:vMerge/>
            <w:tcBorders>
              <w:top w:val="nil"/>
              <w:bottom w:val="nil"/>
            </w:tcBorders>
          </w:tcPr>
          <w:p w:rsidR="00BC371D"/>
        </w:tc>
        <w:tc>
          <w:tcPr>
            <w:tcW w:w="989" w:type="dxa"/>
            <w:vMerge/>
            <w:tcBorders>
              <w:top w:val="nil"/>
              <w:bottom w:val="nil"/>
            </w:tcBorders>
          </w:tcPr>
          <w:p w:rsidR="00BC371D"/>
        </w:tc>
        <w:tc>
          <w:tcPr>
            <w:tcW w:w="8095" w:type="dxa"/>
          </w:tcPr>
          <w:p w:rsidR="00BC371D">
            <w:pPr>
              <w:pStyle w:val="TableText"/>
              <w:spacing w:before="69" w:line="248" w:lineRule="auto"/>
              <w:ind w:left="141" w:right="126"/>
              <w:rPr>
                <w:sz w:val="20"/>
                <w:szCs w:val="20"/>
              </w:rPr>
            </w:pPr>
            <w:r>
              <w:rPr>
                <w:sz w:val="20"/>
                <w:szCs w:val="20"/>
              </w:rPr>
              <w:t>驻地内设置车辆停放区，停车位画白线，应搭建遮雨棚，车辆停放区面积能满足停放不少</w:t>
            </w:r>
            <w:r>
              <w:rPr>
                <w:spacing w:val="-1"/>
                <w:sz w:val="20"/>
                <w:szCs w:val="20"/>
              </w:rPr>
              <w:t>于</w:t>
            </w:r>
            <w:r>
              <w:rPr>
                <w:spacing w:val="-1"/>
                <w:sz w:val="20"/>
                <w:szCs w:val="20"/>
              </w:rPr>
              <w:t>15</w:t>
            </w:r>
            <w:r>
              <w:rPr>
                <w:spacing w:val="-1"/>
                <w:sz w:val="20"/>
                <w:szCs w:val="20"/>
              </w:rPr>
              <w:t>辆小车的要求。</w:t>
            </w:r>
          </w:p>
        </w:tc>
        <w:tc>
          <w:tcPr>
            <w:tcW w:w="3757" w:type="dxa"/>
          </w:tcPr>
          <w:p w:rsidR="00BC371D"/>
        </w:tc>
        <w:tc>
          <w:tcPr>
            <w:tcW w:w="1164" w:type="dxa"/>
          </w:tcPr>
          <w:p w:rsidR="00BC371D"/>
        </w:tc>
      </w:tr>
      <w:tr>
        <w:tblPrEx>
          <w:tblW w:w="14530" w:type="dxa"/>
          <w:tblInd w:w="5" w:type="dxa"/>
          <w:tblLayout w:type="fixed"/>
          <w:tblLook w:val="04A0"/>
        </w:tblPrEx>
        <w:trPr>
          <w:trHeight w:val="609"/>
        </w:trPr>
        <w:tc>
          <w:tcPr>
            <w:tcW w:w="525" w:type="dxa"/>
            <w:vMerge/>
            <w:tcBorders>
              <w:top w:val="nil"/>
              <w:bottom w:val="nil"/>
            </w:tcBorders>
          </w:tcPr>
          <w:p w:rsidR="00BC371D"/>
        </w:tc>
        <w:tc>
          <w:tcPr>
            <w:tcW w:w="989" w:type="dxa"/>
            <w:vMerge/>
            <w:tcBorders>
              <w:top w:val="nil"/>
              <w:bottom w:val="nil"/>
            </w:tcBorders>
          </w:tcPr>
          <w:p w:rsidR="00BC371D"/>
        </w:tc>
        <w:tc>
          <w:tcPr>
            <w:tcW w:w="8095" w:type="dxa"/>
          </w:tcPr>
          <w:p w:rsidR="00BC371D">
            <w:pPr>
              <w:pStyle w:val="TableText"/>
              <w:spacing w:before="89" w:line="235" w:lineRule="auto"/>
              <w:ind w:left="111" w:right="131" w:firstLine="29"/>
              <w:rPr>
                <w:sz w:val="20"/>
                <w:szCs w:val="20"/>
              </w:rPr>
            </w:pPr>
            <w:r>
              <w:rPr>
                <w:sz w:val="20"/>
                <w:szCs w:val="20"/>
              </w:rPr>
              <w:t>活动场地根据条件应配置室外文体设施，如篮球场、羽毛球场、室外健身器材等，活动场</w:t>
            </w:r>
            <w:r>
              <w:rPr>
                <w:spacing w:val="3"/>
                <w:sz w:val="20"/>
                <w:szCs w:val="20"/>
              </w:rPr>
              <w:t>所面积不小于</w:t>
            </w:r>
            <w:r>
              <w:rPr>
                <w:spacing w:val="3"/>
                <w:sz w:val="20"/>
                <w:szCs w:val="20"/>
              </w:rPr>
              <w:t>1000 m²</w:t>
            </w:r>
            <w:r>
              <w:rPr>
                <w:spacing w:val="3"/>
                <w:sz w:val="20"/>
                <w:szCs w:val="20"/>
              </w:rPr>
              <w:t>。生活区应设热水间，配备</w:t>
            </w:r>
            <w:r>
              <w:rPr>
                <w:spacing w:val="2"/>
                <w:sz w:val="20"/>
                <w:szCs w:val="20"/>
              </w:rPr>
              <w:t>电加热箱，保证热水提供。</w:t>
            </w:r>
          </w:p>
        </w:tc>
        <w:tc>
          <w:tcPr>
            <w:tcW w:w="3757" w:type="dxa"/>
          </w:tcPr>
          <w:p w:rsidR="00BC371D"/>
        </w:tc>
        <w:tc>
          <w:tcPr>
            <w:tcW w:w="1164" w:type="dxa"/>
          </w:tcPr>
          <w:p w:rsidR="00BC371D"/>
        </w:tc>
      </w:tr>
      <w:tr>
        <w:tblPrEx>
          <w:tblW w:w="14530" w:type="dxa"/>
          <w:tblInd w:w="5" w:type="dxa"/>
          <w:tblLayout w:type="fixed"/>
          <w:tblLook w:val="04A0"/>
        </w:tblPrEx>
        <w:trPr>
          <w:trHeight w:val="629"/>
        </w:trPr>
        <w:tc>
          <w:tcPr>
            <w:tcW w:w="525" w:type="dxa"/>
            <w:vMerge/>
            <w:tcBorders>
              <w:top w:val="nil"/>
            </w:tcBorders>
          </w:tcPr>
          <w:p w:rsidR="00BC371D"/>
        </w:tc>
        <w:tc>
          <w:tcPr>
            <w:tcW w:w="989" w:type="dxa"/>
            <w:vMerge/>
            <w:tcBorders>
              <w:top w:val="nil"/>
            </w:tcBorders>
          </w:tcPr>
          <w:p w:rsidR="00BC371D"/>
        </w:tc>
        <w:tc>
          <w:tcPr>
            <w:tcW w:w="8095" w:type="dxa"/>
          </w:tcPr>
          <w:p w:rsidR="00BC371D">
            <w:pPr>
              <w:pStyle w:val="TableText"/>
              <w:spacing w:before="81" w:line="248" w:lineRule="auto"/>
              <w:ind w:left="121" w:right="252" w:firstLine="120"/>
              <w:rPr>
                <w:sz w:val="20"/>
                <w:szCs w:val="20"/>
              </w:rPr>
            </w:pPr>
            <w:r>
              <w:rPr>
                <w:sz w:val="20"/>
                <w:szCs w:val="20"/>
              </w:rPr>
              <w:t>合理配备防火、防盗设施；配备常有的医疗药品；必须设置生活</w:t>
            </w:r>
            <w:r>
              <w:rPr>
                <w:spacing w:val="-1"/>
                <w:sz w:val="20"/>
                <w:szCs w:val="20"/>
              </w:rPr>
              <w:t>污水处理设施，尽量减</w:t>
            </w:r>
            <w:r>
              <w:rPr>
                <w:sz w:val="20"/>
                <w:szCs w:val="20"/>
              </w:rPr>
              <w:t>少对附近生态环境造成影响。</w:t>
            </w:r>
          </w:p>
        </w:tc>
        <w:tc>
          <w:tcPr>
            <w:tcW w:w="3757" w:type="dxa"/>
          </w:tcPr>
          <w:p w:rsidR="00BC371D"/>
        </w:tc>
        <w:tc>
          <w:tcPr>
            <w:tcW w:w="1164" w:type="dxa"/>
          </w:tcPr>
          <w:p w:rsidR="00BC371D"/>
        </w:tc>
      </w:tr>
      <w:tr>
        <w:tblPrEx>
          <w:tblW w:w="14530" w:type="dxa"/>
          <w:tblInd w:w="5" w:type="dxa"/>
          <w:tblLayout w:type="fixed"/>
          <w:tblLook w:val="04A0"/>
        </w:tblPrEx>
        <w:trPr>
          <w:trHeight w:val="929"/>
        </w:trPr>
        <w:tc>
          <w:tcPr>
            <w:tcW w:w="525" w:type="dxa"/>
            <w:vMerge w:val="restart"/>
            <w:tcBorders>
              <w:bottom w:val="nil"/>
            </w:tcBorders>
          </w:tcPr>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3" w:lineRule="auto"/>
            </w:pPr>
          </w:p>
          <w:p w:rsidR="00BC371D">
            <w:pPr>
              <w:spacing w:line="244" w:lineRule="auto"/>
            </w:pPr>
          </w:p>
          <w:p w:rsidR="00BC371D">
            <w:pPr>
              <w:pStyle w:val="TableText"/>
              <w:spacing w:before="65" w:line="183" w:lineRule="auto"/>
              <w:ind w:left="204"/>
              <w:rPr>
                <w:sz w:val="20"/>
                <w:szCs w:val="20"/>
              </w:rPr>
            </w:pPr>
            <w:r>
              <w:rPr>
                <w:sz w:val="20"/>
                <w:szCs w:val="20"/>
              </w:rPr>
              <w:t>4</w:t>
            </w:r>
          </w:p>
        </w:tc>
        <w:tc>
          <w:tcPr>
            <w:tcW w:w="989" w:type="dxa"/>
            <w:vMerge w:val="restart"/>
            <w:tcBorders>
              <w:bottom w:val="nil"/>
            </w:tcBorders>
          </w:tcPr>
          <w:p w:rsidR="00BC371D">
            <w:pPr>
              <w:spacing w:line="252" w:lineRule="auto"/>
            </w:pPr>
          </w:p>
          <w:p w:rsidR="00BC371D">
            <w:pPr>
              <w:spacing w:line="252" w:lineRule="auto"/>
            </w:pPr>
          </w:p>
          <w:p w:rsidR="00BC371D">
            <w:pPr>
              <w:spacing w:line="252" w:lineRule="auto"/>
            </w:pPr>
          </w:p>
          <w:p w:rsidR="00BC371D">
            <w:pPr>
              <w:spacing w:line="252" w:lineRule="auto"/>
            </w:pPr>
          </w:p>
          <w:p w:rsidR="00BC371D">
            <w:pPr>
              <w:spacing w:line="253" w:lineRule="auto"/>
            </w:pPr>
          </w:p>
          <w:p w:rsidR="00BC371D">
            <w:pPr>
              <w:pStyle w:val="TableText"/>
              <w:spacing w:before="65" w:line="248" w:lineRule="auto"/>
              <w:ind w:left="80" w:right="80"/>
              <w:rPr>
                <w:sz w:val="20"/>
                <w:szCs w:val="20"/>
              </w:rPr>
            </w:pPr>
            <w:r>
              <w:rPr>
                <w:spacing w:val="4"/>
                <w:sz w:val="20"/>
                <w:szCs w:val="20"/>
              </w:rPr>
              <w:t>大门、围</w:t>
            </w:r>
            <w:r>
              <w:rPr>
                <w:spacing w:val="-2"/>
                <w:sz w:val="20"/>
                <w:szCs w:val="20"/>
              </w:rPr>
              <w:t>墙、场地</w:t>
            </w:r>
          </w:p>
        </w:tc>
        <w:tc>
          <w:tcPr>
            <w:tcW w:w="8095" w:type="dxa"/>
          </w:tcPr>
          <w:p w:rsidR="00BC371D">
            <w:pPr>
              <w:pStyle w:val="TableText"/>
              <w:spacing w:before="81" w:line="219" w:lineRule="auto"/>
              <w:ind w:left="441"/>
              <w:rPr>
                <w:sz w:val="20"/>
                <w:szCs w:val="20"/>
              </w:rPr>
            </w:pPr>
            <w:r>
              <w:rPr>
                <w:sz w:val="20"/>
                <w:szCs w:val="20"/>
              </w:rPr>
              <w:t>驻地内主要道路基层采用厚度</w:t>
            </w:r>
            <w:r>
              <w:rPr>
                <w:sz w:val="20"/>
                <w:szCs w:val="20"/>
              </w:rPr>
              <w:t>≥20cm</w:t>
            </w:r>
            <w:r>
              <w:rPr>
                <w:sz w:val="20"/>
                <w:szCs w:val="20"/>
              </w:rPr>
              <w:t>碎石或砂砾垫层，场地硬化采用厚度</w:t>
            </w:r>
            <w:r>
              <w:rPr>
                <w:sz w:val="20"/>
                <w:szCs w:val="20"/>
              </w:rPr>
              <w:t>≥20cm</w:t>
            </w:r>
            <w:r>
              <w:rPr>
                <w:sz w:val="20"/>
                <w:szCs w:val="20"/>
              </w:rPr>
              <w:t>的</w:t>
            </w:r>
          </w:p>
          <w:p w:rsidR="00BC371D">
            <w:pPr>
              <w:pStyle w:val="TableText"/>
              <w:spacing w:before="82" w:line="239" w:lineRule="auto"/>
              <w:ind w:left="141" w:right="328" w:firstLine="199"/>
              <w:rPr>
                <w:sz w:val="20"/>
                <w:szCs w:val="20"/>
              </w:rPr>
            </w:pPr>
            <w:r>
              <w:rPr>
                <w:sz w:val="20"/>
                <w:szCs w:val="20"/>
              </w:rPr>
              <w:t>C20</w:t>
            </w:r>
            <w:r>
              <w:rPr>
                <w:sz w:val="20"/>
                <w:szCs w:val="20"/>
              </w:rPr>
              <w:t>混凝土；道路硬化采用厚度</w:t>
            </w:r>
            <w:r>
              <w:rPr>
                <w:sz w:val="20"/>
                <w:szCs w:val="20"/>
              </w:rPr>
              <w:t>≥25cm</w:t>
            </w:r>
            <w:r>
              <w:rPr>
                <w:sz w:val="20"/>
                <w:szCs w:val="20"/>
              </w:rPr>
              <w:t>的</w:t>
            </w:r>
            <w:r>
              <w:rPr>
                <w:sz w:val="20"/>
                <w:szCs w:val="20"/>
              </w:rPr>
              <w:t>C30</w:t>
            </w:r>
            <w:r>
              <w:rPr>
                <w:sz w:val="20"/>
                <w:szCs w:val="20"/>
              </w:rPr>
              <w:t>混凝土，场地混凝土浇筑后要及时分块切割伸缩缝，道路应设排水沟。其它地段采用绿化和砼硬化相结合。</w:t>
            </w:r>
          </w:p>
        </w:tc>
        <w:tc>
          <w:tcPr>
            <w:tcW w:w="3757" w:type="dxa"/>
          </w:tcPr>
          <w:p w:rsidR="00BC371D"/>
        </w:tc>
        <w:tc>
          <w:tcPr>
            <w:tcW w:w="1164" w:type="dxa"/>
          </w:tcPr>
          <w:p w:rsidR="00BC371D"/>
        </w:tc>
      </w:tr>
      <w:tr>
        <w:tblPrEx>
          <w:tblW w:w="14530" w:type="dxa"/>
          <w:tblInd w:w="5" w:type="dxa"/>
          <w:tblLayout w:type="fixed"/>
          <w:tblLook w:val="04A0"/>
        </w:tblPrEx>
        <w:trPr>
          <w:trHeight w:val="1259"/>
        </w:trPr>
        <w:tc>
          <w:tcPr>
            <w:tcW w:w="525" w:type="dxa"/>
            <w:vMerge/>
            <w:tcBorders>
              <w:top w:val="nil"/>
              <w:bottom w:val="nil"/>
            </w:tcBorders>
          </w:tcPr>
          <w:p w:rsidR="00BC371D"/>
        </w:tc>
        <w:tc>
          <w:tcPr>
            <w:tcW w:w="989" w:type="dxa"/>
            <w:vMerge/>
            <w:tcBorders>
              <w:top w:val="nil"/>
              <w:bottom w:val="nil"/>
            </w:tcBorders>
          </w:tcPr>
          <w:p w:rsidR="00BC371D"/>
        </w:tc>
        <w:tc>
          <w:tcPr>
            <w:tcW w:w="8095" w:type="dxa"/>
          </w:tcPr>
          <w:p w:rsidR="00BC371D">
            <w:pPr>
              <w:pStyle w:val="TableText"/>
              <w:spacing w:before="83" w:line="247" w:lineRule="auto"/>
              <w:ind w:left="340" w:right="204" w:hanging="149"/>
              <w:rPr>
                <w:sz w:val="20"/>
                <w:szCs w:val="20"/>
              </w:rPr>
            </w:pPr>
            <w:r>
              <w:rPr>
                <w:sz w:val="20"/>
                <w:szCs w:val="20"/>
              </w:rPr>
              <w:t>必须采用封闭式管理，大门采用伸缩移动门，宽度不小于</w:t>
            </w:r>
            <w:r>
              <w:rPr>
                <w:sz w:val="20"/>
                <w:szCs w:val="20"/>
              </w:rPr>
              <w:t>6m</w:t>
            </w:r>
            <w:r>
              <w:rPr>
                <w:sz w:val="20"/>
                <w:szCs w:val="20"/>
              </w:rPr>
              <w:t>。大</w:t>
            </w:r>
            <w:r>
              <w:rPr>
                <w:spacing w:val="-1"/>
                <w:sz w:val="20"/>
                <w:szCs w:val="20"/>
              </w:rPr>
              <w:t>门处应设置</w:t>
            </w:r>
            <w:r>
              <w:rPr>
                <w:spacing w:val="-1"/>
                <w:sz w:val="20"/>
                <w:szCs w:val="20"/>
              </w:rPr>
              <w:t>LED</w:t>
            </w:r>
            <w:r>
              <w:rPr>
                <w:spacing w:val="-1"/>
                <w:sz w:val="20"/>
                <w:szCs w:val="20"/>
              </w:rPr>
              <w:t>电子显示</w:t>
            </w:r>
            <w:r>
              <w:rPr>
                <w:sz w:val="20"/>
                <w:szCs w:val="20"/>
              </w:rPr>
              <w:t>屏。大门处设置门卫室，并配备磷酸铵盐干粉</w:t>
            </w:r>
            <w:r>
              <w:rPr>
                <w:sz w:val="20"/>
                <w:szCs w:val="20"/>
              </w:rPr>
              <w:t>4kg</w:t>
            </w:r>
            <w:r>
              <w:rPr>
                <w:sz w:val="20"/>
                <w:szCs w:val="20"/>
              </w:rPr>
              <w:t>灭火器</w:t>
            </w:r>
            <w:r>
              <w:rPr>
                <w:sz w:val="20"/>
                <w:szCs w:val="20"/>
              </w:rPr>
              <w:t>2</w:t>
            </w:r>
            <w:r>
              <w:rPr>
                <w:sz w:val="20"/>
                <w:szCs w:val="20"/>
              </w:rPr>
              <w:t>个，以</w:t>
            </w:r>
            <w:r>
              <w:rPr>
                <w:spacing w:val="-1"/>
                <w:sz w:val="20"/>
                <w:szCs w:val="20"/>
              </w:rPr>
              <w:t>及</w:t>
            </w:r>
            <w:r>
              <w:rPr>
                <w:spacing w:val="-1"/>
                <w:sz w:val="20"/>
                <w:szCs w:val="20"/>
              </w:rPr>
              <w:t>1</w:t>
            </w:r>
            <w:r>
              <w:rPr>
                <w:spacing w:val="-1"/>
                <w:sz w:val="20"/>
                <w:szCs w:val="20"/>
              </w:rPr>
              <w:t>条</w:t>
            </w:r>
            <w:r>
              <w:rPr>
                <w:spacing w:val="-1"/>
                <w:sz w:val="20"/>
                <w:szCs w:val="20"/>
              </w:rPr>
              <w:t>20m</w:t>
            </w:r>
            <w:r>
              <w:rPr>
                <w:spacing w:val="-1"/>
                <w:sz w:val="20"/>
                <w:szCs w:val="20"/>
              </w:rPr>
              <w:t>长，直径为</w:t>
            </w:r>
          </w:p>
          <w:p w:rsidR="00BC371D">
            <w:pPr>
              <w:pStyle w:val="TableText"/>
              <w:spacing w:before="95" w:line="247" w:lineRule="auto"/>
              <w:ind w:left="111" w:right="253" w:firstLine="130"/>
              <w:rPr>
                <w:sz w:val="20"/>
                <w:szCs w:val="20"/>
              </w:rPr>
            </w:pPr>
            <w:r>
              <w:rPr>
                <w:sz w:val="20"/>
                <w:szCs w:val="20"/>
              </w:rPr>
              <w:t>65mm</w:t>
            </w:r>
            <w:r>
              <w:rPr>
                <w:sz w:val="20"/>
                <w:szCs w:val="20"/>
              </w:rPr>
              <w:t>的消防水带。灭火器设置在灭火器箱内或挂钩、托架上，</w:t>
            </w:r>
            <w:r>
              <w:rPr>
                <w:spacing w:val="-1"/>
                <w:sz w:val="20"/>
                <w:szCs w:val="20"/>
              </w:rPr>
              <w:t>其顶部离地面高度不应大</w:t>
            </w:r>
            <w:r>
              <w:rPr>
                <w:sz w:val="20"/>
                <w:szCs w:val="20"/>
              </w:rPr>
              <w:t>于</w:t>
            </w:r>
            <w:r>
              <w:rPr>
                <w:sz w:val="20"/>
                <w:szCs w:val="20"/>
              </w:rPr>
              <w:t>1.5m</w:t>
            </w:r>
            <w:r>
              <w:rPr>
                <w:sz w:val="20"/>
                <w:szCs w:val="20"/>
              </w:rPr>
              <w:t>。</w:t>
            </w:r>
          </w:p>
        </w:tc>
        <w:tc>
          <w:tcPr>
            <w:tcW w:w="3757" w:type="dxa"/>
          </w:tcPr>
          <w:p w:rsidR="00BC371D"/>
        </w:tc>
        <w:tc>
          <w:tcPr>
            <w:tcW w:w="1164" w:type="dxa"/>
          </w:tcPr>
          <w:p w:rsidR="00BC371D"/>
        </w:tc>
      </w:tr>
      <w:tr>
        <w:tblPrEx>
          <w:tblW w:w="14530" w:type="dxa"/>
          <w:tblInd w:w="5" w:type="dxa"/>
          <w:tblLayout w:type="fixed"/>
          <w:tblLook w:val="04A0"/>
        </w:tblPrEx>
        <w:trPr>
          <w:trHeight w:val="939"/>
        </w:trPr>
        <w:tc>
          <w:tcPr>
            <w:tcW w:w="525" w:type="dxa"/>
            <w:vMerge/>
            <w:tcBorders>
              <w:top w:val="nil"/>
            </w:tcBorders>
          </w:tcPr>
          <w:p w:rsidR="00BC371D"/>
        </w:tc>
        <w:tc>
          <w:tcPr>
            <w:tcW w:w="989" w:type="dxa"/>
            <w:vMerge/>
            <w:tcBorders>
              <w:top w:val="nil"/>
            </w:tcBorders>
          </w:tcPr>
          <w:p w:rsidR="00BC371D"/>
        </w:tc>
        <w:tc>
          <w:tcPr>
            <w:tcW w:w="8095" w:type="dxa"/>
          </w:tcPr>
          <w:p w:rsidR="00BC371D">
            <w:pPr>
              <w:pStyle w:val="TableText"/>
              <w:spacing w:before="81" w:line="216" w:lineRule="auto"/>
              <w:ind w:left="390"/>
              <w:rPr>
                <w:sz w:val="20"/>
                <w:szCs w:val="20"/>
              </w:rPr>
            </w:pPr>
            <w:r>
              <w:rPr>
                <w:sz w:val="20"/>
                <w:szCs w:val="20"/>
              </w:rPr>
              <w:t>四周必须设置围墙。栏杆型式的透视围墙，栏杆基座高</w:t>
            </w:r>
            <w:r>
              <w:rPr>
                <w:sz w:val="20"/>
                <w:szCs w:val="20"/>
              </w:rPr>
              <w:t>50cm,</w:t>
            </w:r>
            <w:r>
              <w:rPr>
                <w:sz w:val="20"/>
                <w:szCs w:val="20"/>
              </w:rPr>
              <w:t>栏杆高</w:t>
            </w:r>
            <w:r>
              <w:rPr>
                <w:sz w:val="20"/>
                <w:szCs w:val="20"/>
              </w:rPr>
              <w:t>150cm,</w:t>
            </w:r>
            <w:r>
              <w:rPr>
                <w:sz w:val="20"/>
                <w:szCs w:val="20"/>
              </w:rPr>
              <w:t>每隔</w:t>
            </w:r>
            <w:r>
              <w:rPr>
                <w:sz w:val="20"/>
                <w:szCs w:val="20"/>
              </w:rPr>
              <w:t>5m</w:t>
            </w:r>
            <w:r>
              <w:rPr>
                <w:sz w:val="20"/>
                <w:szCs w:val="20"/>
              </w:rPr>
              <w:t>左</w:t>
            </w:r>
          </w:p>
          <w:p w:rsidR="00BC371D">
            <w:pPr>
              <w:pStyle w:val="TableText"/>
              <w:spacing w:before="67" w:line="252" w:lineRule="auto"/>
              <w:ind w:left="120" w:right="53" w:hanging="79"/>
              <w:rPr>
                <w:sz w:val="20"/>
                <w:szCs w:val="20"/>
              </w:rPr>
            </w:pPr>
            <w:r>
              <w:rPr>
                <w:sz w:val="20"/>
                <w:szCs w:val="20"/>
              </w:rPr>
              <w:t>右设置一道柱墙，基座和柱墙可采用砖砌筑，砂浆抹面。砖围墙采</w:t>
            </w:r>
            <w:r>
              <w:rPr>
                <w:spacing w:val="-1"/>
                <w:sz w:val="20"/>
                <w:szCs w:val="20"/>
              </w:rPr>
              <w:t>用砂浆抹面，内外墙彩绘</w:t>
            </w:r>
            <w:r>
              <w:rPr>
                <w:sz w:val="20"/>
                <w:szCs w:val="20"/>
              </w:rPr>
              <w:t>企业宣传图片或安全质量标语等内容。</w:t>
            </w:r>
          </w:p>
        </w:tc>
        <w:tc>
          <w:tcPr>
            <w:tcW w:w="3757" w:type="dxa"/>
          </w:tcPr>
          <w:p w:rsidR="00BC371D"/>
        </w:tc>
        <w:tc>
          <w:tcPr>
            <w:tcW w:w="1164" w:type="dxa"/>
          </w:tcPr>
          <w:p w:rsidR="00BC371D"/>
        </w:tc>
      </w:tr>
      <w:tr>
        <w:tblPrEx>
          <w:tblW w:w="14530" w:type="dxa"/>
          <w:tblInd w:w="5" w:type="dxa"/>
          <w:tblLayout w:type="fixed"/>
          <w:tblLook w:val="04A0"/>
        </w:tblPrEx>
        <w:trPr>
          <w:trHeight w:val="629"/>
        </w:trPr>
        <w:tc>
          <w:tcPr>
            <w:tcW w:w="525" w:type="dxa"/>
            <w:vMerge w:val="restart"/>
            <w:tcBorders>
              <w:bottom w:val="nil"/>
            </w:tcBorders>
          </w:tcPr>
          <w:p w:rsidR="00BC371D">
            <w:pPr>
              <w:spacing w:line="266" w:lineRule="auto"/>
            </w:pPr>
          </w:p>
          <w:p w:rsidR="00BC371D">
            <w:pPr>
              <w:spacing w:line="266" w:lineRule="auto"/>
            </w:pPr>
          </w:p>
          <w:p w:rsidR="00BC371D">
            <w:pPr>
              <w:spacing w:line="267" w:lineRule="auto"/>
            </w:pPr>
          </w:p>
          <w:p w:rsidR="00BC371D">
            <w:pPr>
              <w:spacing w:line="267" w:lineRule="auto"/>
            </w:pPr>
          </w:p>
          <w:p w:rsidR="00BC371D">
            <w:pPr>
              <w:pStyle w:val="TableText"/>
              <w:spacing w:before="65" w:line="182" w:lineRule="auto"/>
              <w:ind w:left="204"/>
              <w:rPr>
                <w:sz w:val="20"/>
                <w:szCs w:val="20"/>
              </w:rPr>
            </w:pPr>
            <w:r>
              <w:rPr>
                <w:sz w:val="20"/>
                <w:szCs w:val="20"/>
              </w:rPr>
              <w:t>5</w:t>
            </w:r>
          </w:p>
        </w:tc>
        <w:tc>
          <w:tcPr>
            <w:tcW w:w="989" w:type="dxa"/>
            <w:vMerge w:val="restart"/>
            <w:tcBorders>
              <w:bottom w:val="nil"/>
            </w:tcBorders>
          </w:tcPr>
          <w:p w:rsidR="00BC371D">
            <w:pPr>
              <w:spacing w:line="253" w:lineRule="auto"/>
            </w:pPr>
          </w:p>
          <w:p w:rsidR="00BC371D">
            <w:pPr>
              <w:spacing w:line="253" w:lineRule="auto"/>
            </w:pPr>
          </w:p>
          <w:p w:rsidR="00BC371D">
            <w:pPr>
              <w:spacing w:line="254" w:lineRule="auto"/>
            </w:pPr>
          </w:p>
          <w:p w:rsidR="00BC371D">
            <w:pPr>
              <w:spacing w:line="254" w:lineRule="auto"/>
            </w:pPr>
          </w:p>
          <w:p w:rsidR="00BC371D">
            <w:pPr>
              <w:pStyle w:val="TableText"/>
              <w:spacing w:before="65" w:line="219" w:lineRule="auto"/>
              <w:ind w:left="179"/>
              <w:rPr>
                <w:sz w:val="20"/>
                <w:szCs w:val="20"/>
              </w:rPr>
            </w:pPr>
            <w:r>
              <w:rPr>
                <w:spacing w:val="3"/>
                <w:sz w:val="20"/>
                <w:szCs w:val="20"/>
              </w:rPr>
              <w:t>办公室</w:t>
            </w:r>
          </w:p>
        </w:tc>
        <w:tc>
          <w:tcPr>
            <w:tcW w:w="8095" w:type="dxa"/>
          </w:tcPr>
          <w:p w:rsidR="00BC371D">
            <w:pPr>
              <w:pStyle w:val="TableText"/>
              <w:spacing w:before="73" w:line="248" w:lineRule="auto"/>
              <w:ind w:left="141" w:right="236" w:firstLine="100"/>
              <w:rPr>
                <w:sz w:val="20"/>
                <w:szCs w:val="20"/>
              </w:rPr>
            </w:pPr>
            <w:r>
              <w:rPr>
                <w:sz w:val="20"/>
                <w:szCs w:val="20"/>
              </w:rPr>
              <w:t>门窗齐全，通风、照明良好；净空高度应控制在</w:t>
            </w:r>
            <w:r>
              <w:rPr>
                <w:sz w:val="20"/>
                <w:szCs w:val="20"/>
              </w:rPr>
              <w:t>2.8m</w:t>
            </w:r>
            <w:r>
              <w:rPr>
                <w:sz w:val="20"/>
                <w:szCs w:val="20"/>
              </w:rPr>
              <w:t>以上。采用板房结构必须吊顶；砖混结构墙面抹灰刷白。地面硬化，镶贴地板砖。应统一设置防暑降温、取暖设置。</w:t>
            </w:r>
          </w:p>
        </w:tc>
        <w:tc>
          <w:tcPr>
            <w:tcW w:w="3757" w:type="dxa"/>
          </w:tcPr>
          <w:p w:rsidR="00BC371D"/>
        </w:tc>
        <w:tc>
          <w:tcPr>
            <w:tcW w:w="1164" w:type="dxa"/>
          </w:tcPr>
          <w:p w:rsidR="00BC371D"/>
        </w:tc>
      </w:tr>
      <w:tr>
        <w:tblPrEx>
          <w:tblW w:w="14530" w:type="dxa"/>
          <w:tblInd w:w="5" w:type="dxa"/>
          <w:tblLayout w:type="fixed"/>
          <w:tblLook w:val="04A0"/>
        </w:tblPrEx>
        <w:trPr>
          <w:trHeight w:val="339"/>
        </w:trPr>
        <w:tc>
          <w:tcPr>
            <w:tcW w:w="525" w:type="dxa"/>
            <w:vMerge/>
            <w:tcBorders>
              <w:top w:val="nil"/>
              <w:bottom w:val="nil"/>
            </w:tcBorders>
          </w:tcPr>
          <w:p w:rsidR="00BC371D"/>
        </w:tc>
        <w:tc>
          <w:tcPr>
            <w:tcW w:w="989" w:type="dxa"/>
            <w:vMerge/>
            <w:tcBorders>
              <w:top w:val="nil"/>
              <w:bottom w:val="nil"/>
            </w:tcBorders>
          </w:tcPr>
          <w:p w:rsidR="00BC371D"/>
        </w:tc>
        <w:tc>
          <w:tcPr>
            <w:tcW w:w="8095" w:type="dxa"/>
          </w:tcPr>
          <w:p w:rsidR="00BC371D">
            <w:pPr>
              <w:pStyle w:val="TableText"/>
              <w:spacing w:before="76" w:line="219" w:lineRule="auto"/>
              <w:ind w:left="141"/>
              <w:rPr>
                <w:sz w:val="20"/>
                <w:szCs w:val="20"/>
              </w:rPr>
            </w:pPr>
            <w:r>
              <w:rPr>
                <w:sz w:val="20"/>
                <w:szCs w:val="20"/>
              </w:rPr>
              <w:t>各部门办公室应单独设立，配备必要的办公设备和组合办公桌，并排列整</w:t>
            </w:r>
            <w:r>
              <w:rPr>
                <w:spacing w:val="-1"/>
                <w:sz w:val="20"/>
                <w:szCs w:val="20"/>
              </w:rPr>
              <w:t>齐。</w:t>
            </w:r>
          </w:p>
        </w:tc>
        <w:tc>
          <w:tcPr>
            <w:tcW w:w="3757" w:type="dxa"/>
          </w:tcPr>
          <w:p w:rsidR="00BC371D"/>
        </w:tc>
        <w:tc>
          <w:tcPr>
            <w:tcW w:w="1164" w:type="dxa"/>
          </w:tcPr>
          <w:p w:rsidR="00BC371D"/>
        </w:tc>
      </w:tr>
      <w:tr>
        <w:tblPrEx>
          <w:tblW w:w="14530" w:type="dxa"/>
          <w:tblInd w:w="5" w:type="dxa"/>
          <w:tblLayout w:type="fixed"/>
          <w:tblLook w:val="04A0"/>
        </w:tblPrEx>
        <w:trPr>
          <w:trHeight w:val="370"/>
        </w:trPr>
        <w:tc>
          <w:tcPr>
            <w:tcW w:w="525" w:type="dxa"/>
            <w:vMerge/>
            <w:tcBorders>
              <w:top w:val="nil"/>
              <w:bottom w:val="nil"/>
            </w:tcBorders>
          </w:tcPr>
          <w:p w:rsidR="00BC371D"/>
        </w:tc>
        <w:tc>
          <w:tcPr>
            <w:tcW w:w="989" w:type="dxa"/>
            <w:vMerge/>
            <w:tcBorders>
              <w:top w:val="nil"/>
              <w:bottom w:val="nil"/>
            </w:tcBorders>
          </w:tcPr>
          <w:p w:rsidR="00BC371D"/>
        </w:tc>
        <w:tc>
          <w:tcPr>
            <w:tcW w:w="8095" w:type="dxa"/>
          </w:tcPr>
          <w:p w:rsidR="00BC371D">
            <w:pPr>
              <w:pStyle w:val="TableText"/>
              <w:spacing w:before="97" w:line="219" w:lineRule="auto"/>
              <w:ind w:left="151"/>
              <w:rPr>
                <w:sz w:val="20"/>
                <w:szCs w:val="20"/>
              </w:rPr>
            </w:pPr>
            <w:r>
              <w:rPr>
                <w:spacing w:val="3"/>
                <w:sz w:val="20"/>
                <w:szCs w:val="20"/>
              </w:rPr>
              <w:t>人均办公面积不小于</w:t>
            </w:r>
            <w:r>
              <w:rPr>
                <w:spacing w:val="3"/>
                <w:sz w:val="20"/>
                <w:szCs w:val="20"/>
              </w:rPr>
              <w:t>6m²</w:t>
            </w:r>
            <w:r>
              <w:rPr>
                <w:spacing w:val="3"/>
                <w:sz w:val="20"/>
                <w:szCs w:val="20"/>
              </w:rPr>
              <w:t>。室内将有关制度图表上墙，文件资料归档</w:t>
            </w:r>
            <w:r>
              <w:rPr>
                <w:spacing w:val="2"/>
                <w:sz w:val="20"/>
                <w:szCs w:val="20"/>
              </w:rPr>
              <w:t>整齐。</w:t>
            </w:r>
          </w:p>
        </w:tc>
        <w:tc>
          <w:tcPr>
            <w:tcW w:w="3757" w:type="dxa"/>
          </w:tcPr>
          <w:p w:rsidR="00BC371D"/>
        </w:tc>
        <w:tc>
          <w:tcPr>
            <w:tcW w:w="1164" w:type="dxa"/>
          </w:tcPr>
          <w:p w:rsidR="00BC371D"/>
        </w:tc>
      </w:tr>
      <w:tr>
        <w:tblPrEx>
          <w:tblW w:w="14530" w:type="dxa"/>
          <w:tblInd w:w="5" w:type="dxa"/>
          <w:tblLayout w:type="fixed"/>
          <w:tblLook w:val="04A0"/>
        </w:tblPrEx>
        <w:trPr>
          <w:trHeight w:val="340"/>
        </w:trPr>
        <w:tc>
          <w:tcPr>
            <w:tcW w:w="525" w:type="dxa"/>
            <w:vMerge/>
            <w:tcBorders>
              <w:top w:val="nil"/>
              <w:bottom w:val="nil"/>
            </w:tcBorders>
          </w:tcPr>
          <w:p w:rsidR="00BC371D"/>
        </w:tc>
        <w:tc>
          <w:tcPr>
            <w:tcW w:w="989" w:type="dxa"/>
            <w:vMerge/>
            <w:tcBorders>
              <w:top w:val="nil"/>
              <w:bottom w:val="nil"/>
            </w:tcBorders>
          </w:tcPr>
          <w:p w:rsidR="00BC371D"/>
        </w:tc>
        <w:tc>
          <w:tcPr>
            <w:tcW w:w="8095" w:type="dxa"/>
          </w:tcPr>
          <w:p w:rsidR="00BC371D">
            <w:pPr>
              <w:pStyle w:val="TableText"/>
              <w:spacing w:before="126" w:line="188" w:lineRule="auto"/>
              <w:ind w:left="290"/>
              <w:rPr>
                <w:sz w:val="20"/>
                <w:szCs w:val="20"/>
              </w:rPr>
            </w:pPr>
            <w:r>
              <w:rPr>
                <w:sz w:val="20"/>
                <w:szCs w:val="20"/>
              </w:rPr>
              <w:t>室内应配备饮水器。配备必要的信息化硬件，以满足施工信息收集、整理、传送要</w:t>
            </w:r>
            <w:r>
              <w:rPr>
                <w:spacing w:val="-1"/>
                <w:sz w:val="20"/>
                <w:szCs w:val="20"/>
              </w:rPr>
              <w:t>求。</w:t>
            </w:r>
          </w:p>
        </w:tc>
        <w:tc>
          <w:tcPr>
            <w:tcW w:w="3757" w:type="dxa"/>
          </w:tcPr>
          <w:p w:rsidR="00BC371D"/>
        </w:tc>
        <w:tc>
          <w:tcPr>
            <w:tcW w:w="1164" w:type="dxa"/>
          </w:tcPr>
          <w:p w:rsidR="00BC371D"/>
        </w:tc>
      </w:tr>
      <w:tr>
        <w:tblPrEx>
          <w:tblW w:w="14530" w:type="dxa"/>
          <w:tblInd w:w="5" w:type="dxa"/>
          <w:tblLayout w:type="fixed"/>
          <w:tblLook w:val="04A0"/>
        </w:tblPrEx>
        <w:trPr>
          <w:trHeight w:val="634"/>
        </w:trPr>
        <w:tc>
          <w:tcPr>
            <w:tcW w:w="525" w:type="dxa"/>
            <w:vMerge/>
            <w:tcBorders>
              <w:top w:val="nil"/>
            </w:tcBorders>
          </w:tcPr>
          <w:p w:rsidR="00BC371D"/>
        </w:tc>
        <w:tc>
          <w:tcPr>
            <w:tcW w:w="989" w:type="dxa"/>
            <w:vMerge/>
            <w:tcBorders>
              <w:top w:val="nil"/>
            </w:tcBorders>
          </w:tcPr>
          <w:p w:rsidR="00BC371D"/>
        </w:tc>
        <w:tc>
          <w:tcPr>
            <w:tcW w:w="8095" w:type="dxa"/>
          </w:tcPr>
          <w:p w:rsidR="00BC371D">
            <w:pPr>
              <w:pStyle w:val="TableText"/>
              <w:spacing w:before="71" w:line="255" w:lineRule="auto"/>
              <w:ind w:left="151" w:right="282" w:firstLine="139"/>
              <w:rPr>
                <w:sz w:val="20"/>
                <w:szCs w:val="20"/>
              </w:rPr>
            </w:pPr>
            <w:r>
              <w:rPr>
                <w:spacing w:val="3"/>
                <w:sz w:val="20"/>
                <w:szCs w:val="20"/>
              </w:rPr>
              <w:t>应每</w:t>
            </w:r>
            <w:r>
              <w:rPr>
                <w:spacing w:val="3"/>
                <w:sz w:val="20"/>
                <w:szCs w:val="20"/>
              </w:rPr>
              <w:t>100 m²</w:t>
            </w:r>
            <w:r>
              <w:rPr>
                <w:spacing w:val="3"/>
                <w:sz w:val="20"/>
                <w:szCs w:val="20"/>
              </w:rPr>
              <w:t>配备磷酸铵盐干粉</w:t>
            </w:r>
            <w:r>
              <w:rPr>
                <w:spacing w:val="3"/>
                <w:sz w:val="20"/>
                <w:szCs w:val="20"/>
              </w:rPr>
              <w:t>4</w:t>
            </w:r>
            <w:r>
              <w:rPr>
                <w:sz w:val="20"/>
                <w:szCs w:val="20"/>
              </w:rPr>
              <w:t>Kg</w:t>
            </w:r>
            <w:r>
              <w:rPr>
                <w:spacing w:val="3"/>
                <w:sz w:val="20"/>
                <w:szCs w:val="20"/>
              </w:rPr>
              <w:t>灭火器</w:t>
            </w:r>
            <w:r>
              <w:rPr>
                <w:spacing w:val="3"/>
                <w:sz w:val="20"/>
                <w:szCs w:val="20"/>
              </w:rPr>
              <w:t>2</w:t>
            </w:r>
            <w:r>
              <w:rPr>
                <w:spacing w:val="3"/>
                <w:sz w:val="20"/>
                <w:szCs w:val="20"/>
              </w:rPr>
              <w:t>个，灭火器设置在灭</w:t>
            </w:r>
            <w:r>
              <w:rPr>
                <w:spacing w:val="2"/>
                <w:sz w:val="20"/>
                <w:szCs w:val="20"/>
              </w:rPr>
              <w:t>火器箱内或挂钩、托架</w:t>
            </w:r>
            <w:r>
              <w:rPr>
                <w:sz w:val="20"/>
                <w:szCs w:val="20"/>
              </w:rPr>
              <w:t>上，其顶部离地面高度不应大于</w:t>
            </w:r>
            <w:r>
              <w:rPr>
                <w:sz w:val="20"/>
                <w:szCs w:val="20"/>
              </w:rPr>
              <w:t>1.5m</w:t>
            </w:r>
            <w:r>
              <w:rPr>
                <w:sz w:val="20"/>
                <w:szCs w:val="20"/>
              </w:rPr>
              <w:t>。</w:t>
            </w:r>
          </w:p>
        </w:tc>
        <w:tc>
          <w:tcPr>
            <w:tcW w:w="3757" w:type="dxa"/>
          </w:tcPr>
          <w:p w:rsidR="00BC371D"/>
        </w:tc>
        <w:tc>
          <w:tcPr>
            <w:tcW w:w="1164" w:type="dxa"/>
          </w:tcPr>
          <w:p w:rsidR="00BC371D"/>
        </w:tc>
      </w:tr>
    </w:tbl>
    <w:p w:rsidR="00BC371D"/>
    <w:p w:rsidR="00BC371D">
      <w:pPr>
        <w:sectPr>
          <w:headerReference w:type="even" r:id="rId100"/>
          <w:headerReference w:type="default" r:id="rId101"/>
          <w:footerReference w:type="even" r:id="rId102"/>
          <w:footerReference w:type="default" r:id="rId103"/>
          <w:headerReference w:type="first" r:id="rId104"/>
          <w:footerReference w:type="first" r:id="rId105"/>
          <w:pgSz w:w="16840" w:h="11910"/>
          <w:pgMar w:top="1012" w:right="1174" w:bottom="400" w:left="1124" w:header="0" w:footer="0" w:gutter="0"/>
          <w:pgNumType w:start="17"/>
          <w:cols w:space="720"/>
        </w:sectPr>
      </w:pPr>
    </w:p>
    <w:p w:rsidR="00BC371D">
      <w:pPr>
        <w:spacing w:line="232" w:lineRule="exact"/>
      </w:pPr>
    </w:p>
    <w:tbl>
      <w:tblPr>
        <w:tblStyle w:val="TableNormal05"/>
        <w:tblW w:w="14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5"/>
        <w:gridCol w:w="989"/>
        <w:gridCol w:w="8114"/>
        <w:gridCol w:w="3757"/>
        <w:gridCol w:w="1164"/>
      </w:tblGrid>
      <w:tr>
        <w:tblPrEx>
          <w:tblW w:w="14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924"/>
        </w:trPr>
        <w:tc>
          <w:tcPr>
            <w:tcW w:w="495" w:type="dxa"/>
            <w:textDirection w:val="tbRlV"/>
          </w:tcPr>
          <w:p w:rsidR="00BC371D">
            <w:pPr>
              <w:pStyle w:val="TableText"/>
              <w:spacing w:before="150" w:line="217" w:lineRule="auto"/>
              <w:ind w:left="181"/>
              <w:rPr>
                <w:sz w:val="20"/>
                <w:szCs w:val="20"/>
              </w:rPr>
            </w:pPr>
            <w:r>
              <w:rPr>
                <w:b/>
                <w:bCs/>
                <w:spacing w:val="-3"/>
                <w:sz w:val="20"/>
                <w:szCs w:val="20"/>
              </w:rPr>
              <w:t>序号</w:t>
            </w:r>
          </w:p>
        </w:tc>
        <w:tc>
          <w:tcPr>
            <w:tcW w:w="989" w:type="dxa"/>
          </w:tcPr>
          <w:p w:rsidR="00BC371D">
            <w:pPr>
              <w:pStyle w:val="TableText"/>
              <w:spacing w:before="200" w:line="321" w:lineRule="exact"/>
              <w:ind w:left="282"/>
              <w:rPr>
                <w:sz w:val="20"/>
                <w:szCs w:val="20"/>
              </w:rPr>
            </w:pPr>
            <w:r>
              <w:rPr>
                <w:b/>
                <w:bCs/>
                <w:spacing w:val="-5"/>
                <w:position w:val="8"/>
                <w:sz w:val="20"/>
                <w:szCs w:val="20"/>
              </w:rPr>
              <w:t>检查</w:t>
            </w:r>
          </w:p>
          <w:p w:rsidR="00BC371D">
            <w:pPr>
              <w:pStyle w:val="TableText"/>
              <w:spacing w:line="220" w:lineRule="auto"/>
              <w:ind w:left="282"/>
              <w:rPr>
                <w:sz w:val="20"/>
                <w:szCs w:val="20"/>
              </w:rPr>
            </w:pPr>
            <w:r>
              <w:rPr>
                <w:b/>
                <w:bCs/>
                <w:spacing w:val="14"/>
                <w:sz w:val="20"/>
                <w:szCs w:val="20"/>
              </w:rPr>
              <w:t>项目</w:t>
            </w:r>
          </w:p>
        </w:tc>
        <w:tc>
          <w:tcPr>
            <w:tcW w:w="8114" w:type="dxa"/>
          </w:tcPr>
          <w:p w:rsidR="00BC371D">
            <w:pPr>
              <w:spacing w:line="293" w:lineRule="auto"/>
            </w:pPr>
          </w:p>
          <w:p w:rsidR="00BC371D">
            <w:pPr>
              <w:pStyle w:val="TableText"/>
              <w:spacing w:before="65" w:line="219" w:lineRule="auto"/>
              <w:ind w:left="3343"/>
              <w:rPr>
                <w:sz w:val="20"/>
                <w:szCs w:val="20"/>
              </w:rPr>
            </w:pPr>
            <w:r>
              <w:rPr>
                <w:b/>
                <w:bCs/>
                <w:spacing w:val="-4"/>
                <w:sz w:val="20"/>
                <w:szCs w:val="20"/>
              </w:rPr>
              <w:t>标准化建设内容</w:t>
            </w:r>
          </w:p>
        </w:tc>
        <w:tc>
          <w:tcPr>
            <w:tcW w:w="3757" w:type="dxa"/>
          </w:tcPr>
          <w:p w:rsidR="00BC371D">
            <w:pPr>
              <w:spacing w:line="294" w:lineRule="auto"/>
            </w:pPr>
          </w:p>
          <w:p w:rsidR="00BC371D">
            <w:pPr>
              <w:pStyle w:val="TableText"/>
              <w:spacing w:before="65" w:line="220" w:lineRule="auto"/>
              <w:ind w:left="1059"/>
              <w:rPr>
                <w:sz w:val="20"/>
                <w:szCs w:val="20"/>
              </w:rPr>
            </w:pPr>
            <w:r>
              <w:rPr>
                <w:b/>
                <w:bCs/>
                <w:spacing w:val="-4"/>
                <w:sz w:val="20"/>
                <w:szCs w:val="20"/>
              </w:rPr>
              <w:t>建设单位核查情况</w:t>
            </w:r>
          </w:p>
        </w:tc>
        <w:tc>
          <w:tcPr>
            <w:tcW w:w="1164" w:type="dxa"/>
          </w:tcPr>
          <w:p w:rsidR="00BC371D">
            <w:pPr>
              <w:pStyle w:val="TableText"/>
              <w:spacing w:before="61" w:line="221" w:lineRule="auto"/>
              <w:ind w:left="382"/>
              <w:rPr>
                <w:sz w:val="20"/>
                <w:szCs w:val="20"/>
              </w:rPr>
            </w:pPr>
            <w:r>
              <w:rPr>
                <w:b/>
                <w:bCs/>
                <w:spacing w:val="-6"/>
                <w:sz w:val="20"/>
                <w:szCs w:val="20"/>
              </w:rPr>
              <w:t>结论</w:t>
            </w:r>
          </w:p>
          <w:p w:rsidR="00BC371D">
            <w:pPr>
              <w:pStyle w:val="TableText"/>
              <w:spacing w:before="66" w:line="227" w:lineRule="auto"/>
              <w:ind w:left="232"/>
              <w:rPr>
                <w:sz w:val="20"/>
                <w:szCs w:val="20"/>
              </w:rPr>
            </w:pPr>
            <w:r>
              <w:rPr>
                <w:b/>
                <w:bCs/>
                <w:spacing w:val="-14"/>
                <w:sz w:val="20"/>
                <w:szCs w:val="20"/>
              </w:rPr>
              <w:t>√</w:t>
            </w:r>
            <w:r>
              <w:rPr>
                <w:b/>
                <w:bCs/>
                <w:spacing w:val="-14"/>
                <w:sz w:val="20"/>
                <w:szCs w:val="20"/>
              </w:rPr>
              <w:t>通过，</w:t>
            </w:r>
          </w:p>
          <w:p w:rsidR="00BC371D">
            <w:pPr>
              <w:pStyle w:val="TableText"/>
              <w:spacing w:before="67" w:line="215" w:lineRule="auto"/>
              <w:ind w:left="132"/>
              <w:rPr>
                <w:sz w:val="20"/>
                <w:szCs w:val="20"/>
              </w:rPr>
            </w:pPr>
            <w:r>
              <w:rPr>
                <w:b/>
                <w:bCs/>
                <w:spacing w:val="5"/>
                <w:sz w:val="20"/>
                <w:szCs w:val="20"/>
              </w:rPr>
              <w:t>×</w:t>
            </w:r>
            <w:r>
              <w:rPr>
                <w:b/>
                <w:bCs/>
                <w:spacing w:val="5"/>
                <w:sz w:val="20"/>
                <w:szCs w:val="20"/>
              </w:rPr>
              <w:t>未通过</w:t>
            </w:r>
            <w:r>
              <w:rPr>
                <w:b/>
                <w:bCs/>
                <w:spacing w:val="5"/>
                <w:sz w:val="20"/>
                <w:szCs w:val="20"/>
              </w:rPr>
              <w:t>)</w:t>
            </w:r>
          </w:p>
        </w:tc>
      </w:tr>
      <w:tr>
        <w:tblPrEx>
          <w:tblW w:w="14519" w:type="dxa"/>
          <w:tblInd w:w="5" w:type="dxa"/>
          <w:tblLayout w:type="fixed"/>
          <w:tblLook w:val="04A0"/>
        </w:tblPrEx>
        <w:trPr>
          <w:trHeight w:val="399"/>
        </w:trPr>
        <w:tc>
          <w:tcPr>
            <w:tcW w:w="495" w:type="dxa"/>
            <w:vMerge w:val="restart"/>
            <w:tcBorders>
              <w:bottom w:val="nil"/>
            </w:tcBorders>
          </w:tcPr>
          <w:p w:rsidR="00BC371D">
            <w:pPr>
              <w:spacing w:line="290" w:lineRule="auto"/>
            </w:pPr>
          </w:p>
          <w:p w:rsidR="00BC371D">
            <w:pPr>
              <w:spacing w:line="290" w:lineRule="auto"/>
            </w:pPr>
          </w:p>
          <w:p w:rsidR="00BC371D">
            <w:pPr>
              <w:spacing w:line="290" w:lineRule="auto"/>
            </w:pPr>
          </w:p>
          <w:p w:rsidR="00BC371D">
            <w:pPr>
              <w:pStyle w:val="TableText"/>
              <w:spacing w:before="65" w:line="183" w:lineRule="auto"/>
              <w:ind w:left="184"/>
              <w:rPr>
                <w:sz w:val="20"/>
                <w:szCs w:val="20"/>
              </w:rPr>
            </w:pPr>
            <w:r>
              <w:rPr>
                <w:sz w:val="20"/>
                <w:szCs w:val="20"/>
              </w:rPr>
              <w:t>6</w:t>
            </w:r>
          </w:p>
        </w:tc>
        <w:tc>
          <w:tcPr>
            <w:tcW w:w="989" w:type="dxa"/>
            <w:vMerge w:val="restart"/>
            <w:tcBorders>
              <w:bottom w:val="nil"/>
            </w:tcBorders>
          </w:tcPr>
          <w:p w:rsidR="00BC371D">
            <w:pPr>
              <w:spacing w:line="272" w:lineRule="auto"/>
            </w:pPr>
          </w:p>
          <w:p w:rsidR="00BC371D">
            <w:pPr>
              <w:spacing w:line="272" w:lineRule="auto"/>
            </w:pPr>
          </w:p>
          <w:p w:rsidR="00BC371D">
            <w:pPr>
              <w:spacing w:line="273" w:lineRule="auto"/>
            </w:pPr>
          </w:p>
          <w:p w:rsidR="00BC371D">
            <w:pPr>
              <w:pStyle w:val="TableText"/>
              <w:spacing w:before="66" w:line="219" w:lineRule="auto"/>
              <w:ind w:left="179"/>
              <w:rPr>
                <w:sz w:val="20"/>
                <w:szCs w:val="20"/>
              </w:rPr>
            </w:pPr>
            <w:r>
              <w:rPr>
                <w:spacing w:val="-2"/>
                <w:sz w:val="20"/>
                <w:szCs w:val="20"/>
              </w:rPr>
              <w:t>会议室</w:t>
            </w:r>
          </w:p>
        </w:tc>
        <w:tc>
          <w:tcPr>
            <w:tcW w:w="8114" w:type="dxa"/>
          </w:tcPr>
          <w:p w:rsidR="00BC371D">
            <w:pPr>
              <w:pStyle w:val="TableText"/>
              <w:spacing w:before="96" w:line="216" w:lineRule="auto"/>
              <w:ind w:left="140"/>
              <w:rPr>
                <w:sz w:val="20"/>
                <w:szCs w:val="20"/>
              </w:rPr>
            </w:pPr>
            <w:r>
              <w:rPr>
                <w:spacing w:val="3"/>
                <w:sz w:val="20"/>
                <w:szCs w:val="20"/>
              </w:rPr>
              <w:t>会议室能够容纳</w:t>
            </w:r>
            <w:r>
              <w:rPr>
                <w:spacing w:val="3"/>
                <w:sz w:val="20"/>
                <w:szCs w:val="20"/>
              </w:rPr>
              <w:t>60~70</w:t>
            </w:r>
            <w:r>
              <w:rPr>
                <w:spacing w:val="3"/>
                <w:sz w:val="20"/>
                <w:szCs w:val="20"/>
              </w:rPr>
              <w:t>人且不小于</w:t>
            </w:r>
            <w:r>
              <w:rPr>
                <w:spacing w:val="3"/>
                <w:sz w:val="20"/>
                <w:szCs w:val="20"/>
              </w:rPr>
              <w:t>150 m²,</w:t>
            </w:r>
            <w:r>
              <w:rPr>
                <w:spacing w:val="3"/>
                <w:sz w:val="20"/>
                <w:szCs w:val="20"/>
              </w:rPr>
              <w:t>应</w:t>
            </w:r>
            <w:r>
              <w:rPr>
                <w:spacing w:val="2"/>
                <w:sz w:val="20"/>
                <w:szCs w:val="20"/>
              </w:rPr>
              <w:t>设置</w:t>
            </w:r>
            <w:r>
              <w:rPr>
                <w:spacing w:val="2"/>
                <w:sz w:val="20"/>
                <w:szCs w:val="20"/>
              </w:rPr>
              <w:t>2</w:t>
            </w:r>
            <w:r>
              <w:rPr>
                <w:spacing w:val="2"/>
                <w:sz w:val="20"/>
                <w:szCs w:val="20"/>
              </w:rPr>
              <w:t>个门，门向外开启。</w:t>
            </w:r>
          </w:p>
        </w:tc>
        <w:tc>
          <w:tcPr>
            <w:tcW w:w="3757" w:type="dxa"/>
          </w:tcPr>
          <w:p w:rsidR="00BC371D"/>
        </w:tc>
        <w:tc>
          <w:tcPr>
            <w:tcW w:w="1164" w:type="dxa"/>
          </w:tcPr>
          <w:p w:rsidR="00BC371D"/>
        </w:tc>
      </w:tr>
      <w:tr>
        <w:tblPrEx>
          <w:tblW w:w="14519" w:type="dxa"/>
          <w:tblInd w:w="5" w:type="dxa"/>
          <w:tblLayout w:type="fixed"/>
          <w:tblLook w:val="04A0"/>
        </w:tblPrEx>
        <w:trPr>
          <w:trHeight w:val="310"/>
        </w:trPr>
        <w:tc>
          <w:tcPr>
            <w:tcW w:w="495" w:type="dxa"/>
            <w:vMerge/>
            <w:tcBorders>
              <w:top w:val="nil"/>
              <w:bottom w:val="nil"/>
            </w:tcBorders>
          </w:tcPr>
          <w:p w:rsidR="00BC371D"/>
        </w:tc>
        <w:tc>
          <w:tcPr>
            <w:tcW w:w="989" w:type="dxa"/>
            <w:vMerge/>
            <w:tcBorders>
              <w:top w:val="nil"/>
              <w:bottom w:val="nil"/>
            </w:tcBorders>
          </w:tcPr>
          <w:p w:rsidR="00BC371D"/>
        </w:tc>
        <w:tc>
          <w:tcPr>
            <w:tcW w:w="8114" w:type="dxa"/>
          </w:tcPr>
          <w:p w:rsidR="00BC371D">
            <w:pPr>
              <w:pStyle w:val="TableText"/>
              <w:spacing w:before="58" w:line="219" w:lineRule="auto"/>
              <w:ind w:left="140"/>
              <w:rPr>
                <w:sz w:val="20"/>
                <w:szCs w:val="20"/>
              </w:rPr>
            </w:pPr>
            <w:r>
              <w:rPr>
                <w:sz w:val="20"/>
                <w:szCs w:val="20"/>
              </w:rPr>
              <w:t>会议室要求通风、照明、良好，设置防暑降温取暖设</w:t>
            </w:r>
            <w:r>
              <w:rPr>
                <w:spacing w:val="-1"/>
                <w:sz w:val="20"/>
                <w:szCs w:val="20"/>
              </w:rPr>
              <w:t>备。</w:t>
            </w:r>
          </w:p>
        </w:tc>
        <w:tc>
          <w:tcPr>
            <w:tcW w:w="3757" w:type="dxa"/>
          </w:tcPr>
          <w:p w:rsidR="00BC371D"/>
        </w:tc>
        <w:tc>
          <w:tcPr>
            <w:tcW w:w="1164" w:type="dxa"/>
          </w:tcPr>
          <w:p w:rsidR="00BC371D"/>
        </w:tc>
      </w:tr>
      <w:tr>
        <w:tblPrEx>
          <w:tblW w:w="14519" w:type="dxa"/>
          <w:tblInd w:w="5" w:type="dxa"/>
          <w:tblLayout w:type="fixed"/>
          <w:tblLook w:val="04A0"/>
        </w:tblPrEx>
        <w:trPr>
          <w:trHeight w:val="599"/>
        </w:trPr>
        <w:tc>
          <w:tcPr>
            <w:tcW w:w="495" w:type="dxa"/>
            <w:vMerge/>
            <w:tcBorders>
              <w:top w:val="nil"/>
              <w:bottom w:val="nil"/>
            </w:tcBorders>
          </w:tcPr>
          <w:p w:rsidR="00BC371D"/>
        </w:tc>
        <w:tc>
          <w:tcPr>
            <w:tcW w:w="989" w:type="dxa"/>
            <w:vMerge/>
            <w:tcBorders>
              <w:top w:val="nil"/>
              <w:bottom w:val="nil"/>
            </w:tcBorders>
          </w:tcPr>
          <w:p w:rsidR="00BC371D"/>
        </w:tc>
        <w:tc>
          <w:tcPr>
            <w:tcW w:w="8114" w:type="dxa"/>
          </w:tcPr>
          <w:p w:rsidR="00BC371D">
            <w:pPr>
              <w:pStyle w:val="TableText"/>
              <w:spacing w:before="49" w:line="249" w:lineRule="auto"/>
              <w:ind w:left="140" w:right="170"/>
              <w:rPr>
                <w:sz w:val="20"/>
                <w:szCs w:val="20"/>
              </w:rPr>
            </w:pPr>
            <w:r>
              <w:rPr>
                <w:sz w:val="20"/>
                <w:szCs w:val="20"/>
              </w:rPr>
              <w:t>会议室配备必要的会议桌和椅子，非整体性的会议桌要铺桌布，配备饮</w:t>
            </w:r>
            <w:r>
              <w:rPr>
                <w:spacing w:val="-1"/>
                <w:sz w:val="20"/>
                <w:szCs w:val="20"/>
              </w:rPr>
              <w:t>水器。还必须配备</w:t>
            </w:r>
            <w:r>
              <w:rPr>
                <w:spacing w:val="4"/>
                <w:sz w:val="20"/>
                <w:szCs w:val="20"/>
              </w:rPr>
              <w:t>投影仪、音响设备等常用会议设施和</w:t>
            </w:r>
            <w:r>
              <w:rPr>
                <w:spacing w:val="4"/>
                <w:sz w:val="20"/>
                <w:szCs w:val="20"/>
              </w:rPr>
              <w:t>2m²</w:t>
            </w:r>
            <w:r>
              <w:rPr>
                <w:spacing w:val="4"/>
                <w:sz w:val="20"/>
                <w:szCs w:val="20"/>
              </w:rPr>
              <w:t>左右</w:t>
            </w:r>
            <w:r>
              <w:rPr>
                <w:spacing w:val="3"/>
                <w:sz w:val="20"/>
                <w:szCs w:val="20"/>
              </w:rPr>
              <w:t>的写字板。</w:t>
            </w:r>
          </w:p>
        </w:tc>
        <w:tc>
          <w:tcPr>
            <w:tcW w:w="3757" w:type="dxa"/>
          </w:tcPr>
          <w:p w:rsidR="00BC371D"/>
        </w:tc>
        <w:tc>
          <w:tcPr>
            <w:tcW w:w="1164" w:type="dxa"/>
          </w:tcPr>
          <w:p w:rsidR="00BC371D"/>
        </w:tc>
      </w:tr>
      <w:tr>
        <w:tblPrEx>
          <w:tblW w:w="14519" w:type="dxa"/>
          <w:tblInd w:w="5" w:type="dxa"/>
          <w:tblLayout w:type="fixed"/>
          <w:tblLook w:val="04A0"/>
        </w:tblPrEx>
        <w:trPr>
          <w:trHeight w:val="639"/>
        </w:trPr>
        <w:tc>
          <w:tcPr>
            <w:tcW w:w="495" w:type="dxa"/>
            <w:vMerge/>
            <w:tcBorders>
              <w:top w:val="nil"/>
            </w:tcBorders>
          </w:tcPr>
          <w:p w:rsidR="00BC371D"/>
        </w:tc>
        <w:tc>
          <w:tcPr>
            <w:tcW w:w="989" w:type="dxa"/>
            <w:vMerge/>
            <w:tcBorders>
              <w:top w:val="nil"/>
            </w:tcBorders>
          </w:tcPr>
          <w:p w:rsidR="00BC371D"/>
        </w:tc>
        <w:tc>
          <w:tcPr>
            <w:tcW w:w="8114" w:type="dxa"/>
          </w:tcPr>
          <w:p w:rsidR="00BC371D">
            <w:pPr>
              <w:pStyle w:val="TableText"/>
              <w:spacing w:before="85" w:line="251" w:lineRule="auto"/>
              <w:ind w:left="140" w:right="390" w:hanging="19"/>
              <w:rPr>
                <w:sz w:val="20"/>
                <w:szCs w:val="20"/>
              </w:rPr>
            </w:pPr>
            <w:r>
              <w:rPr>
                <w:sz w:val="20"/>
                <w:szCs w:val="20"/>
              </w:rPr>
              <w:t>应配备磷酸铵盐干粉</w:t>
            </w:r>
            <w:r>
              <w:rPr>
                <w:sz w:val="20"/>
                <w:szCs w:val="20"/>
              </w:rPr>
              <w:t>4kg</w:t>
            </w:r>
            <w:r>
              <w:rPr>
                <w:sz w:val="20"/>
                <w:szCs w:val="20"/>
              </w:rPr>
              <w:t>灭火器</w:t>
            </w:r>
            <w:r>
              <w:rPr>
                <w:sz w:val="20"/>
                <w:szCs w:val="20"/>
              </w:rPr>
              <w:t>2</w:t>
            </w:r>
            <w:r>
              <w:rPr>
                <w:sz w:val="20"/>
                <w:szCs w:val="20"/>
              </w:rPr>
              <w:t>个，灭火器设置在灭火器箱内或挂</w:t>
            </w:r>
            <w:r>
              <w:rPr>
                <w:spacing w:val="-1"/>
                <w:sz w:val="20"/>
                <w:szCs w:val="20"/>
              </w:rPr>
              <w:t>钩、托架上，其顶部</w:t>
            </w:r>
            <w:r>
              <w:rPr>
                <w:sz w:val="20"/>
                <w:szCs w:val="20"/>
              </w:rPr>
              <w:t>离地面高度不应大于</w:t>
            </w:r>
            <w:r>
              <w:rPr>
                <w:sz w:val="20"/>
                <w:szCs w:val="20"/>
              </w:rPr>
              <w:t>1.5m</w:t>
            </w:r>
            <w:r>
              <w:rPr>
                <w:sz w:val="20"/>
                <w:szCs w:val="20"/>
              </w:rPr>
              <w:t>。</w:t>
            </w:r>
          </w:p>
        </w:tc>
        <w:tc>
          <w:tcPr>
            <w:tcW w:w="3757" w:type="dxa"/>
          </w:tcPr>
          <w:p w:rsidR="00BC371D"/>
        </w:tc>
        <w:tc>
          <w:tcPr>
            <w:tcW w:w="1164" w:type="dxa"/>
          </w:tcPr>
          <w:p w:rsidR="00BC371D"/>
        </w:tc>
      </w:tr>
      <w:tr>
        <w:tblPrEx>
          <w:tblW w:w="14519" w:type="dxa"/>
          <w:tblInd w:w="5" w:type="dxa"/>
          <w:tblLayout w:type="fixed"/>
          <w:tblLook w:val="04A0"/>
        </w:tblPrEx>
        <w:trPr>
          <w:trHeight w:val="310"/>
        </w:trPr>
        <w:tc>
          <w:tcPr>
            <w:tcW w:w="495" w:type="dxa"/>
            <w:vMerge w:val="restart"/>
            <w:tcBorders>
              <w:bottom w:val="nil"/>
            </w:tcBorders>
          </w:tcPr>
          <w:p w:rsidR="00BC371D">
            <w:pPr>
              <w:spacing w:line="342" w:lineRule="auto"/>
            </w:pPr>
          </w:p>
          <w:p w:rsidR="00BC371D">
            <w:pPr>
              <w:spacing w:line="343" w:lineRule="auto"/>
            </w:pPr>
          </w:p>
          <w:p w:rsidR="00BC371D">
            <w:pPr>
              <w:pStyle w:val="TableText"/>
              <w:spacing w:before="65" w:line="182" w:lineRule="auto"/>
              <w:ind w:left="184"/>
              <w:rPr>
                <w:sz w:val="20"/>
                <w:szCs w:val="20"/>
              </w:rPr>
            </w:pPr>
            <w:r>
              <w:rPr>
                <w:sz w:val="20"/>
                <w:szCs w:val="20"/>
              </w:rPr>
              <w:t>7</w:t>
            </w:r>
          </w:p>
        </w:tc>
        <w:tc>
          <w:tcPr>
            <w:tcW w:w="989" w:type="dxa"/>
            <w:vMerge w:val="restart"/>
            <w:tcBorders>
              <w:bottom w:val="nil"/>
            </w:tcBorders>
          </w:tcPr>
          <w:p w:rsidR="00BC371D">
            <w:pPr>
              <w:spacing w:line="465" w:lineRule="auto"/>
            </w:pPr>
          </w:p>
          <w:p w:rsidR="00BC371D">
            <w:pPr>
              <w:pStyle w:val="TableText"/>
              <w:spacing w:before="65" w:line="253" w:lineRule="auto"/>
              <w:ind w:left="179" w:right="189" w:firstLine="100"/>
              <w:rPr>
                <w:sz w:val="20"/>
                <w:szCs w:val="20"/>
              </w:rPr>
            </w:pPr>
            <w:r>
              <w:rPr>
                <w:spacing w:val="-5"/>
                <w:sz w:val="20"/>
                <w:szCs w:val="20"/>
              </w:rPr>
              <w:t>档案</w:t>
            </w:r>
            <w:r>
              <w:rPr>
                <w:spacing w:val="3"/>
                <w:sz w:val="20"/>
                <w:szCs w:val="20"/>
              </w:rPr>
              <w:t>资料室</w:t>
            </w:r>
          </w:p>
        </w:tc>
        <w:tc>
          <w:tcPr>
            <w:tcW w:w="8114" w:type="dxa"/>
          </w:tcPr>
          <w:p w:rsidR="00BC371D">
            <w:pPr>
              <w:pStyle w:val="TableText"/>
              <w:spacing w:before="62" w:line="219" w:lineRule="auto"/>
              <w:ind w:left="140"/>
              <w:rPr>
                <w:sz w:val="20"/>
                <w:szCs w:val="20"/>
              </w:rPr>
            </w:pPr>
            <w:r>
              <w:rPr>
                <w:spacing w:val="3"/>
                <w:sz w:val="20"/>
                <w:szCs w:val="20"/>
              </w:rPr>
              <w:t>档案资料室面积不小于</w:t>
            </w:r>
            <w:r>
              <w:rPr>
                <w:spacing w:val="3"/>
                <w:sz w:val="20"/>
                <w:szCs w:val="20"/>
              </w:rPr>
              <w:t>30 m²</w:t>
            </w:r>
            <w:r>
              <w:rPr>
                <w:spacing w:val="3"/>
                <w:sz w:val="20"/>
                <w:szCs w:val="20"/>
              </w:rPr>
              <w:t>。能防潮、防火，</w:t>
            </w:r>
            <w:r>
              <w:rPr>
                <w:spacing w:val="2"/>
                <w:sz w:val="20"/>
                <w:szCs w:val="20"/>
              </w:rPr>
              <w:t>照明通风良好，并配备消防设备。</w:t>
            </w:r>
          </w:p>
        </w:tc>
        <w:tc>
          <w:tcPr>
            <w:tcW w:w="3757" w:type="dxa"/>
          </w:tcPr>
          <w:p w:rsidR="00BC371D"/>
        </w:tc>
        <w:tc>
          <w:tcPr>
            <w:tcW w:w="1164" w:type="dxa"/>
          </w:tcPr>
          <w:p w:rsidR="00BC371D"/>
        </w:tc>
      </w:tr>
      <w:tr>
        <w:tblPrEx>
          <w:tblW w:w="14519" w:type="dxa"/>
          <w:tblInd w:w="5" w:type="dxa"/>
          <w:tblLayout w:type="fixed"/>
          <w:tblLook w:val="04A0"/>
        </w:tblPrEx>
        <w:trPr>
          <w:trHeight w:val="629"/>
        </w:trPr>
        <w:tc>
          <w:tcPr>
            <w:tcW w:w="495" w:type="dxa"/>
            <w:vMerge/>
            <w:tcBorders>
              <w:top w:val="nil"/>
              <w:bottom w:val="nil"/>
            </w:tcBorders>
          </w:tcPr>
          <w:p w:rsidR="00BC371D"/>
        </w:tc>
        <w:tc>
          <w:tcPr>
            <w:tcW w:w="989" w:type="dxa"/>
            <w:vMerge/>
            <w:tcBorders>
              <w:top w:val="nil"/>
              <w:bottom w:val="nil"/>
            </w:tcBorders>
          </w:tcPr>
          <w:p w:rsidR="00BC371D"/>
        </w:tc>
        <w:tc>
          <w:tcPr>
            <w:tcW w:w="8114" w:type="dxa"/>
          </w:tcPr>
          <w:p w:rsidR="00BC371D">
            <w:pPr>
              <w:pStyle w:val="TableText"/>
              <w:spacing w:before="81" w:line="248" w:lineRule="auto"/>
              <w:ind w:left="140" w:right="172" w:hanging="19"/>
              <w:rPr>
                <w:sz w:val="20"/>
                <w:szCs w:val="20"/>
              </w:rPr>
            </w:pPr>
            <w:r>
              <w:rPr>
                <w:sz w:val="20"/>
                <w:szCs w:val="20"/>
              </w:rPr>
              <w:t>实行专人、专机、专柜，由专人负责收发。所有档案资料宜保存在专用金属柜内，资料柜</w:t>
            </w:r>
            <w:r>
              <w:rPr>
                <w:spacing w:val="-1"/>
                <w:sz w:val="20"/>
                <w:szCs w:val="20"/>
              </w:rPr>
              <w:t>分门别类做好标识，</w:t>
            </w:r>
          </w:p>
        </w:tc>
        <w:tc>
          <w:tcPr>
            <w:tcW w:w="3757" w:type="dxa"/>
          </w:tcPr>
          <w:p w:rsidR="00BC371D"/>
        </w:tc>
        <w:tc>
          <w:tcPr>
            <w:tcW w:w="1164" w:type="dxa"/>
          </w:tcPr>
          <w:p w:rsidR="00BC371D"/>
        </w:tc>
      </w:tr>
      <w:tr>
        <w:tblPrEx>
          <w:tblW w:w="14519" w:type="dxa"/>
          <w:tblInd w:w="5" w:type="dxa"/>
          <w:tblLayout w:type="fixed"/>
          <w:tblLook w:val="04A0"/>
        </w:tblPrEx>
        <w:trPr>
          <w:trHeight w:val="629"/>
        </w:trPr>
        <w:tc>
          <w:tcPr>
            <w:tcW w:w="495" w:type="dxa"/>
            <w:vMerge/>
            <w:tcBorders>
              <w:top w:val="nil"/>
            </w:tcBorders>
          </w:tcPr>
          <w:p w:rsidR="00BC371D"/>
        </w:tc>
        <w:tc>
          <w:tcPr>
            <w:tcW w:w="989" w:type="dxa"/>
            <w:vMerge/>
            <w:tcBorders>
              <w:top w:val="nil"/>
            </w:tcBorders>
          </w:tcPr>
          <w:p w:rsidR="00BC371D"/>
        </w:tc>
        <w:tc>
          <w:tcPr>
            <w:tcW w:w="8114" w:type="dxa"/>
          </w:tcPr>
          <w:p w:rsidR="00BC371D">
            <w:pPr>
              <w:pStyle w:val="TableText"/>
              <w:spacing w:before="57" w:line="259" w:lineRule="auto"/>
              <w:ind w:left="140" w:right="390" w:hanging="19"/>
              <w:rPr>
                <w:sz w:val="20"/>
                <w:szCs w:val="20"/>
              </w:rPr>
            </w:pPr>
            <w:r>
              <w:rPr>
                <w:sz w:val="20"/>
                <w:szCs w:val="20"/>
              </w:rPr>
              <w:t>应配备磷酸铵盐干粉</w:t>
            </w:r>
            <w:r>
              <w:rPr>
                <w:sz w:val="20"/>
                <w:szCs w:val="20"/>
              </w:rPr>
              <w:t>4kg</w:t>
            </w:r>
            <w:r>
              <w:rPr>
                <w:sz w:val="20"/>
                <w:szCs w:val="20"/>
              </w:rPr>
              <w:t>灭火器</w:t>
            </w:r>
            <w:r>
              <w:rPr>
                <w:sz w:val="20"/>
                <w:szCs w:val="20"/>
              </w:rPr>
              <w:t>2</w:t>
            </w:r>
            <w:r>
              <w:rPr>
                <w:sz w:val="20"/>
                <w:szCs w:val="20"/>
              </w:rPr>
              <w:t>个，灭火器设置在灭火器箱内或挂</w:t>
            </w:r>
            <w:r>
              <w:rPr>
                <w:spacing w:val="-1"/>
                <w:sz w:val="20"/>
                <w:szCs w:val="20"/>
              </w:rPr>
              <w:t>钩、托架上，其顶部</w:t>
            </w:r>
            <w:r>
              <w:rPr>
                <w:sz w:val="20"/>
                <w:szCs w:val="20"/>
              </w:rPr>
              <w:t>离地面高度不应大于</w:t>
            </w:r>
            <w:r>
              <w:rPr>
                <w:sz w:val="20"/>
                <w:szCs w:val="20"/>
              </w:rPr>
              <w:t>1.5m</w:t>
            </w:r>
            <w:r>
              <w:rPr>
                <w:sz w:val="20"/>
                <w:szCs w:val="20"/>
              </w:rPr>
              <w:t>。</w:t>
            </w:r>
          </w:p>
        </w:tc>
        <w:tc>
          <w:tcPr>
            <w:tcW w:w="3757" w:type="dxa"/>
          </w:tcPr>
          <w:p w:rsidR="00BC371D"/>
        </w:tc>
        <w:tc>
          <w:tcPr>
            <w:tcW w:w="1164" w:type="dxa"/>
          </w:tcPr>
          <w:p w:rsidR="00BC371D"/>
        </w:tc>
      </w:tr>
      <w:tr>
        <w:tblPrEx>
          <w:tblW w:w="14519" w:type="dxa"/>
          <w:tblInd w:w="5" w:type="dxa"/>
          <w:tblLayout w:type="fixed"/>
          <w:tblLook w:val="04A0"/>
        </w:tblPrEx>
        <w:trPr>
          <w:trHeight w:val="929"/>
        </w:trPr>
        <w:tc>
          <w:tcPr>
            <w:tcW w:w="495" w:type="dxa"/>
            <w:vMerge w:val="restart"/>
            <w:tcBorders>
              <w:bottom w:val="nil"/>
            </w:tcBorders>
          </w:tcPr>
          <w:p w:rsidR="00BC371D">
            <w:pPr>
              <w:spacing w:line="260" w:lineRule="auto"/>
            </w:pPr>
          </w:p>
          <w:p w:rsidR="00BC371D">
            <w:pPr>
              <w:spacing w:line="260" w:lineRule="auto"/>
            </w:pPr>
          </w:p>
          <w:p w:rsidR="00BC371D">
            <w:pPr>
              <w:spacing w:line="260" w:lineRule="auto"/>
            </w:pPr>
          </w:p>
          <w:p w:rsidR="00BC371D">
            <w:pPr>
              <w:spacing w:line="261" w:lineRule="auto"/>
            </w:pPr>
          </w:p>
          <w:p w:rsidR="00BC371D">
            <w:pPr>
              <w:spacing w:line="261" w:lineRule="auto"/>
            </w:pPr>
          </w:p>
          <w:p w:rsidR="00BC371D">
            <w:pPr>
              <w:pStyle w:val="TableText"/>
              <w:spacing w:before="65" w:line="183" w:lineRule="auto"/>
              <w:ind w:left="184"/>
              <w:rPr>
                <w:sz w:val="20"/>
                <w:szCs w:val="20"/>
              </w:rPr>
            </w:pPr>
            <w:r>
              <w:rPr>
                <w:sz w:val="20"/>
                <w:szCs w:val="20"/>
              </w:rPr>
              <w:t>8</w:t>
            </w:r>
          </w:p>
        </w:tc>
        <w:tc>
          <w:tcPr>
            <w:tcW w:w="989" w:type="dxa"/>
            <w:vMerge w:val="restart"/>
            <w:tcBorders>
              <w:bottom w:val="nil"/>
            </w:tcBorders>
          </w:tcPr>
          <w:p w:rsidR="00BC371D">
            <w:pPr>
              <w:spacing w:line="250" w:lineRule="auto"/>
            </w:pPr>
          </w:p>
          <w:p w:rsidR="00BC371D">
            <w:pPr>
              <w:spacing w:line="250" w:lineRule="auto"/>
            </w:pPr>
          </w:p>
          <w:p w:rsidR="00BC371D">
            <w:pPr>
              <w:spacing w:line="250" w:lineRule="auto"/>
            </w:pPr>
          </w:p>
          <w:p w:rsidR="00BC371D">
            <w:pPr>
              <w:spacing w:line="250" w:lineRule="auto"/>
            </w:pPr>
          </w:p>
          <w:p w:rsidR="00BC371D">
            <w:pPr>
              <w:spacing w:line="251" w:lineRule="auto"/>
            </w:pPr>
          </w:p>
          <w:p w:rsidR="00BC371D">
            <w:pPr>
              <w:pStyle w:val="TableText"/>
              <w:spacing w:before="65" w:line="219" w:lineRule="auto"/>
              <w:ind w:left="280"/>
              <w:rPr>
                <w:sz w:val="20"/>
                <w:szCs w:val="20"/>
              </w:rPr>
            </w:pPr>
            <w:r>
              <w:rPr>
                <w:spacing w:val="-3"/>
                <w:sz w:val="20"/>
                <w:szCs w:val="20"/>
              </w:rPr>
              <w:t>宿舍</w:t>
            </w:r>
          </w:p>
        </w:tc>
        <w:tc>
          <w:tcPr>
            <w:tcW w:w="8114" w:type="dxa"/>
          </w:tcPr>
          <w:p w:rsidR="00BC371D">
            <w:pPr>
              <w:pStyle w:val="TableText"/>
              <w:spacing w:before="74" w:line="219" w:lineRule="auto"/>
              <w:ind w:left="140"/>
              <w:rPr>
                <w:sz w:val="20"/>
                <w:szCs w:val="20"/>
              </w:rPr>
            </w:pPr>
            <w:r>
              <w:rPr>
                <w:spacing w:val="5"/>
                <w:sz w:val="20"/>
                <w:szCs w:val="20"/>
              </w:rPr>
              <w:t>宿舍坚固、美观，房间净空高度不低于</w:t>
            </w:r>
            <w:r>
              <w:rPr>
                <w:spacing w:val="5"/>
                <w:sz w:val="20"/>
                <w:szCs w:val="20"/>
              </w:rPr>
              <w:t>2.</w:t>
            </w:r>
            <w:r>
              <w:rPr>
                <w:spacing w:val="4"/>
                <w:sz w:val="20"/>
                <w:szCs w:val="20"/>
              </w:rPr>
              <w:t>8m;</w:t>
            </w:r>
            <w:r>
              <w:rPr>
                <w:spacing w:val="4"/>
                <w:sz w:val="20"/>
                <w:szCs w:val="20"/>
              </w:rPr>
              <w:t>人员人均住宿面积不低于</w:t>
            </w:r>
            <w:r>
              <w:rPr>
                <w:spacing w:val="4"/>
                <w:sz w:val="20"/>
                <w:szCs w:val="20"/>
              </w:rPr>
              <w:t>8m²/</w:t>
            </w:r>
            <w:r>
              <w:rPr>
                <w:spacing w:val="4"/>
                <w:sz w:val="20"/>
                <w:szCs w:val="20"/>
              </w:rPr>
              <w:t>人</w:t>
            </w:r>
            <w:r>
              <w:rPr>
                <w:spacing w:val="4"/>
                <w:sz w:val="20"/>
                <w:szCs w:val="20"/>
              </w:rPr>
              <w:t>.</w:t>
            </w:r>
          </w:p>
          <w:p w:rsidR="00BC371D">
            <w:pPr>
              <w:pStyle w:val="TableText"/>
              <w:spacing w:before="72" w:line="247" w:lineRule="auto"/>
              <w:ind w:left="140"/>
              <w:rPr>
                <w:sz w:val="20"/>
                <w:szCs w:val="20"/>
              </w:rPr>
            </w:pPr>
            <w:r>
              <w:rPr>
                <w:spacing w:val="-1"/>
                <w:sz w:val="20"/>
                <w:szCs w:val="20"/>
              </w:rPr>
              <w:t>门窗齐全，同时设置可开启式窗户，保证通风；房顶材料尽量选用阻燃、防水材料，若采用砖混结构，内墙抹灰刷白，地面硬化防潮湿。</w:t>
            </w:r>
          </w:p>
        </w:tc>
        <w:tc>
          <w:tcPr>
            <w:tcW w:w="3757" w:type="dxa"/>
          </w:tcPr>
          <w:p w:rsidR="00BC371D"/>
        </w:tc>
        <w:tc>
          <w:tcPr>
            <w:tcW w:w="1164" w:type="dxa"/>
          </w:tcPr>
          <w:p w:rsidR="00BC371D"/>
        </w:tc>
      </w:tr>
      <w:tr>
        <w:tblPrEx>
          <w:tblW w:w="14519" w:type="dxa"/>
          <w:tblInd w:w="5" w:type="dxa"/>
          <w:tblLayout w:type="fixed"/>
          <w:tblLook w:val="04A0"/>
        </w:tblPrEx>
        <w:trPr>
          <w:trHeight w:val="1249"/>
        </w:trPr>
        <w:tc>
          <w:tcPr>
            <w:tcW w:w="495" w:type="dxa"/>
            <w:vMerge/>
            <w:tcBorders>
              <w:top w:val="nil"/>
              <w:bottom w:val="nil"/>
            </w:tcBorders>
          </w:tcPr>
          <w:p w:rsidR="00BC371D"/>
        </w:tc>
        <w:tc>
          <w:tcPr>
            <w:tcW w:w="989" w:type="dxa"/>
            <w:vMerge/>
            <w:tcBorders>
              <w:top w:val="nil"/>
              <w:bottom w:val="nil"/>
            </w:tcBorders>
          </w:tcPr>
          <w:p w:rsidR="00BC371D"/>
        </w:tc>
        <w:tc>
          <w:tcPr>
            <w:tcW w:w="8114" w:type="dxa"/>
          </w:tcPr>
          <w:p w:rsidR="00BC371D">
            <w:pPr>
              <w:pStyle w:val="TableText"/>
              <w:spacing w:before="84" w:line="264" w:lineRule="auto"/>
              <w:ind w:left="140"/>
              <w:rPr>
                <w:sz w:val="20"/>
                <w:szCs w:val="20"/>
              </w:rPr>
            </w:pPr>
            <w:r>
              <w:rPr>
                <w:spacing w:val="-1"/>
                <w:sz w:val="20"/>
                <w:szCs w:val="20"/>
              </w:rPr>
              <w:t>宿舍内实行统一管理，做到整齐规划，采用统一尺寸的床架，被褥、蚊帐、被单等床上用品</w:t>
            </w:r>
            <w:r>
              <w:rPr>
                <w:sz w:val="20"/>
                <w:szCs w:val="20"/>
              </w:rPr>
              <w:t>统一色彩和规格，更衣箱、面盆、毛巾、箱包统一布</w:t>
            </w:r>
            <w:r>
              <w:rPr>
                <w:spacing w:val="-1"/>
                <w:sz w:val="20"/>
                <w:szCs w:val="20"/>
              </w:rPr>
              <w:t>置。生活用品应放置整齐，有条件的</w:t>
            </w:r>
            <w:r>
              <w:rPr>
                <w:spacing w:val="-1"/>
                <w:sz w:val="20"/>
                <w:szCs w:val="20"/>
              </w:rPr>
              <w:t xml:space="preserve">  </w:t>
            </w:r>
            <w:r>
              <w:rPr>
                <w:spacing w:val="-1"/>
                <w:sz w:val="20"/>
                <w:szCs w:val="20"/>
              </w:rPr>
              <w:t>每人可设</w:t>
            </w:r>
            <w:r>
              <w:rPr>
                <w:spacing w:val="-1"/>
                <w:sz w:val="20"/>
                <w:szCs w:val="20"/>
              </w:rPr>
              <w:t>(</w:t>
            </w:r>
            <w:r>
              <w:rPr>
                <w:spacing w:val="-1"/>
                <w:sz w:val="20"/>
                <w:szCs w:val="20"/>
              </w:rPr>
              <w:t>排号</w:t>
            </w:r>
            <w:r>
              <w:rPr>
                <w:spacing w:val="-1"/>
                <w:sz w:val="20"/>
                <w:szCs w:val="20"/>
              </w:rPr>
              <w:t>)</w:t>
            </w:r>
            <w:r>
              <w:rPr>
                <w:spacing w:val="-1"/>
                <w:sz w:val="20"/>
                <w:szCs w:val="20"/>
              </w:rPr>
              <w:t>生活专业组合柜，室内电线严禁私拉乱接。</w:t>
            </w:r>
          </w:p>
          <w:p w:rsidR="00BC371D">
            <w:pPr>
              <w:pStyle w:val="TableText"/>
              <w:spacing w:before="82" w:line="197" w:lineRule="auto"/>
              <w:ind w:left="140"/>
              <w:rPr>
                <w:sz w:val="20"/>
                <w:szCs w:val="20"/>
              </w:rPr>
            </w:pPr>
            <w:r>
              <w:rPr>
                <w:sz w:val="20"/>
                <w:szCs w:val="20"/>
              </w:rPr>
              <w:t>夏季有消暑、防蚊虫叮咬措施；冬季有保暖和防煤气中毒等措施。</w:t>
            </w:r>
          </w:p>
        </w:tc>
        <w:tc>
          <w:tcPr>
            <w:tcW w:w="3757" w:type="dxa"/>
          </w:tcPr>
          <w:p w:rsidR="00BC371D"/>
        </w:tc>
        <w:tc>
          <w:tcPr>
            <w:tcW w:w="1164" w:type="dxa"/>
          </w:tcPr>
          <w:p w:rsidR="00BC371D"/>
        </w:tc>
      </w:tr>
      <w:tr>
        <w:tblPrEx>
          <w:tblW w:w="14519" w:type="dxa"/>
          <w:tblInd w:w="5" w:type="dxa"/>
          <w:tblLayout w:type="fixed"/>
          <w:tblLook w:val="04A0"/>
        </w:tblPrEx>
        <w:trPr>
          <w:trHeight w:val="629"/>
        </w:trPr>
        <w:tc>
          <w:tcPr>
            <w:tcW w:w="495" w:type="dxa"/>
            <w:vMerge/>
            <w:tcBorders>
              <w:top w:val="nil"/>
            </w:tcBorders>
          </w:tcPr>
          <w:p w:rsidR="00BC371D"/>
        </w:tc>
        <w:tc>
          <w:tcPr>
            <w:tcW w:w="989" w:type="dxa"/>
            <w:vMerge/>
            <w:tcBorders>
              <w:top w:val="nil"/>
            </w:tcBorders>
          </w:tcPr>
          <w:p w:rsidR="00BC371D"/>
        </w:tc>
        <w:tc>
          <w:tcPr>
            <w:tcW w:w="8114" w:type="dxa"/>
          </w:tcPr>
          <w:p w:rsidR="00BC371D">
            <w:pPr>
              <w:pStyle w:val="TableText"/>
              <w:spacing w:before="39" w:line="265" w:lineRule="auto"/>
              <w:ind w:left="140" w:right="364" w:hanging="9"/>
              <w:rPr>
                <w:sz w:val="20"/>
                <w:szCs w:val="20"/>
              </w:rPr>
            </w:pPr>
            <w:r>
              <w:rPr>
                <w:spacing w:val="3"/>
                <w:sz w:val="20"/>
                <w:szCs w:val="20"/>
              </w:rPr>
              <w:t>应每</w:t>
            </w:r>
            <w:r>
              <w:rPr>
                <w:spacing w:val="3"/>
                <w:sz w:val="20"/>
                <w:szCs w:val="20"/>
              </w:rPr>
              <w:t>50 m²</w:t>
            </w:r>
            <w:r>
              <w:rPr>
                <w:spacing w:val="3"/>
                <w:sz w:val="20"/>
                <w:szCs w:val="20"/>
              </w:rPr>
              <w:t>配备磷酸铵盐干粉</w:t>
            </w:r>
            <w:r>
              <w:rPr>
                <w:spacing w:val="3"/>
                <w:sz w:val="20"/>
                <w:szCs w:val="20"/>
              </w:rPr>
              <w:t>4</w:t>
            </w:r>
            <w:r>
              <w:rPr>
                <w:sz w:val="20"/>
                <w:szCs w:val="20"/>
              </w:rPr>
              <w:t>kg</w:t>
            </w:r>
            <w:r>
              <w:rPr>
                <w:spacing w:val="3"/>
                <w:sz w:val="20"/>
                <w:szCs w:val="20"/>
              </w:rPr>
              <w:t>灭火器</w:t>
            </w:r>
            <w:r>
              <w:rPr>
                <w:spacing w:val="3"/>
                <w:sz w:val="20"/>
                <w:szCs w:val="20"/>
              </w:rPr>
              <w:t>1</w:t>
            </w:r>
            <w:r>
              <w:rPr>
                <w:spacing w:val="3"/>
                <w:sz w:val="20"/>
                <w:szCs w:val="20"/>
              </w:rPr>
              <w:t>个，灭火器设置</w:t>
            </w:r>
            <w:r>
              <w:rPr>
                <w:spacing w:val="2"/>
                <w:sz w:val="20"/>
                <w:szCs w:val="20"/>
              </w:rPr>
              <w:t>在灭火器箱内或挂钩、托架上</w:t>
            </w:r>
            <w:r>
              <w:rPr>
                <w:sz w:val="20"/>
                <w:szCs w:val="20"/>
              </w:rPr>
              <w:t>其顶部离地面高度不应大于</w:t>
            </w:r>
            <w:r>
              <w:rPr>
                <w:sz w:val="20"/>
                <w:szCs w:val="20"/>
              </w:rPr>
              <w:t>1.5m</w:t>
            </w:r>
            <w:r>
              <w:rPr>
                <w:sz w:val="20"/>
                <w:szCs w:val="20"/>
              </w:rPr>
              <w:t>。</w:t>
            </w:r>
          </w:p>
        </w:tc>
        <w:tc>
          <w:tcPr>
            <w:tcW w:w="3757" w:type="dxa"/>
          </w:tcPr>
          <w:p w:rsidR="00BC371D"/>
        </w:tc>
        <w:tc>
          <w:tcPr>
            <w:tcW w:w="1164" w:type="dxa"/>
          </w:tcPr>
          <w:p w:rsidR="00BC371D"/>
        </w:tc>
      </w:tr>
      <w:tr>
        <w:tblPrEx>
          <w:tblW w:w="14519" w:type="dxa"/>
          <w:tblInd w:w="5" w:type="dxa"/>
          <w:tblLayout w:type="fixed"/>
          <w:tblLook w:val="04A0"/>
        </w:tblPrEx>
        <w:trPr>
          <w:trHeight w:val="1244"/>
        </w:trPr>
        <w:tc>
          <w:tcPr>
            <w:tcW w:w="495" w:type="dxa"/>
          </w:tcPr>
          <w:p w:rsidR="00BC371D">
            <w:pPr>
              <w:spacing w:line="334" w:lineRule="auto"/>
            </w:pPr>
          </w:p>
          <w:p w:rsidR="00BC371D">
            <w:pPr>
              <w:spacing w:line="335" w:lineRule="auto"/>
            </w:pPr>
          </w:p>
          <w:p w:rsidR="00BC371D">
            <w:pPr>
              <w:pStyle w:val="TableText"/>
              <w:spacing w:before="65" w:line="183" w:lineRule="auto"/>
              <w:ind w:left="184"/>
              <w:rPr>
                <w:sz w:val="20"/>
                <w:szCs w:val="20"/>
              </w:rPr>
            </w:pPr>
            <w:r>
              <w:rPr>
                <w:sz w:val="20"/>
                <w:szCs w:val="20"/>
              </w:rPr>
              <w:t>9</w:t>
            </w:r>
          </w:p>
        </w:tc>
        <w:tc>
          <w:tcPr>
            <w:tcW w:w="989" w:type="dxa"/>
          </w:tcPr>
          <w:p w:rsidR="00BC371D">
            <w:pPr>
              <w:spacing w:line="304" w:lineRule="auto"/>
            </w:pPr>
          </w:p>
          <w:p w:rsidR="00BC371D">
            <w:pPr>
              <w:spacing w:line="305" w:lineRule="auto"/>
            </w:pPr>
          </w:p>
          <w:p w:rsidR="00BC371D">
            <w:pPr>
              <w:pStyle w:val="TableText"/>
              <w:spacing w:before="65" w:line="220" w:lineRule="auto"/>
              <w:ind w:left="280"/>
              <w:rPr>
                <w:sz w:val="20"/>
                <w:szCs w:val="20"/>
              </w:rPr>
            </w:pPr>
            <w:r>
              <w:rPr>
                <w:spacing w:val="-2"/>
                <w:sz w:val="20"/>
                <w:szCs w:val="20"/>
              </w:rPr>
              <w:t>食堂</w:t>
            </w:r>
          </w:p>
        </w:tc>
        <w:tc>
          <w:tcPr>
            <w:tcW w:w="8114" w:type="dxa"/>
          </w:tcPr>
          <w:p w:rsidR="00BC371D">
            <w:pPr>
              <w:pStyle w:val="TableText"/>
              <w:spacing w:before="54" w:line="265" w:lineRule="auto"/>
              <w:ind w:left="140" w:right="452"/>
              <w:jc w:val="both"/>
              <w:rPr>
                <w:sz w:val="20"/>
                <w:szCs w:val="20"/>
              </w:rPr>
            </w:pPr>
            <w:r>
              <w:rPr>
                <w:spacing w:val="3"/>
                <w:sz w:val="20"/>
                <w:szCs w:val="20"/>
              </w:rPr>
              <w:t>挣空高度不低于</w:t>
            </w:r>
            <w:r>
              <w:rPr>
                <w:spacing w:val="3"/>
                <w:sz w:val="20"/>
                <w:szCs w:val="20"/>
              </w:rPr>
              <w:t>2.8m,</w:t>
            </w:r>
            <w:r>
              <w:rPr>
                <w:spacing w:val="3"/>
                <w:sz w:val="20"/>
                <w:szCs w:val="20"/>
              </w:rPr>
              <w:t>面积按高峰人数的</w:t>
            </w:r>
            <w:r>
              <w:rPr>
                <w:spacing w:val="3"/>
                <w:sz w:val="20"/>
                <w:szCs w:val="20"/>
              </w:rPr>
              <w:t>70%</w:t>
            </w:r>
            <w:r>
              <w:rPr>
                <w:spacing w:val="2"/>
                <w:sz w:val="20"/>
                <w:szCs w:val="20"/>
              </w:rPr>
              <w:t>计算人均</w:t>
            </w:r>
            <w:r>
              <w:rPr>
                <w:spacing w:val="2"/>
                <w:sz w:val="20"/>
                <w:szCs w:val="20"/>
              </w:rPr>
              <w:t>1m²,</w:t>
            </w:r>
            <w:r>
              <w:rPr>
                <w:spacing w:val="2"/>
                <w:sz w:val="20"/>
                <w:szCs w:val="20"/>
              </w:rPr>
              <w:t>位置距厕所、垃圾等有害物</w:t>
            </w:r>
            <w:r>
              <w:rPr>
                <w:sz w:val="20"/>
                <w:szCs w:val="20"/>
              </w:rPr>
              <w:t>贡不小于</w:t>
            </w:r>
            <w:r>
              <w:rPr>
                <w:sz w:val="20"/>
                <w:szCs w:val="20"/>
              </w:rPr>
              <w:t>30m</w:t>
            </w:r>
            <w:r>
              <w:rPr>
                <w:sz w:val="20"/>
                <w:szCs w:val="20"/>
              </w:rPr>
              <w:t>。水泥硬化地面或铺地砖、不积水；锅台四周</w:t>
            </w:r>
            <w:r>
              <w:rPr>
                <w:spacing w:val="-1"/>
                <w:sz w:val="20"/>
                <w:szCs w:val="20"/>
              </w:rPr>
              <w:t>面案板挨墙处贴白瓷砖，便</w:t>
            </w:r>
            <w:r>
              <w:rPr>
                <w:sz w:val="20"/>
                <w:szCs w:val="20"/>
              </w:rPr>
              <w:t>于清洁卫生。</w:t>
            </w:r>
          </w:p>
          <w:p w:rsidR="00BC371D">
            <w:pPr>
              <w:pStyle w:val="TableText"/>
              <w:spacing w:before="79" w:line="219" w:lineRule="auto"/>
              <w:ind w:left="140"/>
              <w:rPr>
                <w:sz w:val="20"/>
                <w:szCs w:val="20"/>
              </w:rPr>
            </w:pPr>
            <w:r>
              <w:rPr>
                <w:sz w:val="20"/>
                <w:szCs w:val="20"/>
              </w:rPr>
              <w:t>必须保证提供符合卫生标准的饮用水，高温季度应有降温防署措施。</w:t>
            </w:r>
          </w:p>
        </w:tc>
        <w:tc>
          <w:tcPr>
            <w:tcW w:w="3757" w:type="dxa"/>
          </w:tcPr>
          <w:p w:rsidR="00BC371D"/>
        </w:tc>
        <w:tc>
          <w:tcPr>
            <w:tcW w:w="1164" w:type="dxa"/>
          </w:tcPr>
          <w:p w:rsidR="00BC371D"/>
        </w:tc>
      </w:tr>
    </w:tbl>
    <w:p w:rsidR="00BC371D"/>
    <w:p w:rsidR="00BC371D">
      <w:pPr>
        <w:sectPr>
          <w:headerReference w:type="even" r:id="rId106"/>
          <w:headerReference w:type="default" r:id="rId107"/>
          <w:footerReference w:type="even" r:id="rId108"/>
          <w:footerReference w:type="default" r:id="rId109"/>
          <w:headerReference w:type="first" r:id="rId110"/>
          <w:footerReference w:type="first" r:id="rId111"/>
          <w:pgSz w:w="16840" w:h="11910"/>
          <w:pgMar w:top="1012" w:right="1165" w:bottom="400" w:left="1145" w:header="0" w:footer="0" w:gutter="0"/>
          <w:pgNumType w:start="18"/>
          <w:cols w:space="720"/>
        </w:sectPr>
      </w:pPr>
    </w:p>
    <w:p w:rsidR="00BC371D">
      <w:pPr>
        <w:spacing w:line="212" w:lineRule="exact"/>
      </w:pPr>
    </w:p>
    <w:tbl>
      <w:tblPr>
        <w:tblStyle w:val="TableNormal06"/>
        <w:tblW w:w="14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5"/>
        <w:gridCol w:w="989"/>
        <w:gridCol w:w="8124"/>
        <w:gridCol w:w="3758"/>
        <w:gridCol w:w="1164"/>
      </w:tblGrid>
      <w:tr>
        <w:tblPrEx>
          <w:tblW w:w="14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954"/>
        </w:trPr>
        <w:tc>
          <w:tcPr>
            <w:tcW w:w="495" w:type="dxa"/>
            <w:textDirection w:val="tbRlV"/>
          </w:tcPr>
          <w:p w:rsidR="00BC371D">
            <w:pPr>
              <w:pStyle w:val="TableText"/>
              <w:spacing w:before="150" w:line="217" w:lineRule="auto"/>
              <w:ind w:left="201"/>
              <w:rPr>
                <w:sz w:val="20"/>
                <w:szCs w:val="20"/>
              </w:rPr>
            </w:pPr>
            <w:r>
              <w:rPr>
                <w:b/>
                <w:bCs/>
                <w:spacing w:val="-3"/>
                <w:sz w:val="20"/>
                <w:szCs w:val="20"/>
              </w:rPr>
              <w:t>序号</w:t>
            </w:r>
          </w:p>
        </w:tc>
        <w:tc>
          <w:tcPr>
            <w:tcW w:w="989" w:type="dxa"/>
          </w:tcPr>
          <w:p w:rsidR="00BC371D">
            <w:pPr>
              <w:pStyle w:val="TableText"/>
              <w:spacing w:before="220" w:line="321" w:lineRule="exact"/>
              <w:ind w:left="282"/>
              <w:rPr>
                <w:sz w:val="20"/>
                <w:szCs w:val="20"/>
              </w:rPr>
            </w:pPr>
            <w:r>
              <w:rPr>
                <w:b/>
                <w:bCs/>
                <w:spacing w:val="-5"/>
                <w:position w:val="8"/>
                <w:sz w:val="20"/>
                <w:szCs w:val="20"/>
              </w:rPr>
              <w:t>检查</w:t>
            </w:r>
          </w:p>
          <w:p w:rsidR="00BC371D">
            <w:pPr>
              <w:pStyle w:val="TableText"/>
              <w:spacing w:line="220" w:lineRule="auto"/>
              <w:ind w:left="282"/>
              <w:rPr>
                <w:sz w:val="20"/>
                <w:szCs w:val="20"/>
              </w:rPr>
            </w:pPr>
            <w:r>
              <w:rPr>
                <w:b/>
                <w:bCs/>
                <w:spacing w:val="14"/>
                <w:sz w:val="20"/>
                <w:szCs w:val="20"/>
              </w:rPr>
              <w:t>项目</w:t>
            </w:r>
          </w:p>
        </w:tc>
        <w:tc>
          <w:tcPr>
            <w:tcW w:w="8124" w:type="dxa"/>
          </w:tcPr>
          <w:p w:rsidR="00BC371D">
            <w:pPr>
              <w:spacing w:line="313" w:lineRule="auto"/>
            </w:pPr>
          </w:p>
          <w:p w:rsidR="00BC371D">
            <w:pPr>
              <w:pStyle w:val="TableText"/>
              <w:spacing w:before="65" w:line="219" w:lineRule="auto"/>
              <w:ind w:left="3353"/>
              <w:rPr>
                <w:sz w:val="20"/>
                <w:szCs w:val="20"/>
              </w:rPr>
            </w:pPr>
            <w:r>
              <w:rPr>
                <w:b/>
                <w:bCs/>
                <w:spacing w:val="-4"/>
                <w:sz w:val="20"/>
                <w:szCs w:val="20"/>
              </w:rPr>
              <w:t>标准化建设内容</w:t>
            </w:r>
          </w:p>
        </w:tc>
        <w:tc>
          <w:tcPr>
            <w:tcW w:w="3758" w:type="dxa"/>
          </w:tcPr>
          <w:p w:rsidR="00BC371D">
            <w:pPr>
              <w:spacing w:line="314" w:lineRule="auto"/>
            </w:pPr>
          </w:p>
          <w:p w:rsidR="00BC371D">
            <w:pPr>
              <w:pStyle w:val="TableText"/>
              <w:spacing w:before="65" w:line="220" w:lineRule="auto"/>
              <w:ind w:left="1059"/>
              <w:rPr>
                <w:sz w:val="20"/>
                <w:szCs w:val="20"/>
              </w:rPr>
            </w:pPr>
            <w:r>
              <w:rPr>
                <w:b/>
                <w:bCs/>
                <w:spacing w:val="-4"/>
                <w:sz w:val="20"/>
                <w:szCs w:val="20"/>
              </w:rPr>
              <w:t>建设单位核查情况</w:t>
            </w:r>
          </w:p>
        </w:tc>
        <w:tc>
          <w:tcPr>
            <w:tcW w:w="1164" w:type="dxa"/>
          </w:tcPr>
          <w:p w:rsidR="00BC371D">
            <w:pPr>
              <w:pStyle w:val="TableText"/>
              <w:spacing w:before="81" w:line="221" w:lineRule="auto"/>
              <w:ind w:left="381"/>
              <w:rPr>
                <w:sz w:val="20"/>
                <w:szCs w:val="20"/>
              </w:rPr>
            </w:pPr>
            <w:r>
              <w:rPr>
                <w:b/>
                <w:bCs/>
                <w:spacing w:val="-6"/>
                <w:sz w:val="20"/>
                <w:szCs w:val="20"/>
              </w:rPr>
              <w:t>结论</w:t>
            </w:r>
          </w:p>
          <w:p w:rsidR="00BC371D">
            <w:pPr>
              <w:pStyle w:val="TableText"/>
              <w:spacing w:before="56" w:line="227" w:lineRule="auto"/>
              <w:ind w:left="231"/>
              <w:rPr>
                <w:sz w:val="20"/>
                <w:szCs w:val="20"/>
              </w:rPr>
            </w:pPr>
            <w:r>
              <w:rPr>
                <w:b/>
                <w:bCs/>
                <w:spacing w:val="-14"/>
                <w:sz w:val="20"/>
                <w:szCs w:val="20"/>
              </w:rPr>
              <w:t>√</w:t>
            </w:r>
            <w:r>
              <w:rPr>
                <w:b/>
                <w:bCs/>
                <w:spacing w:val="-14"/>
                <w:sz w:val="20"/>
                <w:szCs w:val="20"/>
              </w:rPr>
              <w:t>通过，</w:t>
            </w:r>
          </w:p>
          <w:p w:rsidR="00BC371D">
            <w:pPr>
              <w:pStyle w:val="TableText"/>
              <w:spacing w:before="67" w:line="220" w:lineRule="auto"/>
              <w:ind w:left="131"/>
              <w:rPr>
                <w:sz w:val="20"/>
                <w:szCs w:val="20"/>
              </w:rPr>
            </w:pPr>
            <w:r>
              <w:rPr>
                <w:b/>
                <w:bCs/>
                <w:spacing w:val="5"/>
                <w:sz w:val="20"/>
                <w:szCs w:val="20"/>
              </w:rPr>
              <w:t>×</w:t>
            </w:r>
            <w:r>
              <w:rPr>
                <w:b/>
                <w:bCs/>
                <w:spacing w:val="5"/>
                <w:sz w:val="20"/>
                <w:szCs w:val="20"/>
              </w:rPr>
              <w:t>未通过</w:t>
            </w:r>
            <w:r>
              <w:rPr>
                <w:b/>
                <w:bCs/>
                <w:spacing w:val="5"/>
                <w:sz w:val="20"/>
                <w:szCs w:val="20"/>
              </w:rPr>
              <w:t>)</w:t>
            </w:r>
          </w:p>
        </w:tc>
      </w:tr>
      <w:tr>
        <w:tblPrEx>
          <w:tblW w:w="14530" w:type="dxa"/>
          <w:tblInd w:w="5" w:type="dxa"/>
          <w:tblLayout w:type="fixed"/>
          <w:tblLook w:val="04A0"/>
        </w:tblPrEx>
        <w:trPr>
          <w:trHeight w:val="600"/>
        </w:trPr>
        <w:tc>
          <w:tcPr>
            <w:tcW w:w="495" w:type="dxa"/>
            <w:vMerge w:val="restart"/>
            <w:tcBorders>
              <w:bottom w:val="nil"/>
            </w:tcBorders>
          </w:tcPr>
          <w:p w:rsidR="00BC371D">
            <w:pPr>
              <w:spacing w:line="345" w:lineRule="auto"/>
            </w:pPr>
          </w:p>
          <w:p w:rsidR="00BC371D">
            <w:pPr>
              <w:spacing w:line="346" w:lineRule="auto"/>
            </w:pPr>
          </w:p>
          <w:p w:rsidR="00BC371D">
            <w:pPr>
              <w:pStyle w:val="TableText"/>
              <w:spacing w:before="65" w:line="183" w:lineRule="auto"/>
              <w:ind w:left="184"/>
              <w:rPr>
                <w:sz w:val="20"/>
                <w:szCs w:val="20"/>
              </w:rPr>
            </w:pPr>
            <w:r>
              <w:rPr>
                <w:sz w:val="20"/>
                <w:szCs w:val="20"/>
              </w:rPr>
              <w:t>9</w:t>
            </w:r>
          </w:p>
        </w:tc>
        <w:tc>
          <w:tcPr>
            <w:tcW w:w="989" w:type="dxa"/>
            <w:vMerge w:val="restart"/>
            <w:tcBorders>
              <w:bottom w:val="nil"/>
            </w:tcBorders>
          </w:tcPr>
          <w:p w:rsidR="00BC371D">
            <w:pPr>
              <w:spacing w:line="274" w:lineRule="auto"/>
            </w:pPr>
          </w:p>
          <w:p w:rsidR="00BC371D">
            <w:pPr>
              <w:spacing w:line="274" w:lineRule="auto"/>
            </w:pPr>
          </w:p>
          <w:p w:rsidR="00BC371D">
            <w:pPr>
              <w:spacing w:line="275" w:lineRule="auto"/>
            </w:pPr>
          </w:p>
          <w:p w:rsidR="00BC371D">
            <w:pPr>
              <w:spacing w:line="275" w:lineRule="auto"/>
            </w:pPr>
          </w:p>
          <w:p w:rsidR="00BC371D">
            <w:pPr>
              <w:pStyle w:val="TableText"/>
              <w:spacing w:before="65" w:line="220" w:lineRule="auto"/>
              <w:ind w:left="280"/>
              <w:rPr>
                <w:sz w:val="20"/>
                <w:szCs w:val="20"/>
              </w:rPr>
            </w:pPr>
            <w:r>
              <w:rPr>
                <w:spacing w:val="-2"/>
                <w:sz w:val="20"/>
                <w:szCs w:val="20"/>
              </w:rPr>
              <w:t>食堂</w:t>
            </w:r>
          </w:p>
        </w:tc>
        <w:tc>
          <w:tcPr>
            <w:tcW w:w="8124" w:type="dxa"/>
          </w:tcPr>
          <w:p w:rsidR="00BC371D">
            <w:pPr>
              <w:pStyle w:val="TableText"/>
              <w:spacing w:before="59" w:line="245" w:lineRule="auto"/>
              <w:ind w:left="160" w:right="349" w:hanging="9"/>
              <w:rPr>
                <w:sz w:val="20"/>
                <w:szCs w:val="20"/>
              </w:rPr>
            </w:pPr>
            <w:r>
              <w:rPr>
                <w:sz w:val="20"/>
                <w:szCs w:val="20"/>
              </w:rPr>
              <w:t>制定食堂卫生管理责任制度，具备卫生许可证，炊事员</w:t>
            </w:r>
            <w:r>
              <w:rPr>
                <w:sz w:val="20"/>
                <w:szCs w:val="20"/>
              </w:rPr>
              <w:t>(</w:t>
            </w:r>
            <w:r>
              <w:rPr>
                <w:sz w:val="20"/>
                <w:szCs w:val="20"/>
              </w:rPr>
              <w:t>包括工作人员</w:t>
            </w:r>
            <w:r>
              <w:rPr>
                <w:sz w:val="20"/>
                <w:szCs w:val="20"/>
              </w:rPr>
              <w:t>)</w:t>
            </w:r>
            <w:r>
              <w:rPr>
                <w:sz w:val="20"/>
                <w:szCs w:val="20"/>
              </w:rPr>
              <w:t>有健康证。工作时必须戴工作证，穿工作服。</w:t>
            </w:r>
          </w:p>
        </w:tc>
        <w:tc>
          <w:tcPr>
            <w:tcW w:w="3758" w:type="dxa"/>
          </w:tcPr>
          <w:p w:rsidR="00BC371D"/>
        </w:tc>
        <w:tc>
          <w:tcPr>
            <w:tcW w:w="1164" w:type="dxa"/>
          </w:tcPr>
          <w:p w:rsidR="00BC371D"/>
        </w:tc>
      </w:tr>
      <w:tr>
        <w:tblPrEx>
          <w:tblW w:w="14530" w:type="dxa"/>
          <w:tblInd w:w="5" w:type="dxa"/>
          <w:tblLayout w:type="fixed"/>
          <w:tblLook w:val="04A0"/>
        </w:tblPrEx>
        <w:trPr>
          <w:trHeight w:val="629"/>
        </w:trPr>
        <w:tc>
          <w:tcPr>
            <w:tcW w:w="495" w:type="dxa"/>
            <w:vMerge/>
            <w:tcBorders>
              <w:top w:val="nil"/>
              <w:bottom w:val="nil"/>
            </w:tcBorders>
          </w:tcPr>
          <w:p w:rsidR="00BC371D"/>
        </w:tc>
        <w:tc>
          <w:tcPr>
            <w:tcW w:w="989" w:type="dxa"/>
            <w:vMerge/>
            <w:tcBorders>
              <w:top w:val="nil"/>
              <w:bottom w:val="nil"/>
            </w:tcBorders>
          </w:tcPr>
          <w:p w:rsidR="00BC371D"/>
        </w:tc>
        <w:tc>
          <w:tcPr>
            <w:tcW w:w="8124" w:type="dxa"/>
          </w:tcPr>
          <w:p w:rsidR="00BC371D">
            <w:pPr>
              <w:pStyle w:val="TableText"/>
              <w:spacing w:before="60" w:line="258" w:lineRule="auto"/>
              <w:ind w:left="160" w:right="380" w:hanging="20"/>
              <w:rPr>
                <w:sz w:val="20"/>
                <w:szCs w:val="20"/>
              </w:rPr>
            </w:pPr>
            <w:r>
              <w:rPr>
                <w:sz w:val="20"/>
                <w:szCs w:val="20"/>
              </w:rPr>
              <w:t>配备必要的排风设施和冷藏设施。燃气罐应单独设置存放间，应通</w:t>
            </w:r>
            <w:r>
              <w:rPr>
                <w:spacing w:val="-1"/>
                <w:sz w:val="20"/>
                <w:szCs w:val="20"/>
              </w:rPr>
              <w:t>风良好并严禁存放其</w:t>
            </w:r>
            <w:r>
              <w:rPr>
                <w:sz w:val="20"/>
                <w:szCs w:val="20"/>
              </w:rPr>
              <w:t>他物品。炊具宜存放在封闭的橱柜内，生熟分开。</w:t>
            </w:r>
          </w:p>
        </w:tc>
        <w:tc>
          <w:tcPr>
            <w:tcW w:w="3758" w:type="dxa"/>
          </w:tcPr>
          <w:p w:rsidR="00BC371D"/>
        </w:tc>
        <w:tc>
          <w:tcPr>
            <w:tcW w:w="1164" w:type="dxa"/>
          </w:tcPr>
          <w:p w:rsidR="00BC371D"/>
        </w:tc>
      </w:tr>
      <w:tr>
        <w:tblPrEx>
          <w:tblW w:w="14530" w:type="dxa"/>
          <w:tblInd w:w="5" w:type="dxa"/>
          <w:tblLayout w:type="fixed"/>
          <w:tblLook w:val="04A0"/>
        </w:tblPrEx>
        <w:trPr>
          <w:trHeight w:val="629"/>
        </w:trPr>
        <w:tc>
          <w:tcPr>
            <w:tcW w:w="495" w:type="dxa"/>
            <w:vMerge/>
            <w:tcBorders>
              <w:top w:val="nil"/>
              <w:bottom w:val="nil"/>
            </w:tcBorders>
          </w:tcPr>
          <w:p w:rsidR="00BC371D"/>
        </w:tc>
        <w:tc>
          <w:tcPr>
            <w:tcW w:w="989" w:type="dxa"/>
            <w:vMerge/>
            <w:tcBorders>
              <w:top w:val="nil"/>
              <w:bottom w:val="nil"/>
            </w:tcBorders>
          </w:tcPr>
          <w:p w:rsidR="00BC371D"/>
        </w:tc>
        <w:tc>
          <w:tcPr>
            <w:tcW w:w="8124" w:type="dxa"/>
          </w:tcPr>
          <w:p w:rsidR="00BC371D">
            <w:pPr>
              <w:pStyle w:val="TableText"/>
              <w:spacing w:before="79" w:line="249" w:lineRule="auto"/>
              <w:ind w:left="160" w:right="390" w:hanging="29"/>
              <w:rPr>
                <w:sz w:val="20"/>
                <w:szCs w:val="20"/>
              </w:rPr>
            </w:pPr>
            <w:r>
              <w:rPr>
                <w:sz w:val="20"/>
                <w:szCs w:val="20"/>
              </w:rPr>
              <w:t>应设有防尘、蚊、蝇、鼠害设施；应设置隔离油池并及时清理；生</w:t>
            </w:r>
            <w:r>
              <w:rPr>
                <w:spacing w:val="-1"/>
                <w:sz w:val="20"/>
                <w:szCs w:val="20"/>
              </w:rPr>
              <w:t>活垃圾要装容器，有</w:t>
            </w:r>
            <w:r>
              <w:rPr>
                <w:sz w:val="20"/>
                <w:szCs w:val="20"/>
              </w:rPr>
              <w:t>专人管理及时清运。</w:t>
            </w:r>
          </w:p>
        </w:tc>
        <w:tc>
          <w:tcPr>
            <w:tcW w:w="3758" w:type="dxa"/>
          </w:tcPr>
          <w:p w:rsidR="00BC371D"/>
        </w:tc>
        <w:tc>
          <w:tcPr>
            <w:tcW w:w="1164" w:type="dxa"/>
          </w:tcPr>
          <w:p w:rsidR="00BC371D"/>
        </w:tc>
      </w:tr>
      <w:tr>
        <w:tblPrEx>
          <w:tblW w:w="14530" w:type="dxa"/>
          <w:tblInd w:w="5" w:type="dxa"/>
          <w:tblLayout w:type="fixed"/>
          <w:tblLook w:val="04A0"/>
        </w:tblPrEx>
        <w:trPr>
          <w:trHeight w:val="639"/>
        </w:trPr>
        <w:tc>
          <w:tcPr>
            <w:tcW w:w="495" w:type="dxa"/>
            <w:vMerge/>
            <w:tcBorders>
              <w:top w:val="nil"/>
            </w:tcBorders>
          </w:tcPr>
          <w:p w:rsidR="00BC371D"/>
        </w:tc>
        <w:tc>
          <w:tcPr>
            <w:tcW w:w="989" w:type="dxa"/>
            <w:vMerge/>
            <w:tcBorders>
              <w:top w:val="nil"/>
            </w:tcBorders>
          </w:tcPr>
          <w:p w:rsidR="00BC371D"/>
        </w:tc>
        <w:tc>
          <w:tcPr>
            <w:tcW w:w="8124" w:type="dxa"/>
          </w:tcPr>
          <w:p w:rsidR="00BC371D">
            <w:pPr>
              <w:pStyle w:val="TableText"/>
              <w:spacing w:before="74" w:line="256" w:lineRule="auto"/>
              <w:ind w:left="160" w:right="463" w:hanging="9"/>
              <w:rPr>
                <w:sz w:val="20"/>
                <w:szCs w:val="20"/>
              </w:rPr>
            </w:pPr>
            <w:r>
              <w:rPr>
                <w:spacing w:val="3"/>
                <w:sz w:val="20"/>
                <w:szCs w:val="20"/>
              </w:rPr>
              <w:t>厨房、餐厅应各配备磷酸铵盐干粉</w:t>
            </w:r>
            <w:r>
              <w:rPr>
                <w:spacing w:val="3"/>
                <w:sz w:val="20"/>
                <w:szCs w:val="20"/>
              </w:rPr>
              <w:t>4</w:t>
            </w:r>
            <w:r>
              <w:rPr>
                <w:sz w:val="20"/>
                <w:szCs w:val="20"/>
              </w:rPr>
              <w:t>kg</w:t>
            </w:r>
            <w:r>
              <w:rPr>
                <w:spacing w:val="3"/>
                <w:sz w:val="20"/>
                <w:szCs w:val="20"/>
              </w:rPr>
              <w:t>灭火器</w:t>
            </w:r>
            <w:r>
              <w:rPr>
                <w:spacing w:val="3"/>
                <w:sz w:val="20"/>
                <w:szCs w:val="20"/>
              </w:rPr>
              <w:t>2</w:t>
            </w:r>
            <w:r>
              <w:rPr>
                <w:spacing w:val="3"/>
                <w:sz w:val="20"/>
                <w:szCs w:val="20"/>
              </w:rPr>
              <w:t>个，灭火</w:t>
            </w:r>
            <w:r>
              <w:rPr>
                <w:spacing w:val="2"/>
                <w:sz w:val="20"/>
                <w:szCs w:val="20"/>
              </w:rPr>
              <w:t>器设置在灭火器箱内或挂钩、</w:t>
            </w:r>
            <w:r>
              <w:rPr>
                <w:sz w:val="20"/>
                <w:szCs w:val="20"/>
              </w:rPr>
              <w:t>托架上，其顶部离地面高度不应大于</w:t>
            </w:r>
            <w:r>
              <w:rPr>
                <w:sz w:val="20"/>
                <w:szCs w:val="20"/>
              </w:rPr>
              <w:t>1.5m</w:t>
            </w:r>
            <w:r>
              <w:rPr>
                <w:sz w:val="20"/>
                <w:szCs w:val="20"/>
              </w:rPr>
              <w:t>。</w:t>
            </w:r>
          </w:p>
        </w:tc>
        <w:tc>
          <w:tcPr>
            <w:tcW w:w="3758" w:type="dxa"/>
          </w:tcPr>
          <w:p w:rsidR="00BC371D"/>
        </w:tc>
        <w:tc>
          <w:tcPr>
            <w:tcW w:w="1164" w:type="dxa"/>
          </w:tcPr>
          <w:p w:rsidR="00BC371D"/>
        </w:tc>
      </w:tr>
      <w:tr>
        <w:tblPrEx>
          <w:tblW w:w="14530" w:type="dxa"/>
          <w:tblInd w:w="5" w:type="dxa"/>
          <w:tblLayout w:type="fixed"/>
          <w:tblLook w:val="04A0"/>
        </w:tblPrEx>
        <w:trPr>
          <w:trHeight w:val="599"/>
        </w:trPr>
        <w:tc>
          <w:tcPr>
            <w:tcW w:w="495" w:type="dxa"/>
            <w:vMerge w:val="restart"/>
            <w:tcBorders>
              <w:bottom w:val="nil"/>
            </w:tcBorders>
          </w:tcPr>
          <w:p w:rsidR="00BC371D">
            <w:pPr>
              <w:spacing w:line="302" w:lineRule="auto"/>
            </w:pPr>
          </w:p>
          <w:p w:rsidR="00BC371D">
            <w:pPr>
              <w:spacing w:line="302" w:lineRule="auto"/>
            </w:pPr>
          </w:p>
          <w:p w:rsidR="00BC371D">
            <w:pPr>
              <w:pStyle w:val="TableText"/>
              <w:spacing w:before="65" w:line="184" w:lineRule="auto"/>
              <w:ind w:left="134"/>
              <w:rPr>
                <w:sz w:val="20"/>
                <w:szCs w:val="20"/>
              </w:rPr>
            </w:pPr>
            <w:r>
              <w:rPr>
                <w:spacing w:val="-6"/>
                <w:sz w:val="20"/>
                <w:szCs w:val="20"/>
              </w:rPr>
              <w:t>10</w:t>
            </w:r>
          </w:p>
        </w:tc>
        <w:tc>
          <w:tcPr>
            <w:tcW w:w="989" w:type="dxa"/>
            <w:vMerge w:val="restart"/>
            <w:tcBorders>
              <w:bottom w:val="nil"/>
            </w:tcBorders>
          </w:tcPr>
          <w:p w:rsidR="00BC371D">
            <w:pPr>
              <w:spacing w:line="267" w:lineRule="auto"/>
            </w:pPr>
          </w:p>
          <w:p w:rsidR="00BC371D">
            <w:pPr>
              <w:spacing w:line="267" w:lineRule="auto"/>
            </w:pPr>
          </w:p>
          <w:p w:rsidR="00BC371D">
            <w:pPr>
              <w:pStyle w:val="TableText"/>
              <w:spacing w:before="65" w:line="220" w:lineRule="auto"/>
              <w:ind w:left="280"/>
              <w:rPr>
                <w:sz w:val="20"/>
                <w:szCs w:val="20"/>
              </w:rPr>
            </w:pPr>
            <w:r>
              <w:rPr>
                <w:spacing w:val="-3"/>
                <w:sz w:val="20"/>
                <w:szCs w:val="20"/>
              </w:rPr>
              <w:t>厕所</w:t>
            </w:r>
          </w:p>
        </w:tc>
        <w:tc>
          <w:tcPr>
            <w:tcW w:w="8124" w:type="dxa"/>
          </w:tcPr>
          <w:p w:rsidR="00BC371D">
            <w:pPr>
              <w:pStyle w:val="TableText"/>
              <w:spacing w:before="79" w:line="235" w:lineRule="auto"/>
              <w:ind w:left="160" w:right="172" w:hanging="29"/>
              <w:rPr>
                <w:sz w:val="20"/>
                <w:szCs w:val="20"/>
              </w:rPr>
            </w:pPr>
            <w:r>
              <w:rPr>
                <w:spacing w:val="3"/>
                <w:sz w:val="20"/>
                <w:szCs w:val="20"/>
              </w:rPr>
              <w:t>净空高度不得低于</w:t>
            </w:r>
            <w:r>
              <w:rPr>
                <w:spacing w:val="3"/>
                <w:sz w:val="20"/>
                <w:szCs w:val="20"/>
              </w:rPr>
              <w:t>2.8m</w:t>
            </w:r>
            <w:r>
              <w:rPr>
                <w:spacing w:val="3"/>
                <w:sz w:val="20"/>
                <w:szCs w:val="20"/>
              </w:rPr>
              <w:t>。必须分设男、女厕</w:t>
            </w:r>
            <w:r>
              <w:rPr>
                <w:spacing w:val="2"/>
                <w:sz w:val="20"/>
                <w:szCs w:val="20"/>
              </w:rPr>
              <w:t>所，面积按现场平均人数设置人均</w:t>
            </w:r>
            <w:r>
              <w:rPr>
                <w:spacing w:val="2"/>
                <w:sz w:val="20"/>
                <w:szCs w:val="20"/>
              </w:rPr>
              <w:t>0.2 m²,</w:t>
            </w:r>
            <w:r>
              <w:rPr>
                <w:spacing w:val="2"/>
                <w:sz w:val="20"/>
                <w:szCs w:val="20"/>
              </w:rPr>
              <w:t>最</w:t>
            </w:r>
            <w:r>
              <w:rPr>
                <w:spacing w:val="7"/>
                <w:sz w:val="20"/>
                <w:szCs w:val="20"/>
              </w:rPr>
              <w:t>小不得小于</w:t>
            </w:r>
            <w:r>
              <w:rPr>
                <w:spacing w:val="7"/>
                <w:sz w:val="20"/>
                <w:szCs w:val="20"/>
              </w:rPr>
              <w:t>20m²</w:t>
            </w:r>
            <w:r>
              <w:rPr>
                <w:spacing w:val="7"/>
                <w:sz w:val="20"/>
                <w:szCs w:val="20"/>
              </w:rPr>
              <w:t>。</w:t>
            </w:r>
          </w:p>
        </w:tc>
        <w:tc>
          <w:tcPr>
            <w:tcW w:w="3758" w:type="dxa"/>
          </w:tcPr>
          <w:p w:rsidR="00BC371D"/>
        </w:tc>
        <w:tc>
          <w:tcPr>
            <w:tcW w:w="1164" w:type="dxa"/>
          </w:tcPr>
          <w:p w:rsidR="00BC371D"/>
        </w:tc>
      </w:tr>
      <w:tr>
        <w:tblPrEx>
          <w:tblW w:w="14530" w:type="dxa"/>
          <w:tblInd w:w="5" w:type="dxa"/>
          <w:tblLayout w:type="fixed"/>
          <w:tblLook w:val="04A0"/>
        </w:tblPrEx>
        <w:trPr>
          <w:trHeight w:val="629"/>
        </w:trPr>
        <w:tc>
          <w:tcPr>
            <w:tcW w:w="495" w:type="dxa"/>
            <w:vMerge/>
            <w:tcBorders>
              <w:top w:val="nil"/>
            </w:tcBorders>
          </w:tcPr>
          <w:p w:rsidR="00BC371D"/>
        </w:tc>
        <w:tc>
          <w:tcPr>
            <w:tcW w:w="989" w:type="dxa"/>
            <w:vMerge/>
            <w:tcBorders>
              <w:top w:val="nil"/>
            </w:tcBorders>
          </w:tcPr>
          <w:p w:rsidR="00BC371D"/>
        </w:tc>
        <w:tc>
          <w:tcPr>
            <w:tcW w:w="8124" w:type="dxa"/>
          </w:tcPr>
          <w:p w:rsidR="00BC371D">
            <w:pPr>
              <w:pStyle w:val="TableText"/>
              <w:spacing w:before="83" w:line="247" w:lineRule="auto"/>
              <w:ind w:left="160" w:right="170" w:hanging="29"/>
              <w:rPr>
                <w:sz w:val="20"/>
                <w:szCs w:val="20"/>
              </w:rPr>
            </w:pPr>
            <w:r>
              <w:rPr>
                <w:sz w:val="20"/>
                <w:szCs w:val="20"/>
              </w:rPr>
              <w:t>必须是水冲式或移动式厕所且保持清洁。大小便池内镶贴瓷砖，地面敷设水泥砂浆，设纱窗纱门，厕所采光良好。</w:t>
            </w:r>
          </w:p>
        </w:tc>
        <w:tc>
          <w:tcPr>
            <w:tcW w:w="3758" w:type="dxa"/>
          </w:tcPr>
          <w:p w:rsidR="00BC371D"/>
        </w:tc>
        <w:tc>
          <w:tcPr>
            <w:tcW w:w="1164" w:type="dxa"/>
          </w:tcPr>
          <w:p w:rsidR="00BC371D"/>
        </w:tc>
      </w:tr>
      <w:tr>
        <w:tblPrEx>
          <w:tblW w:w="14530" w:type="dxa"/>
          <w:tblInd w:w="5" w:type="dxa"/>
          <w:tblLayout w:type="fixed"/>
          <w:tblLook w:val="04A0"/>
        </w:tblPrEx>
        <w:trPr>
          <w:trHeight w:val="629"/>
        </w:trPr>
        <w:tc>
          <w:tcPr>
            <w:tcW w:w="495" w:type="dxa"/>
            <w:vMerge w:val="restart"/>
            <w:tcBorders>
              <w:bottom w:val="nil"/>
            </w:tcBorders>
          </w:tcPr>
          <w:p w:rsidR="00BC371D">
            <w:pPr>
              <w:spacing w:line="367" w:lineRule="auto"/>
            </w:pPr>
          </w:p>
          <w:p w:rsidR="00BC371D">
            <w:pPr>
              <w:pStyle w:val="TableText"/>
              <w:spacing w:before="65" w:line="184" w:lineRule="auto"/>
              <w:ind w:left="134"/>
              <w:rPr>
                <w:sz w:val="20"/>
                <w:szCs w:val="20"/>
              </w:rPr>
            </w:pPr>
            <w:r>
              <w:rPr>
                <w:spacing w:val="-6"/>
                <w:sz w:val="20"/>
                <w:szCs w:val="20"/>
              </w:rPr>
              <w:t>11</w:t>
            </w:r>
          </w:p>
        </w:tc>
        <w:tc>
          <w:tcPr>
            <w:tcW w:w="989" w:type="dxa"/>
            <w:vMerge w:val="restart"/>
            <w:tcBorders>
              <w:bottom w:val="nil"/>
            </w:tcBorders>
          </w:tcPr>
          <w:p w:rsidR="00BC371D">
            <w:pPr>
              <w:spacing w:line="320" w:lineRule="auto"/>
            </w:pPr>
          </w:p>
          <w:p w:rsidR="00BC371D">
            <w:pPr>
              <w:pStyle w:val="TableText"/>
              <w:spacing w:before="65" w:line="222" w:lineRule="auto"/>
              <w:ind w:left="280"/>
              <w:rPr>
                <w:sz w:val="20"/>
                <w:szCs w:val="20"/>
              </w:rPr>
            </w:pPr>
            <w:r>
              <w:rPr>
                <w:spacing w:val="-3"/>
                <w:sz w:val="20"/>
                <w:szCs w:val="20"/>
              </w:rPr>
              <w:t>浴室</w:t>
            </w:r>
          </w:p>
        </w:tc>
        <w:tc>
          <w:tcPr>
            <w:tcW w:w="8124" w:type="dxa"/>
          </w:tcPr>
          <w:p w:rsidR="00BC371D">
            <w:pPr>
              <w:pStyle w:val="TableText"/>
              <w:spacing w:before="60" w:line="258" w:lineRule="auto"/>
              <w:ind w:left="160" w:right="43"/>
              <w:rPr>
                <w:sz w:val="20"/>
                <w:szCs w:val="20"/>
              </w:rPr>
            </w:pPr>
            <w:r>
              <w:rPr>
                <w:spacing w:val="5"/>
                <w:sz w:val="20"/>
                <w:szCs w:val="20"/>
              </w:rPr>
              <w:t>必须分设男女浴室，浴室面积按现场平均人数设置人均</w:t>
            </w:r>
            <w:r>
              <w:rPr>
                <w:spacing w:val="5"/>
                <w:sz w:val="20"/>
                <w:szCs w:val="20"/>
              </w:rPr>
              <w:t>0.2m²,</w:t>
            </w:r>
            <w:r>
              <w:rPr>
                <w:spacing w:val="5"/>
                <w:sz w:val="20"/>
                <w:szCs w:val="20"/>
              </w:rPr>
              <w:t>最小不</w:t>
            </w:r>
            <w:r>
              <w:rPr>
                <w:spacing w:val="4"/>
                <w:sz w:val="20"/>
                <w:szCs w:val="20"/>
              </w:rPr>
              <w:t>得小于</w:t>
            </w:r>
            <w:r>
              <w:rPr>
                <w:spacing w:val="4"/>
                <w:sz w:val="20"/>
                <w:szCs w:val="20"/>
              </w:rPr>
              <w:t>20m²,</w:t>
            </w:r>
            <w:r>
              <w:rPr>
                <w:spacing w:val="4"/>
                <w:sz w:val="20"/>
                <w:szCs w:val="20"/>
              </w:rPr>
              <w:t>采用节</w:t>
            </w:r>
            <w:r>
              <w:rPr>
                <w:spacing w:val="-1"/>
                <w:sz w:val="20"/>
                <w:szCs w:val="20"/>
              </w:rPr>
              <w:t>水龙头，符合安全要求，让职工能按时洗浴。</w:t>
            </w:r>
          </w:p>
        </w:tc>
        <w:tc>
          <w:tcPr>
            <w:tcW w:w="3758" w:type="dxa"/>
          </w:tcPr>
          <w:p w:rsidR="00BC371D"/>
        </w:tc>
        <w:tc>
          <w:tcPr>
            <w:tcW w:w="1164" w:type="dxa"/>
          </w:tcPr>
          <w:p w:rsidR="00BC371D"/>
        </w:tc>
      </w:tr>
      <w:tr>
        <w:tblPrEx>
          <w:tblW w:w="14530" w:type="dxa"/>
          <w:tblInd w:w="5" w:type="dxa"/>
          <w:tblLayout w:type="fixed"/>
          <w:tblLook w:val="04A0"/>
        </w:tblPrEx>
        <w:trPr>
          <w:trHeight w:val="310"/>
        </w:trPr>
        <w:tc>
          <w:tcPr>
            <w:tcW w:w="495" w:type="dxa"/>
            <w:vMerge/>
            <w:tcBorders>
              <w:top w:val="nil"/>
            </w:tcBorders>
          </w:tcPr>
          <w:p w:rsidR="00BC371D"/>
        </w:tc>
        <w:tc>
          <w:tcPr>
            <w:tcW w:w="989" w:type="dxa"/>
            <w:vMerge/>
            <w:tcBorders>
              <w:top w:val="nil"/>
            </w:tcBorders>
          </w:tcPr>
          <w:p w:rsidR="00BC371D"/>
        </w:tc>
        <w:tc>
          <w:tcPr>
            <w:tcW w:w="8124" w:type="dxa"/>
          </w:tcPr>
          <w:p w:rsidR="00BC371D">
            <w:pPr>
              <w:pStyle w:val="TableText"/>
              <w:spacing w:before="64" w:line="217" w:lineRule="auto"/>
              <w:ind w:left="160"/>
              <w:rPr>
                <w:sz w:val="20"/>
                <w:szCs w:val="20"/>
              </w:rPr>
            </w:pPr>
            <w:r>
              <w:rPr>
                <w:sz w:val="20"/>
                <w:szCs w:val="20"/>
              </w:rPr>
              <w:t>必须结构牢固、通风，顶部水箱承重必须可靠，地下铺有防滑地砖，设下水沟</w:t>
            </w:r>
            <w:r>
              <w:rPr>
                <w:spacing w:val="-1"/>
                <w:sz w:val="20"/>
                <w:szCs w:val="20"/>
              </w:rPr>
              <w:t>槽。</w:t>
            </w:r>
          </w:p>
        </w:tc>
        <w:tc>
          <w:tcPr>
            <w:tcW w:w="3758" w:type="dxa"/>
          </w:tcPr>
          <w:p w:rsidR="00BC371D"/>
        </w:tc>
        <w:tc>
          <w:tcPr>
            <w:tcW w:w="1164" w:type="dxa"/>
          </w:tcPr>
          <w:p w:rsidR="00BC371D"/>
        </w:tc>
      </w:tr>
      <w:tr>
        <w:tblPrEx>
          <w:tblW w:w="14530" w:type="dxa"/>
          <w:tblInd w:w="5" w:type="dxa"/>
          <w:tblLayout w:type="fixed"/>
          <w:tblLook w:val="04A0"/>
        </w:tblPrEx>
        <w:trPr>
          <w:trHeight w:val="929"/>
        </w:trPr>
        <w:tc>
          <w:tcPr>
            <w:tcW w:w="495" w:type="dxa"/>
          </w:tcPr>
          <w:p w:rsidR="00BC371D">
            <w:pPr>
              <w:spacing w:line="358" w:lineRule="auto"/>
            </w:pPr>
          </w:p>
          <w:p w:rsidR="00BC371D">
            <w:pPr>
              <w:pStyle w:val="TableText"/>
              <w:spacing w:before="65" w:line="184" w:lineRule="auto"/>
              <w:ind w:left="134"/>
              <w:rPr>
                <w:sz w:val="20"/>
                <w:szCs w:val="20"/>
              </w:rPr>
            </w:pPr>
            <w:r>
              <w:rPr>
                <w:spacing w:val="-6"/>
                <w:sz w:val="20"/>
                <w:szCs w:val="20"/>
              </w:rPr>
              <w:t>12</w:t>
            </w:r>
          </w:p>
        </w:tc>
        <w:tc>
          <w:tcPr>
            <w:tcW w:w="989" w:type="dxa"/>
          </w:tcPr>
          <w:p w:rsidR="00BC371D">
            <w:pPr>
              <w:pStyle w:val="TableText"/>
              <w:spacing w:before="224" w:line="265" w:lineRule="auto"/>
              <w:ind w:left="158" w:right="137" w:hanging="29"/>
              <w:rPr>
                <w:sz w:val="20"/>
                <w:szCs w:val="20"/>
              </w:rPr>
            </w:pPr>
            <w:r>
              <w:rPr>
                <w:spacing w:val="2"/>
                <w:sz w:val="20"/>
                <w:szCs w:val="20"/>
              </w:rPr>
              <w:t>活动</w:t>
            </w:r>
            <w:r>
              <w:rPr>
                <w:spacing w:val="2"/>
                <w:sz w:val="20"/>
                <w:szCs w:val="20"/>
              </w:rPr>
              <w:t>(</w:t>
            </w:r>
            <w:r>
              <w:rPr>
                <w:spacing w:val="2"/>
                <w:sz w:val="20"/>
                <w:szCs w:val="20"/>
              </w:rPr>
              <w:t>学</w:t>
            </w:r>
            <w:r>
              <w:rPr>
                <w:spacing w:val="2"/>
                <w:sz w:val="20"/>
                <w:szCs w:val="20"/>
              </w:rPr>
              <w:t xml:space="preserve"> </w:t>
            </w:r>
            <w:r>
              <w:rPr>
                <w:spacing w:val="-8"/>
                <w:sz w:val="20"/>
                <w:szCs w:val="20"/>
              </w:rPr>
              <w:t>习</w:t>
            </w:r>
            <w:r>
              <w:rPr>
                <w:spacing w:val="-8"/>
                <w:sz w:val="20"/>
                <w:szCs w:val="20"/>
              </w:rPr>
              <w:t xml:space="preserve"> ) </w:t>
            </w:r>
            <w:r>
              <w:rPr>
                <w:spacing w:val="-8"/>
                <w:sz w:val="20"/>
                <w:szCs w:val="20"/>
              </w:rPr>
              <w:t>室</w:t>
            </w:r>
          </w:p>
        </w:tc>
        <w:tc>
          <w:tcPr>
            <w:tcW w:w="8124" w:type="dxa"/>
          </w:tcPr>
          <w:p w:rsidR="00BC371D">
            <w:pPr>
              <w:pStyle w:val="TableText"/>
              <w:spacing w:before="83" w:line="258" w:lineRule="auto"/>
              <w:ind w:left="151" w:right="161" w:hanging="20"/>
              <w:rPr>
                <w:sz w:val="20"/>
                <w:szCs w:val="20"/>
              </w:rPr>
            </w:pPr>
            <w:r>
              <w:rPr>
                <w:spacing w:val="1"/>
                <w:sz w:val="20"/>
                <w:szCs w:val="20"/>
              </w:rPr>
              <w:t>房间净空高度应控制在</w:t>
            </w:r>
            <w:r>
              <w:rPr>
                <w:spacing w:val="1"/>
                <w:sz w:val="20"/>
                <w:szCs w:val="20"/>
              </w:rPr>
              <w:t>2.8m</w:t>
            </w:r>
            <w:r>
              <w:rPr>
                <w:spacing w:val="1"/>
                <w:sz w:val="20"/>
                <w:szCs w:val="20"/>
              </w:rPr>
              <w:t>以上，房顶选</w:t>
            </w:r>
            <w:r>
              <w:rPr>
                <w:sz w:val="20"/>
                <w:szCs w:val="20"/>
              </w:rPr>
              <w:t>用阻燃材料。地面硬化，门窗齐全，通风、照明</w:t>
            </w:r>
            <w:r>
              <w:rPr>
                <w:sz w:val="20"/>
                <w:szCs w:val="20"/>
              </w:rPr>
              <w:t xml:space="preserve"> </w:t>
            </w:r>
            <w:r>
              <w:rPr>
                <w:sz w:val="20"/>
                <w:szCs w:val="20"/>
              </w:rPr>
              <w:t>良好，墙面抹灰刷白。室内具备活动</w:t>
            </w:r>
            <w:r>
              <w:rPr>
                <w:sz w:val="20"/>
                <w:szCs w:val="20"/>
              </w:rPr>
              <w:t>(</w:t>
            </w:r>
            <w:r>
              <w:rPr>
                <w:sz w:val="20"/>
                <w:szCs w:val="20"/>
              </w:rPr>
              <w:t>学习</w:t>
            </w:r>
            <w:r>
              <w:rPr>
                <w:sz w:val="20"/>
                <w:szCs w:val="20"/>
              </w:rPr>
              <w:t>)</w:t>
            </w:r>
            <w:r>
              <w:rPr>
                <w:sz w:val="20"/>
                <w:szCs w:val="20"/>
              </w:rPr>
              <w:t>条件，设施良好，应悬挂各项活动</w:t>
            </w:r>
            <w:r>
              <w:rPr>
                <w:sz w:val="20"/>
                <w:szCs w:val="20"/>
              </w:rPr>
              <w:t>(</w:t>
            </w:r>
            <w:r>
              <w:rPr>
                <w:sz w:val="20"/>
                <w:szCs w:val="20"/>
              </w:rPr>
              <w:t>学习</w:t>
            </w:r>
            <w:r>
              <w:rPr>
                <w:sz w:val="20"/>
                <w:szCs w:val="20"/>
              </w:rPr>
              <w:t>)</w:t>
            </w:r>
            <w:r>
              <w:rPr>
                <w:sz w:val="20"/>
                <w:szCs w:val="20"/>
              </w:rPr>
              <w:t>制</w:t>
            </w:r>
          </w:p>
          <w:p w:rsidR="00BC371D">
            <w:pPr>
              <w:pStyle w:val="TableText"/>
              <w:spacing w:before="62" w:line="197" w:lineRule="auto"/>
              <w:ind w:left="160"/>
              <w:rPr>
                <w:sz w:val="20"/>
                <w:szCs w:val="20"/>
              </w:rPr>
            </w:pPr>
            <w:r>
              <w:rPr>
                <w:sz w:val="20"/>
                <w:szCs w:val="20"/>
              </w:rPr>
              <w:t>度。室内应配备饮水器。</w:t>
            </w:r>
          </w:p>
        </w:tc>
        <w:tc>
          <w:tcPr>
            <w:tcW w:w="3758" w:type="dxa"/>
          </w:tcPr>
          <w:p w:rsidR="00BC371D"/>
        </w:tc>
        <w:tc>
          <w:tcPr>
            <w:tcW w:w="1164" w:type="dxa"/>
          </w:tcPr>
          <w:p w:rsidR="00BC371D"/>
        </w:tc>
      </w:tr>
      <w:tr>
        <w:tblPrEx>
          <w:tblW w:w="14530" w:type="dxa"/>
          <w:tblInd w:w="5" w:type="dxa"/>
          <w:tblLayout w:type="fixed"/>
          <w:tblLook w:val="04A0"/>
        </w:tblPrEx>
        <w:trPr>
          <w:trHeight w:val="310"/>
        </w:trPr>
        <w:tc>
          <w:tcPr>
            <w:tcW w:w="495" w:type="dxa"/>
          </w:tcPr>
          <w:p w:rsidR="00BC371D">
            <w:pPr>
              <w:pStyle w:val="TableText"/>
              <w:spacing w:before="116" w:line="169" w:lineRule="auto"/>
              <w:ind w:left="134"/>
              <w:rPr>
                <w:sz w:val="20"/>
                <w:szCs w:val="20"/>
              </w:rPr>
            </w:pPr>
            <w:r>
              <w:rPr>
                <w:spacing w:val="-6"/>
                <w:sz w:val="20"/>
                <w:szCs w:val="20"/>
              </w:rPr>
              <w:t>13</w:t>
            </w:r>
          </w:p>
        </w:tc>
        <w:tc>
          <w:tcPr>
            <w:tcW w:w="989" w:type="dxa"/>
          </w:tcPr>
          <w:p w:rsidR="00BC371D">
            <w:pPr>
              <w:pStyle w:val="TableText"/>
              <w:spacing w:before="67" w:line="215" w:lineRule="auto"/>
              <w:ind w:left="179"/>
              <w:rPr>
                <w:sz w:val="20"/>
                <w:szCs w:val="20"/>
              </w:rPr>
            </w:pPr>
            <w:r>
              <w:rPr>
                <w:spacing w:val="-2"/>
                <w:sz w:val="20"/>
                <w:szCs w:val="20"/>
              </w:rPr>
              <w:t>洗手池</w:t>
            </w:r>
          </w:p>
        </w:tc>
        <w:tc>
          <w:tcPr>
            <w:tcW w:w="8124" w:type="dxa"/>
          </w:tcPr>
          <w:p w:rsidR="00BC371D">
            <w:pPr>
              <w:pStyle w:val="TableText"/>
              <w:spacing w:before="66" w:line="216" w:lineRule="auto"/>
              <w:ind w:left="160"/>
              <w:rPr>
                <w:sz w:val="20"/>
                <w:szCs w:val="20"/>
              </w:rPr>
            </w:pPr>
            <w:r>
              <w:rPr>
                <w:sz w:val="20"/>
                <w:szCs w:val="20"/>
              </w:rPr>
              <w:t>生活区域必须配置相应的洗手池，洗手池应用白瓷砖外包，洗手池的上部应有遮雨棚。</w:t>
            </w:r>
          </w:p>
        </w:tc>
        <w:tc>
          <w:tcPr>
            <w:tcW w:w="3758" w:type="dxa"/>
          </w:tcPr>
          <w:p w:rsidR="00BC371D"/>
        </w:tc>
        <w:tc>
          <w:tcPr>
            <w:tcW w:w="1164" w:type="dxa"/>
          </w:tcPr>
          <w:p w:rsidR="00BC371D"/>
        </w:tc>
      </w:tr>
      <w:tr>
        <w:tblPrEx>
          <w:tblW w:w="14530" w:type="dxa"/>
          <w:tblInd w:w="5" w:type="dxa"/>
          <w:tblLayout w:type="fixed"/>
          <w:tblLook w:val="04A0"/>
        </w:tblPrEx>
        <w:trPr>
          <w:trHeight w:val="629"/>
        </w:trPr>
        <w:tc>
          <w:tcPr>
            <w:tcW w:w="495" w:type="dxa"/>
          </w:tcPr>
          <w:p w:rsidR="00BC371D">
            <w:pPr>
              <w:pStyle w:val="TableText"/>
              <w:spacing w:before="276" w:line="184" w:lineRule="auto"/>
              <w:ind w:left="134"/>
              <w:rPr>
                <w:sz w:val="20"/>
                <w:szCs w:val="20"/>
              </w:rPr>
            </w:pPr>
            <w:r>
              <w:rPr>
                <w:spacing w:val="-6"/>
                <w:sz w:val="20"/>
                <w:szCs w:val="20"/>
              </w:rPr>
              <w:t>14</w:t>
            </w:r>
          </w:p>
        </w:tc>
        <w:tc>
          <w:tcPr>
            <w:tcW w:w="989" w:type="dxa"/>
          </w:tcPr>
          <w:p w:rsidR="00BC371D">
            <w:pPr>
              <w:pStyle w:val="TableText"/>
              <w:spacing w:before="226" w:line="220" w:lineRule="auto"/>
              <w:ind w:left="179"/>
              <w:rPr>
                <w:sz w:val="20"/>
                <w:szCs w:val="20"/>
              </w:rPr>
            </w:pPr>
            <w:r>
              <w:rPr>
                <w:spacing w:val="3"/>
                <w:sz w:val="20"/>
                <w:szCs w:val="20"/>
              </w:rPr>
              <w:t>晾衣棚</w:t>
            </w:r>
          </w:p>
        </w:tc>
        <w:tc>
          <w:tcPr>
            <w:tcW w:w="8124" w:type="dxa"/>
          </w:tcPr>
          <w:p w:rsidR="00BC371D">
            <w:pPr>
              <w:pStyle w:val="TableText"/>
              <w:spacing w:before="66" w:line="255" w:lineRule="auto"/>
              <w:ind w:left="160"/>
              <w:rPr>
                <w:sz w:val="20"/>
                <w:szCs w:val="20"/>
              </w:rPr>
            </w:pPr>
            <w:r>
              <w:rPr>
                <w:spacing w:val="-1"/>
                <w:sz w:val="20"/>
                <w:szCs w:val="20"/>
              </w:rPr>
              <w:t>采用钢管或角钢制作，顶棚采用透明材料搭建，设置在生活区周边，供施</w:t>
            </w:r>
            <w:r>
              <w:rPr>
                <w:spacing w:val="-2"/>
                <w:sz w:val="20"/>
                <w:szCs w:val="20"/>
              </w:rPr>
              <w:t>工人员晾晒衣服。晾衣棚应具有抗风、防雨、防老化效用。</w:t>
            </w:r>
          </w:p>
        </w:tc>
        <w:tc>
          <w:tcPr>
            <w:tcW w:w="3758" w:type="dxa"/>
          </w:tcPr>
          <w:p w:rsidR="00BC371D"/>
        </w:tc>
        <w:tc>
          <w:tcPr>
            <w:tcW w:w="1164" w:type="dxa"/>
          </w:tcPr>
          <w:p w:rsidR="00BC371D"/>
        </w:tc>
      </w:tr>
      <w:tr>
        <w:tblPrEx>
          <w:tblW w:w="14530" w:type="dxa"/>
          <w:tblInd w:w="5" w:type="dxa"/>
          <w:tblLayout w:type="fixed"/>
          <w:tblLook w:val="04A0"/>
        </w:tblPrEx>
        <w:trPr>
          <w:trHeight w:val="310"/>
        </w:trPr>
        <w:tc>
          <w:tcPr>
            <w:tcW w:w="495" w:type="dxa"/>
            <w:vMerge w:val="restart"/>
            <w:tcBorders>
              <w:bottom w:val="nil"/>
            </w:tcBorders>
          </w:tcPr>
          <w:p w:rsidR="00BC371D">
            <w:pPr>
              <w:spacing w:line="370" w:lineRule="auto"/>
            </w:pPr>
          </w:p>
          <w:p w:rsidR="00BC371D">
            <w:pPr>
              <w:pStyle w:val="TableText"/>
              <w:spacing w:before="65" w:line="184" w:lineRule="auto"/>
              <w:ind w:left="134"/>
              <w:rPr>
                <w:sz w:val="20"/>
                <w:szCs w:val="20"/>
              </w:rPr>
            </w:pPr>
            <w:r>
              <w:rPr>
                <w:spacing w:val="-6"/>
                <w:sz w:val="20"/>
                <w:szCs w:val="20"/>
              </w:rPr>
              <w:t>15</w:t>
            </w:r>
          </w:p>
        </w:tc>
        <w:tc>
          <w:tcPr>
            <w:tcW w:w="989" w:type="dxa"/>
            <w:vMerge w:val="restart"/>
            <w:tcBorders>
              <w:bottom w:val="nil"/>
            </w:tcBorders>
          </w:tcPr>
          <w:p w:rsidR="00BC371D">
            <w:pPr>
              <w:pStyle w:val="TableText"/>
              <w:spacing w:before="237" w:line="331" w:lineRule="exact"/>
              <w:ind w:left="280"/>
              <w:rPr>
                <w:sz w:val="20"/>
                <w:szCs w:val="20"/>
              </w:rPr>
            </w:pPr>
            <w:r>
              <w:rPr>
                <w:spacing w:val="-2"/>
                <w:position w:val="9"/>
                <w:sz w:val="20"/>
                <w:szCs w:val="20"/>
              </w:rPr>
              <w:t>排水</w:t>
            </w:r>
          </w:p>
          <w:p w:rsidR="00BC371D">
            <w:pPr>
              <w:pStyle w:val="TableText"/>
              <w:spacing w:line="220" w:lineRule="auto"/>
              <w:ind w:left="280"/>
              <w:rPr>
                <w:sz w:val="20"/>
                <w:szCs w:val="20"/>
              </w:rPr>
            </w:pPr>
            <w:r>
              <w:rPr>
                <w:spacing w:val="4"/>
                <w:sz w:val="20"/>
                <w:szCs w:val="20"/>
              </w:rPr>
              <w:t>设施</w:t>
            </w:r>
          </w:p>
        </w:tc>
        <w:tc>
          <w:tcPr>
            <w:tcW w:w="8124" w:type="dxa"/>
          </w:tcPr>
          <w:p w:rsidR="00BC371D">
            <w:pPr>
              <w:pStyle w:val="TableText"/>
              <w:spacing w:before="67" w:line="215" w:lineRule="auto"/>
              <w:ind w:left="160"/>
              <w:rPr>
                <w:sz w:val="20"/>
                <w:szCs w:val="20"/>
              </w:rPr>
            </w:pPr>
            <w:r>
              <w:rPr>
                <w:sz w:val="20"/>
                <w:szCs w:val="20"/>
              </w:rPr>
              <w:t>驻地内场地一般按照四周低，中心高的原则设置，保证面层排水坡度不应小于</w:t>
            </w:r>
            <w:r>
              <w:rPr>
                <w:sz w:val="20"/>
                <w:szCs w:val="20"/>
              </w:rPr>
              <w:t>1.5%</w:t>
            </w:r>
            <w:r>
              <w:rPr>
                <w:sz w:val="20"/>
                <w:szCs w:val="20"/>
              </w:rPr>
              <w:t>。</w:t>
            </w:r>
          </w:p>
        </w:tc>
        <w:tc>
          <w:tcPr>
            <w:tcW w:w="3758" w:type="dxa"/>
          </w:tcPr>
          <w:p w:rsidR="00BC371D"/>
        </w:tc>
        <w:tc>
          <w:tcPr>
            <w:tcW w:w="1164" w:type="dxa"/>
          </w:tcPr>
          <w:p w:rsidR="00BC371D"/>
        </w:tc>
      </w:tr>
      <w:tr>
        <w:tblPrEx>
          <w:tblW w:w="14530" w:type="dxa"/>
          <w:tblInd w:w="5" w:type="dxa"/>
          <w:tblLayout w:type="fixed"/>
          <w:tblLook w:val="04A0"/>
        </w:tblPrEx>
        <w:trPr>
          <w:trHeight w:val="634"/>
        </w:trPr>
        <w:tc>
          <w:tcPr>
            <w:tcW w:w="495" w:type="dxa"/>
            <w:vMerge/>
            <w:tcBorders>
              <w:top w:val="nil"/>
            </w:tcBorders>
          </w:tcPr>
          <w:p w:rsidR="00BC371D"/>
        </w:tc>
        <w:tc>
          <w:tcPr>
            <w:tcW w:w="989" w:type="dxa"/>
            <w:vMerge/>
            <w:tcBorders>
              <w:top w:val="nil"/>
            </w:tcBorders>
          </w:tcPr>
          <w:p w:rsidR="00BC371D"/>
        </w:tc>
        <w:tc>
          <w:tcPr>
            <w:tcW w:w="8124" w:type="dxa"/>
          </w:tcPr>
          <w:p w:rsidR="00BC371D">
            <w:pPr>
              <w:pStyle w:val="TableText"/>
              <w:spacing w:before="97" w:line="243" w:lineRule="auto"/>
              <w:ind w:left="160" w:right="167" w:hanging="29"/>
              <w:rPr>
                <w:sz w:val="20"/>
                <w:szCs w:val="20"/>
              </w:rPr>
            </w:pPr>
            <w:r>
              <w:rPr>
                <w:sz w:val="20"/>
                <w:szCs w:val="20"/>
              </w:rPr>
              <w:t>周围设置完善的排水系统，保证排水通畅，庭院内场地排水沟采用暗沟，其它地方排水沟可设明沟，排水沟底面采用</w:t>
            </w:r>
            <w:r>
              <w:rPr>
                <w:sz w:val="20"/>
                <w:szCs w:val="20"/>
              </w:rPr>
              <w:t>M7.5</w:t>
            </w:r>
            <w:r>
              <w:rPr>
                <w:sz w:val="20"/>
                <w:szCs w:val="20"/>
              </w:rPr>
              <w:t>砂浆进行抹面。</w:t>
            </w:r>
          </w:p>
        </w:tc>
        <w:tc>
          <w:tcPr>
            <w:tcW w:w="3758" w:type="dxa"/>
          </w:tcPr>
          <w:p w:rsidR="00BC371D"/>
        </w:tc>
        <w:tc>
          <w:tcPr>
            <w:tcW w:w="1164" w:type="dxa"/>
          </w:tcPr>
          <w:p w:rsidR="00BC371D"/>
        </w:tc>
      </w:tr>
    </w:tbl>
    <w:p w:rsidR="00BC371D"/>
    <w:p w:rsidR="00BC371D">
      <w:pPr>
        <w:sectPr>
          <w:headerReference w:type="even" r:id="rId112"/>
          <w:headerReference w:type="default" r:id="rId113"/>
          <w:footerReference w:type="even" r:id="rId114"/>
          <w:footerReference w:type="default" r:id="rId115"/>
          <w:headerReference w:type="first" r:id="rId116"/>
          <w:footerReference w:type="first" r:id="rId117"/>
          <w:pgSz w:w="16840" w:h="11910"/>
          <w:pgMar w:top="1012" w:right="1154" w:bottom="400" w:left="1145" w:header="0" w:footer="0" w:gutter="0"/>
          <w:pgNumType w:start="19"/>
          <w:cols w:space="720"/>
        </w:sectPr>
      </w:pPr>
    </w:p>
    <w:p w:rsidR="00BC371D">
      <w:pPr>
        <w:spacing w:line="222" w:lineRule="exact"/>
      </w:pPr>
    </w:p>
    <w:tbl>
      <w:tblPr>
        <w:tblStyle w:val="TableNormal07"/>
        <w:tblW w:w="145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5"/>
        <w:gridCol w:w="989"/>
        <w:gridCol w:w="8114"/>
        <w:gridCol w:w="3767"/>
        <w:gridCol w:w="1164"/>
      </w:tblGrid>
      <w:tr>
        <w:tblPrEx>
          <w:tblW w:w="145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924"/>
        </w:trPr>
        <w:tc>
          <w:tcPr>
            <w:tcW w:w="495" w:type="dxa"/>
            <w:textDirection w:val="tbRlV"/>
          </w:tcPr>
          <w:p w:rsidR="00BC371D">
            <w:pPr>
              <w:pStyle w:val="TableText"/>
              <w:spacing w:before="150" w:line="217" w:lineRule="auto"/>
              <w:ind w:left="181"/>
              <w:rPr>
                <w:sz w:val="20"/>
                <w:szCs w:val="20"/>
              </w:rPr>
            </w:pPr>
            <w:r>
              <w:rPr>
                <w:b/>
                <w:bCs/>
                <w:spacing w:val="-3"/>
                <w:sz w:val="20"/>
                <w:szCs w:val="20"/>
              </w:rPr>
              <w:t>序号</w:t>
            </w:r>
          </w:p>
        </w:tc>
        <w:tc>
          <w:tcPr>
            <w:tcW w:w="989" w:type="dxa"/>
          </w:tcPr>
          <w:p w:rsidR="00BC371D">
            <w:pPr>
              <w:pStyle w:val="TableText"/>
              <w:spacing w:before="210" w:line="321" w:lineRule="exact"/>
              <w:ind w:left="282"/>
              <w:rPr>
                <w:sz w:val="20"/>
                <w:szCs w:val="20"/>
              </w:rPr>
            </w:pPr>
            <w:r>
              <w:rPr>
                <w:b/>
                <w:bCs/>
                <w:spacing w:val="-5"/>
                <w:position w:val="8"/>
                <w:sz w:val="20"/>
                <w:szCs w:val="20"/>
              </w:rPr>
              <w:t>检查</w:t>
            </w:r>
          </w:p>
          <w:p w:rsidR="00BC371D">
            <w:pPr>
              <w:pStyle w:val="TableText"/>
              <w:spacing w:line="220" w:lineRule="auto"/>
              <w:ind w:left="282"/>
              <w:rPr>
                <w:sz w:val="20"/>
                <w:szCs w:val="20"/>
              </w:rPr>
            </w:pPr>
            <w:r>
              <w:rPr>
                <w:b/>
                <w:bCs/>
                <w:spacing w:val="14"/>
                <w:sz w:val="20"/>
                <w:szCs w:val="20"/>
              </w:rPr>
              <w:t>项目</w:t>
            </w:r>
          </w:p>
        </w:tc>
        <w:tc>
          <w:tcPr>
            <w:tcW w:w="8114" w:type="dxa"/>
          </w:tcPr>
          <w:p w:rsidR="00BC371D">
            <w:pPr>
              <w:spacing w:line="293" w:lineRule="auto"/>
            </w:pPr>
          </w:p>
          <w:p w:rsidR="00BC371D">
            <w:pPr>
              <w:pStyle w:val="TableText"/>
              <w:spacing w:before="65" w:line="219" w:lineRule="auto"/>
              <w:ind w:left="3353"/>
              <w:rPr>
                <w:sz w:val="20"/>
                <w:szCs w:val="20"/>
              </w:rPr>
            </w:pPr>
            <w:r>
              <w:rPr>
                <w:b/>
                <w:bCs/>
                <w:spacing w:val="-4"/>
                <w:sz w:val="20"/>
                <w:szCs w:val="20"/>
              </w:rPr>
              <w:t>标准化建设内容</w:t>
            </w:r>
          </w:p>
        </w:tc>
        <w:tc>
          <w:tcPr>
            <w:tcW w:w="3767" w:type="dxa"/>
          </w:tcPr>
          <w:p w:rsidR="00BC371D">
            <w:pPr>
              <w:spacing w:line="294" w:lineRule="auto"/>
            </w:pPr>
          </w:p>
          <w:p w:rsidR="00BC371D">
            <w:pPr>
              <w:pStyle w:val="TableText"/>
              <w:spacing w:before="65" w:line="220" w:lineRule="auto"/>
              <w:ind w:left="1079"/>
              <w:rPr>
                <w:sz w:val="20"/>
                <w:szCs w:val="20"/>
              </w:rPr>
            </w:pPr>
            <w:r>
              <w:rPr>
                <w:b/>
                <w:bCs/>
                <w:spacing w:val="-4"/>
                <w:sz w:val="20"/>
                <w:szCs w:val="20"/>
              </w:rPr>
              <w:t>建设单位核查情况</w:t>
            </w:r>
          </w:p>
        </w:tc>
        <w:tc>
          <w:tcPr>
            <w:tcW w:w="1164" w:type="dxa"/>
          </w:tcPr>
          <w:p w:rsidR="00BC371D">
            <w:pPr>
              <w:pStyle w:val="TableText"/>
              <w:spacing w:before="71" w:line="221" w:lineRule="auto"/>
              <w:ind w:left="382"/>
              <w:rPr>
                <w:sz w:val="20"/>
                <w:szCs w:val="20"/>
              </w:rPr>
            </w:pPr>
            <w:r>
              <w:rPr>
                <w:b/>
                <w:bCs/>
                <w:spacing w:val="-6"/>
                <w:sz w:val="20"/>
                <w:szCs w:val="20"/>
              </w:rPr>
              <w:t>结论</w:t>
            </w:r>
          </w:p>
          <w:p w:rsidR="00BC371D">
            <w:pPr>
              <w:pStyle w:val="TableText"/>
              <w:spacing w:before="66" w:line="227" w:lineRule="auto"/>
              <w:ind w:left="232"/>
              <w:rPr>
                <w:sz w:val="20"/>
                <w:szCs w:val="20"/>
              </w:rPr>
            </w:pPr>
            <w:r>
              <w:rPr>
                <w:b/>
                <w:bCs/>
                <w:spacing w:val="-14"/>
                <w:sz w:val="20"/>
                <w:szCs w:val="20"/>
              </w:rPr>
              <w:t>√</w:t>
            </w:r>
            <w:r>
              <w:rPr>
                <w:b/>
                <w:bCs/>
                <w:spacing w:val="-14"/>
                <w:sz w:val="20"/>
                <w:szCs w:val="20"/>
              </w:rPr>
              <w:t>通过，</w:t>
            </w:r>
          </w:p>
          <w:p w:rsidR="00BC371D">
            <w:pPr>
              <w:pStyle w:val="TableText"/>
              <w:spacing w:before="57" w:line="215" w:lineRule="auto"/>
              <w:ind w:left="132"/>
              <w:rPr>
                <w:sz w:val="20"/>
                <w:szCs w:val="20"/>
              </w:rPr>
            </w:pPr>
            <w:r>
              <w:rPr>
                <w:b/>
                <w:bCs/>
                <w:spacing w:val="5"/>
                <w:sz w:val="20"/>
                <w:szCs w:val="20"/>
              </w:rPr>
              <w:t>×</w:t>
            </w:r>
            <w:r>
              <w:rPr>
                <w:b/>
                <w:bCs/>
                <w:spacing w:val="5"/>
                <w:sz w:val="20"/>
                <w:szCs w:val="20"/>
              </w:rPr>
              <w:t>未通过</w:t>
            </w:r>
            <w:r>
              <w:rPr>
                <w:b/>
                <w:bCs/>
                <w:spacing w:val="5"/>
                <w:sz w:val="20"/>
                <w:szCs w:val="20"/>
              </w:rPr>
              <w:t>)</w:t>
            </w:r>
          </w:p>
        </w:tc>
      </w:tr>
      <w:tr>
        <w:tblPrEx>
          <w:tblW w:w="14529" w:type="dxa"/>
          <w:tblInd w:w="5" w:type="dxa"/>
          <w:tblLayout w:type="fixed"/>
          <w:tblLook w:val="04A0"/>
        </w:tblPrEx>
        <w:trPr>
          <w:trHeight w:val="310"/>
        </w:trPr>
        <w:tc>
          <w:tcPr>
            <w:tcW w:w="495" w:type="dxa"/>
          </w:tcPr>
          <w:p w:rsidR="00BC371D"/>
        </w:tc>
        <w:tc>
          <w:tcPr>
            <w:tcW w:w="989" w:type="dxa"/>
          </w:tcPr>
          <w:p w:rsidR="00BC371D"/>
        </w:tc>
        <w:tc>
          <w:tcPr>
            <w:tcW w:w="8114" w:type="dxa"/>
          </w:tcPr>
          <w:p w:rsidR="00BC371D">
            <w:pPr>
              <w:pStyle w:val="TableText"/>
              <w:spacing w:before="59" w:line="219" w:lineRule="auto"/>
              <w:ind w:left="140"/>
              <w:rPr>
                <w:sz w:val="20"/>
                <w:szCs w:val="20"/>
              </w:rPr>
            </w:pPr>
            <w:r>
              <w:rPr>
                <w:sz w:val="20"/>
                <w:szCs w:val="20"/>
              </w:rPr>
              <w:t>生活污水集中排放，根据排放量大小，在场地外侧合适的位置设置沉砂井及污水过滤</w:t>
            </w:r>
            <w:r>
              <w:rPr>
                <w:spacing w:val="-1"/>
                <w:sz w:val="20"/>
                <w:szCs w:val="20"/>
              </w:rPr>
              <w:t>池。</w:t>
            </w:r>
          </w:p>
        </w:tc>
        <w:tc>
          <w:tcPr>
            <w:tcW w:w="3767" w:type="dxa"/>
          </w:tcPr>
          <w:p w:rsidR="00BC371D"/>
        </w:tc>
        <w:tc>
          <w:tcPr>
            <w:tcW w:w="1164" w:type="dxa"/>
          </w:tcPr>
          <w:p w:rsidR="00BC371D"/>
        </w:tc>
      </w:tr>
      <w:tr>
        <w:tblPrEx>
          <w:tblW w:w="14529" w:type="dxa"/>
          <w:tblInd w:w="5" w:type="dxa"/>
          <w:tblLayout w:type="fixed"/>
          <w:tblLook w:val="04A0"/>
        </w:tblPrEx>
        <w:trPr>
          <w:trHeight w:val="629"/>
        </w:trPr>
        <w:tc>
          <w:tcPr>
            <w:tcW w:w="495" w:type="dxa"/>
            <w:vMerge w:val="restart"/>
            <w:tcBorders>
              <w:bottom w:val="nil"/>
            </w:tcBorders>
          </w:tcPr>
          <w:p w:rsidR="00BC371D">
            <w:pPr>
              <w:spacing w:line="260" w:lineRule="auto"/>
            </w:pPr>
          </w:p>
          <w:p w:rsidR="00BC371D">
            <w:pPr>
              <w:spacing w:line="261" w:lineRule="auto"/>
            </w:pPr>
          </w:p>
          <w:p w:rsidR="00BC371D">
            <w:pPr>
              <w:pStyle w:val="TableText"/>
              <w:spacing w:before="65" w:line="184" w:lineRule="auto"/>
              <w:ind w:left="134"/>
              <w:rPr>
                <w:sz w:val="20"/>
                <w:szCs w:val="20"/>
              </w:rPr>
            </w:pPr>
            <w:r>
              <w:rPr>
                <w:spacing w:val="-6"/>
                <w:sz w:val="20"/>
                <w:szCs w:val="20"/>
              </w:rPr>
              <w:t>16</w:t>
            </w:r>
          </w:p>
        </w:tc>
        <w:tc>
          <w:tcPr>
            <w:tcW w:w="989" w:type="dxa"/>
            <w:vMerge w:val="restart"/>
            <w:tcBorders>
              <w:bottom w:val="nil"/>
            </w:tcBorders>
          </w:tcPr>
          <w:p w:rsidR="00BC371D">
            <w:pPr>
              <w:spacing w:line="342" w:lineRule="auto"/>
            </w:pPr>
          </w:p>
          <w:p w:rsidR="00BC371D">
            <w:pPr>
              <w:pStyle w:val="TableText"/>
              <w:spacing w:before="65" w:line="310" w:lineRule="exact"/>
              <w:ind w:left="279"/>
              <w:rPr>
                <w:sz w:val="20"/>
                <w:szCs w:val="20"/>
              </w:rPr>
            </w:pPr>
            <w:r>
              <w:rPr>
                <w:spacing w:val="-2"/>
                <w:position w:val="8"/>
                <w:sz w:val="20"/>
                <w:szCs w:val="20"/>
              </w:rPr>
              <w:t>环境</w:t>
            </w:r>
          </w:p>
          <w:p w:rsidR="00BC371D">
            <w:pPr>
              <w:pStyle w:val="TableText"/>
              <w:spacing w:line="229" w:lineRule="auto"/>
              <w:ind w:left="279"/>
              <w:rPr>
                <w:sz w:val="20"/>
                <w:szCs w:val="20"/>
              </w:rPr>
            </w:pPr>
            <w:r>
              <w:rPr>
                <w:spacing w:val="-3"/>
                <w:sz w:val="20"/>
                <w:szCs w:val="20"/>
              </w:rPr>
              <w:t>卫生</w:t>
            </w:r>
          </w:p>
        </w:tc>
        <w:tc>
          <w:tcPr>
            <w:tcW w:w="8114" w:type="dxa"/>
          </w:tcPr>
          <w:p w:rsidR="00BC371D">
            <w:pPr>
              <w:pStyle w:val="TableText"/>
              <w:spacing w:before="79" w:line="249" w:lineRule="auto"/>
              <w:ind w:left="140" w:right="171"/>
              <w:rPr>
                <w:sz w:val="20"/>
                <w:szCs w:val="20"/>
              </w:rPr>
            </w:pPr>
            <w:r>
              <w:rPr>
                <w:sz w:val="20"/>
                <w:szCs w:val="20"/>
              </w:rPr>
              <w:t>房间内统一设置垃圾篓，每个房间排卫生值日表，每天进行清扫，</w:t>
            </w:r>
            <w:r>
              <w:rPr>
                <w:spacing w:val="-1"/>
                <w:sz w:val="20"/>
                <w:szCs w:val="20"/>
              </w:rPr>
              <w:t>室外场地设专人每天进</w:t>
            </w:r>
            <w:r>
              <w:rPr>
                <w:sz w:val="20"/>
                <w:szCs w:val="20"/>
              </w:rPr>
              <w:t>行清扫。</w:t>
            </w:r>
          </w:p>
        </w:tc>
        <w:tc>
          <w:tcPr>
            <w:tcW w:w="3767" w:type="dxa"/>
          </w:tcPr>
          <w:p w:rsidR="00BC371D"/>
        </w:tc>
        <w:tc>
          <w:tcPr>
            <w:tcW w:w="1164" w:type="dxa"/>
          </w:tcPr>
          <w:p w:rsidR="00BC371D"/>
        </w:tc>
      </w:tr>
      <w:tr>
        <w:tblPrEx>
          <w:tblW w:w="14529" w:type="dxa"/>
          <w:tblInd w:w="5" w:type="dxa"/>
          <w:tblLayout w:type="fixed"/>
          <w:tblLook w:val="04A0"/>
        </w:tblPrEx>
        <w:trPr>
          <w:trHeight w:val="310"/>
        </w:trPr>
        <w:tc>
          <w:tcPr>
            <w:tcW w:w="495" w:type="dxa"/>
            <w:vMerge/>
            <w:tcBorders>
              <w:top w:val="nil"/>
              <w:bottom w:val="nil"/>
            </w:tcBorders>
          </w:tcPr>
          <w:p w:rsidR="00BC371D"/>
        </w:tc>
        <w:tc>
          <w:tcPr>
            <w:tcW w:w="989" w:type="dxa"/>
            <w:vMerge/>
            <w:tcBorders>
              <w:top w:val="nil"/>
              <w:bottom w:val="nil"/>
            </w:tcBorders>
          </w:tcPr>
          <w:p w:rsidR="00BC371D"/>
        </w:tc>
        <w:tc>
          <w:tcPr>
            <w:tcW w:w="8114" w:type="dxa"/>
          </w:tcPr>
          <w:p w:rsidR="00BC371D">
            <w:pPr>
              <w:pStyle w:val="TableText"/>
              <w:spacing w:before="60" w:line="219" w:lineRule="auto"/>
              <w:ind w:left="140"/>
              <w:rPr>
                <w:sz w:val="20"/>
                <w:szCs w:val="20"/>
              </w:rPr>
            </w:pPr>
            <w:r>
              <w:rPr>
                <w:sz w:val="20"/>
                <w:szCs w:val="20"/>
              </w:rPr>
              <w:t>办公生活区均设置垃圾桶</w:t>
            </w:r>
            <w:r>
              <w:rPr>
                <w:sz w:val="20"/>
                <w:szCs w:val="20"/>
              </w:rPr>
              <w:t>(</w:t>
            </w:r>
            <w:r>
              <w:rPr>
                <w:sz w:val="20"/>
                <w:szCs w:val="20"/>
              </w:rPr>
              <w:t>垃圾池</w:t>
            </w:r>
            <w:r>
              <w:rPr>
                <w:sz w:val="20"/>
                <w:szCs w:val="20"/>
              </w:rPr>
              <w:t>)</w:t>
            </w:r>
            <w:r>
              <w:rPr>
                <w:sz w:val="20"/>
                <w:szCs w:val="20"/>
              </w:rPr>
              <w:t>并张贴标识，分类存放，及时清理。</w:t>
            </w:r>
          </w:p>
        </w:tc>
        <w:tc>
          <w:tcPr>
            <w:tcW w:w="3767" w:type="dxa"/>
          </w:tcPr>
          <w:p w:rsidR="00BC371D"/>
        </w:tc>
        <w:tc>
          <w:tcPr>
            <w:tcW w:w="1164" w:type="dxa"/>
          </w:tcPr>
          <w:p w:rsidR="00BC371D"/>
        </w:tc>
      </w:tr>
      <w:tr>
        <w:tblPrEx>
          <w:tblW w:w="14529" w:type="dxa"/>
          <w:tblInd w:w="5" w:type="dxa"/>
          <w:tblLayout w:type="fixed"/>
          <w:tblLook w:val="04A0"/>
        </w:tblPrEx>
        <w:trPr>
          <w:trHeight w:val="320"/>
        </w:trPr>
        <w:tc>
          <w:tcPr>
            <w:tcW w:w="495" w:type="dxa"/>
            <w:vMerge/>
            <w:tcBorders>
              <w:top w:val="nil"/>
            </w:tcBorders>
          </w:tcPr>
          <w:p w:rsidR="00BC371D"/>
        </w:tc>
        <w:tc>
          <w:tcPr>
            <w:tcW w:w="989" w:type="dxa"/>
            <w:vMerge/>
            <w:tcBorders>
              <w:top w:val="nil"/>
            </w:tcBorders>
          </w:tcPr>
          <w:p w:rsidR="00BC371D"/>
        </w:tc>
        <w:tc>
          <w:tcPr>
            <w:tcW w:w="8114" w:type="dxa"/>
          </w:tcPr>
          <w:p w:rsidR="00BC371D">
            <w:pPr>
              <w:pStyle w:val="TableText"/>
              <w:spacing w:before="60" w:line="219" w:lineRule="auto"/>
              <w:ind w:left="140"/>
              <w:rPr>
                <w:sz w:val="20"/>
                <w:szCs w:val="20"/>
              </w:rPr>
            </w:pPr>
            <w:r>
              <w:rPr>
                <w:spacing w:val="-1"/>
                <w:sz w:val="20"/>
                <w:szCs w:val="20"/>
              </w:rPr>
              <w:t>食堂、厕所、洗手池等处要定期进行清理，并喷洒消毒药水</w:t>
            </w:r>
          </w:p>
        </w:tc>
        <w:tc>
          <w:tcPr>
            <w:tcW w:w="3767" w:type="dxa"/>
          </w:tcPr>
          <w:p w:rsidR="00BC371D"/>
        </w:tc>
        <w:tc>
          <w:tcPr>
            <w:tcW w:w="1164" w:type="dxa"/>
          </w:tcPr>
          <w:p w:rsidR="00BC371D"/>
        </w:tc>
      </w:tr>
      <w:tr>
        <w:tblPrEx>
          <w:tblW w:w="14529" w:type="dxa"/>
          <w:tblInd w:w="5" w:type="dxa"/>
          <w:tblLayout w:type="fixed"/>
          <w:tblLook w:val="04A0"/>
        </w:tblPrEx>
        <w:trPr>
          <w:trHeight w:val="629"/>
        </w:trPr>
        <w:tc>
          <w:tcPr>
            <w:tcW w:w="495" w:type="dxa"/>
            <w:vMerge w:val="restart"/>
            <w:tcBorders>
              <w:bottom w:val="nil"/>
            </w:tcBorders>
          </w:tcPr>
          <w:p w:rsidR="00BC371D">
            <w:pPr>
              <w:spacing w:line="281" w:lineRule="auto"/>
            </w:pPr>
          </w:p>
          <w:p w:rsidR="00BC371D">
            <w:pPr>
              <w:spacing w:line="281" w:lineRule="auto"/>
            </w:pPr>
          </w:p>
          <w:p w:rsidR="00BC371D">
            <w:pPr>
              <w:pStyle w:val="TableText"/>
              <w:spacing w:before="65" w:line="184" w:lineRule="auto"/>
              <w:ind w:left="134"/>
              <w:rPr>
                <w:sz w:val="20"/>
                <w:szCs w:val="20"/>
              </w:rPr>
            </w:pPr>
            <w:r>
              <w:rPr>
                <w:spacing w:val="-6"/>
                <w:sz w:val="20"/>
                <w:szCs w:val="20"/>
              </w:rPr>
              <w:t>17</w:t>
            </w:r>
          </w:p>
        </w:tc>
        <w:tc>
          <w:tcPr>
            <w:tcW w:w="989" w:type="dxa"/>
            <w:vMerge w:val="restart"/>
            <w:tcBorders>
              <w:bottom w:val="nil"/>
            </w:tcBorders>
          </w:tcPr>
          <w:p w:rsidR="00BC371D">
            <w:pPr>
              <w:spacing w:line="364" w:lineRule="auto"/>
            </w:pPr>
          </w:p>
          <w:p w:rsidR="00BC371D">
            <w:pPr>
              <w:pStyle w:val="TableText"/>
              <w:spacing w:before="65" w:line="308" w:lineRule="exact"/>
              <w:ind w:left="279"/>
              <w:rPr>
                <w:sz w:val="20"/>
                <w:szCs w:val="20"/>
              </w:rPr>
            </w:pPr>
            <w:r>
              <w:rPr>
                <w:spacing w:val="5"/>
                <w:position w:val="7"/>
                <w:sz w:val="20"/>
                <w:szCs w:val="20"/>
              </w:rPr>
              <w:t>用电</w:t>
            </w:r>
          </w:p>
          <w:p w:rsidR="00BC371D">
            <w:pPr>
              <w:pStyle w:val="TableText"/>
              <w:spacing w:line="219" w:lineRule="auto"/>
              <w:ind w:left="279"/>
              <w:rPr>
                <w:sz w:val="20"/>
                <w:szCs w:val="20"/>
              </w:rPr>
            </w:pPr>
            <w:r>
              <w:rPr>
                <w:spacing w:val="10"/>
                <w:sz w:val="20"/>
                <w:szCs w:val="20"/>
              </w:rPr>
              <w:t>照明</w:t>
            </w:r>
          </w:p>
        </w:tc>
        <w:tc>
          <w:tcPr>
            <w:tcW w:w="8114" w:type="dxa"/>
          </w:tcPr>
          <w:p w:rsidR="00BC371D">
            <w:pPr>
              <w:pStyle w:val="TableText"/>
              <w:spacing w:before="79" w:line="249" w:lineRule="auto"/>
              <w:ind w:left="140" w:right="339"/>
              <w:rPr>
                <w:sz w:val="20"/>
                <w:szCs w:val="20"/>
              </w:rPr>
            </w:pPr>
            <w:r>
              <w:rPr>
                <w:spacing w:val="1"/>
                <w:sz w:val="20"/>
                <w:szCs w:val="20"/>
              </w:rPr>
              <w:t>所有线路铺设、电器设备必须由专职电工或厂家人员</w:t>
            </w:r>
            <w:r>
              <w:rPr>
                <w:sz w:val="20"/>
                <w:szCs w:val="20"/>
              </w:rPr>
              <w:t>进行安装，满足《施工现场临时用</w:t>
            </w:r>
            <w:r>
              <w:rPr>
                <w:sz w:val="20"/>
                <w:szCs w:val="20"/>
              </w:rPr>
              <w:t xml:space="preserve"> </w:t>
            </w:r>
            <w:r>
              <w:rPr>
                <w:sz w:val="20"/>
                <w:szCs w:val="20"/>
              </w:rPr>
              <w:t>电安全技术规范》</w:t>
            </w:r>
            <w:r>
              <w:rPr>
                <w:sz w:val="20"/>
                <w:szCs w:val="20"/>
              </w:rPr>
              <w:t>JGJ46-2005</w:t>
            </w:r>
            <w:r>
              <w:rPr>
                <w:sz w:val="20"/>
                <w:szCs w:val="20"/>
              </w:rPr>
              <w:t>相关要求。</w:t>
            </w:r>
          </w:p>
        </w:tc>
        <w:tc>
          <w:tcPr>
            <w:tcW w:w="3767" w:type="dxa"/>
          </w:tcPr>
          <w:p w:rsidR="00BC371D"/>
        </w:tc>
        <w:tc>
          <w:tcPr>
            <w:tcW w:w="1164" w:type="dxa"/>
          </w:tcPr>
          <w:p w:rsidR="00BC371D"/>
        </w:tc>
      </w:tr>
      <w:tr>
        <w:tblPrEx>
          <w:tblW w:w="14529" w:type="dxa"/>
          <w:tblInd w:w="5" w:type="dxa"/>
          <w:tblLayout w:type="fixed"/>
          <w:tblLook w:val="04A0"/>
        </w:tblPrEx>
        <w:trPr>
          <w:trHeight w:val="339"/>
        </w:trPr>
        <w:tc>
          <w:tcPr>
            <w:tcW w:w="495" w:type="dxa"/>
            <w:vMerge/>
            <w:tcBorders>
              <w:top w:val="nil"/>
              <w:bottom w:val="nil"/>
            </w:tcBorders>
          </w:tcPr>
          <w:p w:rsidR="00BC371D"/>
        </w:tc>
        <w:tc>
          <w:tcPr>
            <w:tcW w:w="989" w:type="dxa"/>
            <w:vMerge/>
            <w:tcBorders>
              <w:top w:val="nil"/>
              <w:bottom w:val="nil"/>
            </w:tcBorders>
          </w:tcPr>
          <w:p w:rsidR="00BC371D"/>
        </w:tc>
        <w:tc>
          <w:tcPr>
            <w:tcW w:w="8114" w:type="dxa"/>
          </w:tcPr>
          <w:p w:rsidR="00BC371D">
            <w:pPr>
              <w:pStyle w:val="TableText"/>
              <w:spacing w:before="71" w:line="219" w:lineRule="auto"/>
              <w:ind w:left="140"/>
              <w:rPr>
                <w:sz w:val="20"/>
                <w:szCs w:val="20"/>
              </w:rPr>
            </w:pPr>
            <w:r>
              <w:rPr>
                <w:sz w:val="20"/>
                <w:szCs w:val="20"/>
              </w:rPr>
              <w:t>官舍内严禁使用</w:t>
            </w:r>
            <w:r>
              <w:rPr>
                <w:sz w:val="20"/>
                <w:szCs w:val="20"/>
              </w:rPr>
              <w:t>“</w:t>
            </w:r>
            <w:r>
              <w:rPr>
                <w:sz w:val="20"/>
                <w:szCs w:val="20"/>
              </w:rPr>
              <w:t>热得快</w:t>
            </w:r>
            <w:r>
              <w:rPr>
                <w:sz w:val="20"/>
                <w:szCs w:val="20"/>
              </w:rPr>
              <w:t>”</w:t>
            </w:r>
            <w:r>
              <w:rPr>
                <w:sz w:val="20"/>
                <w:szCs w:val="20"/>
              </w:rPr>
              <w:t>、电炉、电饭煲、电取暖器等大功率电</w:t>
            </w:r>
            <w:r>
              <w:rPr>
                <w:spacing w:val="-1"/>
                <w:sz w:val="20"/>
                <w:szCs w:val="20"/>
              </w:rPr>
              <w:t>器。</w:t>
            </w:r>
          </w:p>
        </w:tc>
        <w:tc>
          <w:tcPr>
            <w:tcW w:w="3767" w:type="dxa"/>
          </w:tcPr>
          <w:p w:rsidR="00BC371D"/>
        </w:tc>
        <w:tc>
          <w:tcPr>
            <w:tcW w:w="1164" w:type="dxa"/>
          </w:tcPr>
          <w:p w:rsidR="00BC371D"/>
        </w:tc>
      </w:tr>
      <w:tr>
        <w:tblPrEx>
          <w:tblW w:w="14529" w:type="dxa"/>
          <w:tblInd w:w="5" w:type="dxa"/>
          <w:tblLayout w:type="fixed"/>
          <w:tblLook w:val="04A0"/>
        </w:tblPrEx>
        <w:trPr>
          <w:trHeight w:val="369"/>
        </w:trPr>
        <w:tc>
          <w:tcPr>
            <w:tcW w:w="495" w:type="dxa"/>
            <w:vMerge/>
            <w:tcBorders>
              <w:top w:val="nil"/>
            </w:tcBorders>
          </w:tcPr>
          <w:p w:rsidR="00BC371D"/>
        </w:tc>
        <w:tc>
          <w:tcPr>
            <w:tcW w:w="989" w:type="dxa"/>
            <w:vMerge/>
            <w:tcBorders>
              <w:top w:val="nil"/>
            </w:tcBorders>
          </w:tcPr>
          <w:p w:rsidR="00BC371D"/>
        </w:tc>
        <w:tc>
          <w:tcPr>
            <w:tcW w:w="8114" w:type="dxa"/>
          </w:tcPr>
          <w:p w:rsidR="00BC371D">
            <w:pPr>
              <w:pStyle w:val="TableText"/>
              <w:spacing w:before="131" w:line="210" w:lineRule="auto"/>
              <w:ind w:left="140"/>
              <w:rPr>
                <w:sz w:val="20"/>
                <w:szCs w:val="20"/>
              </w:rPr>
            </w:pPr>
            <w:r>
              <w:rPr>
                <w:sz w:val="20"/>
                <w:szCs w:val="20"/>
              </w:rPr>
              <w:t>配备用电源，功率能满足正常办公生活需求。</w:t>
            </w:r>
          </w:p>
        </w:tc>
        <w:tc>
          <w:tcPr>
            <w:tcW w:w="3767" w:type="dxa"/>
          </w:tcPr>
          <w:p w:rsidR="00BC371D"/>
        </w:tc>
        <w:tc>
          <w:tcPr>
            <w:tcW w:w="1164" w:type="dxa"/>
          </w:tcPr>
          <w:p w:rsidR="00BC371D"/>
        </w:tc>
      </w:tr>
      <w:tr>
        <w:tblPrEx>
          <w:tblW w:w="14529" w:type="dxa"/>
          <w:tblInd w:w="5" w:type="dxa"/>
          <w:tblLayout w:type="fixed"/>
          <w:tblLook w:val="04A0"/>
        </w:tblPrEx>
        <w:trPr>
          <w:trHeight w:val="310"/>
        </w:trPr>
        <w:tc>
          <w:tcPr>
            <w:tcW w:w="495" w:type="dxa"/>
            <w:vMerge w:val="restart"/>
            <w:tcBorders>
              <w:bottom w:val="nil"/>
            </w:tcBorders>
          </w:tcPr>
          <w:p w:rsidR="00BC371D">
            <w:pPr>
              <w:spacing w:line="257" w:lineRule="auto"/>
            </w:pPr>
          </w:p>
          <w:p w:rsidR="00BC371D">
            <w:pPr>
              <w:spacing w:line="258" w:lineRule="auto"/>
            </w:pPr>
          </w:p>
          <w:p w:rsidR="00BC371D">
            <w:pPr>
              <w:pStyle w:val="TableText"/>
              <w:spacing w:before="65" w:line="184" w:lineRule="auto"/>
              <w:ind w:left="134"/>
              <w:rPr>
                <w:sz w:val="20"/>
                <w:szCs w:val="20"/>
              </w:rPr>
            </w:pPr>
            <w:r>
              <w:rPr>
                <w:spacing w:val="-6"/>
                <w:sz w:val="20"/>
                <w:szCs w:val="20"/>
              </w:rPr>
              <w:t>18</w:t>
            </w:r>
          </w:p>
        </w:tc>
        <w:tc>
          <w:tcPr>
            <w:tcW w:w="989" w:type="dxa"/>
            <w:vMerge w:val="restart"/>
            <w:tcBorders>
              <w:bottom w:val="nil"/>
            </w:tcBorders>
          </w:tcPr>
          <w:p w:rsidR="00BC371D">
            <w:pPr>
              <w:spacing w:line="305" w:lineRule="auto"/>
            </w:pPr>
          </w:p>
          <w:p w:rsidR="00BC371D">
            <w:pPr>
              <w:pStyle w:val="TableText"/>
              <w:spacing w:before="65" w:line="332" w:lineRule="exact"/>
              <w:ind w:left="279"/>
              <w:rPr>
                <w:sz w:val="20"/>
                <w:szCs w:val="20"/>
              </w:rPr>
            </w:pPr>
            <w:r>
              <w:rPr>
                <w:spacing w:val="6"/>
                <w:position w:val="9"/>
                <w:sz w:val="20"/>
                <w:szCs w:val="20"/>
              </w:rPr>
              <w:t>机构</w:t>
            </w:r>
          </w:p>
          <w:p w:rsidR="00BC371D">
            <w:pPr>
              <w:pStyle w:val="TableText"/>
              <w:spacing w:line="220" w:lineRule="auto"/>
              <w:ind w:left="279"/>
              <w:rPr>
                <w:sz w:val="20"/>
                <w:szCs w:val="20"/>
              </w:rPr>
            </w:pPr>
            <w:r>
              <w:rPr>
                <w:spacing w:val="-3"/>
                <w:sz w:val="20"/>
                <w:szCs w:val="20"/>
              </w:rPr>
              <w:t>设置</w:t>
            </w:r>
          </w:p>
        </w:tc>
        <w:tc>
          <w:tcPr>
            <w:tcW w:w="8114" w:type="dxa"/>
          </w:tcPr>
          <w:p w:rsidR="00BC371D">
            <w:pPr>
              <w:pStyle w:val="TableText"/>
              <w:spacing w:before="62" w:line="219" w:lineRule="auto"/>
              <w:ind w:left="140"/>
              <w:rPr>
                <w:sz w:val="20"/>
                <w:szCs w:val="20"/>
              </w:rPr>
            </w:pPr>
            <w:r>
              <w:rPr>
                <w:sz w:val="20"/>
                <w:szCs w:val="20"/>
              </w:rPr>
              <w:t>按投标承诺及时组建项目经理部。机构的设置要满足现场管理的要</w:t>
            </w:r>
            <w:r>
              <w:rPr>
                <w:spacing w:val="-1"/>
                <w:sz w:val="20"/>
                <w:szCs w:val="20"/>
              </w:rPr>
              <w:t>求。</w:t>
            </w:r>
          </w:p>
        </w:tc>
        <w:tc>
          <w:tcPr>
            <w:tcW w:w="3767" w:type="dxa"/>
          </w:tcPr>
          <w:p w:rsidR="00BC371D"/>
        </w:tc>
        <w:tc>
          <w:tcPr>
            <w:tcW w:w="1164" w:type="dxa"/>
          </w:tcPr>
          <w:p w:rsidR="00BC371D"/>
        </w:tc>
      </w:tr>
      <w:tr>
        <w:tblPrEx>
          <w:tblW w:w="14529" w:type="dxa"/>
          <w:tblInd w:w="5" w:type="dxa"/>
          <w:tblLayout w:type="fixed"/>
          <w:tblLook w:val="04A0"/>
        </w:tblPrEx>
        <w:trPr>
          <w:trHeight w:val="609"/>
        </w:trPr>
        <w:tc>
          <w:tcPr>
            <w:tcW w:w="495" w:type="dxa"/>
            <w:vMerge/>
            <w:tcBorders>
              <w:top w:val="nil"/>
              <w:bottom w:val="nil"/>
            </w:tcBorders>
          </w:tcPr>
          <w:p w:rsidR="00BC371D"/>
        </w:tc>
        <w:tc>
          <w:tcPr>
            <w:tcW w:w="989" w:type="dxa"/>
            <w:vMerge/>
            <w:tcBorders>
              <w:top w:val="nil"/>
              <w:bottom w:val="nil"/>
            </w:tcBorders>
          </w:tcPr>
          <w:p w:rsidR="00BC371D"/>
        </w:tc>
        <w:tc>
          <w:tcPr>
            <w:tcW w:w="8114" w:type="dxa"/>
          </w:tcPr>
          <w:p w:rsidR="00BC371D">
            <w:pPr>
              <w:pStyle w:val="TableText"/>
              <w:spacing w:before="63" w:line="247" w:lineRule="auto"/>
              <w:ind w:left="140" w:right="63"/>
              <w:rPr>
                <w:sz w:val="20"/>
                <w:szCs w:val="20"/>
              </w:rPr>
            </w:pPr>
            <w:r>
              <w:rPr>
                <w:spacing w:val="3"/>
                <w:sz w:val="20"/>
                <w:szCs w:val="20"/>
              </w:rPr>
              <w:t>项目经理部一般应设置七部二室：技术环保部</w:t>
            </w:r>
            <w:r>
              <w:rPr>
                <w:spacing w:val="2"/>
                <w:sz w:val="20"/>
                <w:szCs w:val="20"/>
              </w:rPr>
              <w:t>、质量管理部、安全管理部、设备物资部、</w:t>
            </w:r>
            <w:r>
              <w:rPr>
                <w:sz w:val="20"/>
                <w:szCs w:val="20"/>
              </w:rPr>
              <w:t>计划合同部、财务管理部、协调部，综合办公室、工地试验</w:t>
            </w:r>
            <w:r>
              <w:rPr>
                <w:spacing w:val="-1"/>
                <w:sz w:val="20"/>
                <w:szCs w:val="20"/>
              </w:rPr>
              <w:t>室。</w:t>
            </w:r>
          </w:p>
        </w:tc>
        <w:tc>
          <w:tcPr>
            <w:tcW w:w="3767" w:type="dxa"/>
          </w:tcPr>
          <w:p w:rsidR="00BC371D"/>
        </w:tc>
        <w:tc>
          <w:tcPr>
            <w:tcW w:w="1164" w:type="dxa"/>
          </w:tcPr>
          <w:p w:rsidR="00BC371D"/>
        </w:tc>
      </w:tr>
      <w:tr>
        <w:tblPrEx>
          <w:tblW w:w="14529" w:type="dxa"/>
          <w:tblInd w:w="5" w:type="dxa"/>
          <w:tblLayout w:type="fixed"/>
          <w:tblLook w:val="04A0"/>
        </w:tblPrEx>
        <w:trPr>
          <w:trHeight w:val="309"/>
        </w:trPr>
        <w:tc>
          <w:tcPr>
            <w:tcW w:w="495" w:type="dxa"/>
            <w:vMerge/>
            <w:tcBorders>
              <w:top w:val="nil"/>
            </w:tcBorders>
          </w:tcPr>
          <w:p w:rsidR="00BC371D"/>
        </w:tc>
        <w:tc>
          <w:tcPr>
            <w:tcW w:w="989" w:type="dxa"/>
            <w:vMerge/>
            <w:tcBorders>
              <w:top w:val="nil"/>
            </w:tcBorders>
          </w:tcPr>
          <w:p w:rsidR="00BC371D"/>
        </w:tc>
        <w:tc>
          <w:tcPr>
            <w:tcW w:w="8114" w:type="dxa"/>
          </w:tcPr>
          <w:p w:rsidR="00BC371D">
            <w:pPr>
              <w:pStyle w:val="TableText"/>
              <w:spacing w:before="63" w:line="217" w:lineRule="auto"/>
              <w:ind w:left="140"/>
              <w:rPr>
                <w:sz w:val="20"/>
                <w:szCs w:val="20"/>
              </w:rPr>
            </w:pPr>
            <w:r>
              <w:rPr>
                <w:sz w:val="20"/>
                <w:szCs w:val="20"/>
              </w:rPr>
              <w:t>建立健全项目经理部质量、安全、环保、廉政管理体系、管理制度，并落实责任。</w:t>
            </w:r>
          </w:p>
        </w:tc>
        <w:tc>
          <w:tcPr>
            <w:tcW w:w="3767" w:type="dxa"/>
          </w:tcPr>
          <w:p w:rsidR="00BC371D"/>
        </w:tc>
        <w:tc>
          <w:tcPr>
            <w:tcW w:w="1164" w:type="dxa"/>
          </w:tcPr>
          <w:p w:rsidR="00BC371D"/>
        </w:tc>
      </w:tr>
      <w:tr>
        <w:tblPrEx>
          <w:tblW w:w="14529" w:type="dxa"/>
          <w:tblInd w:w="5" w:type="dxa"/>
          <w:tblLayout w:type="fixed"/>
          <w:tblLook w:val="04A0"/>
        </w:tblPrEx>
        <w:trPr>
          <w:trHeight w:val="629"/>
        </w:trPr>
        <w:tc>
          <w:tcPr>
            <w:tcW w:w="495" w:type="dxa"/>
            <w:vMerge w:val="restart"/>
            <w:tcBorders>
              <w:bottom w:val="nil"/>
            </w:tcBorders>
          </w:tcPr>
          <w:p w:rsidR="00BC371D">
            <w:pPr>
              <w:spacing w:line="268" w:lineRule="auto"/>
            </w:pPr>
          </w:p>
          <w:p w:rsidR="00BC371D">
            <w:pPr>
              <w:spacing w:line="268" w:lineRule="auto"/>
            </w:pPr>
          </w:p>
          <w:p w:rsidR="00BC371D">
            <w:pPr>
              <w:spacing w:line="268" w:lineRule="auto"/>
            </w:pPr>
          </w:p>
          <w:p w:rsidR="00BC371D">
            <w:pPr>
              <w:spacing w:line="268" w:lineRule="auto"/>
            </w:pPr>
          </w:p>
          <w:p w:rsidR="00BC371D">
            <w:pPr>
              <w:spacing w:line="269" w:lineRule="auto"/>
            </w:pPr>
          </w:p>
          <w:p w:rsidR="00BC371D">
            <w:pPr>
              <w:spacing w:line="269" w:lineRule="auto"/>
            </w:pPr>
          </w:p>
          <w:p w:rsidR="00BC371D">
            <w:pPr>
              <w:pStyle w:val="TableText"/>
              <w:spacing w:before="65" w:line="184" w:lineRule="auto"/>
              <w:ind w:left="134"/>
              <w:rPr>
                <w:sz w:val="20"/>
                <w:szCs w:val="20"/>
              </w:rPr>
            </w:pPr>
            <w:r>
              <w:rPr>
                <w:spacing w:val="-6"/>
                <w:sz w:val="20"/>
                <w:szCs w:val="20"/>
              </w:rPr>
              <w:t>19</w:t>
            </w:r>
          </w:p>
        </w:tc>
        <w:tc>
          <w:tcPr>
            <w:tcW w:w="989" w:type="dxa"/>
            <w:vMerge w:val="restart"/>
            <w:tcBorders>
              <w:bottom w:val="nil"/>
            </w:tcBorders>
          </w:tcPr>
          <w:p w:rsidR="00BC371D">
            <w:pPr>
              <w:spacing w:line="252" w:lineRule="auto"/>
            </w:pPr>
          </w:p>
          <w:p w:rsidR="00BC371D">
            <w:pPr>
              <w:spacing w:line="252" w:lineRule="auto"/>
            </w:pPr>
          </w:p>
          <w:p w:rsidR="00BC371D">
            <w:pPr>
              <w:spacing w:line="253" w:lineRule="auto"/>
            </w:pPr>
          </w:p>
          <w:p w:rsidR="00BC371D">
            <w:pPr>
              <w:spacing w:line="253" w:lineRule="auto"/>
            </w:pPr>
          </w:p>
          <w:p w:rsidR="00BC371D">
            <w:pPr>
              <w:spacing w:line="253" w:lineRule="auto"/>
            </w:pPr>
          </w:p>
          <w:p w:rsidR="00BC371D">
            <w:pPr>
              <w:pStyle w:val="TableText"/>
              <w:spacing w:before="65" w:line="320" w:lineRule="exact"/>
              <w:ind w:left="279"/>
              <w:rPr>
                <w:sz w:val="20"/>
                <w:szCs w:val="20"/>
              </w:rPr>
            </w:pPr>
            <w:r>
              <w:rPr>
                <w:spacing w:val="13"/>
                <w:position w:val="8"/>
                <w:sz w:val="20"/>
                <w:szCs w:val="20"/>
              </w:rPr>
              <w:t>人员</w:t>
            </w:r>
          </w:p>
          <w:p w:rsidR="00BC371D">
            <w:pPr>
              <w:pStyle w:val="TableText"/>
              <w:spacing w:line="220" w:lineRule="auto"/>
              <w:ind w:left="279"/>
              <w:rPr>
                <w:sz w:val="20"/>
                <w:szCs w:val="20"/>
              </w:rPr>
            </w:pPr>
            <w:r>
              <w:rPr>
                <w:spacing w:val="-2"/>
                <w:sz w:val="20"/>
                <w:szCs w:val="20"/>
              </w:rPr>
              <w:t>配备</w:t>
            </w:r>
          </w:p>
        </w:tc>
        <w:tc>
          <w:tcPr>
            <w:tcW w:w="8114" w:type="dxa"/>
          </w:tcPr>
          <w:p w:rsidR="00BC371D">
            <w:pPr>
              <w:pStyle w:val="TableText"/>
              <w:spacing w:before="94" w:line="242" w:lineRule="auto"/>
              <w:ind w:left="140" w:right="370"/>
              <w:rPr>
                <w:sz w:val="20"/>
                <w:szCs w:val="20"/>
              </w:rPr>
            </w:pPr>
            <w:r>
              <w:rPr>
                <w:sz w:val="20"/>
                <w:szCs w:val="20"/>
              </w:rPr>
              <w:t>应根据投标承诺以及工程实际需要，配置项目经理部主要负责人、</w:t>
            </w:r>
            <w:r>
              <w:rPr>
                <w:spacing w:val="-1"/>
                <w:sz w:val="20"/>
                <w:szCs w:val="20"/>
              </w:rPr>
              <w:t>部室负责人及其他人</w:t>
            </w:r>
            <w:r>
              <w:rPr>
                <w:sz w:val="20"/>
                <w:szCs w:val="20"/>
              </w:rPr>
              <w:t>员。项目经理部人员必须按照合同要求及时到</w:t>
            </w:r>
            <w:r>
              <w:rPr>
                <w:spacing w:val="-1"/>
                <w:sz w:val="20"/>
                <w:szCs w:val="20"/>
              </w:rPr>
              <w:t>位。</w:t>
            </w:r>
          </w:p>
        </w:tc>
        <w:tc>
          <w:tcPr>
            <w:tcW w:w="3767" w:type="dxa"/>
          </w:tcPr>
          <w:p w:rsidR="00BC371D"/>
        </w:tc>
        <w:tc>
          <w:tcPr>
            <w:tcW w:w="1164" w:type="dxa"/>
          </w:tcPr>
          <w:p w:rsidR="00BC371D"/>
        </w:tc>
      </w:tr>
      <w:tr>
        <w:tblPrEx>
          <w:tblW w:w="14529" w:type="dxa"/>
          <w:tblInd w:w="5" w:type="dxa"/>
          <w:tblLayout w:type="fixed"/>
          <w:tblLook w:val="04A0"/>
        </w:tblPrEx>
        <w:trPr>
          <w:trHeight w:val="2822"/>
        </w:trPr>
        <w:tc>
          <w:tcPr>
            <w:tcW w:w="495" w:type="dxa"/>
            <w:vMerge/>
            <w:tcBorders>
              <w:top w:val="nil"/>
            </w:tcBorders>
          </w:tcPr>
          <w:p w:rsidR="00BC371D"/>
        </w:tc>
        <w:tc>
          <w:tcPr>
            <w:tcW w:w="989" w:type="dxa"/>
            <w:vMerge/>
            <w:tcBorders>
              <w:top w:val="nil"/>
            </w:tcBorders>
          </w:tcPr>
          <w:p w:rsidR="00BC371D"/>
        </w:tc>
        <w:tc>
          <w:tcPr>
            <w:tcW w:w="8114" w:type="dxa"/>
          </w:tcPr>
          <w:p w:rsidR="00BC371D">
            <w:pPr>
              <w:pStyle w:val="TableText"/>
              <w:spacing w:before="85" w:line="250" w:lineRule="auto"/>
              <w:ind w:left="140" w:right="663" w:hanging="9"/>
              <w:rPr>
                <w:sz w:val="20"/>
                <w:szCs w:val="20"/>
              </w:rPr>
            </w:pPr>
            <w:r>
              <w:rPr>
                <w:sz w:val="20"/>
                <w:szCs w:val="20"/>
              </w:rPr>
              <w:t>项目经理部领导：项目经理</w:t>
            </w:r>
            <w:r>
              <w:rPr>
                <w:sz w:val="20"/>
                <w:szCs w:val="20"/>
              </w:rPr>
              <w:t>1</w:t>
            </w:r>
            <w:r>
              <w:rPr>
                <w:sz w:val="20"/>
                <w:szCs w:val="20"/>
              </w:rPr>
              <w:t>人，党工委书记</w:t>
            </w:r>
            <w:r>
              <w:rPr>
                <w:sz w:val="20"/>
                <w:szCs w:val="20"/>
              </w:rPr>
              <w:t>1</w:t>
            </w:r>
            <w:r>
              <w:rPr>
                <w:sz w:val="20"/>
                <w:szCs w:val="20"/>
              </w:rPr>
              <w:t>人，项目副经理最少配备</w:t>
            </w:r>
            <w:r>
              <w:rPr>
                <w:sz w:val="20"/>
                <w:szCs w:val="20"/>
              </w:rPr>
              <w:t>2</w:t>
            </w:r>
            <w:r>
              <w:rPr>
                <w:sz w:val="20"/>
                <w:szCs w:val="20"/>
              </w:rPr>
              <w:t>名</w:t>
            </w:r>
            <w:r>
              <w:rPr>
                <w:sz w:val="20"/>
                <w:szCs w:val="20"/>
              </w:rPr>
              <w:t>(1</w:t>
            </w:r>
            <w:r>
              <w:rPr>
                <w:sz w:val="20"/>
                <w:szCs w:val="20"/>
              </w:rPr>
              <w:t>名管生产、</w:t>
            </w:r>
            <w:r>
              <w:rPr>
                <w:sz w:val="20"/>
                <w:szCs w:val="20"/>
              </w:rPr>
              <w:t>1</w:t>
            </w:r>
            <w:r>
              <w:rPr>
                <w:sz w:val="20"/>
                <w:szCs w:val="20"/>
              </w:rPr>
              <w:t>名管外部协调</w:t>
            </w:r>
            <w:r>
              <w:rPr>
                <w:sz w:val="20"/>
                <w:szCs w:val="20"/>
              </w:rPr>
              <w:t>),</w:t>
            </w:r>
            <w:r>
              <w:rPr>
                <w:sz w:val="20"/>
                <w:szCs w:val="20"/>
              </w:rPr>
              <w:t>总工</w:t>
            </w:r>
            <w:r>
              <w:rPr>
                <w:sz w:val="20"/>
                <w:szCs w:val="20"/>
              </w:rPr>
              <w:t>1</w:t>
            </w:r>
            <w:r>
              <w:rPr>
                <w:sz w:val="20"/>
                <w:szCs w:val="20"/>
              </w:rPr>
              <w:t>人。</w:t>
            </w:r>
          </w:p>
          <w:p w:rsidR="00BC371D">
            <w:pPr>
              <w:pStyle w:val="TableText"/>
              <w:spacing w:before="68" w:line="320" w:lineRule="exact"/>
              <w:ind w:left="140"/>
              <w:rPr>
                <w:sz w:val="20"/>
                <w:szCs w:val="20"/>
              </w:rPr>
            </w:pPr>
            <w:r>
              <w:rPr>
                <w:position w:val="8"/>
                <w:sz w:val="20"/>
                <w:szCs w:val="20"/>
              </w:rPr>
              <w:t>技术环保部：负责人</w:t>
            </w:r>
            <w:r>
              <w:rPr>
                <w:position w:val="8"/>
                <w:sz w:val="20"/>
                <w:szCs w:val="20"/>
              </w:rPr>
              <w:t>1</w:t>
            </w:r>
            <w:r>
              <w:rPr>
                <w:position w:val="8"/>
                <w:sz w:val="20"/>
                <w:szCs w:val="20"/>
              </w:rPr>
              <w:t>人，专业工程师配备满足现场施工管理的需要。</w:t>
            </w:r>
          </w:p>
          <w:p w:rsidR="00BC371D">
            <w:pPr>
              <w:pStyle w:val="TableText"/>
              <w:spacing w:line="219" w:lineRule="auto"/>
              <w:ind w:left="140"/>
              <w:rPr>
                <w:sz w:val="20"/>
                <w:szCs w:val="20"/>
              </w:rPr>
            </w:pPr>
            <w:r>
              <w:rPr>
                <w:sz w:val="20"/>
                <w:szCs w:val="20"/>
              </w:rPr>
              <w:t>质量管理部：负责人</w:t>
            </w:r>
            <w:r>
              <w:rPr>
                <w:sz w:val="20"/>
                <w:szCs w:val="20"/>
              </w:rPr>
              <w:t>1</w:t>
            </w:r>
            <w:r>
              <w:rPr>
                <w:sz w:val="20"/>
                <w:szCs w:val="20"/>
              </w:rPr>
              <w:t>人，质检工程师配备满足现场施工管理的需要。</w:t>
            </w:r>
          </w:p>
          <w:p w:rsidR="00BC371D">
            <w:pPr>
              <w:pStyle w:val="TableText"/>
              <w:spacing w:before="93" w:line="257" w:lineRule="auto"/>
              <w:ind w:left="1380" w:right="664" w:hanging="1249"/>
              <w:rPr>
                <w:sz w:val="20"/>
                <w:szCs w:val="20"/>
              </w:rPr>
            </w:pPr>
            <w:r>
              <w:rPr>
                <w:sz w:val="20"/>
                <w:szCs w:val="20"/>
              </w:rPr>
              <w:t>安全管理部：负责人</w:t>
            </w:r>
            <w:r>
              <w:rPr>
                <w:sz w:val="20"/>
                <w:szCs w:val="20"/>
              </w:rPr>
              <w:t>1</w:t>
            </w:r>
            <w:r>
              <w:rPr>
                <w:sz w:val="20"/>
                <w:szCs w:val="20"/>
              </w:rPr>
              <w:t>人，专职安全员根据工程规模</w:t>
            </w:r>
            <w:r>
              <w:rPr>
                <w:sz w:val="20"/>
                <w:szCs w:val="20"/>
              </w:rPr>
              <w:t>(</w:t>
            </w:r>
            <w:r>
              <w:rPr>
                <w:sz w:val="20"/>
                <w:szCs w:val="20"/>
              </w:rPr>
              <w:t>每</w:t>
            </w:r>
            <w:r>
              <w:rPr>
                <w:sz w:val="20"/>
                <w:szCs w:val="20"/>
              </w:rPr>
              <w:t>5</w:t>
            </w:r>
            <w:r>
              <w:rPr>
                <w:sz w:val="20"/>
                <w:szCs w:val="20"/>
              </w:rPr>
              <w:t>千万元配</w:t>
            </w:r>
            <w:r>
              <w:rPr>
                <w:sz w:val="20"/>
                <w:szCs w:val="20"/>
              </w:rPr>
              <w:t>1</w:t>
            </w:r>
            <w:r>
              <w:rPr>
                <w:sz w:val="20"/>
                <w:szCs w:val="20"/>
              </w:rPr>
              <w:t>名，不足</w:t>
            </w:r>
            <w:r>
              <w:rPr>
                <w:sz w:val="20"/>
                <w:szCs w:val="20"/>
              </w:rPr>
              <w:t>5</w:t>
            </w:r>
            <w:r>
              <w:rPr>
                <w:sz w:val="20"/>
                <w:szCs w:val="20"/>
              </w:rPr>
              <w:t>千万元</w:t>
            </w:r>
            <w:r>
              <w:rPr>
                <w:spacing w:val="-1"/>
                <w:sz w:val="20"/>
                <w:szCs w:val="20"/>
              </w:rPr>
              <w:t>按</w:t>
            </w:r>
            <w:r>
              <w:rPr>
                <w:spacing w:val="-1"/>
                <w:sz w:val="20"/>
                <w:szCs w:val="20"/>
              </w:rPr>
              <w:t>5</w:t>
            </w:r>
            <w:r>
              <w:rPr>
                <w:spacing w:val="-1"/>
                <w:sz w:val="20"/>
                <w:szCs w:val="20"/>
              </w:rPr>
              <w:t>千万元计</w:t>
            </w:r>
            <w:r>
              <w:rPr>
                <w:spacing w:val="-1"/>
                <w:sz w:val="20"/>
                <w:szCs w:val="20"/>
              </w:rPr>
              <w:t>)</w:t>
            </w:r>
            <w:r>
              <w:rPr>
                <w:spacing w:val="-1"/>
                <w:sz w:val="20"/>
                <w:szCs w:val="20"/>
              </w:rPr>
              <w:t>和现场施工管理的需要配置。</w:t>
            </w:r>
          </w:p>
          <w:p w:rsidR="00BC371D">
            <w:pPr>
              <w:pStyle w:val="TableText"/>
              <w:spacing w:before="51" w:line="219" w:lineRule="auto"/>
              <w:ind w:left="140"/>
              <w:rPr>
                <w:sz w:val="20"/>
                <w:szCs w:val="20"/>
              </w:rPr>
            </w:pPr>
            <w:r>
              <w:rPr>
                <w:sz w:val="20"/>
                <w:szCs w:val="20"/>
              </w:rPr>
              <w:t>没备物资部：负责人</w:t>
            </w:r>
            <w:r>
              <w:rPr>
                <w:sz w:val="20"/>
                <w:szCs w:val="20"/>
              </w:rPr>
              <w:t>1</w:t>
            </w:r>
            <w:r>
              <w:rPr>
                <w:sz w:val="20"/>
                <w:szCs w:val="20"/>
              </w:rPr>
              <w:t>人，机械、电气工程师的配备满足现场需要。</w:t>
            </w:r>
          </w:p>
          <w:p w:rsidR="00BC371D">
            <w:pPr>
              <w:pStyle w:val="TableText"/>
              <w:spacing w:before="93" w:line="243" w:lineRule="auto"/>
              <w:ind w:left="140" w:right="461" w:firstLine="9"/>
              <w:rPr>
                <w:sz w:val="20"/>
                <w:szCs w:val="20"/>
              </w:rPr>
            </w:pPr>
            <w:r>
              <w:rPr>
                <w:sz w:val="20"/>
                <w:szCs w:val="20"/>
              </w:rPr>
              <w:t>合同管理部：负责人</w:t>
            </w:r>
            <w:r>
              <w:rPr>
                <w:sz w:val="20"/>
                <w:szCs w:val="20"/>
              </w:rPr>
              <w:t>1</w:t>
            </w:r>
            <w:r>
              <w:rPr>
                <w:sz w:val="20"/>
                <w:szCs w:val="20"/>
              </w:rPr>
              <w:t>人，造价工程师</w:t>
            </w:r>
            <w:r>
              <w:rPr>
                <w:sz w:val="20"/>
                <w:szCs w:val="20"/>
              </w:rPr>
              <w:t>1</w:t>
            </w:r>
            <w:r>
              <w:rPr>
                <w:sz w:val="20"/>
                <w:szCs w:val="20"/>
              </w:rPr>
              <w:t>人，计量工程师</w:t>
            </w:r>
            <w:r>
              <w:rPr>
                <w:sz w:val="20"/>
                <w:szCs w:val="20"/>
              </w:rPr>
              <w:t>1</w:t>
            </w:r>
            <w:r>
              <w:rPr>
                <w:sz w:val="20"/>
                <w:szCs w:val="20"/>
              </w:rPr>
              <w:t>人，其</w:t>
            </w:r>
            <w:r>
              <w:rPr>
                <w:spacing w:val="-1"/>
                <w:sz w:val="20"/>
                <w:szCs w:val="20"/>
              </w:rPr>
              <w:t>余按工作需要配备。财</w:t>
            </w:r>
            <w:r>
              <w:rPr>
                <w:sz w:val="20"/>
                <w:szCs w:val="20"/>
              </w:rPr>
              <w:t>务管理部：负责人</w:t>
            </w:r>
            <w:r>
              <w:rPr>
                <w:sz w:val="20"/>
                <w:szCs w:val="20"/>
              </w:rPr>
              <w:t>1</w:t>
            </w:r>
            <w:r>
              <w:rPr>
                <w:sz w:val="20"/>
                <w:szCs w:val="20"/>
              </w:rPr>
              <w:t>人，其余根据工作需要配备。</w:t>
            </w:r>
          </w:p>
        </w:tc>
        <w:tc>
          <w:tcPr>
            <w:tcW w:w="3767" w:type="dxa"/>
          </w:tcPr>
          <w:p w:rsidR="00BC371D"/>
        </w:tc>
        <w:tc>
          <w:tcPr>
            <w:tcW w:w="1164" w:type="dxa"/>
          </w:tcPr>
          <w:p w:rsidR="00BC371D"/>
        </w:tc>
      </w:tr>
    </w:tbl>
    <w:p w:rsidR="00BC371D"/>
    <w:p w:rsidR="00BC371D">
      <w:pPr>
        <w:sectPr>
          <w:headerReference w:type="even" r:id="rId118"/>
          <w:headerReference w:type="default" r:id="rId119"/>
          <w:footerReference w:type="even" r:id="rId120"/>
          <w:footerReference w:type="default" r:id="rId121"/>
          <w:headerReference w:type="first" r:id="rId122"/>
          <w:footerReference w:type="first" r:id="rId123"/>
          <w:pgSz w:w="16840" w:h="11910"/>
          <w:pgMar w:top="1012" w:right="1165" w:bottom="400" w:left="1135" w:header="0" w:footer="0" w:gutter="0"/>
          <w:pgNumType w:start="20"/>
          <w:cols w:space="720"/>
        </w:sectPr>
      </w:pPr>
    </w:p>
    <w:p w:rsidR="00BC371D">
      <w:pPr>
        <w:spacing w:line="212" w:lineRule="exact"/>
      </w:pPr>
    </w:p>
    <w:tbl>
      <w:tblPr>
        <w:tblStyle w:val="TableNormal08"/>
        <w:tblW w:w="14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5"/>
        <w:gridCol w:w="989"/>
        <w:gridCol w:w="8124"/>
        <w:gridCol w:w="3757"/>
        <w:gridCol w:w="1154"/>
      </w:tblGrid>
      <w:tr>
        <w:tblPrEx>
          <w:tblW w:w="14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944"/>
        </w:trPr>
        <w:tc>
          <w:tcPr>
            <w:tcW w:w="495" w:type="dxa"/>
            <w:textDirection w:val="tbRlV"/>
          </w:tcPr>
          <w:p w:rsidR="00BC371D">
            <w:pPr>
              <w:pStyle w:val="TableText"/>
              <w:spacing w:before="140" w:line="217" w:lineRule="auto"/>
              <w:ind w:left="191"/>
              <w:rPr>
                <w:sz w:val="21"/>
                <w:szCs w:val="21"/>
              </w:rPr>
            </w:pPr>
            <w:r>
              <w:rPr>
                <w:b/>
                <w:bCs/>
                <w:spacing w:val="-3"/>
                <w:sz w:val="21"/>
                <w:szCs w:val="21"/>
              </w:rPr>
              <w:t>序号</w:t>
            </w:r>
          </w:p>
        </w:tc>
        <w:tc>
          <w:tcPr>
            <w:tcW w:w="989" w:type="dxa"/>
          </w:tcPr>
          <w:p w:rsidR="00BC371D">
            <w:pPr>
              <w:pStyle w:val="TableText"/>
              <w:spacing w:before="220" w:line="311" w:lineRule="exact"/>
              <w:ind w:left="272"/>
              <w:rPr>
                <w:sz w:val="21"/>
                <w:szCs w:val="21"/>
              </w:rPr>
            </w:pPr>
            <w:r>
              <w:rPr>
                <w:b/>
                <w:bCs/>
                <w:spacing w:val="-5"/>
                <w:position w:val="7"/>
                <w:sz w:val="21"/>
                <w:szCs w:val="21"/>
              </w:rPr>
              <w:t>检查</w:t>
            </w:r>
          </w:p>
          <w:p w:rsidR="00BC371D">
            <w:pPr>
              <w:pStyle w:val="TableText"/>
              <w:spacing w:line="220" w:lineRule="auto"/>
              <w:ind w:left="272"/>
              <w:rPr>
                <w:sz w:val="21"/>
                <w:szCs w:val="21"/>
              </w:rPr>
            </w:pPr>
            <w:r>
              <w:rPr>
                <w:b/>
                <w:bCs/>
                <w:spacing w:val="14"/>
                <w:sz w:val="21"/>
                <w:szCs w:val="21"/>
              </w:rPr>
              <w:t>项目</w:t>
            </w:r>
          </w:p>
        </w:tc>
        <w:tc>
          <w:tcPr>
            <w:tcW w:w="8124" w:type="dxa"/>
          </w:tcPr>
          <w:p w:rsidR="00BC371D">
            <w:pPr>
              <w:spacing w:line="300" w:lineRule="auto"/>
            </w:pPr>
          </w:p>
          <w:p w:rsidR="00BC371D">
            <w:pPr>
              <w:pStyle w:val="TableText"/>
              <w:spacing w:before="68" w:line="219" w:lineRule="auto"/>
              <w:ind w:left="3344"/>
              <w:rPr>
                <w:sz w:val="21"/>
                <w:szCs w:val="21"/>
              </w:rPr>
            </w:pPr>
            <w:r>
              <w:rPr>
                <w:b/>
                <w:bCs/>
                <w:spacing w:val="-4"/>
                <w:sz w:val="21"/>
                <w:szCs w:val="21"/>
              </w:rPr>
              <w:t>标准化建设内容</w:t>
            </w:r>
          </w:p>
        </w:tc>
        <w:tc>
          <w:tcPr>
            <w:tcW w:w="3757" w:type="dxa"/>
          </w:tcPr>
          <w:p w:rsidR="00BC371D">
            <w:pPr>
              <w:spacing w:line="301" w:lineRule="auto"/>
            </w:pPr>
          </w:p>
          <w:p w:rsidR="00BC371D">
            <w:pPr>
              <w:pStyle w:val="TableText"/>
              <w:spacing w:before="68" w:line="220" w:lineRule="auto"/>
              <w:ind w:left="1069"/>
              <w:rPr>
                <w:sz w:val="21"/>
                <w:szCs w:val="21"/>
              </w:rPr>
            </w:pPr>
            <w:r>
              <w:rPr>
                <w:b/>
                <w:bCs/>
                <w:spacing w:val="-4"/>
                <w:sz w:val="21"/>
                <w:szCs w:val="21"/>
              </w:rPr>
              <w:t>建设单位核查情况</w:t>
            </w:r>
          </w:p>
        </w:tc>
        <w:tc>
          <w:tcPr>
            <w:tcW w:w="1154" w:type="dxa"/>
          </w:tcPr>
          <w:p w:rsidR="00BC371D">
            <w:pPr>
              <w:pStyle w:val="TableText"/>
              <w:spacing w:before="81" w:line="221" w:lineRule="auto"/>
              <w:ind w:left="362"/>
              <w:rPr>
                <w:sz w:val="21"/>
                <w:szCs w:val="21"/>
              </w:rPr>
            </w:pPr>
            <w:r>
              <w:rPr>
                <w:b/>
                <w:bCs/>
                <w:spacing w:val="-6"/>
                <w:sz w:val="21"/>
                <w:szCs w:val="21"/>
              </w:rPr>
              <w:t>结论</w:t>
            </w:r>
          </w:p>
          <w:p w:rsidR="00BC371D">
            <w:pPr>
              <w:pStyle w:val="TableText"/>
              <w:spacing w:before="45" w:line="243" w:lineRule="auto"/>
              <w:ind w:left="102" w:right="61" w:firstLine="100"/>
              <w:rPr>
                <w:sz w:val="21"/>
                <w:szCs w:val="21"/>
              </w:rPr>
            </w:pPr>
            <w:r>
              <w:rPr>
                <w:b/>
                <w:bCs/>
                <w:spacing w:val="-14"/>
                <w:sz w:val="21"/>
                <w:szCs w:val="21"/>
              </w:rPr>
              <w:t>√</w:t>
            </w:r>
            <w:r>
              <w:rPr>
                <w:b/>
                <w:bCs/>
                <w:spacing w:val="-14"/>
                <w:sz w:val="21"/>
                <w:szCs w:val="21"/>
              </w:rPr>
              <w:t>通过，</w:t>
            </w:r>
            <w:r>
              <w:rPr>
                <w:b/>
                <w:bCs/>
                <w:spacing w:val="4"/>
                <w:sz w:val="21"/>
                <w:szCs w:val="21"/>
              </w:rPr>
              <w:t>×</w:t>
            </w:r>
            <w:r>
              <w:rPr>
                <w:b/>
                <w:bCs/>
                <w:spacing w:val="4"/>
                <w:sz w:val="21"/>
                <w:szCs w:val="21"/>
              </w:rPr>
              <w:t>未通过</w:t>
            </w:r>
            <w:r>
              <w:rPr>
                <w:b/>
                <w:bCs/>
                <w:spacing w:val="4"/>
                <w:sz w:val="21"/>
                <w:szCs w:val="21"/>
              </w:rPr>
              <w:t>)</w:t>
            </w:r>
          </w:p>
        </w:tc>
      </w:tr>
      <w:tr>
        <w:tblPrEx>
          <w:tblW w:w="14519" w:type="dxa"/>
          <w:tblInd w:w="5" w:type="dxa"/>
          <w:tblLayout w:type="fixed"/>
          <w:tblLook w:val="04A0"/>
        </w:tblPrEx>
        <w:trPr>
          <w:trHeight w:val="310"/>
        </w:trPr>
        <w:tc>
          <w:tcPr>
            <w:tcW w:w="495" w:type="dxa"/>
            <w:vMerge w:val="restart"/>
            <w:tcBorders>
              <w:bottom w:val="nil"/>
            </w:tcBorders>
          </w:tcPr>
          <w:p w:rsidR="00BC371D">
            <w:pPr>
              <w:spacing w:line="255" w:lineRule="auto"/>
            </w:pPr>
          </w:p>
          <w:p w:rsidR="00BC371D">
            <w:pPr>
              <w:spacing w:line="255" w:lineRule="auto"/>
            </w:pPr>
          </w:p>
          <w:p w:rsidR="00BC371D">
            <w:pPr>
              <w:spacing w:line="255" w:lineRule="auto"/>
            </w:pPr>
          </w:p>
          <w:p w:rsidR="00BC371D">
            <w:pPr>
              <w:spacing w:line="255" w:lineRule="auto"/>
            </w:pPr>
          </w:p>
          <w:p w:rsidR="00BC371D">
            <w:pPr>
              <w:spacing w:line="255" w:lineRule="auto"/>
            </w:pPr>
          </w:p>
          <w:p w:rsidR="00BC371D">
            <w:pPr>
              <w:spacing w:line="255" w:lineRule="auto"/>
            </w:pPr>
          </w:p>
          <w:p w:rsidR="00BC371D">
            <w:pPr>
              <w:spacing w:line="255" w:lineRule="auto"/>
            </w:pPr>
          </w:p>
          <w:p w:rsidR="00BC371D">
            <w:pPr>
              <w:spacing w:line="255" w:lineRule="auto"/>
            </w:pPr>
          </w:p>
          <w:p w:rsidR="00BC371D">
            <w:pPr>
              <w:spacing w:line="255" w:lineRule="auto"/>
            </w:pPr>
          </w:p>
          <w:p w:rsidR="00BC371D">
            <w:pPr>
              <w:spacing w:line="255" w:lineRule="auto"/>
            </w:pPr>
          </w:p>
          <w:p w:rsidR="00BC371D">
            <w:pPr>
              <w:spacing w:line="255" w:lineRule="auto"/>
            </w:pPr>
          </w:p>
          <w:p w:rsidR="00BC371D">
            <w:pPr>
              <w:spacing w:line="255" w:lineRule="auto"/>
            </w:pPr>
          </w:p>
          <w:p w:rsidR="00BC371D">
            <w:pPr>
              <w:spacing w:line="255" w:lineRule="auto"/>
            </w:pPr>
          </w:p>
          <w:p w:rsidR="00BC371D">
            <w:pPr>
              <w:pStyle w:val="TableText"/>
              <w:spacing w:before="68" w:line="183" w:lineRule="auto"/>
              <w:ind w:left="134"/>
              <w:rPr>
                <w:sz w:val="21"/>
                <w:szCs w:val="21"/>
              </w:rPr>
            </w:pPr>
            <w:r>
              <w:rPr>
                <w:spacing w:val="-3"/>
                <w:sz w:val="21"/>
                <w:szCs w:val="21"/>
              </w:rPr>
              <w:t>20</w:t>
            </w:r>
          </w:p>
        </w:tc>
        <w:tc>
          <w:tcPr>
            <w:tcW w:w="989" w:type="dxa"/>
            <w:vMerge w:val="restart"/>
            <w:tcBorders>
              <w:bottom w:val="nil"/>
            </w:tcBorders>
          </w:tcPr>
          <w:p w:rsidR="00BC371D">
            <w:pPr>
              <w:spacing w:line="259" w:lineRule="auto"/>
            </w:pPr>
          </w:p>
          <w:p w:rsidR="00BC371D">
            <w:pPr>
              <w:spacing w:line="259" w:lineRule="auto"/>
            </w:pPr>
          </w:p>
          <w:p w:rsidR="00BC371D">
            <w:pPr>
              <w:spacing w:line="259" w:lineRule="auto"/>
            </w:pPr>
          </w:p>
          <w:p w:rsidR="00BC371D">
            <w:pPr>
              <w:spacing w:line="259" w:lineRule="auto"/>
            </w:pPr>
          </w:p>
          <w:p w:rsidR="00BC371D">
            <w:pPr>
              <w:spacing w:line="259" w:lineRule="auto"/>
            </w:pPr>
          </w:p>
          <w:p w:rsidR="00BC371D">
            <w:pPr>
              <w:spacing w:line="260" w:lineRule="auto"/>
            </w:pPr>
          </w:p>
          <w:p w:rsidR="00BC371D">
            <w:pPr>
              <w:spacing w:line="260" w:lineRule="auto"/>
            </w:pPr>
          </w:p>
          <w:p w:rsidR="00BC371D">
            <w:pPr>
              <w:spacing w:line="260" w:lineRule="auto"/>
            </w:pPr>
          </w:p>
          <w:p w:rsidR="00BC371D">
            <w:pPr>
              <w:spacing w:line="260" w:lineRule="auto"/>
            </w:pPr>
          </w:p>
          <w:p w:rsidR="00BC371D">
            <w:pPr>
              <w:spacing w:line="260" w:lineRule="auto"/>
            </w:pPr>
          </w:p>
          <w:p w:rsidR="00BC371D">
            <w:pPr>
              <w:spacing w:line="260" w:lineRule="auto"/>
            </w:pPr>
          </w:p>
          <w:p w:rsidR="00BC371D">
            <w:pPr>
              <w:spacing w:line="260" w:lineRule="auto"/>
            </w:pPr>
          </w:p>
          <w:p w:rsidR="00BC371D">
            <w:pPr>
              <w:pStyle w:val="TableText"/>
              <w:spacing w:before="68" w:line="318" w:lineRule="exact"/>
              <w:ind w:left="269"/>
              <w:rPr>
                <w:sz w:val="21"/>
                <w:szCs w:val="21"/>
              </w:rPr>
            </w:pPr>
            <w:r>
              <w:rPr>
                <w:spacing w:val="-3"/>
                <w:position w:val="7"/>
                <w:sz w:val="21"/>
                <w:szCs w:val="21"/>
              </w:rPr>
              <w:t>驻地</w:t>
            </w:r>
          </w:p>
          <w:p w:rsidR="00BC371D">
            <w:pPr>
              <w:pStyle w:val="TableText"/>
              <w:spacing w:line="220" w:lineRule="auto"/>
              <w:ind w:left="269"/>
              <w:rPr>
                <w:sz w:val="21"/>
                <w:szCs w:val="21"/>
              </w:rPr>
            </w:pPr>
            <w:r>
              <w:rPr>
                <w:spacing w:val="6"/>
                <w:sz w:val="21"/>
                <w:szCs w:val="21"/>
              </w:rPr>
              <w:t>标识</w:t>
            </w:r>
          </w:p>
          <w:p w:rsidR="00BC371D">
            <w:pPr>
              <w:pStyle w:val="TableText"/>
              <w:spacing w:before="39" w:line="219" w:lineRule="auto"/>
              <w:ind w:left="269"/>
              <w:rPr>
                <w:sz w:val="21"/>
                <w:szCs w:val="21"/>
              </w:rPr>
            </w:pPr>
            <w:r>
              <w:rPr>
                <w:spacing w:val="-3"/>
                <w:sz w:val="21"/>
                <w:szCs w:val="21"/>
              </w:rPr>
              <w:t>标牌</w:t>
            </w:r>
          </w:p>
        </w:tc>
        <w:tc>
          <w:tcPr>
            <w:tcW w:w="8124" w:type="dxa"/>
          </w:tcPr>
          <w:p w:rsidR="00BC371D">
            <w:pPr>
              <w:pStyle w:val="TableText"/>
              <w:spacing w:before="49" w:line="219" w:lineRule="auto"/>
              <w:ind w:left="140"/>
              <w:rPr>
                <w:sz w:val="21"/>
                <w:szCs w:val="21"/>
              </w:rPr>
            </w:pPr>
            <w:r>
              <w:rPr>
                <w:sz w:val="21"/>
                <w:szCs w:val="21"/>
              </w:rPr>
              <w:t>综合办公室：负责人</w:t>
            </w:r>
            <w:r>
              <w:rPr>
                <w:sz w:val="21"/>
                <w:szCs w:val="21"/>
              </w:rPr>
              <w:t>1</w:t>
            </w:r>
            <w:r>
              <w:rPr>
                <w:sz w:val="21"/>
                <w:szCs w:val="21"/>
              </w:rPr>
              <w:t>人，其余根据工作需要配备。</w:t>
            </w:r>
          </w:p>
        </w:tc>
        <w:tc>
          <w:tcPr>
            <w:tcW w:w="3757" w:type="dxa"/>
          </w:tcPr>
          <w:p w:rsidR="00BC371D"/>
        </w:tc>
        <w:tc>
          <w:tcPr>
            <w:tcW w:w="1154" w:type="dxa"/>
          </w:tcPr>
          <w:p w:rsidR="00BC371D"/>
        </w:tc>
      </w:tr>
      <w:tr>
        <w:tblPrEx>
          <w:tblW w:w="14519" w:type="dxa"/>
          <w:tblInd w:w="5" w:type="dxa"/>
          <w:tblLayout w:type="fixed"/>
          <w:tblLook w:val="04A0"/>
        </w:tblPrEx>
        <w:trPr>
          <w:trHeight w:val="929"/>
        </w:trPr>
        <w:tc>
          <w:tcPr>
            <w:tcW w:w="495" w:type="dxa"/>
            <w:vMerge/>
            <w:tcBorders>
              <w:top w:val="nil"/>
              <w:bottom w:val="nil"/>
            </w:tcBorders>
          </w:tcPr>
          <w:p w:rsidR="00BC371D"/>
        </w:tc>
        <w:tc>
          <w:tcPr>
            <w:tcW w:w="989" w:type="dxa"/>
            <w:vMerge/>
            <w:tcBorders>
              <w:top w:val="nil"/>
              <w:bottom w:val="nil"/>
            </w:tcBorders>
          </w:tcPr>
          <w:p w:rsidR="00BC371D"/>
        </w:tc>
        <w:tc>
          <w:tcPr>
            <w:tcW w:w="8124" w:type="dxa"/>
          </w:tcPr>
          <w:p w:rsidR="00BC371D">
            <w:pPr>
              <w:pStyle w:val="TableText"/>
              <w:spacing w:before="69" w:line="246" w:lineRule="auto"/>
              <w:ind w:left="140" w:hanging="19"/>
              <w:rPr>
                <w:sz w:val="21"/>
                <w:szCs w:val="21"/>
              </w:rPr>
            </w:pPr>
            <w:r>
              <w:rPr>
                <w:spacing w:val="-5"/>
                <w:sz w:val="21"/>
                <w:szCs w:val="21"/>
              </w:rPr>
              <w:t>大门处竖排设置项目名称牌，根据情况设置党工委名称牌。名称牌均为不锈钢本</w:t>
            </w:r>
            <w:r>
              <w:rPr>
                <w:spacing w:val="-6"/>
                <w:sz w:val="21"/>
                <w:szCs w:val="21"/>
              </w:rPr>
              <w:t>色底，项</w:t>
            </w:r>
            <w:r>
              <w:rPr>
                <w:sz w:val="21"/>
                <w:szCs w:val="21"/>
              </w:rPr>
              <w:t>目名称牌为黑字，党工委名称牌为红字。门卫处设置</w:t>
            </w:r>
            <w:r>
              <w:rPr>
                <w:sz w:val="21"/>
                <w:szCs w:val="21"/>
              </w:rPr>
              <w:t>“</w:t>
            </w:r>
            <w:r>
              <w:rPr>
                <w:sz w:val="21"/>
                <w:szCs w:val="21"/>
              </w:rPr>
              <w:t>出入请登</w:t>
            </w:r>
            <w:r>
              <w:rPr>
                <w:spacing w:val="-1"/>
                <w:sz w:val="21"/>
                <w:szCs w:val="21"/>
              </w:rPr>
              <w:t>记</w:t>
            </w:r>
            <w:r>
              <w:rPr>
                <w:spacing w:val="-1"/>
                <w:sz w:val="21"/>
                <w:szCs w:val="21"/>
              </w:rPr>
              <w:t>”</w:t>
            </w:r>
            <w:r>
              <w:rPr>
                <w:spacing w:val="-1"/>
                <w:sz w:val="21"/>
                <w:szCs w:val="21"/>
              </w:rPr>
              <w:t>标识牌。</w:t>
            </w:r>
          </w:p>
          <w:p w:rsidR="00BC371D">
            <w:pPr>
              <w:pStyle w:val="TableText"/>
              <w:spacing w:before="80" w:line="184" w:lineRule="auto"/>
              <w:ind w:left="140"/>
              <w:rPr>
                <w:sz w:val="21"/>
                <w:szCs w:val="21"/>
              </w:rPr>
            </w:pPr>
            <w:r>
              <w:rPr>
                <w:spacing w:val="-1"/>
                <w:sz w:val="21"/>
                <w:szCs w:val="21"/>
              </w:rPr>
              <w:t>项目经理部内设各效用区指路导向牌。</w:t>
            </w:r>
          </w:p>
        </w:tc>
        <w:tc>
          <w:tcPr>
            <w:tcW w:w="3757" w:type="dxa"/>
          </w:tcPr>
          <w:p w:rsidR="00BC371D"/>
        </w:tc>
        <w:tc>
          <w:tcPr>
            <w:tcW w:w="1154" w:type="dxa"/>
          </w:tcPr>
          <w:p w:rsidR="00BC371D"/>
        </w:tc>
      </w:tr>
      <w:tr>
        <w:tblPrEx>
          <w:tblW w:w="14519" w:type="dxa"/>
          <w:tblInd w:w="5" w:type="dxa"/>
          <w:tblLayout w:type="fixed"/>
          <w:tblLook w:val="04A0"/>
        </w:tblPrEx>
        <w:trPr>
          <w:trHeight w:val="4385"/>
        </w:trPr>
        <w:tc>
          <w:tcPr>
            <w:tcW w:w="495" w:type="dxa"/>
            <w:vMerge/>
            <w:tcBorders>
              <w:top w:val="nil"/>
              <w:bottom w:val="nil"/>
            </w:tcBorders>
          </w:tcPr>
          <w:p w:rsidR="00BC371D"/>
        </w:tc>
        <w:tc>
          <w:tcPr>
            <w:tcW w:w="989" w:type="dxa"/>
            <w:vMerge/>
            <w:tcBorders>
              <w:top w:val="nil"/>
              <w:bottom w:val="nil"/>
            </w:tcBorders>
          </w:tcPr>
          <w:p w:rsidR="00BC371D"/>
        </w:tc>
        <w:tc>
          <w:tcPr>
            <w:tcW w:w="8124" w:type="dxa"/>
          </w:tcPr>
          <w:p w:rsidR="00BC371D">
            <w:pPr>
              <w:pStyle w:val="TableText"/>
              <w:spacing w:before="79" w:line="248" w:lineRule="auto"/>
              <w:ind w:left="80" w:firstLine="20"/>
              <w:rPr>
                <w:sz w:val="21"/>
                <w:szCs w:val="21"/>
              </w:rPr>
            </w:pPr>
            <w:r>
              <w:rPr>
                <w:sz w:val="21"/>
                <w:szCs w:val="21"/>
              </w:rPr>
              <w:t>庭院内场地醒目位置设置驻地工程告示牌、驻地平面</w:t>
            </w:r>
            <w:r>
              <w:rPr>
                <w:spacing w:val="-1"/>
                <w:sz w:val="21"/>
                <w:szCs w:val="21"/>
              </w:rPr>
              <w:t>布置图、企业宣传牌、廉政监督牌</w:t>
            </w:r>
            <w:r>
              <w:rPr>
                <w:spacing w:val="-6"/>
                <w:sz w:val="21"/>
                <w:szCs w:val="21"/>
              </w:rPr>
              <w:t>等。所有标牌采用电脑彩绘，四周为银白色边框，离地面高度</w:t>
            </w:r>
            <w:r>
              <w:rPr>
                <w:spacing w:val="-6"/>
                <w:sz w:val="21"/>
                <w:szCs w:val="21"/>
              </w:rPr>
              <w:t>0.8m</w:t>
            </w:r>
            <w:r>
              <w:rPr>
                <w:spacing w:val="-7"/>
                <w:sz w:val="21"/>
                <w:szCs w:val="21"/>
              </w:rPr>
              <w:t>,</w:t>
            </w:r>
            <w:r>
              <w:rPr>
                <w:spacing w:val="-7"/>
                <w:sz w:val="21"/>
                <w:szCs w:val="21"/>
              </w:rPr>
              <w:t>顶部设遮雨棚。柱子采</w:t>
            </w:r>
          </w:p>
          <w:p w:rsidR="00BC371D">
            <w:pPr>
              <w:pStyle w:val="TableText"/>
              <w:spacing w:before="65" w:line="219" w:lineRule="auto"/>
              <w:ind w:left="80"/>
              <w:rPr>
                <w:sz w:val="21"/>
                <w:szCs w:val="21"/>
              </w:rPr>
            </w:pPr>
            <w:r>
              <w:rPr>
                <w:sz w:val="21"/>
                <w:szCs w:val="21"/>
              </w:rPr>
              <w:t>用不锈钢材料制作。企业宣传牌尺寸根据内容自行设定，其它标牌尺寸为</w:t>
            </w:r>
          </w:p>
          <w:p w:rsidR="00BC371D">
            <w:pPr>
              <w:pStyle w:val="TableText"/>
              <w:spacing w:before="63" w:line="221" w:lineRule="auto"/>
              <w:ind w:left="140"/>
              <w:rPr>
                <w:sz w:val="21"/>
                <w:szCs w:val="21"/>
              </w:rPr>
            </w:pPr>
            <w:r>
              <w:rPr>
                <w:spacing w:val="-1"/>
                <w:sz w:val="21"/>
                <w:szCs w:val="21"/>
              </w:rPr>
              <w:t>2500mm×2000mm</w:t>
            </w:r>
            <w:r>
              <w:rPr>
                <w:spacing w:val="-1"/>
                <w:sz w:val="21"/>
                <w:szCs w:val="21"/>
              </w:rPr>
              <w:t>。具体要求：</w:t>
            </w:r>
          </w:p>
          <w:p w:rsidR="00BC371D">
            <w:pPr>
              <w:pStyle w:val="TableText"/>
              <w:spacing w:before="56" w:line="249" w:lineRule="auto"/>
              <w:ind w:left="450" w:right="111" w:hanging="329"/>
              <w:rPr>
                <w:sz w:val="21"/>
                <w:szCs w:val="21"/>
              </w:rPr>
            </w:pPr>
            <w:r>
              <w:rPr>
                <w:sz w:val="21"/>
                <w:szCs w:val="21"/>
              </w:rPr>
              <w:t>1)</w:t>
            </w:r>
            <w:r>
              <w:rPr>
                <w:sz w:val="21"/>
                <w:szCs w:val="21"/>
              </w:rPr>
              <w:t>驻地工程告示牌：标明工程名称、工程范围、项目管理目标、指挥部</w:t>
            </w:r>
            <w:r>
              <w:rPr>
                <w:sz w:val="21"/>
                <w:szCs w:val="21"/>
              </w:rPr>
              <w:t>(</w:t>
            </w:r>
            <w:r>
              <w:rPr>
                <w:sz w:val="21"/>
                <w:szCs w:val="21"/>
              </w:rPr>
              <w:t>总监办</w:t>
            </w:r>
            <w:r>
              <w:rPr>
                <w:sz w:val="21"/>
                <w:szCs w:val="21"/>
              </w:rPr>
              <w:t>)</w:t>
            </w:r>
            <w:r>
              <w:rPr>
                <w:sz w:val="21"/>
                <w:szCs w:val="21"/>
              </w:rPr>
              <w:t>、设计单位、质量安全监督单位、监理单位、施工单位、项目经</w:t>
            </w:r>
            <w:r>
              <w:rPr>
                <w:spacing w:val="-1"/>
                <w:sz w:val="21"/>
                <w:szCs w:val="21"/>
              </w:rPr>
              <w:t>理、技术负责人、安全</w:t>
            </w:r>
            <w:r>
              <w:rPr>
                <w:spacing w:val="1"/>
                <w:sz w:val="21"/>
                <w:szCs w:val="21"/>
              </w:rPr>
              <w:t>负责人等内容</w:t>
            </w:r>
          </w:p>
          <w:p w:rsidR="00BC371D">
            <w:pPr>
              <w:pStyle w:val="TableText"/>
              <w:spacing w:before="79" w:line="219" w:lineRule="auto"/>
              <w:ind w:left="140"/>
              <w:rPr>
                <w:sz w:val="21"/>
                <w:szCs w:val="21"/>
              </w:rPr>
            </w:pPr>
            <w:r>
              <w:rPr>
                <w:spacing w:val="3"/>
                <w:sz w:val="21"/>
                <w:szCs w:val="21"/>
              </w:rPr>
              <w:t>2)</w:t>
            </w:r>
            <w:r>
              <w:rPr>
                <w:spacing w:val="3"/>
                <w:sz w:val="21"/>
                <w:szCs w:val="21"/>
              </w:rPr>
              <w:t>驻地平面布置图：标明各效用区位置、道路、灭火器位置等；</w:t>
            </w:r>
          </w:p>
          <w:p w:rsidR="00BC371D">
            <w:pPr>
              <w:pStyle w:val="TableText"/>
              <w:spacing w:before="51" w:line="219" w:lineRule="auto"/>
              <w:ind w:left="140"/>
              <w:rPr>
                <w:sz w:val="21"/>
                <w:szCs w:val="21"/>
              </w:rPr>
            </w:pPr>
            <w:r>
              <w:rPr>
                <w:spacing w:val="5"/>
                <w:sz w:val="21"/>
                <w:szCs w:val="21"/>
              </w:rPr>
              <w:t>3)</w:t>
            </w:r>
            <w:r>
              <w:rPr>
                <w:spacing w:val="5"/>
                <w:sz w:val="21"/>
                <w:szCs w:val="21"/>
              </w:rPr>
              <w:t>企业宣传牌：包含企业简介等内容；</w:t>
            </w:r>
          </w:p>
          <w:p w:rsidR="00BC371D">
            <w:pPr>
              <w:pStyle w:val="TableText"/>
              <w:spacing w:before="83" w:line="219" w:lineRule="auto"/>
              <w:jc w:val="right"/>
              <w:rPr>
                <w:sz w:val="21"/>
                <w:szCs w:val="21"/>
              </w:rPr>
            </w:pPr>
            <w:r>
              <w:rPr>
                <w:sz w:val="21"/>
                <w:szCs w:val="21"/>
              </w:rPr>
              <w:t>4)</w:t>
            </w:r>
            <w:r>
              <w:rPr>
                <w:sz w:val="21"/>
                <w:szCs w:val="21"/>
              </w:rPr>
              <w:t>廉政监督牌：明确施工廉政制度、廉政领导小组、廉政监督小组和</w:t>
            </w:r>
            <w:r>
              <w:rPr>
                <w:spacing w:val="-1"/>
                <w:sz w:val="21"/>
                <w:szCs w:val="21"/>
              </w:rPr>
              <w:t>廉政监督电话等；</w:t>
            </w:r>
          </w:p>
          <w:p w:rsidR="00BC371D">
            <w:pPr>
              <w:pStyle w:val="TableText"/>
              <w:spacing w:before="59" w:line="219" w:lineRule="auto"/>
              <w:ind w:left="140"/>
              <w:rPr>
                <w:sz w:val="21"/>
                <w:szCs w:val="21"/>
              </w:rPr>
            </w:pPr>
            <w:r>
              <w:rPr>
                <w:spacing w:val="-1"/>
                <w:sz w:val="21"/>
                <w:szCs w:val="21"/>
              </w:rPr>
              <w:t>5)</w:t>
            </w:r>
            <w:r>
              <w:rPr>
                <w:spacing w:val="-1"/>
                <w:sz w:val="21"/>
                <w:szCs w:val="21"/>
              </w:rPr>
              <w:t>驻地醒目位置设置廉政举报箱。</w:t>
            </w:r>
          </w:p>
          <w:p w:rsidR="00BC371D">
            <w:pPr>
              <w:pStyle w:val="TableText"/>
              <w:spacing w:before="71" w:line="219" w:lineRule="auto"/>
              <w:ind w:left="140"/>
              <w:rPr>
                <w:sz w:val="21"/>
                <w:szCs w:val="21"/>
              </w:rPr>
            </w:pPr>
            <w:r>
              <w:rPr>
                <w:sz w:val="21"/>
                <w:szCs w:val="21"/>
              </w:rPr>
              <w:t>6)</w:t>
            </w:r>
            <w:r>
              <w:rPr>
                <w:sz w:val="21"/>
                <w:szCs w:val="21"/>
              </w:rPr>
              <w:t>驻地内应设置场务公开栏、学习园地、黑</w:t>
            </w:r>
            <w:r>
              <w:rPr>
                <w:spacing w:val="-1"/>
                <w:sz w:val="21"/>
                <w:szCs w:val="21"/>
              </w:rPr>
              <w:t>板报等标牌。</w:t>
            </w:r>
          </w:p>
          <w:p w:rsidR="00BC371D">
            <w:pPr>
              <w:pStyle w:val="TableText"/>
              <w:spacing w:before="49" w:line="245" w:lineRule="auto"/>
              <w:ind w:left="447" w:hanging="307"/>
              <w:rPr>
                <w:sz w:val="21"/>
                <w:szCs w:val="21"/>
              </w:rPr>
            </w:pPr>
            <w:r>
              <w:rPr>
                <w:spacing w:val="-2"/>
                <w:sz w:val="21"/>
                <w:szCs w:val="21"/>
              </w:rPr>
              <w:t>7)</w:t>
            </w:r>
            <w:r>
              <w:rPr>
                <w:spacing w:val="-2"/>
                <w:sz w:val="21"/>
                <w:szCs w:val="21"/>
              </w:rPr>
              <w:t>根据情况设置</w:t>
            </w:r>
            <w:r>
              <w:rPr>
                <w:spacing w:val="-2"/>
                <w:sz w:val="21"/>
                <w:szCs w:val="21"/>
              </w:rPr>
              <w:t>“</w:t>
            </w:r>
            <w:r>
              <w:rPr>
                <w:spacing w:val="-2"/>
                <w:sz w:val="21"/>
                <w:szCs w:val="21"/>
              </w:rPr>
              <w:t>党员先锋岗</w:t>
            </w:r>
            <w:r>
              <w:rPr>
                <w:spacing w:val="-2"/>
                <w:sz w:val="21"/>
                <w:szCs w:val="21"/>
              </w:rPr>
              <w:t>”</w:t>
            </w:r>
            <w:r>
              <w:rPr>
                <w:spacing w:val="-2"/>
                <w:sz w:val="21"/>
                <w:szCs w:val="21"/>
              </w:rPr>
              <w:t>、</w:t>
            </w:r>
            <w:r>
              <w:rPr>
                <w:spacing w:val="-2"/>
                <w:sz w:val="21"/>
                <w:szCs w:val="21"/>
              </w:rPr>
              <w:t>“</w:t>
            </w:r>
            <w:r>
              <w:rPr>
                <w:spacing w:val="-2"/>
                <w:sz w:val="21"/>
                <w:szCs w:val="21"/>
              </w:rPr>
              <w:t>安全监督岗</w:t>
            </w:r>
            <w:r>
              <w:rPr>
                <w:spacing w:val="-3"/>
                <w:sz w:val="21"/>
                <w:szCs w:val="21"/>
              </w:rPr>
              <w:t>”</w:t>
            </w:r>
            <w:r>
              <w:rPr>
                <w:spacing w:val="-3"/>
                <w:sz w:val="21"/>
                <w:szCs w:val="21"/>
              </w:rPr>
              <w:t>等标识牌，标牌尺寸为</w:t>
            </w:r>
            <w:r>
              <w:rPr>
                <w:spacing w:val="-3"/>
                <w:sz w:val="21"/>
                <w:szCs w:val="21"/>
              </w:rPr>
              <w:t>400mm×300mm,</w:t>
            </w:r>
            <w:r>
              <w:rPr>
                <w:spacing w:val="-2"/>
                <w:sz w:val="21"/>
                <w:szCs w:val="21"/>
              </w:rPr>
              <w:t>蓝底白字。</w:t>
            </w:r>
          </w:p>
        </w:tc>
        <w:tc>
          <w:tcPr>
            <w:tcW w:w="3757" w:type="dxa"/>
          </w:tcPr>
          <w:p w:rsidR="00BC371D"/>
        </w:tc>
        <w:tc>
          <w:tcPr>
            <w:tcW w:w="1154" w:type="dxa"/>
          </w:tcPr>
          <w:p w:rsidR="00BC371D"/>
        </w:tc>
      </w:tr>
      <w:tr>
        <w:tblPrEx>
          <w:tblW w:w="14519" w:type="dxa"/>
          <w:tblInd w:w="5" w:type="dxa"/>
          <w:tblLayout w:type="fixed"/>
          <w:tblLook w:val="04A0"/>
        </w:tblPrEx>
        <w:trPr>
          <w:trHeight w:val="1238"/>
        </w:trPr>
        <w:tc>
          <w:tcPr>
            <w:tcW w:w="495" w:type="dxa"/>
            <w:vMerge/>
            <w:tcBorders>
              <w:top w:val="nil"/>
            </w:tcBorders>
          </w:tcPr>
          <w:p w:rsidR="00BC371D"/>
        </w:tc>
        <w:tc>
          <w:tcPr>
            <w:tcW w:w="989" w:type="dxa"/>
            <w:vMerge/>
            <w:tcBorders>
              <w:top w:val="nil"/>
            </w:tcBorders>
          </w:tcPr>
          <w:p w:rsidR="00BC371D"/>
        </w:tc>
        <w:tc>
          <w:tcPr>
            <w:tcW w:w="8124" w:type="dxa"/>
          </w:tcPr>
          <w:p w:rsidR="00BC371D">
            <w:pPr>
              <w:pStyle w:val="TableText"/>
              <w:spacing w:before="65" w:line="249" w:lineRule="auto"/>
              <w:ind w:left="140" w:right="213"/>
              <w:rPr>
                <w:sz w:val="21"/>
                <w:szCs w:val="21"/>
              </w:rPr>
            </w:pPr>
            <w:r>
              <w:rPr>
                <w:sz w:val="21"/>
                <w:szCs w:val="21"/>
              </w:rPr>
              <w:t>备用电源处需设置安全操作规程牌</w:t>
            </w:r>
            <w:r>
              <w:rPr>
                <w:sz w:val="21"/>
                <w:szCs w:val="21"/>
              </w:rPr>
              <w:t>(600mm×900mm)</w:t>
            </w:r>
            <w:r>
              <w:rPr>
                <w:sz w:val="21"/>
                <w:szCs w:val="21"/>
              </w:rPr>
              <w:t>和</w:t>
            </w:r>
            <w:r>
              <w:rPr>
                <w:sz w:val="21"/>
                <w:szCs w:val="21"/>
              </w:rPr>
              <w:t>“</w:t>
            </w:r>
            <w:r>
              <w:rPr>
                <w:sz w:val="21"/>
                <w:szCs w:val="21"/>
              </w:rPr>
              <w:t>机</w:t>
            </w:r>
            <w:r>
              <w:rPr>
                <w:spacing w:val="-1"/>
                <w:sz w:val="21"/>
                <w:szCs w:val="21"/>
              </w:rPr>
              <w:t>房重地，闲人免进</w:t>
            </w:r>
            <w:r>
              <w:rPr>
                <w:spacing w:val="-1"/>
                <w:sz w:val="21"/>
                <w:szCs w:val="21"/>
              </w:rPr>
              <w:t>”</w:t>
            </w:r>
            <w:r>
              <w:rPr>
                <w:spacing w:val="-1"/>
                <w:sz w:val="21"/>
                <w:szCs w:val="21"/>
              </w:rPr>
              <w:t>警示牌</w:t>
            </w:r>
            <w:r>
              <w:rPr>
                <w:spacing w:val="-5"/>
                <w:sz w:val="21"/>
                <w:szCs w:val="21"/>
              </w:rPr>
              <w:t>(400mm×300mm)</w:t>
            </w:r>
            <w:r>
              <w:rPr>
                <w:spacing w:val="-5"/>
                <w:sz w:val="21"/>
                <w:szCs w:val="21"/>
              </w:rPr>
              <w:t>。</w:t>
            </w:r>
          </w:p>
          <w:p w:rsidR="00BC371D">
            <w:pPr>
              <w:pStyle w:val="TableText"/>
              <w:spacing w:before="50"/>
              <w:ind w:left="140" w:right="529"/>
              <w:rPr>
                <w:sz w:val="21"/>
                <w:szCs w:val="21"/>
              </w:rPr>
            </w:pPr>
            <w:r>
              <w:rPr>
                <w:sz w:val="21"/>
                <w:szCs w:val="21"/>
              </w:rPr>
              <w:t>如设有锅炉房</w:t>
            </w:r>
            <w:r>
              <w:rPr>
                <w:sz w:val="21"/>
                <w:szCs w:val="21"/>
              </w:rPr>
              <w:t>(</w:t>
            </w:r>
            <w:r>
              <w:rPr>
                <w:sz w:val="21"/>
                <w:szCs w:val="21"/>
              </w:rPr>
              <w:t>需按相关文件要求进行修建和验收</w:t>
            </w:r>
            <w:r>
              <w:rPr>
                <w:sz w:val="21"/>
                <w:szCs w:val="21"/>
              </w:rPr>
              <w:t>),</w:t>
            </w:r>
            <w:r>
              <w:rPr>
                <w:sz w:val="21"/>
                <w:szCs w:val="21"/>
              </w:rPr>
              <w:t>需设置</w:t>
            </w:r>
            <w:r>
              <w:rPr>
                <w:sz w:val="21"/>
                <w:szCs w:val="21"/>
              </w:rPr>
              <w:t>60</w:t>
            </w:r>
            <w:r>
              <w:rPr>
                <w:spacing w:val="-1"/>
                <w:sz w:val="21"/>
                <w:szCs w:val="21"/>
              </w:rPr>
              <w:t>0mm×900mm</w:t>
            </w:r>
            <w:r>
              <w:rPr>
                <w:spacing w:val="-1"/>
                <w:sz w:val="21"/>
                <w:szCs w:val="21"/>
              </w:rPr>
              <w:t>的安全操</w:t>
            </w:r>
            <w:r>
              <w:rPr>
                <w:sz w:val="21"/>
                <w:szCs w:val="21"/>
              </w:rPr>
              <w:t>作规程牌和</w:t>
            </w:r>
            <w:r>
              <w:rPr>
                <w:sz w:val="21"/>
                <w:szCs w:val="21"/>
              </w:rPr>
              <w:t>“</w:t>
            </w:r>
            <w:r>
              <w:rPr>
                <w:sz w:val="21"/>
                <w:szCs w:val="21"/>
              </w:rPr>
              <w:t>锅炉重地，注意安全</w:t>
            </w:r>
            <w:r>
              <w:rPr>
                <w:sz w:val="21"/>
                <w:szCs w:val="21"/>
              </w:rPr>
              <w:t>”</w:t>
            </w:r>
            <w:r>
              <w:rPr>
                <w:sz w:val="21"/>
                <w:szCs w:val="21"/>
              </w:rPr>
              <w:t>警示牌</w:t>
            </w:r>
            <w:r>
              <w:rPr>
                <w:sz w:val="21"/>
                <w:szCs w:val="21"/>
              </w:rPr>
              <w:t>(400mm×300mm),</w:t>
            </w:r>
            <w:r>
              <w:rPr>
                <w:sz w:val="21"/>
                <w:szCs w:val="21"/>
              </w:rPr>
              <w:t>锅炉工持证上</w:t>
            </w:r>
            <w:r>
              <w:rPr>
                <w:spacing w:val="-1"/>
                <w:sz w:val="21"/>
                <w:szCs w:val="21"/>
              </w:rPr>
              <w:t>岗。</w:t>
            </w:r>
          </w:p>
        </w:tc>
        <w:tc>
          <w:tcPr>
            <w:tcW w:w="3757" w:type="dxa"/>
          </w:tcPr>
          <w:p w:rsidR="00BC371D"/>
        </w:tc>
        <w:tc>
          <w:tcPr>
            <w:tcW w:w="1154" w:type="dxa"/>
          </w:tcPr>
          <w:p w:rsidR="00BC371D"/>
        </w:tc>
      </w:tr>
      <w:tr>
        <w:tblPrEx>
          <w:tblW w:w="14519" w:type="dxa"/>
          <w:tblInd w:w="5" w:type="dxa"/>
          <w:tblLayout w:type="fixed"/>
          <w:tblLook w:val="04A0"/>
        </w:tblPrEx>
        <w:trPr>
          <w:trHeight w:val="609"/>
        </w:trPr>
        <w:tc>
          <w:tcPr>
            <w:tcW w:w="495" w:type="dxa"/>
            <w:vMerge w:val="restart"/>
            <w:tcBorders>
              <w:bottom w:val="nil"/>
            </w:tcBorders>
          </w:tcPr>
          <w:p w:rsidR="00BC371D"/>
        </w:tc>
        <w:tc>
          <w:tcPr>
            <w:tcW w:w="989" w:type="dxa"/>
            <w:vMerge w:val="restart"/>
            <w:tcBorders>
              <w:bottom w:val="nil"/>
            </w:tcBorders>
          </w:tcPr>
          <w:p w:rsidR="00BC371D"/>
        </w:tc>
        <w:tc>
          <w:tcPr>
            <w:tcW w:w="8124" w:type="dxa"/>
          </w:tcPr>
          <w:p w:rsidR="00BC371D">
            <w:pPr>
              <w:pStyle w:val="TableText"/>
              <w:spacing w:before="87" w:line="225" w:lineRule="auto"/>
              <w:ind w:left="140" w:right="392"/>
              <w:rPr>
                <w:sz w:val="21"/>
                <w:szCs w:val="21"/>
              </w:rPr>
            </w:pPr>
            <w:r>
              <w:rPr>
                <w:spacing w:val="1"/>
                <w:sz w:val="21"/>
                <w:szCs w:val="21"/>
              </w:rPr>
              <w:t>每个房间均设置铭牌：办公室铭牌，铭牌尺寸</w:t>
            </w:r>
            <w:r>
              <w:rPr>
                <w:sz w:val="21"/>
                <w:szCs w:val="21"/>
              </w:rPr>
              <w:t>为</w:t>
            </w:r>
            <w:r>
              <w:rPr>
                <w:sz w:val="21"/>
                <w:szCs w:val="21"/>
              </w:rPr>
              <w:t>300mm×125mm;</w:t>
            </w:r>
            <w:r>
              <w:rPr>
                <w:sz w:val="21"/>
                <w:szCs w:val="21"/>
              </w:rPr>
              <w:t>宿舍铭牌例</w:t>
            </w:r>
            <w:r>
              <w:rPr>
                <w:sz w:val="21"/>
                <w:szCs w:val="21"/>
              </w:rPr>
              <w:t>101</w:t>
            </w:r>
            <w:r>
              <w:rPr>
                <w:sz w:val="21"/>
                <w:szCs w:val="21"/>
              </w:rPr>
              <w:t>室</w:t>
            </w:r>
            <w:r>
              <w:rPr>
                <w:sz w:val="21"/>
                <w:szCs w:val="21"/>
              </w:rPr>
              <w:t xml:space="preserve">(1 </w:t>
            </w:r>
            <w:r>
              <w:rPr>
                <w:sz w:val="21"/>
                <w:szCs w:val="21"/>
              </w:rPr>
              <w:t>栋</w:t>
            </w:r>
            <w:r>
              <w:rPr>
                <w:sz w:val="21"/>
                <w:szCs w:val="21"/>
              </w:rPr>
              <w:t>1</w:t>
            </w:r>
            <w:r>
              <w:rPr>
                <w:sz w:val="21"/>
                <w:szCs w:val="21"/>
              </w:rPr>
              <w:t>号房间</w:t>
            </w:r>
            <w:r>
              <w:rPr>
                <w:sz w:val="21"/>
                <w:szCs w:val="21"/>
              </w:rPr>
              <w:t>),</w:t>
            </w:r>
            <w:r>
              <w:rPr>
                <w:sz w:val="21"/>
                <w:szCs w:val="21"/>
              </w:rPr>
              <w:t>铭牌尺寸为</w:t>
            </w:r>
            <w:r>
              <w:rPr>
                <w:sz w:val="21"/>
                <w:szCs w:val="21"/>
              </w:rPr>
              <w:t>180mm×100mm</w:t>
            </w:r>
            <w:r>
              <w:rPr>
                <w:sz w:val="21"/>
                <w:szCs w:val="21"/>
              </w:rPr>
              <w:t>。</w:t>
            </w:r>
          </w:p>
        </w:tc>
        <w:tc>
          <w:tcPr>
            <w:tcW w:w="3757" w:type="dxa"/>
          </w:tcPr>
          <w:p w:rsidR="00BC371D"/>
        </w:tc>
        <w:tc>
          <w:tcPr>
            <w:tcW w:w="1154" w:type="dxa"/>
          </w:tcPr>
          <w:p w:rsidR="00BC371D"/>
        </w:tc>
      </w:tr>
      <w:tr>
        <w:tblPrEx>
          <w:tblW w:w="14519" w:type="dxa"/>
          <w:tblInd w:w="5" w:type="dxa"/>
          <w:tblLayout w:type="fixed"/>
          <w:tblLook w:val="04A0"/>
        </w:tblPrEx>
        <w:trPr>
          <w:trHeight w:val="325"/>
        </w:trPr>
        <w:tc>
          <w:tcPr>
            <w:tcW w:w="495" w:type="dxa"/>
            <w:vMerge/>
            <w:tcBorders>
              <w:top w:val="nil"/>
            </w:tcBorders>
          </w:tcPr>
          <w:p w:rsidR="00BC371D"/>
        </w:tc>
        <w:tc>
          <w:tcPr>
            <w:tcW w:w="989" w:type="dxa"/>
            <w:vMerge/>
            <w:tcBorders>
              <w:top w:val="nil"/>
            </w:tcBorders>
          </w:tcPr>
          <w:p w:rsidR="00BC371D"/>
        </w:tc>
        <w:tc>
          <w:tcPr>
            <w:tcW w:w="8124" w:type="dxa"/>
          </w:tcPr>
          <w:p w:rsidR="00BC371D">
            <w:pPr>
              <w:pStyle w:val="TableText"/>
              <w:spacing w:before="65" w:line="216" w:lineRule="auto"/>
              <w:ind w:left="140"/>
              <w:rPr>
                <w:sz w:val="21"/>
                <w:szCs w:val="21"/>
              </w:rPr>
            </w:pPr>
            <w:r>
              <w:rPr>
                <w:sz w:val="21"/>
                <w:szCs w:val="21"/>
              </w:rPr>
              <w:t>办公生活区内卫生责任区域牌、消防责任区域牌。尺寸为</w:t>
            </w:r>
            <w:r>
              <w:rPr>
                <w:sz w:val="21"/>
                <w:szCs w:val="21"/>
              </w:rPr>
              <w:t>40</w:t>
            </w:r>
            <w:r>
              <w:rPr>
                <w:spacing w:val="-1"/>
                <w:sz w:val="21"/>
                <w:szCs w:val="21"/>
              </w:rPr>
              <w:t>0mm×300mm,</w:t>
            </w:r>
            <w:r>
              <w:rPr>
                <w:spacing w:val="-1"/>
                <w:sz w:val="21"/>
                <w:szCs w:val="21"/>
              </w:rPr>
              <w:t>蓝底白字</w:t>
            </w:r>
          </w:p>
        </w:tc>
        <w:tc>
          <w:tcPr>
            <w:tcW w:w="3757" w:type="dxa"/>
          </w:tcPr>
          <w:p w:rsidR="00BC371D"/>
        </w:tc>
        <w:tc>
          <w:tcPr>
            <w:tcW w:w="1154" w:type="dxa"/>
          </w:tcPr>
          <w:p w:rsidR="00BC371D"/>
        </w:tc>
      </w:tr>
    </w:tbl>
    <w:p w:rsidR="00BC371D"/>
    <w:p w:rsidR="00BC371D">
      <w:pPr>
        <w:sectPr>
          <w:headerReference w:type="even" r:id="rId124"/>
          <w:headerReference w:type="default" r:id="rId125"/>
          <w:footerReference w:type="even" r:id="rId126"/>
          <w:footerReference w:type="default" r:id="rId127"/>
          <w:headerReference w:type="first" r:id="rId128"/>
          <w:footerReference w:type="first" r:id="rId129"/>
          <w:pgSz w:w="16840" w:h="11910"/>
          <w:pgMar w:top="1012" w:right="1165" w:bottom="400" w:left="1145" w:header="0" w:footer="0" w:gutter="0"/>
          <w:pgNumType w:start="21"/>
          <w:cols w:space="720"/>
        </w:sectPr>
      </w:pPr>
    </w:p>
    <w:p w:rsidR="00BC371D">
      <w:pPr>
        <w:spacing w:line="212" w:lineRule="exact"/>
      </w:pPr>
    </w:p>
    <w:tbl>
      <w:tblPr>
        <w:tblStyle w:val="TableNormal09"/>
        <w:tblW w:w="14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5"/>
        <w:gridCol w:w="999"/>
        <w:gridCol w:w="8114"/>
        <w:gridCol w:w="3748"/>
        <w:gridCol w:w="1174"/>
      </w:tblGrid>
      <w:tr>
        <w:tblPrEx>
          <w:tblW w:w="14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934"/>
        </w:trPr>
        <w:tc>
          <w:tcPr>
            <w:tcW w:w="495" w:type="dxa"/>
            <w:textDirection w:val="tbRlV"/>
          </w:tcPr>
          <w:p w:rsidR="00BC371D">
            <w:pPr>
              <w:pStyle w:val="TableText"/>
              <w:spacing w:before="140" w:line="217" w:lineRule="auto"/>
              <w:ind w:left="191"/>
              <w:rPr>
                <w:sz w:val="21"/>
                <w:szCs w:val="21"/>
              </w:rPr>
            </w:pPr>
            <w:r>
              <w:rPr>
                <w:b/>
                <w:bCs/>
                <w:spacing w:val="-3"/>
                <w:sz w:val="21"/>
                <w:szCs w:val="21"/>
              </w:rPr>
              <w:t>序号</w:t>
            </w:r>
          </w:p>
        </w:tc>
        <w:tc>
          <w:tcPr>
            <w:tcW w:w="999" w:type="dxa"/>
          </w:tcPr>
          <w:p w:rsidR="00BC371D">
            <w:pPr>
              <w:pStyle w:val="TableText"/>
              <w:spacing w:before="220" w:line="321" w:lineRule="exact"/>
              <w:ind w:left="283"/>
              <w:rPr>
                <w:sz w:val="21"/>
                <w:szCs w:val="21"/>
              </w:rPr>
            </w:pPr>
            <w:r>
              <w:rPr>
                <w:b/>
                <w:bCs/>
                <w:spacing w:val="-5"/>
                <w:position w:val="8"/>
                <w:sz w:val="21"/>
                <w:szCs w:val="21"/>
              </w:rPr>
              <w:t>检查</w:t>
            </w:r>
          </w:p>
          <w:p w:rsidR="00BC371D">
            <w:pPr>
              <w:pStyle w:val="TableText"/>
              <w:spacing w:line="220" w:lineRule="auto"/>
              <w:ind w:left="283"/>
              <w:rPr>
                <w:sz w:val="21"/>
                <w:szCs w:val="21"/>
              </w:rPr>
            </w:pPr>
            <w:r>
              <w:rPr>
                <w:b/>
                <w:bCs/>
                <w:spacing w:val="14"/>
                <w:sz w:val="21"/>
                <w:szCs w:val="21"/>
              </w:rPr>
              <w:t>项目</w:t>
            </w:r>
          </w:p>
        </w:tc>
        <w:tc>
          <w:tcPr>
            <w:tcW w:w="8114" w:type="dxa"/>
          </w:tcPr>
          <w:p w:rsidR="00BC371D">
            <w:pPr>
              <w:spacing w:line="290" w:lineRule="auto"/>
            </w:pPr>
          </w:p>
          <w:p w:rsidR="00BC371D">
            <w:pPr>
              <w:pStyle w:val="TableText"/>
              <w:spacing w:before="69" w:line="219" w:lineRule="auto"/>
              <w:ind w:left="3343"/>
              <w:rPr>
                <w:sz w:val="21"/>
                <w:szCs w:val="21"/>
              </w:rPr>
            </w:pPr>
            <w:r>
              <w:rPr>
                <w:b/>
                <w:bCs/>
                <w:spacing w:val="-4"/>
                <w:sz w:val="21"/>
                <w:szCs w:val="21"/>
              </w:rPr>
              <w:t>标准化建设内容</w:t>
            </w:r>
          </w:p>
        </w:tc>
        <w:tc>
          <w:tcPr>
            <w:tcW w:w="3748" w:type="dxa"/>
          </w:tcPr>
          <w:p w:rsidR="00BC371D">
            <w:pPr>
              <w:spacing w:line="291" w:lineRule="auto"/>
            </w:pPr>
          </w:p>
          <w:p w:rsidR="00BC371D">
            <w:pPr>
              <w:pStyle w:val="TableText"/>
              <w:spacing w:before="68" w:line="220" w:lineRule="auto"/>
              <w:ind w:left="1069"/>
              <w:rPr>
                <w:sz w:val="21"/>
                <w:szCs w:val="21"/>
              </w:rPr>
            </w:pPr>
            <w:r>
              <w:rPr>
                <w:b/>
                <w:bCs/>
                <w:spacing w:val="-4"/>
                <w:sz w:val="21"/>
                <w:szCs w:val="21"/>
              </w:rPr>
              <w:t>建设单位核查情况</w:t>
            </w:r>
          </w:p>
        </w:tc>
        <w:tc>
          <w:tcPr>
            <w:tcW w:w="1174" w:type="dxa"/>
          </w:tcPr>
          <w:p w:rsidR="00BC371D">
            <w:pPr>
              <w:pStyle w:val="TableText"/>
              <w:spacing w:before="81" w:line="221" w:lineRule="auto"/>
              <w:ind w:left="371"/>
              <w:rPr>
                <w:sz w:val="21"/>
                <w:szCs w:val="21"/>
              </w:rPr>
            </w:pPr>
            <w:r>
              <w:rPr>
                <w:b/>
                <w:bCs/>
                <w:spacing w:val="-6"/>
                <w:sz w:val="21"/>
                <w:szCs w:val="21"/>
              </w:rPr>
              <w:t>结论</w:t>
            </w:r>
          </w:p>
          <w:p w:rsidR="00BC371D">
            <w:pPr>
              <w:pStyle w:val="TableText"/>
              <w:spacing w:before="56" w:line="235" w:lineRule="auto"/>
              <w:ind w:left="111" w:right="72" w:firstLine="100"/>
              <w:rPr>
                <w:sz w:val="21"/>
                <w:szCs w:val="21"/>
              </w:rPr>
            </w:pPr>
            <w:r>
              <w:rPr>
                <w:b/>
                <w:bCs/>
                <w:spacing w:val="-14"/>
                <w:sz w:val="21"/>
                <w:szCs w:val="21"/>
              </w:rPr>
              <w:t>√</w:t>
            </w:r>
            <w:r>
              <w:rPr>
                <w:b/>
                <w:bCs/>
                <w:spacing w:val="-14"/>
                <w:sz w:val="21"/>
                <w:szCs w:val="21"/>
              </w:rPr>
              <w:t>通过，</w:t>
            </w:r>
            <w:r>
              <w:rPr>
                <w:b/>
                <w:bCs/>
                <w:spacing w:val="4"/>
                <w:sz w:val="21"/>
                <w:szCs w:val="21"/>
              </w:rPr>
              <w:t>×</w:t>
            </w:r>
            <w:r>
              <w:rPr>
                <w:b/>
                <w:bCs/>
                <w:spacing w:val="4"/>
                <w:sz w:val="21"/>
                <w:szCs w:val="21"/>
              </w:rPr>
              <w:t>未通过</w:t>
            </w:r>
            <w:r>
              <w:rPr>
                <w:b/>
                <w:bCs/>
                <w:spacing w:val="4"/>
                <w:sz w:val="21"/>
                <w:szCs w:val="21"/>
              </w:rPr>
              <w:t>)</w:t>
            </w:r>
          </w:p>
        </w:tc>
      </w:tr>
      <w:tr>
        <w:tblPrEx>
          <w:tblW w:w="14530" w:type="dxa"/>
          <w:tblInd w:w="5" w:type="dxa"/>
          <w:tblLayout w:type="fixed"/>
          <w:tblLook w:val="04A0"/>
        </w:tblPrEx>
        <w:trPr>
          <w:trHeight w:val="949"/>
        </w:trPr>
        <w:tc>
          <w:tcPr>
            <w:tcW w:w="495" w:type="dxa"/>
            <w:vMerge w:val="restart"/>
            <w:tcBorders>
              <w:bottom w:val="nil"/>
            </w:tcBorders>
          </w:tcPr>
          <w:p w:rsidR="00BC371D">
            <w:pPr>
              <w:spacing w:line="248" w:lineRule="auto"/>
            </w:pPr>
          </w:p>
          <w:p w:rsidR="00BC371D">
            <w:pPr>
              <w:spacing w:line="248" w:lineRule="auto"/>
            </w:pPr>
          </w:p>
          <w:p w:rsidR="00BC371D">
            <w:pPr>
              <w:spacing w:line="248" w:lineRule="auto"/>
            </w:pPr>
          </w:p>
          <w:p w:rsidR="00BC371D">
            <w:pPr>
              <w:spacing w:line="248" w:lineRule="auto"/>
            </w:pPr>
          </w:p>
          <w:p w:rsidR="00BC371D">
            <w:pPr>
              <w:spacing w:line="249" w:lineRule="auto"/>
            </w:pPr>
          </w:p>
          <w:p w:rsidR="00BC371D">
            <w:pPr>
              <w:spacing w:line="249" w:lineRule="auto"/>
            </w:pPr>
          </w:p>
          <w:p w:rsidR="00BC371D">
            <w:pPr>
              <w:spacing w:line="249" w:lineRule="auto"/>
            </w:pPr>
          </w:p>
          <w:p w:rsidR="00BC371D">
            <w:pPr>
              <w:spacing w:line="249" w:lineRule="auto"/>
            </w:pPr>
          </w:p>
          <w:p w:rsidR="00BC371D">
            <w:pPr>
              <w:spacing w:line="249" w:lineRule="auto"/>
            </w:pPr>
          </w:p>
          <w:p w:rsidR="00BC371D">
            <w:pPr>
              <w:spacing w:line="249" w:lineRule="auto"/>
            </w:pPr>
          </w:p>
          <w:p w:rsidR="00BC371D">
            <w:pPr>
              <w:spacing w:line="249" w:lineRule="auto"/>
            </w:pPr>
          </w:p>
          <w:p w:rsidR="00BC371D">
            <w:pPr>
              <w:spacing w:line="249" w:lineRule="auto"/>
            </w:pPr>
          </w:p>
          <w:p w:rsidR="00BC371D">
            <w:pPr>
              <w:spacing w:line="249" w:lineRule="auto"/>
            </w:pPr>
          </w:p>
          <w:p w:rsidR="00BC371D">
            <w:pPr>
              <w:spacing w:line="249" w:lineRule="auto"/>
            </w:pPr>
          </w:p>
          <w:p w:rsidR="00BC371D">
            <w:pPr>
              <w:pStyle w:val="TableText"/>
              <w:spacing w:before="69" w:line="184" w:lineRule="auto"/>
              <w:ind w:left="134"/>
              <w:rPr>
                <w:sz w:val="21"/>
                <w:szCs w:val="21"/>
              </w:rPr>
            </w:pPr>
            <w:r>
              <w:rPr>
                <w:spacing w:val="-3"/>
                <w:sz w:val="21"/>
                <w:szCs w:val="21"/>
              </w:rPr>
              <w:t>21</w:t>
            </w:r>
          </w:p>
        </w:tc>
        <w:tc>
          <w:tcPr>
            <w:tcW w:w="999" w:type="dxa"/>
            <w:vMerge w:val="restart"/>
            <w:tcBorders>
              <w:bottom w:val="nil"/>
            </w:tcBorders>
          </w:tcPr>
          <w:p w:rsidR="00BC371D">
            <w:pPr>
              <w:spacing w:line="254" w:lineRule="auto"/>
            </w:pPr>
          </w:p>
          <w:p w:rsidR="00BC371D">
            <w:pPr>
              <w:spacing w:line="254" w:lineRule="auto"/>
            </w:pPr>
          </w:p>
          <w:p w:rsidR="00BC371D">
            <w:pPr>
              <w:spacing w:line="254" w:lineRule="auto"/>
            </w:pPr>
          </w:p>
          <w:p w:rsidR="00BC371D">
            <w:pPr>
              <w:spacing w:line="254" w:lineRule="auto"/>
            </w:pPr>
          </w:p>
          <w:p w:rsidR="00BC371D">
            <w:pPr>
              <w:spacing w:line="254" w:lineRule="auto"/>
            </w:pPr>
          </w:p>
          <w:p w:rsidR="00BC371D">
            <w:pPr>
              <w:spacing w:line="254" w:lineRule="auto"/>
            </w:pPr>
          </w:p>
          <w:p w:rsidR="00BC371D">
            <w:pPr>
              <w:spacing w:line="254" w:lineRule="auto"/>
            </w:pPr>
          </w:p>
          <w:p w:rsidR="00BC371D">
            <w:pPr>
              <w:spacing w:line="254" w:lineRule="auto"/>
            </w:pPr>
          </w:p>
          <w:p w:rsidR="00BC371D">
            <w:pPr>
              <w:spacing w:line="254" w:lineRule="auto"/>
            </w:pPr>
          </w:p>
          <w:p w:rsidR="00BC371D">
            <w:pPr>
              <w:spacing w:line="254" w:lineRule="auto"/>
            </w:pPr>
          </w:p>
          <w:p w:rsidR="00BC371D">
            <w:pPr>
              <w:spacing w:line="254" w:lineRule="auto"/>
            </w:pPr>
          </w:p>
          <w:p w:rsidR="00BC371D">
            <w:pPr>
              <w:pStyle w:val="TableText"/>
              <w:spacing w:before="68" w:line="313" w:lineRule="exact"/>
              <w:ind w:left="280"/>
              <w:rPr>
                <w:sz w:val="21"/>
                <w:szCs w:val="21"/>
              </w:rPr>
            </w:pPr>
            <w:r>
              <w:rPr>
                <w:spacing w:val="6"/>
                <w:position w:val="7"/>
                <w:sz w:val="21"/>
                <w:szCs w:val="21"/>
              </w:rPr>
              <w:t>各办</w:t>
            </w:r>
          </w:p>
          <w:p w:rsidR="00BC371D">
            <w:pPr>
              <w:pStyle w:val="TableText"/>
              <w:spacing w:line="222" w:lineRule="auto"/>
              <w:ind w:left="280"/>
              <w:rPr>
                <w:sz w:val="21"/>
                <w:szCs w:val="21"/>
              </w:rPr>
            </w:pPr>
            <w:r>
              <w:rPr>
                <w:spacing w:val="4"/>
                <w:sz w:val="21"/>
                <w:szCs w:val="21"/>
              </w:rPr>
              <w:t>公室</w:t>
            </w:r>
          </w:p>
          <w:p w:rsidR="00BC371D">
            <w:pPr>
              <w:pStyle w:val="TableText"/>
              <w:spacing w:before="64" w:line="220" w:lineRule="auto"/>
              <w:ind w:left="280"/>
              <w:rPr>
                <w:sz w:val="21"/>
                <w:szCs w:val="21"/>
              </w:rPr>
            </w:pPr>
            <w:r>
              <w:rPr>
                <w:spacing w:val="6"/>
                <w:sz w:val="21"/>
                <w:szCs w:val="21"/>
              </w:rPr>
              <w:t>标识</w:t>
            </w:r>
          </w:p>
          <w:p w:rsidR="00BC371D">
            <w:pPr>
              <w:pStyle w:val="TableText"/>
              <w:spacing w:before="59" w:line="219" w:lineRule="auto"/>
              <w:ind w:left="280"/>
              <w:rPr>
                <w:sz w:val="21"/>
                <w:szCs w:val="21"/>
              </w:rPr>
            </w:pPr>
            <w:r>
              <w:rPr>
                <w:spacing w:val="-3"/>
                <w:sz w:val="21"/>
                <w:szCs w:val="21"/>
              </w:rPr>
              <w:t>标牌</w:t>
            </w:r>
          </w:p>
        </w:tc>
        <w:tc>
          <w:tcPr>
            <w:tcW w:w="8114" w:type="dxa"/>
          </w:tcPr>
          <w:p w:rsidR="00BC371D">
            <w:pPr>
              <w:pStyle w:val="TableText"/>
              <w:spacing w:before="78" w:line="219" w:lineRule="auto"/>
              <w:ind w:left="130"/>
              <w:rPr>
                <w:sz w:val="21"/>
                <w:szCs w:val="21"/>
              </w:rPr>
            </w:pPr>
            <w:r>
              <w:rPr>
                <w:sz w:val="21"/>
                <w:szCs w:val="21"/>
              </w:rPr>
              <w:t>垃圾桶</w:t>
            </w:r>
            <w:r>
              <w:rPr>
                <w:sz w:val="21"/>
                <w:szCs w:val="21"/>
              </w:rPr>
              <w:t>(</w:t>
            </w:r>
            <w:r>
              <w:rPr>
                <w:sz w:val="21"/>
                <w:szCs w:val="21"/>
              </w:rPr>
              <w:t>池</w:t>
            </w:r>
            <w:r>
              <w:rPr>
                <w:sz w:val="21"/>
                <w:szCs w:val="21"/>
              </w:rPr>
              <w:t>)</w:t>
            </w:r>
            <w:r>
              <w:rPr>
                <w:sz w:val="21"/>
                <w:szCs w:val="21"/>
              </w:rPr>
              <w:t>处设置指示标志</w:t>
            </w:r>
            <w:r>
              <w:rPr>
                <w:sz w:val="21"/>
                <w:szCs w:val="21"/>
              </w:rPr>
              <w:t>(150mm×300mm)</w:t>
            </w:r>
            <w:r>
              <w:rPr>
                <w:sz w:val="21"/>
                <w:szCs w:val="21"/>
              </w:rPr>
              <w:t>及</w:t>
            </w:r>
            <w:r>
              <w:rPr>
                <w:sz w:val="21"/>
                <w:szCs w:val="21"/>
              </w:rPr>
              <w:t>“</w:t>
            </w:r>
            <w:r>
              <w:rPr>
                <w:sz w:val="21"/>
                <w:szCs w:val="21"/>
              </w:rPr>
              <w:t>讲究</w:t>
            </w:r>
            <w:r>
              <w:rPr>
                <w:spacing w:val="-1"/>
                <w:sz w:val="21"/>
                <w:szCs w:val="21"/>
              </w:rPr>
              <w:t>卫生，保护环境</w:t>
            </w:r>
            <w:r>
              <w:rPr>
                <w:spacing w:val="-1"/>
                <w:sz w:val="21"/>
                <w:szCs w:val="21"/>
              </w:rPr>
              <w:t>”</w:t>
            </w:r>
            <w:r>
              <w:rPr>
                <w:spacing w:val="-1"/>
                <w:sz w:val="21"/>
                <w:szCs w:val="21"/>
              </w:rPr>
              <w:t>提示牌</w:t>
            </w:r>
          </w:p>
          <w:p w:rsidR="00BC371D">
            <w:pPr>
              <w:pStyle w:val="TableText"/>
              <w:spacing w:before="72" w:line="237" w:lineRule="auto"/>
              <w:ind w:left="130" w:right="113" w:firstLine="110"/>
              <w:rPr>
                <w:sz w:val="21"/>
                <w:szCs w:val="21"/>
              </w:rPr>
            </w:pPr>
            <w:r>
              <w:rPr>
                <w:spacing w:val="43"/>
                <w:sz w:val="21"/>
                <w:szCs w:val="21"/>
              </w:rPr>
              <w:t>400</w:t>
            </w:r>
            <w:r>
              <w:rPr>
                <w:sz w:val="21"/>
                <w:szCs w:val="21"/>
              </w:rPr>
              <w:t>mm</w:t>
            </w:r>
            <w:r>
              <w:rPr>
                <w:spacing w:val="43"/>
                <w:sz w:val="21"/>
                <w:szCs w:val="21"/>
              </w:rPr>
              <w:t>×300</w:t>
            </w:r>
            <w:r>
              <w:rPr>
                <w:sz w:val="21"/>
                <w:szCs w:val="21"/>
              </w:rPr>
              <w:t>mm</w:t>
            </w:r>
            <w:r>
              <w:rPr>
                <w:spacing w:val="43"/>
                <w:sz w:val="21"/>
                <w:szCs w:val="21"/>
              </w:rPr>
              <w:t>);</w:t>
            </w:r>
            <w:r>
              <w:rPr>
                <w:spacing w:val="43"/>
                <w:sz w:val="21"/>
                <w:szCs w:val="21"/>
              </w:rPr>
              <w:t>灭火器处设置指示标志</w:t>
            </w:r>
            <w:r>
              <w:rPr>
                <w:spacing w:val="42"/>
                <w:sz w:val="21"/>
                <w:szCs w:val="21"/>
              </w:rPr>
              <w:t>(400</w:t>
            </w:r>
            <w:r>
              <w:rPr>
                <w:sz w:val="21"/>
                <w:szCs w:val="21"/>
              </w:rPr>
              <w:t>mm</w:t>
            </w:r>
            <w:r>
              <w:rPr>
                <w:spacing w:val="42"/>
                <w:sz w:val="21"/>
                <w:szCs w:val="21"/>
              </w:rPr>
              <w:t>×300</w:t>
            </w:r>
            <w:r>
              <w:rPr>
                <w:sz w:val="21"/>
                <w:szCs w:val="21"/>
              </w:rPr>
              <w:t>mm</w:t>
            </w:r>
            <w:r>
              <w:rPr>
                <w:spacing w:val="42"/>
                <w:sz w:val="21"/>
                <w:szCs w:val="21"/>
              </w:rPr>
              <w:t>)</w:t>
            </w:r>
            <w:r>
              <w:rPr>
                <w:spacing w:val="42"/>
                <w:sz w:val="21"/>
                <w:szCs w:val="21"/>
              </w:rPr>
              <w:t>及操作规程牌</w:t>
            </w:r>
            <w:r>
              <w:rPr>
                <w:spacing w:val="-3"/>
                <w:sz w:val="21"/>
                <w:szCs w:val="21"/>
              </w:rPr>
              <w:t>600mm×900mm)</w:t>
            </w:r>
            <w:r>
              <w:rPr>
                <w:spacing w:val="-3"/>
                <w:sz w:val="21"/>
                <w:szCs w:val="21"/>
              </w:rPr>
              <w:t>。</w:t>
            </w:r>
          </w:p>
        </w:tc>
        <w:tc>
          <w:tcPr>
            <w:tcW w:w="3748" w:type="dxa"/>
          </w:tcPr>
          <w:p w:rsidR="00BC371D"/>
        </w:tc>
        <w:tc>
          <w:tcPr>
            <w:tcW w:w="1174" w:type="dxa"/>
          </w:tcPr>
          <w:p w:rsidR="00BC371D"/>
        </w:tc>
      </w:tr>
      <w:tr>
        <w:tblPrEx>
          <w:tblW w:w="14530" w:type="dxa"/>
          <w:tblInd w:w="5" w:type="dxa"/>
          <w:tblLayout w:type="fixed"/>
          <w:tblLook w:val="04A0"/>
        </w:tblPrEx>
        <w:trPr>
          <w:trHeight w:val="6847"/>
        </w:trPr>
        <w:tc>
          <w:tcPr>
            <w:tcW w:w="495" w:type="dxa"/>
            <w:vMerge/>
            <w:tcBorders>
              <w:top w:val="nil"/>
            </w:tcBorders>
          </w:tcPr>
          <w:p w:rsidR="00BC371D"/>
        </w:tc>
        <w:tc>
          <w:tcPr>
            <w:tcW w:w="999" w:type="dxa"/>
            <w:vMerge/>
            <w:tcBorders>
              <w:top w:val="nil"/>
            </w:tcBorders>
          </w:tcPr>
          <w:p w:rsidR="00BC371D"/>
        </w:tc>
        <w:tc>
          <w:tcPr>
            <w:tcW w:w="8114" w:type="dxa"/>
          </w:tcPr>
          <w:p w:rsidR="00BC371D">
            <w:pPr>
              <w:pStyle w:val="TableText"/>
              <w:spacing w:before="71" w:line="257" w:lineRule="auto"/>
              <w:ind w:left="130" w:right="2"/>
              <w:jc w:val="both"/>
              <w:rPr>
                <w:sz w:val="21"/>
                <w:szCs w:val="21"/>
              </w:rPr>
            </w:pPr>
            <w:r>
              <w:rPr>
                <w:sz w:val="21"/>
                <w:szCs w:val="21"/>
              </w:rPr>
              <w:t>各部室标识标牌及图表均应装裱上墙。尺寸要求：平纵断面图、</w:t>
            </w:r>
            <w:r>
              <w:rPr>
                <w:spacing w:val="-1"/>
                <w:sz w:val="21"/>
                <w:szCs w:val="21"/>
              </w:rPr>
              <w:t>形象进度图宽度为</w:t>
            </w:r>
            <w:r>
              <w:rPr>
                <w:spacing w:val="-1"/>
                <w:sz w:val="21"/>
                <w:szCs w:val="21"/>
              </w:rPr>
              <w:t>1.2m</w:t>
            </w:r>
            <w:r>
              <w:rPr>
                <w:sz w:val="21"/>
                <w:szCs w:val="21"/>
              </w:rPr>
              <w:t>长度根据情况自行设定；工地宿舍人员一览表、晴雨表、主要</w:t>
            </w:r>
            <w:r>
              <w:rPr>
                <w:spacing w:val="-1"/>
                <w:sz w:val="21"/>
                <w:szCs w:val="21"/>
              </w:rPr>
              <w:t>管理人员考勤表根据内容</w:t>
            </w:r>
            <w:r>
              <w:rPr>
                <w:sz w:val="21"/>
                <w:szCs w:val="21"/>
              </w:rPr>
              <w:t>自行设定；桌牌尺寸为</w:t>
            </w:r>
            <w:r>
              <w:rPr>
                <w:sz w:val="21"/>
                <w:szCs w:val="21"/>
              </w:rPr>
              <w:t>150mm×100mm;</w:t>
            </w:r>
            <w:r>
              <w:rPr>
                <w:sz w:val="21"/>
                <w:szCs w:val="21"/>
              </w:rPr>
              <w:t>其它图表尺寸为</w:t>
            </w:r>
            <w:r>
              <w:rPr>
                <w:sz w:val="21"/>
                <w:szCs w:val="21"/>
              </w:rPr>
              <w:t>600mm×900mm</w:t>
            </w:r>
            <w:r>
              <w:rPr>
                <w:sz w:val="21"/>
                <w:szCs w:val="21"/>
              </w:rPr>
              <w:t>。具体为</w:t>
            </w:r>
          </w:p>
          <w:p w:rsidR="00BC371D">
            <w:pPr>
              <w:pStyle w:val="TableText"/>
              <w:spacing w:before="52" w:line="219" w:lineRule="auto"/>
              <w:ind w:left="130"/>
              <w:rPr>
                <w:sz w:val="21"/>
                <w:szCs w:val="21"/>
              </w:rPr>
            </w:pPr>
            <w:r>
              <w:rPr>
                <w:sz w:val="21"/>
                <w:szCs w:val="21"/>
              </w:rPr>
              <w:t>1)</w:t>
            </w:r>
            <w:r>
              <w:rPr>
                <w:sz w:val="21"/>
                <w:szCs w:val="21"/>
              </w:rPr>
              <w:t>项目经理室：施工总体形象进度图、年度计划进度曲线和实际对比图、施工进度计</w:t>
            </w:r>
          </w:p>
          <w:p w:rsidR="00BC371D">
            <w:pPr>
              <w:pStyle w:val="TableText"/>
              <w:spacing w:before="70" w:line="219" w:lineRule="auto"/>
              <w:ind w:left="431"/>
              <w:rPr>
                <w:sz w:val="21"/>
                <w:szCs w:val="21"/>
              </w:rPr>
            </w:pPr>
            <w:r>
              <w:rPr>
                <w:spacing w:val="-1"/>
                <w:sz w:val="21"/>
                <w:szCs w:val="21"/>
              </w:rPr>
              <w:t>划网络图、项目经理岗位职责、安全职责等。</w:t>
            </w:r>
          </w:p>
          <w:p w:rsidR="00BC371D">
            <w:pPr>
              <w:pStyle w:val="TableText"/>
              <w:spacing w:before="40" w:line="219" w:lineRule="auto"/>
              <w:ind w:left="130"/>
              <w:rPr>
                <w:sz w:val="21"/>
                <w:szCs w:val="21"/>
              </w:rPr>
            </w:pPr>
            <w:r>
              <w:rPr>
                <w:sz w:val="21"/>
                <w:szCs w:val="21"/>
              </w:rPr>
              <w:t>2)</w:t>
            </w:r>
            <w:r>
              <w:rPr>
                <w:sz w:val="21"/>
                <w:szCs w:val="21"/>
              </w:rPr>
              <w:t>项目副经理室：项目副经理岗位职责、</w:t>
            </w:r>
            <w:r>
              <w:rPr>
                <w:spacing w:val="-1"/>
                <w:sz w:val="21"/>
                <w:szCs w:val="21"/>
              </w:rPr>
              <w:t>安全职责等。</w:t>
            </w:r>
          </w:p>
          <w:p w:rsidR="00BC371D">
            <w:pPr>
              <w:pStyle w:val="TableText"/>
              <w:spacing w:before="71" w:line="219" w:lineRule="auto"/>
              <w:ind w:left="130"/>
              <w:rPr>
                <w:sz w:val="21"/>
                <w:szCs w:val="21"/>
              </w:rPr>
            </w:pPr>
            <w:r>
              <w:rPr>
                <w:sz w:val="21"/>
                <w:szCs w:val="21"/>
              </w:rPr>
              <w:t>3)</w:t>
            </w:r>
            <w:r>
              <w:rPr>
                <w:sz w:val="21"/>
                <w:szCs w:val="21"/>
              </w:rPr>
              <w:t>项目总工程师室：项目总工程师岗位职责、</w:t>
            </w:r>
            <w:r>
              <w:rPr>
                <w:spacing w:val="-1"/>
                <w:sz w:val="21"/>
                <w:szCs w:val="21"/>
              </w:rPr>
              <w:t>安全职责等。</w:t>
            </w:r>
          </w:p>
          <w:p w:rsidR="00BC371D">
            <w:pPr>
              <w:pStyle w:val="TableText"/>
              <w:spacing w:before="71" w:line="219" w:lineRule="auto"/>
              <w:jc w:val="right"/>
              <w:rPr>
                <w:sz w:val="21"/>
                <w:szCs w:val="21"/>
              </w:rPr>
            </w:pPr>
            <w:r>
              <w:rPr>
                <w:sz w:val="21"/>
                <w:szCs w:val="21"/>
              </w:rPr>
              <w:t>4)</w:t>
            </w:r>
            <w:r>
              <w:rPr>
                <w:sz w:val="21"/>
                <w:szCs w:val="21"/>
              </w:rPr>
              <w:t>技术环保部：各个结构物的施工形象进度图、施工总体进度图、年</w:t>
            </w:r>
            <w:r>
              <w:rPr>
                <w:spacing w:val="-1"/>
                <w:sz w:val="21"/>
                <w:szCs w:val="21"/>
              </w:rPr>
              <w:t>度计划进度曲线、</w:t>
            </w:r>
          </w:p>
          <w:p w:rsidR="00BC371D">
            <w:pPr>
              <w:pStyle w:val="TableText"/>
              <w:spacing w:before="71" w:line="219" w:lineRule="auto"/>
              <w:ind w:left="431"/>
              <w:rPr>
                <w:sz w:val="21"/>
                <w:szCs w:val="21"/>
              </w:rPr>
            </w:pPr>
            <w:r>
              <w:rPr>
                <w:sz w:val="21"/>
                <w:szCs w:val="21"/>
              </w:rPr>
              <w:t>环保保证体系、环保检查与控制流程图、部门职责、主任</w:t>
            </w:r>
            <w:r>
              <w:rPr>
                <w:spacing w:val="-1"/>
                <w:sz w:val="21"/>
                <w:szCs w:val="21"/>
              </w:rPr>
              <w:t>岗位职责等。</w:t>
            </w:r>
          </w:p>
          <w:p w:rsidR="00BC371D">
            <w:pPr>
              <w:pStyle w:val="TableText"/>
              <w:spacing w:before="61" w:line="219" w:lineRule="auto"/>
              <w:ind w:left="130"/>
              <w:rPr>
                <w:sz w:val="21"/>
                <w:szCs w:val="21"/>
              </w:rPr>
            </w:pPr>
            <w:r>
              <w:rPr>
                <w:sz w:val="21"/>
                <w:szCs w:val="21"/>
              </w:rPr>
              <w:t>5)</w:t>
            </w:r>
            <w:r>
              <w:rPr>
                <w:sz w:val="21"/>
                <w:szCs w:val="21"/>
              </w:rPr>
              <w:t>质量管理部：质量保证体系、质量检查与控制流程图、部门职责、各级质量人员的</w:t>
            </w:r>
          </w:p>
          <w:p w:rsidR="00BC371D">
            <w:pPr>
              <w:pStyle w:val="TableText"/>
              <w:spacing w:before="61" w:line="219" w:lineRule="auto"/>
              <w:ind w:left="440"/>
              <w:rPr>
                <w:sz w:val="21"/>
                <w:szCs w:val="21"/>
              </w:rPr>
            </w:pPr>
            <w:r>
              <w:rPr>
                <w:spacing w:val="-1"/>
                <w:sz w:val="21"/>
                <w:szCs w:val="21"/>
              </w:rPr>
              <w:t>岗位职责等。</w:t>
            </w:r>
          </w:p>
          <w:p w:rsidR="00BC371D">
            <w:pPr>
              <w:pStyle w:val="TableText"/>
              <w:spacing w:before="60" w:line="219" w:lineRule="auto"/>
              <w:ind w:left="130"/>
              <w:rPr>
                <w:sz w:val="21"/>
                <w:szCs w:val="21"/>
              </w:rPr>
            </w:pPr>
            <w:r>
              <w:rPr>
                <w:sz w:val="21"/>
                <w:szCs w:val="21"/>
              </w:rPr>
              <w:t>6)</w:t>
            </w:r>
            <w:r>
              <w:rPr>
                <w:sz w:val="21"/>
                <w:szCs w:val="21"/>
              </w:rPr>
              <w:t>安全管理部：安全保证体系、安全检查与控制流程图、部门职责、各级安全人员的</w:t>
            </w:r>
          </w:p>
          <w:p w:rsidR="00BC371D">
            <w:pPr>
              <w:pStyle w:val="TableText"/>
              <w:spacing w:before="60" w:line="219" w:lineRule="auto"/>
              <w:ind w:left="440"/>
              <w:rPr>
                <w:sz w:val="21"/>
                <w:szCs w:val="21"/>
              </w:rPr>
            </w:pPr>
            <w:r>
              <w:rPr>
                <w:spacing w:val="-1"/>
                <w:sz w:val="21"/>
                <w:szCs w:val="21"/>
              </w:rPr>
              <w:t>岗位职责、较</w:t>
            </w:r>
            <w:r>
              <w:rPr>
                <w:spacing w:val="-1"/>
                <w:sz w:val="21"/>
                <w:szCs w:val="21"/>
              </w:rPr>
              <w:t>(</w:t>
            </w:r>
            <w:r>
              <w:rPr>
                <w:spacing w:val="-1"/>
                <w:sz w:val="21"/>
                <w:szCs w:val="21"/>
              </w:rPr>
              <w:t>重</w:t>
            </w:r>
            <w:r>
              <w:rPr>
                <w:spacing w:val="-1"/>
                <w:sz w:val="21"/>
                <w:szCs w:val="21"/>
              </w:rPr>
              <w:t>)</w:t>
            </w:r>
            <w:r>
              <w:rPr>
                <w:spacing w:val="-1"/>
                <w:sz w:val="21"/>
                <w:szCs w:val="21"/>
              </w:rPr>
              <w:t>大危险源分布图等。</w:t>
            </w:r>
          </w:p>
          <w:p w:rsidR="00BC371D">
            <w:pPr>
              <w:pStyle w:val="TableText"/>
              <w:spacing w:before="71" w:line="219" w:lineRule="auto"/>
              <w:ind w:left="130"/>
              <w:rPr>
                <w:sz w:val="21"/>
                <w:szCs w:val="21"/>
              </w:rPr>
            </w:pPr>
            <w:r>
              <w:rPr>
                <w:sz w:val="21"/>
                <w:szCs w:val="21"/>
              </w:rPr>
              <w:t>7)</w:t>
            </w:r>
            <w:r>
              <w:rPr>
                <w:sz w:val="21"/>
                <w:szCs w:val="21"/>
              </w:rPr>
              <w:t>设备物资部：材料物资的进货、检验、发放流程图、机械设备管理</w:t>
            </w:r>
            <w:r>
              <w:rPr>
                <w:spacing w:val="-1"/>
                <w:sz w:val="21"/>
                <w:szCs w:val="21"/>
              </w:rPr>
              <w:t>的动态图等。</w:t>
            </w:r>
          </w:p>
          <w:p w:rsidR="00BC371D">
            <w:pPr>
              <w:pStyle w:val="TableText"/>
              <w:spacing w:before="42" w:line="219" w:lineRule="auto"/>
              <w:ind w:left="130"/>
              <w:rPr>
                <w:sz w:val="21"/>
                <w:szCs w:val="21"/>
              </w:rPr>
            </w:pPr>
            <w:r>
              <w:rPr>
                <w:sz w:val="21"/>
                <w:szCs w:val="21"/>
              </w:rPr>
              <w:t>3)</w:t>
            </w:r>
            <w:r>
              <w:rPr>
                <w:sz w:val="21"/>
                <w:szCs w:val="21"/>
              </w:rPr>
              <w:t>计划合同部：计量形象进度图、部门职责、主任</w:t>
            </w:r>
            <w:r>
              <w:rPr>
                <w:spacing w:val="-1"/>
                <w:sz w:val="21"/>
                <w:szCs w:val="21"/>
              </w:rPr>
              <w:t>岗位职责等。</w:t>
            </w:r>
          </w:p>
          <w:p w:rsidR="00BC371D">
            <w:pPr>
              <w:pStyle w:val="TableText"/>
              <w:spacing w:before="71" w:line="219" w:lineRule="auto"/>
              <w:ind w:left="130"/>
              <w:rPr>
                <w:sz w:val="21"/>
                <w:szCs w:val="21"/>
              </w:rPr>
            </w:pPr>
            <w:r>
              <w:rPr>
                <w:sz w:val="21"/>
                <w:szCs w:val="21"/>
              </w:rPr>
              <w:t>9)</w:t>
            </w:r>
            <w:r>
              <w:rPr>
                <w:sz w:val="21"/>
                <w:szCs w:val="21"/>
              </w:rPr>
              <w:t>财务管理部：资金保证体系、农民工薪水保证体系及部门职责、主任</w:t>
            </w:r>
            <w:r>
              <w:rPr>
                <w:spacing w:val="-1"/>
                <w:sz w:val="21"/>
                <w:szCs w:val="21"/>
              </w:rPr>
              <w:t>岗位职责等。</w:t>
            </w:r>
          </w:p>
          <w:p w:rsidR="00BC371D">
            <w:pPr>
              <w:pStyle w:val="TableText"/>
              <w:spacing w:before="59" w:line="219" w:lineRule="auto"/>
              <w:ind w:left="130"/>
              <w:rPr>
                <w:sz w:val="21"/>
                <w:szCs w:val="21"/>
              </w:rPr>
            </w:pPr>
            <w:r>
              <w:rPr>
                <w:sz w:val="21"/>
                <w:szCs w:val="21"/>
              </w:rPr>
              <w:t>10)</w:t>
            </w:r>
            <w:r>
              <w:rPr>
                <w:sz w:val="21"/>
                <w:szCs w:val="21"/>
              </w:rPr>
              <w:t>综合办公室：农民工管理制度、主要管理人员考勤表、晴雨表及部门职责、主任岗</w:t>
            </w:r>
          </w:p>
          <w:p w:rsidR="00BC371D">
            <w:pPr>
              <w:pStyle w:val="TableText"/>
              <w:spacing w:before="73" w:line="219" w:lineRule="auto"/>
              <w:ind w:left="531"/>
              <w:rPr>
                <w:sz w:val="21"/>
                <w:szCs w:val="21"/>
              </w:rPr>
            </w:pPr>
            <w:r>
              <w:rPr>
                <w:spacing w:val="-1"/>
                <w:sz w:val="21"/>
                <w:szCs w:val="21"/>
              </w:rPr>
              <w:t>位职责等。</w:t>
            </w:r>
          </w:p>
          <w:p w:rsidR="00BC371D">
            <w:pPr>
              <w:pStyle w:val="TableText"/>
              <w:spacing w:before="59" w:line="219" w:lineRule="auto"/>
              <w:ind w:left="130"/>
              <w:rPr>
                <w:sz w:val="21"/>
                <w:szCs w:val="21"/>
              </w:rPr>
            </w:pPr>
            <w:r>
              <w:rPr>
                <w:sz w:val="21"/>
                <w:szCs w:val="21"/>
              </w:rPr>
              <w:t>11)</w:t>
            </w:r>
            <w:r>
              <w:rPr>
                <w:sz w:val="21"/>
                <w:szCs w:val="21"/>
              </w:rPr>
              <w:t>工地试验室：按照</w:t>
            </w:r>
            <w:r>
              <w:rPr>
                <w:sz w:val="21"/>
                <w:szCs w:val="21"/>
              </w:rPr>
              <w:t>“</w:t>
            </w:r>
            <w:r>
              <w:rPr>
                <w:sz w:val="21"/>
                <w:szCs w:val="21"/>
              </w:rPr>
              <w:t>工地试验室建设</w:t>
            </w:r>
            <w:r>
              <w:rPr>
                <w:sz w:val="21"/>
                <w:szCs w:val="21"/>
              </w:rPr>
              <w:t>”</w:t>
            </w:r>
            <w:r>
              <w:rPr>
                <w:sz w:val="21"/>
                <w:szCs w:val="21"/>
              </w:rPr>
              <w:t>章节相关内</w:t>
            </w:r>
            <w:r>
              <w:rPr>
                <w:spacing w:val="-1"/>
                <w:sz w:val="21"/>
                <w:szCs w:val="21"/>
              </w:rPr>
              <w:t>容。</w:t>
            </w:r>
          </w:p>
          <w:p w:rsidR="00BC371D">
            <w:pPr>
              <w:pStyle w:val="TableText"/>
              <w:spacing w:before="61" w:line="219" w:lineRule="auto"/>
              <w:ind w:left="130"/>
              <w:rPr>
                <w:sz w:val="21"/>
                <w:szCs w:val="21"/>
              </w:rPr>
            </w:pPr>
            <w:r>
              <w:rPr>
                <w:spacing w:val="1"/>
                <w:sz w:val="21"/>
                <w:szCs w:val="21"/>
              </w:rPr>
              <w:t>12)</w:t>
            </w:r>
            <w:r>
              <w:rPr>
                <w:spacing w:val="1"/>
                <w:sz w:val="21"/>
                <w:szCs w:val="21"/>
              </w:rPr>
              <w:t>会议室：施工总体布置图、平纵断面图、施工总体形象进度图、组织</w:t>
            </w:r>
            <w:r>
              <w:rPr>
                <w:sz w:val="21"/>
                <w:szCs w:val="21"/>
              </w:rPr>
              <w:t>机构图、项目</w:t>
            </w:r>
          </w:p>
          <w:p w:rsidR="00BC371D">
            <w:pPr>
              <w:pStyle w:val="TableText"/>
              <w:spacing w:before="62" w:line="236" w:lineRule="auto"/>
              <w:ind w:left="130" w:right="638" w:firstLine="410"/>
              <w:rPr>
                <w:sz w:val="21"/>
                <w:szCs w:val="21"/>
              </w:rPr>
            </w:pPr>
            <w:r>
              <w:rPr>
                <w:sz w:val="21"/>
                <w:szCs w:val="21"/>
              </w:rPr>
              <w:t>管理方针和管理目标及廉政建设、安全、质量、环保水保保</w:t>
            </w:r>
            <w:r>
              <w:rPr>
                <w:spacing w:val="-1"/>
                <w:sz w:val="21"/>
                <w:szCs w:val="21"/>
              </w:rPr>
              <w:t>证体系等图框。</w:t>
            </w:r>
            <w:r>
              <w:rPr>
                <w:sz w:val="21"/>
                <w:szCs w:val="21"/>
              </w:rPr>
              <w:t>13)</w:t>
            </w:r>
            <w:r>
              <w:rPr>
                <w:sz w:val="21"/>
                <w:szCs w:val="21"/>
              </w:rPr>
              <w:t>档案资料室：档案资料管理制度、档案资料员岗位职责等。</w:t>
            </w:r>
          </w:p>
        </w:tc>
        <w:tc>
          <w:tcPr>
            <w:tcW w:w="3748" w:type="dxa"/>
          </w:tcPr>
          <w:p w:rsidR="00BC371D"/>
        </w:tc>
        <w:tc>
          <w:tcPr>
            <w:tcW w:w="1174" w:type="dxa"/>
          </w:tcPr>
          <w:p w:rsidR="00BC371D"/>
        </w:tc>
      </w:tr>
    </w:tbl>
    <w:p w:rsidR="00BC371D"/>
    <w:p w:rsidR="00BC371D">
      <w:pPr>
        <w:sectPr>
          <w:headerReference w:type="even" r:id="rId130"/>
          <w:headerReference w:type="default" r:id="rId131"/>
          <w:footerReference w:type="even" r:id="rId132"/>
          <w:footerReference w:type="default" r:id="rId133"/>
          <w:headerReference w:type="first" r:id="rId134"/>
          <w:footerReference w:type="first" r:id="rId135"/>
          <w:pgSz w:w="16840" w:h="11910"/>
          <w:pgMar w:top="1012" w:right="1154" w:bottom="400" w:left="1145" w:header="0" w:footer="0" w:gutter="0"/>
          <w:pgNumType w:start="22"/>
          <w:cols w:space="720"/>
        </w:sectPr>
      </w:pPr>
    </w:p>
    <w:p w:rsidR="00BC371D">
      <w:pPr>
        <w:spacing w:line="232" w:lineRule="exact"/>
      </w:pPr>
    </w:p>
    <w:tbl>
      <w:tblPr>
        <w:tblStyle w:val="TableNormal010"/>
        <w:tblW w:w="145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5"/>
        <w:gridCol w:w="989"/>
        <w:gridCol w:w="8124"/>
        <w:gridCol w:w="3767"/>
        <w:gridCol w:w="1174"/>
      </w:tblGrid>
      <w:tr>
        <w:tblPrEx>
          <w:tblW w:w="145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912"/>
        </w:trPr>
        <w:tc>
          <w:tcPr>
            <w:tcW w:w="495" w:type="dxa"/>
            <w:textDirection w:val="tbRlV"/>
          </w:tcPr>
          <w:p w:rsidR="00BC371D">
            <w:pPr>
              <w:pStyle w:val="TableText"/>
              <w:spacing w:before="140" w:line="217" w:lineRule="auto"/>
              <w:ind w:left="171"/>
              <w:rPr>
                <w:sz w:val="21"/>
                <w:szCs w:val="21"/>
              </w:rPr>
            </w:pPr>
            <w:r>
              <w:rPr>
                <w:b/>
                <w:bCs/>
                <w:spacing w:val="-3"/>
                <w:sz w:val="21"/>
                <w:szCs w:val="21"/>
              </w:rPr>
              <w:t>序号</w:t>
            </w:r>
          </w:p>
        </w:tc>
        <w:tc>
          <w:tcPr>
            <w:tcW w:w="989" w:type="dxa"/>
          </w:tcPr>
          <w:p w:rsidR="00BC371D">
            <w:pPr>
              <w:pStyle w:val="TableText"/>
              <w:spacing w:before="180" w:line="321" w:lineRule="exact"/>
              <w:ind w:left="272"/>
              <w:rPr>
                <w:sz w:val="21"/>
                <w:szCs w:val="21"/>
              </w:rPr>
            </w:pPr>
            <w:r>
              <w:rPr>
                <w:b/>
                <w:bCs/>
                <w:spacing w:val="-5"/>
                <w:position w:val="8"/>
                <w:sz w:val="21"/>
                <w:szCs w:val="21"/>
              </w:rPr>
              <w:t>检查</w:t>
            </w:r>
          </w:p>
          <w:p w:rsidR="00BC371D">
            <w:pPr>
              <w:pStyle w:val="TableText"/>
              <w:spacing w:line="220" w:lineRule="auto"/>
              <w:ind w:left="272"/>
              <w:rPr>
                <w:sz w:val="21"/>
                <w:szCs w:val="21"/>
              </w:rPr>
            </w:pPr>
            <w:r>
              <w:rPr>
                <w:b/>
                <w:bCs/>
                <w:spacing w:val="14"/>
                <w:sz w:val="21"/>
                <w:szCs w:val="21"/>
              </w:rPr>
              <w:t>项目</w:t>
            </w:r>
          </w:p>
        </w:tc>
        <w:tc>
          <w:tcPr>
            <w:tcW w:w="8124" w:type="dxa"/>
          </w:tcPr>
          <w:p w:rsidR="00BC371D">
            <w:pPr>
              <w:spacing w:line="280" w:lineRule="auto"/>
            </w:pPr>
          </w:p>
          <w:p w:rsidR="00BC371D">
            <w:pPr>
              <w:pStyle w:val="TableText"/>
              <w:spacing w:before="69" w:line="219" w:lineRule="auto"/>
              <w:ind w:left="3343"/>
              <w:rPr>
                <w:sz w:val="21"/>
                <w:szCs w:val="21"/>
              </w:rPr>
            </w:pPr>
            <w:r>
              <w:rPr>
                <w:b/>
                <w:bCs/>
                <w:spacing w:val="-4"/>
                <w:sz w:val="21"/>
                <w:szCs w:val="21"/>
              </w:rPr>
              <w:t>标准化建设内容</w:t>
            </w:r>
          </w:p>
        </w:tc>
        <w:tc>
          <w:tcPr>
            <w:tcW w:w="3767" w:type="dxa"/>
          </w:tcPr>
          <w:p w:rsidR="00BC371D">
            <w:pPr>
              <w:spacing w:line="281" w:lineRule="auto"/>
            </w:pPr>
          </w:p>
          <w:p w:rsidR="00BC371D">
            <w:pPr>
              <w:pStyle w:val="TableText"/>
              <w:spacing w:before="68" w:line="220" w:lineRule="auto"/>
              <w:ind w:left="1059"/>
              <w:rPr>
                <w:sz w:val="21"/>
                <w:szCs w:val="21"/>
              </w:rPr>
            </w:pPr>
            <w:r>
              <w:rPr>
                <w:b/>
                <w:bCs/>
                <w:spacing w:val="-4"/>
                <w:sz w:val="21"/>
                <w:szCs w:val="21"/>
              </w:rPr>
              <w:t>建设单位核查情况</w:t>
            </w:r>
          </w:p>
        </w:tc>
        <w:tc>
          <w:tcPr>
            <w:tcW w:w="1174" w:type="dxa"/>
          </w:tcPr>
          <w:p w:rsidR="00BC371D">
            <w:pPr>
              <w:pStyle w:val="TableText"/>
              <w:spacing w:before="41" w:line="221" w:lineRule="auto"/>
              <w:ind w:left="372"/>
              <w:rPr>
                <w:sz w:val="21"/>
                <w:szCs w:val="21"/>
              </w:rPr>
            </w:pPr>
            <w:r>
              <w:rPr>
                <w:b/>
                <w:bCs/>
                <w:spacing w:val="-6"/>
                <w:sz w:val="21"/>
                <w:szCs w:val="21"/>
              </w:rPr>
              <w:t>结论</w:t>
            </w:r>
          </w:p>
          <w:p w:rsidR="00BC371D">
            <w:pPr>
              <w:pStyle w:val="TableText"/>
              <w:spacing w:before="69" w:line="237" w:lineRule="auto"/>
              <w:ind w:left="112" w:right="71" w:firstLine="100"/>
              <w:rPr>
                <w:sz w:val="21"/>
                <w:szCs w:val="21"/>
              </w:rPr>
            </w:pPr>
            <w:r>
              <w:rPr>
                <w:b/>
                <w:bCs/>
                <w:spacing w:val="-27"/>
                <w:sz w:val="21"/>
                <w:szCs w:val="21"/>
              </w:rPr>
              <w:t>(√</w:t>
            </w:r>
            <w:r>
              <w:rPr>
                <w:b/>
                <w:bCs/>
                <w:spacing w:val="-27"/>
                <w:sz w:val="21"/>
                <w:szCs w:val="21"/>
              </w:rPr>
              <w:t>通过</w:t>
            </w:r>
            <w:r>
              <w:rPr>
                <w:b/>
                <w:bCs/>
                <w:spacing w:val="4"/>
                <w:sz w:val="21"/>
                <w:szCs w:val="21"/>
              </w:rPr>
              <w:t>×</w:t>
            </w:r>
            <w:r>
              <w:rPr>
                <w:b/>
                <w:bCs/>
                <w:spacing w:val="4"/>
                <w:sz w:val="21"/>
                <w:szCs w:val="21"/>
              </w:rPr>
              <w:t>未通过</w:t>
            </w:r>
            <w:r>
              <w:rPr>
                <w:b/>
                <w:bCs/>
                <w:spacing w:val="4"/>
                <w:sz w:val="21"/>
                <w:szCs w:val="21"/>
              </w:rPr>
              <w:t>)</w:t>
            </w:r>
          </w:p>
        </w:tc>
      </w:tr>
      <w:tr>
        <w:tblPrEx>
          <w:tblW w:w="14549" w:type="dxa"/>
          <w:tblInd w:w="5" w:type="dxa"/>
          <w:tblLayout w:type="fixed"/>
          <w:tblLook w:val="04A0"/>
        </w:tblPrEx>
        <w:trPr>
          <w:trHeight w:val="1236"/>
        </w:trPr>
        <w:tc>
          <w:tcPr>
            <w:tcW w:w="495" w:type="dxa"/>
          </w:tcPr>
          <w:p w:rsidR="00BC371D">
            <w:pPr>
              <w:spacing w:line="341" w:lineRule="auto"/>
            </w:pPr>
          </w:p>
          <w:p w:rsidR="00BC371D">
            <w:pPr>
              <w:spacing w:line="341" w:lineRule="auto"/>
            </w:pPr>
          </w:p>
          <w:p w:rsidR="00BC371D">
            <w:pPr>
              <w:pStyle w:val="TableText"/>
              <w:spacing w:before="68" w:line="184" w:lineRule="auto"/>
              <w:ind w:left="134"/>
              <w:rPr>
                <w:sz w:val="21"/>
                <w:szCs w:val="21"/>
              </w:rPr>
            </w:pPr>
            <w:r>
              <w:rPr>
                <w:spacing w:val="-3"/>
                <w:sz w:val="21"/>
                <w:szCs w:val="21"/>
              </w:rPr>
              <w:t>21</w:t>
            </w:r>
          </w:p>
        </w:tc>
        <w:tc>
          <w:tcPr>
            <w:tcW w:w="989" w:type="dxa"/>
          </w:tcPr>
          <w:p w:rsidR="00BC371D">
            <w:pPr>
              <w:pStyle w:val="TableText"/>
              <w:spacing w:before="81" w:line="249" w:lineRule="auto"/>
              <w:ind w:left="169" w:right="166"/>
              <w:jc w:val="both"/>
              <w:rPr>
                <w:sz w:val="21"/>
                <w:szCs w:val="21"/>
              </w:rPr>
            </w:pPr>
            <w:r>
              <w:rPr>
                <w:spacing w:val="4"/>
                <w:sz w:val="21"/>
                <w:szCs w:val="21"/>
              </w:rPr>
              <w:t>各办公室标识</w:t>
            </w:r>
            <w:r>
              <w:rPr>
                <w:spacing w:val="45"/>
                <w:sz w:val="21"/>
                <w:szCs w:val="21"/>
              </w:rPr>
              <w:t>标牌</w:t>
            </w:r>
          </w:p>
        </w:tc>
        <w:tc>
          <w:tcPr>
            <w:tcW w:w="8124" w:type="dxa"/>
          </w:tcPr>
          <w:p w:rsidR="00BC371D">
            <w:pPr>
              <w:pStyle w:val="TableText"/>
              <w:spacing w:before="71" w:line="219" w:lineRule="auto"/>
              <w:ind w:left="120"/>
              <w:rPr>
                <w:sz w:val="21"/>
                <w:szCs w:val="21"/>
              </w:rPr>
            </w:pPr>
            <w:r>
              <w:rPr>
                <w:sz w:val="21"/>
                <w:szCs w:val="21"/>
              </w:rPr>
              <w:t>14)</w:t>
            </w:r>
            <w:r>
              <w:rPr>
                <w:sz w:val="21"/>
                <w:szCs w:val="21"/>
              </w:rPr>
              <w:t>食堂：食堂卫生管理制度、人员职责、安全职责</w:t>
            </w:r>
            <w:r>
              <w:rPr>
                <w:spacing w:val="-1"/>
                <w:sz w:val="21"/>
                <w:szCs w:val="21"/>
              </w:rPr>
              <w:t>等。</w:t>
            </w:r>
          </w:p>
          <w:p w:rsidR="00BC371D">
            <w:pPr>
              <w:pStyle w:val="TableText"/>
              <w:spacing w:before="60" w:line="219" w:lineRule="auto"/>
              <w:ind w:left="120"/>
              <w:rPr>
                <w:sz w:val="21"/>
                <w:szCs w:val="21"/>
              </w:rPr>
            </w:pPr>
            <w:r>
              <w:rPr>
                <w:sz w:val="21"/>
                <w:szCs w:val="21"/>
              </w:rPr>
              <w:t>15)</w:t>
            </w:r>
            <w:r>
              <w:rPr>
                <w:sz w:val="21"/>
                <w:szCs w:val="21"/>
              </w:rPr>
              <w:t>宿舍：人员一览表，内容包含宿舍管理制度、卫生值日表、务工人员相关信</w:t>
            </w:r>
            <w:r>
              <w:rPr>
                <w:spacing w:val="-1"/>
                <w:sz w:val="21"/>
                <w:szCs w:val="21"/>
              </w:rPr>
              <w:t>息。</w:t>
            </w:r>
          </w:p>
          <w:p w:rsidR="00BC371D">
            <w:pPr>
              <w:pStyle w:val="TableText"/>
              <w:spacing w:before="70" w:line="219" w:lineRule="auto"/>
              <w:ind w:left="120"/>
              <w:rPr>
                <w:sz w:val="21"/>
                <w:szCs w:val="21"/>
              </w:rPr>
            </w:pPr>
            <w:r>
              <w:rPr>
                <w:sz w:val="21"/>
                <w:szCs w:val="21"/>
              </w:rPr>
              <w:t>16)</w:t>
            </w:r>
            <w:r>
              <w:rPr>
                <w:sz w:val="21"/>
                <w:szCs w:val="21"/>
              </w:rPr>
              <w:t>门卫室：门卫管理制度、人员职责、安全职责等。</w:t>
            </w:r>
          </w:p>
          <w:p w:rsidR="00BC371D">
            <w:pPr>
              <w:pStyle w:val="TableText"/>
              <w:spacing w:before="60" w:line="189" w:lineRule="auto"/>
              <w:ind w:left="120"/>
              <w:rPr>
                <w:sz w:val="21"/>
                <w:szCs w:val="21"/>
              </w:rPr>
            </w:pPr>
            <w:r>
              <w:rPr>
                <w:sz w:val="21"/>
                <w:szCs w:val="21"/>
              </w:rPr>
              <w:t>17)</w:t>
            </w:r>
            <w:r>
              <w:rPr>
                <w:sz w:val="21"/>
                <w:szCs w:val="21"/>
              </w:rPr>
              <w:t>所有办公桌应放置桌牌，包含姓名、照片、职务、所属部门、编号等内</w:t>
            </w:r>
            <w:r>
              <w:rPr>
                <w:spacing w:val="-1"/>
                <w:sz w:val="21"/>
                <w:szCs w:val="21"/>
              </w:rPr>
              <w:t>容。</w:t>
            </w:r>
          </w:p>
        </w:tc>
        <w:tc>
          <w:tcPr>
            <w:tcW w:w="3767" w:type="dxa"/>
          </w:tcPr>
          <w:p w:rsidR="00BC371D"/>
        </w:tc>
        <w:tc>
          <w:tcPr>
            <w:tcW w:w="1174" w:type="dxa"/>
          </w:tcPr>
          <w:p w:rsidR="00BC371D"/>
        </w:tc>
      </w:tr>
      <w:tr>
        <w:tblPrEx>
          <w:tblW w:w="14549" w:type="dxa"/>
          <w:tblInd w:w="5" w:type="dxa"/>
          <w:tblLayout w:type="fixed"/>
          <w:tblLook w:val="04A0"/>
        </w:tblPrEx>
        <w:trPr>
          <w:trHeight w:val="952"/>
        </w:trPr>
        <w:tc>
          <w:tcPr>
            <w:tcW w:w="495" w:type="dxa"/>
          </w:tcPr>
          <w:p w:rsidR="00BC371D">
            <w:pPr>
              <w:spacing w:line="359" w:lineRule="auto"/>
            </w:pPr>
          </w:p>
          <w:p w:rsidR="00BC371D">
            <w:pPr>
              <w:pStyle w:val="TableText"/>
              <w:spacing w:before="68" w:line="183" w:lineRule="auto"/>
              <w:ind w:left="134"/>
              <w:rPr>
                <w:sz w:val="21"/>
                <w:szCs w:val="21"/>
              </w:rPr>
            </w:pPr>
            <w:r>
              <w:rPr>
                <w:spacing w:val="-3"/>
                <w:sz w:val="21"/>
                <w:szCs w:val="21"/>
              </w:rPr>
              <w:t>22</w:t>
            </w:r>
          </w:p>
        </w:tc>
        <w:tc>
          <w:tcPr>
            <w:tcW w:w="989" w:type="dxa"/>
          </w:tcPr>
          <w:p w:rsidR="00BC371D">
            <w:pPr>
              <w:spacing w:line="306" w:lineRule="auto"/>
            </w:pPr>
          </w:p>
          <w:p w:rsidR="00BC371D">
            <w:pPr>
              <w:pStyle w:val="TableText"/>
              <w:spacing w:before="68" w:line="220" w:lineRule="auto"/>
              <w:ind w:left="269"/>
              <w:rPr>
                <w:sz w:val="21"/>
                <w:szCs w:val="21"/>
              </w:rPr>
            </w:pPr>
            <w:r>
              <w:rPr>
                <w:spacing w:val="-3"/>
                <w:sz w:val="21"/>
                <w:szCs w:val="21"/>
              </w:rPr>
              <w:t>其他</w:t>
            </w:r>
          </w:p>
        </w:tc>
        <w:tc>
          <w:tcPr>
            <w:tcW w:w="8124" w:type="dxa"/>
          </w:tcPr>
          <w:p w:rsidR="00BC371D">
            <w:pPr>
              <w:pStyle w:val="TableText"/>
              <w:spacing w:before="95" w:line="248" w:lineRule="auto"/>
              <w:ind w:left="120" w:right="3"/>
              <w:rPr>
                <w:sz w:val="21"/>
                <w:szCs w:val="21"/>
              </w:rPr>
            </w:pPr>
            <w:r>
              <w:rPr>
                <w:sz w:val="21"/>
                <w:szCs w:val="21"/>
              </w:rPr>
              <w:t>工地应建立农民工夜校，项目经理和总工是农民工夜校的主要负责人，农民工夜校应落实教学器材，制定年度的培训教育计划、教学大纲，定</w:t>
            </w:r>
            <w:r>
              <w:rPr>
                <w:spacing w:val="-1"/>
                <w:sz w:val="21"/>
                <w:szCs w:val="21"/>
              </w:rPr>
              <w:t>期</w:t>
            </w:r>
            <w:r>
              <w:rPr>
                <w:spacing w:val="-1"/>
                <w:sz w:val="21"/>
                <w:szCs w:val="21"/>
              </w:rPr>
              <w:t>(</w:t>
            </w:r>
            <w:r>
              <w:rPr>
                <w:spacing w:val="-1"/>
                <w:sz w:val="21"/>
                <w:szCs w:val="21"/>
              </w:rPr>
              <w:t>每月不少于</w:t>
            </w:r>
            <w:r>
              <w:rPr>
                <w:spacing w:val="-1"/>
                <w:sz w:val="21"/>
                <w:szCs w:val="21"/>
              </w:rPr>
              <w:t>1</w:t>
            </w:r>
            <w:r>
              <w:rPr>
                <w:spacing w:val="-1"/>
                <w:sz w:val="21"/>
                <w:szCs w:val="21"/>
              </w:rPr>
              <w:t>次</w:t>
            </w:r>
            <w:r>
              <w:rPr>
                <w:spacing w:val="-1"/>
                <w:sz w:val="21"/>
                <w:szCs w:val="21"/>
              </w:rPr>
              <w:t>)</w:t>
            </w:r>
            <w:r>
              <w:rPr>
                <w:spacing w:val="-1"/>
                <w:sz w:val="21"/>
                <w:szCs w:val="21"/>
              </w:rPr>
              <w:t>对一线施工</w:t>
            </w:r>
            <w:r>
              <w:rPr>
                <w:spacing w:val="-1"/>
                <w:sz w:val="21"/>
                <w:szCs w:val="21"/>
              </w:rPr>
              <w:t>人员进行培训教育。</w:t>
            </w:r>
          </w:p>
        </w:tc>
        <w:tc>
          <w:tcPr>
            <w:tcW w:w="3767" w:type="dxa"/>
          </w:tcPr>
          <w:p w:rsidR="00BC371D"/>
        </w:tc>
        <w:tc>
          <w:tcPr>
            <w:tcW w:w="1174" w:type="dxa"/>
          </w:tcPr>
          <w:p w:rsidR="00BC371D"/>
        </w:tc>
      </w:tr>
    </w:tbl>
    <w:p w:rsidR="00BC371D"/>
    <w:p w:rsidR="00BC371D">
      <w:pPr>
        <w:spacing w:before="16"/>
      </w:pPr>
    </w:p>
    <w:p w:rsidR="00BC371D">
      <w:pPr>
        <w:spacing w:before="16"/>
      </w:pPr>
    </w:p>
    <w:p w:rsidR="00BC371D">
      <w:pPr>
        <w:sectPr>
          <w:headerReference w:type="even" r:id="rId136"/>
          <w:headerReference w:type="default" r:id="rId137"/>
          <w:footerReference w:type="even" r:id="rId138"/>
          <w:footerReference w:type="default" r:id="rId139"/>
          <w:headerReference w:type="first" r:id="rId140"/>
          <w:footerReference w:type="first" r:id="rId141"/>
          <w:pgSz w:w="16840" w:h="11910"/>
          <w:pgMar w:top="1012" w:right="1145" w:bottom="400" w:left="1135" w:header="0" w:footer="0" w:gutter="0"/>
          <w:pgNumType w:start="23"/>
          <w:cols w:space="720" w:equalWidth="0">
            <w:col w:w="14560" w:space="0"/>
          </w:cols>
        </w:sectPr>
      </w:pPr>
    </w:p>
    <w:p w:rsidR="00BC371D">
      <w:pPr>
        <w:pStyle w:val="BodyText"/>
        <w:spacing w:before="63" w:line="189" w:lineRule="auto"/>
        <w:ind w:left="744"/>
        <w:rPr>
          <w:sz w:val="27"/>
          <w:szCs w:val="27"/>
        </w:rPr>
      </w:pPr>
      <w:r>
        <w:rPr>
          <w:spacing w:val="-1"/>
          <w:sz w:val="27"/>
          <w:szCs w:val="27"/>
        </w:rPr>
        <w:t>被检查单位签字：</w:t>
      </w:r>
    </w:p>
    <w:p w:rsidR="00BC371D">
      <w:pPr>
        <w:spacing w:line="14" w:lineRule="auto"/>
        <w:rPr>
          <w:sz w:val="2"/>
        </w:rPr>
      </w:pPr>
      <w:r>
        <w:rPr>
          <w:rFonts w:eastAsia="Arial"/>
          <w:sz w:val="2"/>
          <w:szCs w:val="2"/>
        </w:rPr>
        <w:br w:type="column"/>
      </w:r>
    </w:p>
    <w:p w:rsidR="00BC371D">
      <w:pPr>
        <w:pStyle w:val="BodyText"/>
        <w:spacing w:before="59" w:line="191" w:lineRule="auto"/>
        <w:rPr>
          <w:sz w:val="27"/>
          <w:szCs w:val="27"/>
        </w:rPr>
      </w:pPr>
      <w:r>
        <w:rPr>
          <w:spacing w:val="-4"/>
          <w:sz w:val="27"/>
          <w:szCs w:val="27"/>
        </w:rPr>
        <w:t>驻地办签字：</w:t>
      </w:r>
    </w:p>
    <w:p w:rsidR="00BC371D">
      <w:pPr>
        <w:spacing w:line="14" w:lineRule="auto"/>
        <w:rPr>
          <w:sz w:val="2"/>
        </w:rPr>
      </w:pPr>
      <w:r>
        <w:rPr>
          <w:rFonts w:eastAsia="Arial"/>
          <w:sz w:val="2"/>
          <w:szCs w:val="2"/>
        </w:rPr>
        <w:br w:type="column"/>
      </w:r>
    </w:p>
    <w:p w:rsidR="00BC371D">
      <w:pPr>
        <w:pStyle w:val="BodyText"/>
        <w:spacing w:before="53" w:line="195" w:lineRule="auto"/>
        <w:rPr>
          <w:sz w:val="27"/>
          <w:szCs w:val="27"/>
        </w:rPr>
      </w:pPr>
      <w:r>
        <w:rPr>
          <w:spacing w:val="-4"/>
          <w:sz w:val="27"/>
          <w:szCs w:val="27"/>
        </w:rPr>
        <w:t>建设单位签字：</w:t>
      </w:r>
    </w:p>
    <w:p w:rsidR="00BC371D">
      <w:pPr>
        <w:spacing w:line="195" w:lineRule="auto"/>
        <w:rPr>
          <w:sz w:val="27"/>
          <w:szCs w:val="27"/>
        </w:rPr>
        <w:sectPr>
          <w:headerReference w:type="even" r:id="rId142"/>
          <w:headerReference w:type="default" r:id="rId143"/>
          <w:footerReference w:type="even" r:id="rId144"/>
          <w:footerReference w:type="default" r:id="rId145"/>
          <w:headerReference w:type="first" r:id="rId146"/>
          <w:footerReference w:type="first" r:id="rId147"/>
          <w:type w:val="continuous"/>
          <w:pgSz w:w="16840" w:h="11910"/>
          <w:pgMar w:top="1012" w:right="1145" w:bottom="400" w:left="1135" w:header="0" w:footer="0" w:gutter="0"/>
          <w:pgNumType w:start="24"/>
          <w:cols w:num="3" w:space="720" w:equalWidth="0">
            <w:col w:w="5705" w:space="100"/>
            <w:col w:w="4651" w:space="100"/>
            <w:col w:w="4006" w:space="0"/>
          </w:cols>
        </w:sectPr>
      </w:pPr>
    </w:p>
    <w:p w:rsidR="00BC371D">
      <w:pPr>
        <w:spacing w:before="9"/>
      </w:pPr>
    </w:p>
    <w:p w:rsidR="00BC371D">
      <w:pPr>
        <w:sectPr>
          <w:headerReference w:type="even" r:id="rId148"/>
          <w:headerReference w:type="default" r:id="rId149"/>
          <w:footerReference w:type="even" r:id="rId150"/>
          <w:footerReference w:type="default" r:id="rId151"/>
          <w:headerReference w:type="first" r:id="rId152"/>
          <w:footerReference w:type="first" r:id="rId153"/>
          <w:pgSz w:w="16840" w:h="11910"/>
          <w:pgMar w:top="1012" w:right="1195" w:bottom="400" w:left="1234" w:header="0" w:footer="0" w:gutter="0"/>
          <w:pgNumType w:start="25"/>
          <w:cols w:space="720" w:equalWidth="0">
            <w:col w:w="14411" w:space="0"/>
          </w:cols>
        </w:sectPr>
      </w:pPr>
    </w:p>
    <w:p w:rsidR="00BC371D">
      <w:pPr>
        <w:spacing w:before="123" w:line="219" w:lineRule="auto"/>
        <w:ind w:left="839"/>
        <w:rPr>
          <w:rFonts w:ascii="SimSun" w:eastAsia="SimSun" w:hAnsi="SimSun" w:cs="SimSun"/>
          <w:sz w:val="32"/>
          <w:szCs w:val="32"/>
        </w:rPr>
      </w:pPr>
      <w:r>
        <w:rPr>
          <w:rFonts w:ascii="SimSun" w:eastAsia="SimSun" w:hAnsi="SimSun" w:cs="SimSun"/>
          <w:b/>
          <w:bCs/>
          <w:spacing w:val="-14"/>
          <w:sz w:val="32"/>
          <w:szCs w:val="32"/>
        </w:rPr>
        <w:t>附表</w:t>
      </w:r>
      <w:r>
        <w:rPr>
          <w:rFonts w:ascii="SimSun" w:eastAsia="SimSun" w:hAnsi="SimSun" w:cs="SimSun"/>
          <w:b/>
          <w:bCs/>
          <w:spacing w:val="-14"/>
          <w:sz w:val="32"/>
          <w:szCs w:val="32"/>
        </w:rPr>
        <w:t>5</w:t>
      </w:r>
    </w:p>
    <w:p w:rsidR="00BC371D">
      <w:pPr>
        <w:spacing w:line="243" w:lineRule="auto"/>
      </w:pPr>
    </w:p>
    <w:p w:rsidR="00BC371D">
      <w:pPr>
        <w:spacing w:line="244" w:lineRule="auto"/>
      </w:pPr>
    </w:p>
    <w:p w:rsidR="00BC371D">
      <w:pPr>
        <w:spacing w:line="244" w:lineRule="auto"/>
      </w:pPr>
    </w:p>
    <w:p w:rsidR="00BC371D">
      <w:pPr>
        <w:pStyle w:val="BodyText"/>
        <w:spacing w:before="104" w:line="189" w:lineRule="auto"/>
        <w:ind w:left="214"/>
        <w:rPr>
          <w:sz w:val="32"/>
          <w:szCs w:val="32"/>
        </w:rPr>
      </w:pPr>
      <w:r>
        <w:rPr>
          <w:spacing w:val="-39"/>
          <w:sz w:val="32"/>
          <w:szCs w:val="32"/>
        </w:rPr>
        <w:t>被检查单位：</w:t>
      </w:r>
    </w:p>
    <w:p w:rsidR="00BC371D">
      <w:pPr>
        <w:spacing w:line="14" w:lineRule="auto"/>
        <w:rPr>
          <w:sz w:val="2"/>
        </w:rPr>
      </w:pPr>
      <w:r>
        <w:rPr>
          <w:rFonts w:eastAsia="Arial"/>
          <w:sz w:val="2"/>
          <w:szCs w:val="2"/>
        </w:rPr>
        <w:br w:type="column"/>
      </w:r>
    </w:p>
    <w:p w:rsidR="00BC371D">
      <w:pPr>
        <w:spacing w:before="61" w:line="219" w:lineRule="auto"/>
        <w:rPr>
          <w:rFonts w:ascii="SimSun" w:eastAsia="SimSun" w:hAnsi="SimSun" w:cs="SimSun"/>
          <w:sz w:val="32"/>
          <w:szCs w:val="32"/>
        </w:rPr>
      </w:pPr>
      <w:r>
        <w:rPr>
          <w:rFonts w:ascii="SimSun" w:eastAsia="SimSun" w:hAnsi="SimSun" w:cs="SimSun"/>
          <w:b/>
          <w:bCs/>
          <w:spacing w:val="43"/>
          <w:sz w:val="32"/>
          <w:szCs w:val="32"/>
        </w:rPr>
        <w:t>湖北交投荆潜高速公路标准化建设验收表</w:t>
      </w:r>
      <w:r>
        <w:rPr>
          <w:rFonts w:ascii="SimSun" w:eastAsia="SimSun" w:hAnsi="SimSun" w:cs="SimSun"/>
          <w:b/>
          <w:bCs/>
          <w:spacing w:val="43"/>
          <w:sz w:val="32"/>
          <w:szCs w:val="32"/>
        </w:rPr>
        <w:t>(</w:t>
      </w:r>
      <w:r>
        <w:rPr>
          <w:rFonts w:ascii="SimSun" w:eastAsia="SimSun" w:hAnsi="SimSun" w:cs="SimSun"/>
          <w:b/>
          <w:bCs/>
          <w:spacing w:val="43"/>
          <w:sz w:val="32"/>
          <w:szCs w:val="32"/>
        </w:rPr>
        <w:t>驻地办</w:t>
      </w:r>
      <w:r>
        <w:rPr>
          <w:rFonts w:ascii="SimSun" w:eastAsia="SimSun" w:hAnsi="SimSun" w:cs="SimSun"/>
          <w:b/>
          <w:bCs/>
          <w:spacing w:val="43"/>
          <w:sz w:val="32"/>
          <w:szCs w:val="32"/>
        </w:rPr>
        <w:t>)</w:t>
      </w:r>
    </w:p>
    <w:p w:rsidR="00BC371D">
      <w:pPr>
        <w:spacing w:before="292" w:line="219" w:lineRule="auto"/>
        <w:ind w:left="2900"/>
        <w:rPr>
          <w:rFonts w:ascii="SimSun" w:eastAsia="SimSun" w:hAnsi="SimSun" w:cs="SimSun"/>
          <w:sz w:val="32"/>
          <w:szCs w:val="32"/>
        </w:rPr>
      </w:pPr>
      <w:r>
        <w:rPr>
          <w:rFonts w:ascii="SimSun" w:eastAsia="SimSun" w:hAnsi="SimSun" w:cs="SimSun"/>
          <w:b/>
          <w:bCs/>
          <w:spacing w:val="-2"/>
          <w:sz w:val="32"/>
          <w:szCs w:val="32"/>
        </w:rPr>
        <w:t>(</w:t>
      </w:r>
      <w:r>
        <w:rPr>
          <w:rFonts w:ascii="SimSun" w:eastAsia="SimSun" w:hAnsi="SimSun" w:cs="SimSun"/>
          <w:b/>
          <w:bCs/>
          <w:spacing w:val="-2"/>
          <w:sz w:val="32"/>
          <w:szCs w:val="32"/>
        </w:rPr>
        <w:t>办公及生活区</w:t>
      </w:r>
      <w:r>
        <w:rPr>
          <w:rFonts w:ascii="SimSun" w:eastAsia="SimSun" w:hAnsi="SimSun" w:cs="SimSun"/>
          <w:b/>
          <w:bCs/>
          <w:spacing w:val="-2"/>
          <w:sz w:val="32"/>
          <w:szCs w:val="32"/>
        </w:rPr>
        <w:t>)</w:t>
      </w:r>
    </w:p>
    <w:p w:rsidR="00BC371D">
      <w:pPr>
        <w:pStyle w:val="BodyText"/>
        <w:spacing w:before="228" w:line="189" w:lineRule="auto"/>
        <w:ind w:left="6005"/>
        <w:rPr>
          <w:sz w:val="32"/>
          <w:szCs w:val="32"/>
        </w:rPr>
      </w:pPr>
      <w:r>
        <w:rPr>
          <w:spacing w:val="-42"/>
          <w:sz w:val="32"/>
          <w:szCs w:val="32"/>
        </w:rPr>
        <w:t>检查时间：</w:t>
      </w:r>
    </w:p>
    <w:p w:rsidR="00BC371D">
      <w:pPr>
        <w:spacing w:line="189" w:lineRule="auto"/>
        <w:rPr>
          <w:sz w:val="32"/>
          <w:szCs w:val="32"/>
        </w:rPr>
        <w:sectPr>
          <w:headerReference w:type="even" r:id="rId154"/>
          <w:headerReference w:type="default" r:id="rId155"/>
          <w:footerReference w:type="even" r:id="rId156"/>
          <w:footerReference w:type="default" r:id="rId157"/>
          <w:headerReference w:type="first" r:id="rId158"/>
          <w:footerReference w:type="first" r:id="rId159"/>
          <w:type w:val="continuous"/>
          <w:pgSz w:w="16840" w:h="11910"/>
          <w:pgMar w:top="1012" w:right="1195" w:bottom="400" w:left="1234" w:header="0" w:footer="0" w:gutter="0"/>
          <w:pgNumType w:start="26"/>
          <w:cols w:num="2" w:space="720" w:equalWidth="0">
            <w:col w:w="3360" w:space="100"/>
            <w:col w:w="10951" w:space="0"/>
          </w:cols>
        </w:sectPr>
      </w:pPr>
    </w:p>
    <w:p w:rsidR="00BC371D">
      <w:pPr>
        <w:spacing w:line="171" w:lineRule="exact"/>
      </w:pPr>
    </w:p>
    <w:tbl>
      <w:tblPr>
        <w:tblStyle w:val="TableNormal011"/>
        <w:tblW w:w="144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55"/>
        <w:gridCol w:w="989"/>
        <w:gridCol w:w="8244"/>
        <w:gridCol w:w="3098"/>
        <w:gridCol w:w="1614"/>
      </w:tblGrid>
      <w:tr>
        <w:tblPrEx>
          <w:tblW w:w="144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714"/>
        </w:trPr>
        <w:tc>
          <w:tcPr>
            <w:tcW w:w="455" w:type="dxa"/>
            <w:textDirection w:val="tbRlV"/>
          </w:tcPr>
          <w:p w:rsidR="00BC371D">
            <w:pPr>
              <w:pStyle w:val="TableText"/>
              <w:spacing w:before="120" w:line="217" w:lineRule="auto"/>
              <w:ind w:left="70"/>
              <w:rPr>
                <w:sz w:val="21"/>
                <w:szCs w:val="21"/>
              </w:rPr>
            </w:pPr>
            <w:r>
              <w:rPr>
                <w:b/>
                <w:bCs/>
                <w:spacing w:val="-3"/>
                <w:sz w:val="21"/>
                <w:szCs w:val="21"/>
              </w:rPr>
              <w:t>序号</w:t>
            </w:r>
          </w:p>
        </w:tc>
        <w:tc>
          <w:tcPr>
            <w:tcW w:w="989" w:type="dxa"/>
          </w:tcPr>
          <w:p w:rsidR="00BC371D">
            <w:pPr>
              <w:pStyle w:val="TableText"/>
              <w:spacing w:before="90" w:line="311" w:lineRule="exact"/>
              <w:ind w:left="273"/>
              <w:rPr>
                <w:sz w:val="21"/>
                <w:szCs w:val="21"/>
              </w:rPr>
            </w:pPr>
            <w:r>
              <w:rPr>
                <w:b/>
                <w:bCs/>
                <w:spacing w:val="-5"/>
                <w:position w:val="7"/>
                <w:sz w:val="21"/>
                <w:szCs w:val="21"/>
              </w:rPr>
              <w:t>检查</w:t>
            </w:r>
          </w:p>
          <w:p w:rsidR="00BC371D">
            <w:pPr>
              <w:pStyle w:val="TableText"/>
              <w:spacing w:line="220" w:lineRule="auto"/>
              <w:ind w:left="273"/>
              <w:rPr>
                <w:sz w:val="21"/>
                <w:szCs w:val="21"/>
              </w:rPr>
            </w:pPr>
            <w:r>
              <w:rPr>
                <w:b/>
                <w:bCs/>
                <w:spacing w:val="14"/>
                <w:sz w:val="21"/>
                <w:szCs w:val="21"/>
              </w:rPr>
              <w:t>项目</w:t>
            </w:r>
          </w:p>
        </w:tc>
        <w:tc>
          <w:tcPr>
            <w:tcW w:w="8244" w:type="dxa"/>
          </w:tcPr>
          <w:p w:rsidR="00BC371D">
            <w:pPr>
              <w:pStyle w:val="TableText"/>
              <w:spacing w:before="250" w:line="219" w:lineRule="auto"/>
              <w:ind w:left="3384"/>
              <w:rPr>
                <w:sz w:val="21"/>
                <w:szCs w:val="21"/>
              </w:rPr>
            </w:pPr>
            <w:r>
              <w:rPr>
                <w:b/>
                <w:bCs/>
                <w:spacing w:val="-4"/>
                <w:sz w:val="21"/>
                <w:szCs w:val="21"/>
              </w:rPr>
              <w:t>标准化建设内容</w:t>
            </w:r>
          </w:p>
        </w:tc>
        <w:tc>
          <w:tcPr>
            <w:tcW w:w="3098" w:type="dxa"/>
          </w:tcPr>
          <w:p w:rsidR="00BC371D">
            <w:pPr>
              <w:pStyle w:val="TableText"/>
              <w:spacing w:before="251" w:line="220" w:lineRule="auto"/>
              <w:ind w:left="700"/>
              <w:rPr>
                <w:sz w:val="21"/>
                <w:szCs w:val="21"/>
              </w:rPr>
            </w:pPr>
            <w:r>
              <w:rPr>
                <w:b/>
                <w:bCs/>
                <w:spacing w:val="-4"/>
                <w:sz w:val="21"/>
                <w:szCs w:val="21"/>
              </w:rPr>
              <w:t>建设单位核查情况</w:t>
            </w:r>
          </w:p>
        </w:tc>
        <w:tc>
          <w:tcPr>
            <w:tcW w:w="1614" w:type="dxa"/>
          </w:tcPr>
          <w:p w:rsidR="00BC371D">
            <w:pPr>
              <w:pStyle w:val="TableText"/>
              <w:spacing w:before="86" w:line="257" w:lineRule="auto"/>
              <w:ind w:left="331" w:right="113" w:hanging="159"/>
              <w:rPr>
                <w:sz w:val="21"/>
                <w:szCs w:val="21"/>
              </w:rPr>
            </w:pPr>
            <w:r>
              <w:rPr>
                <w:b/>
                <w:bCs/>
                <w:spacing w:val="-8"/>
                <w:sz w:val="21"/>
                <w:szCs w:val="21"/>
              </w:rPr>
              <w:t>结论</w:t>
            </w:r>
            <w:r>
              <w:rPr>
                <w:b/>
                <w:bCs/>
                <w:spacing w:val="-8"/>
                <w:sz w:val="21"/>
                <w:szCs w:val="21"/>
              </w:rPr>
              <w:t>(</w:t>
            </w:r>
            <w:r>
              <w:rPr>
                <w:b/>
                <w:bCs/>
                <w:spacing w:val="-8"/>
                <w:sz w:val="21"/>
                <w:szCs w:val="21"/>
              </w:rPr>
              <w:t>通过</w:t>
            </w:r>
            <w:r>
              <w:rPr>
                <w:b/>
                <w:bCs/>
                <w:spacing w:val="-8"/>
                <w:sz w:val="21"/>
                <w:szCs w:val="21"/>
              </w:rPr>
              <w:t>√,</w:t>
            </w:r>
            <w:r>
              <w:rPr>
                <w:b/>
                <w:bCs/>
                <w:spacing w:val="4"/>
                <w:sz w:val="21"/>
                <w:szCs w:val="21"/>
              </w:rPr>
              <w:t>未通过</w:t>
            </w:r>
            <w:r>
              <w:rPr>
                <w:b/>
                <w:bCs/>
                <w:spacing w:val="4"/>
                <w:sz w:val="21"/>
                <w:szCs w:val="21"/>
              </w:rPr>
              <w:t>×)</w:t>
            </w:r>
          </w:p>
        </w:tc>
      </w:tr>
      <w:tr>
        <w:tblPrEx>
          <w:tblW w:w="14400" w:type="dxa"/>
          <w:tblInd w:w="5" w:type="dxa"/>
          <w:tblLayout w:type="fixed"/>
          <w:tblLook w:val="04A0"/>
        </w:tblPrEx>
        <w:trPr>
          <w:trHeight w:val="619"/>
        </w:trPr>
        <w:tc>
          <w:tcPr>
            <w:tcW w:w="455" w:type="dxa"/>
            <w:vMerge w:val="restart"/>
            <w:tcBorders>
              <w:bottom w:val="nil"/>
            </w:tcBorders>
          </w:tcPr>
          <w:p w:rsidR="00BC371D">
            <w:pPr>
              <w:spacing w:line="289" w:lineRule="auto"/>
            </w:pPr>
          </w:p>
          <w:p w:rsidR="00BC371D">
            <w:pPr>
              <w:spacing w:line="290" w:lineRule="auto"/>
            </w:pPr>
          </w:p>
          <w:p w:rsidR="00BC371D">
            <w:pPr>
              <w:spacing w:line="290" w:lineRule="auto"/>
            </w:pPr>
          </w:p>
          <w:p w:rsidR="00BC371D">
            <w:pPr>
              <w:pStyle w:val="TableText"/>
              <w:spacing w:before="68" w:line="184" w:lineRule="auto"/>
              <w:ind w:left="165"/>
              <w:rPr>
                <w:sz w:val="21"/>
                <w:szCs w:val="21"/>
              </w:rPr>
            </w:pPr>
            <w:r>
              <w:rPr>
                <w:sz w:val="21"/>
                <w:szCs w:val="21"/>
              </w:rPr>
              <w:t>1</w:t>
            </w:r>
          </w:p>
        </w:tc>
        <w:tc>
          <w:tcPr>
            <w:tcW w:w="989" w:type="dxa"/>
            <w:vMerge w:val="restart"/>
            <w:tcBorders>
              <w:bottom w:val="nil"/>
            </w:tcBorders>
          </w:tcPr>
          <w:p w:rsidR="00BC371D">
            <w:pPr>
              <w:spacing w:line="344" w:lineRule="auto"/>
            </w:pPr>
          </w:p>
          <w:p w:rsidR="00BC371D">
            <w:pPr>
              <w:spacing w:line="344" w:lineRule="auto"/>
            </w:pPr>
          </w:p>
          <w:p w:rsidR="00BC371D">
            <w:pPr>
              <w:pStyle w:val="TableText"/>
              <w:spacing w:before="68" w:line="289" w:lineRule="exact"/>
              <w:ind w:left="270"/>
              <w:rPr>
                <w:sz w:val="21"/>
                <w:szCs w:val="21"/>
              </w:rPr>
            </w:pPr>
            <w:r>
              <w:rPr>
                <w:spacing w:val="-3"/>
                <w:position w:val="5"/>
                <w:sz w:val="21"/>
                <w:szCs w:val="21"/>
              </w:rPr>
              <w:t>设置</w:t>
            </w:r>
          </w:p>
          <w:p w:rsidR="00BC371D">
            <w:pPr>
              <w:pStyle w:val="TableText"/>
              <w:spacing w:line="220" w:lineRule="auto"/>
              <w:ind w:left="270"/>
              <w:rPr>
                <w:sz w:val="21"/>
                <w:szCs w:val="21"/>
              </w:rPr>
            </w:pPr>
            <w:r>
              <w:rPr>
                <w:spacing w:val="9"/>
                <w:sz w:val="21"/>
                <w:szCs w:val="21"/>
              </w:rPr>
              <w:t>原则</w:t>
            </w:r>
          </w:p>
        </w:tc>
        <w:tc>
          <w:tcPr>
            <w:tcW w:w="8244" w:type="dxa"/>
          </w:tcPr>
          <w:p w:rsidR="00BC371D">
            <w:pPr>
              <w:pStyle w:val="TableText"/>
              <w:spacing w:before="58" w:line="242" w:lineRule="auto"/>
              <w:ind w:left="151" w:right="533"/>
              <w:rPr>
                <w:sz w:val="21"/>
                <w:szCs w:val="21"/>
              </w:rPr>
            </w:pPr>
            <w:r>
              <w:rPr>
                <w:sz w:val="21"/>
                <w:szCs w:val="21"/>
              </w:rPr>
              <w:t>工地建设方案经建设单位审批后按批准的方案进行建设</w:t>
            </w:r>
            <w:r>
              <w:rPr>
                <w:spacing w:val="-1"/>
                <w:sz w:val="21"/>
                <w:szCs w:val="21"/>
              </w:rPr>
              <w:t>，建设完成后经建设单位组织验收后投入使用。</w:t>
            </w:r>
          </w:p>
        </w:tc>
        <w:tc>
          <w:tcPr>
            <w:tcW w:w="3098" w:type="dxa"/>
          </w:tcPr>
          <w:p w:rsidR="00BC371D"/>
        </w:tc>
        <w:tc>
          <w:tcPr>
            <w:tcW w:w="1614" w:type="dxa"/>
          </w:tcPr>
          <w:p w:rsidR="00BC371D"/>
        </w:tc>
      </w:tr>
      <w:tr>
        <w:tblPrEx>
          <w:tblW w:w="14400" w:type="dxa"/>
          <w:tblInd w:w="5" w:type="dxa"/>
          <w:tblLayout w:type="fixed"/>
          <w:tblLook w:val="04A0"/>
        </w:tblPrEx>
        <w:trPr>
          <w:trHeight w:val="339"/>
        </w:trPr>
        <w:tc>
          <w:tcPr>
            <w:tcW w:w="455" w:type="dxa"/>
            <w:vMerge/>
            <w:tcBorders>
              <w:top w:val="nil"/>
              <w:bottom w:val="nil"/>
            </w:tcBorders>
          </w:tcPr>
          <w:p w:rsidR="00BC371D"/>
        </w:tc>
        <w:tc>
          <w:tcPr>
            <w:tcW w:w="989" w:type="dxa"/>
            <w:vMerge/>
            <w:tcBorders>
              <w:top w:val="nil"/>
              <w:bottom w:val="nil"/>
            </w:tcBorders>
          </w:tcPr>
          <w:p w:rsidR="00BC371D"/>
        </w:tc>
        <w:tc>
          <w:tcPr>
            <w:tcW w:w="8244" w:type="dxa"/>
          </w:tcPr>
          <w:p w:rsidR="00BC371D">
            <w:pPr>
              <w:pStyle w:val="TableText"/>
              <w:spacing w:before="70" w:line="219" w:lineRule="auto"/>
              <w:ind w:left="151"/>
              <w:rPr>
                <w:sz w:val="21"/>
                <w:szCs w:val="21"/>
              </w:rPr>
            </w:pPr>
            <w:r>
              <w:rPr>
                <w:sz w:val="21"/>
                <w:szCs w:val="21"/>
              </w:rPr>
              <w:t>驻地监理工程师办公室驻地硬件设施满足招标文件</w:t>
            </w:r>
            <w:r>
              <w:rPr>
                <w:spacing w:val="-1"/>
                <w:sz w:val="21"/>
                <w:szCs w:val="21"/>
              </w:rPr>
              <w:t>的最低要求。</w:t>
            </w:r>
          </w:p>
        </w:tc>
        <w:tc>
          <w:tcPr>
            <w:tcW w:w="3098" w:type="dxa"/>
          </w:tcPr>
          <w:p w:rsidR="00BC371D"/>
        </w:tc>
        <w:tc>
          <w:tcPr>
            <w:tcW w:w="1614" w:type="dxa"/>
          </w:tcPr>
          <w:p w:rsidR="00BC371D"/>
        </w:tc>
      </w:tr>
      <w:tr>
        <w:tblPrEx>
          <w:tblW w:w="14400" w:type="dxa"/>
          <w:tblInd w:w="5" w:type="dxa"/>
          <w:tblLayout w:type="fixed"/>
          <w:tblLook w:val="04A0"/>
        </w:tblPrEx>
        <w:trPr>
          <w:trHeight w:val="369"/>
        </w:trPr>
        <w:tc>
          <w:tcPr>
            <w:tcW w:w="455" w:type="dxa"/>
            <w:vMerge/>
            <w:tcBorders>
              <w:top w:val="nil"/>
              <w:bottom w:val="nil"/>
            </w:tcBorders>
          </w:tcPr>
          <w:p w:rsidR="00BC371D"/>
        </w:tc>
        <w:tc>
          <w:tcPr>
            <w:tcW w:w="989" w:type="dxa"/>
            <w:vMerge/>
            <w:tcBorders>
              <w:top w:val="nil"/>
              <w:bottom w:val="nil"/>
            </w:tcBorders>
          </w:tcPr>
          <w:p w:rsidR="00BC371D"/>
        </w:tc>
        <w:tc>
          <w:tcPr>
            <w:tcW w:w="8244" w:type="dxa"/>
          </w:tcPr>
          <w:p w:rsidR="00BC371D">
            <w:pPr>
              <w:pStyle w:val="TableText"/>
              <w:spacing w:before="81" w:line="219" w:lineRule="auto"/>
              <w:ind w:left="151"/>
              <w:rPr>
                <w:sz w:val="21"/>
                <w:szCs w:val="21"/>
              </w:rPr>
            </w:pPr>
            <w:r>
              <w:rPr>
                <w:spacing w:val="-1"/>
                <w:sz w:val="21"/>
                <w:szCs w:val="21"/>
              </w:rPr>
              <w:t>驻地监理工程师办公室分标段单独设置监理组。</w:t>
            </w:r>
          </w:p>
        </w:tc>
        <w:tc>
          <w:tcPr>
            <w:tcW w:w="3098" w:type="dxa"/>
          </w:tcPr>
          <w:p w:rsidR="00BC371D"/>
        </w:tc>
        <w:tc>
          <w:tcPr>
            <w:tcW w:w="1614" w:type="dxa"/>
          </w:tcPr>
          <w:p w:rsidR="00BC371D"/>
        </w:tc>
      </w:tr>
      <w:tr>
        <w:tblPrEx>
          <w:tblW w:w="14400" w:type="dxa"/>
          <w:tblInd w:w="5" w:type="dxa"/>
          <w:tblLayout w:type="fixed"/>
          <w:tblLook w:val="04A0"/>
        </w:tblPrEx>
        <w:trPr>
          <w:trHeight w:val="629"/>
        </w:trPr>
        <w:tc>
          <w:tcPr>
            <w:tcW w:w="455" w:type="dxa"/>
            <w:vMerge/>
            <w:tcBorders>
              <w:top w:val="nil"/>
            </w:tcBorders>
          </w:tcPr>
          <w:p w:rsidR="00BC371D"/>
        </w:tc>
        <w:tc>
          <w:tcPr>
            <w:tcW w:w="989" w:type="dxa"/>
            <w:vMerge/>
            <w:tcBorders>
              <w:top w:val="nil"/>
            </w:tcBorders>
          </w:tcPr>
          <w:p w:rsidR="00BC371D"/>
        </w:tc>
        <w:tc>
          <w:tcPr>
            <w:tcW w:w="8244" w:type="dxa"/>
          </w:tcPr>
          <w:p w:rsidR="00BC371D">
            <w:pPr>
              <w:pStyle w:val="TableText"/>
              <w:spacing w:before="73"/>
              <w:ind w:left="151" w:right="531"/>
              <w:rPr>
                <w:sz w:val="21"/>
                <w:szCs w:val="21"/>
              </w:rPr>
            </w:pPr>
            <w:r>
              <w:rPr>
                <w:sz w:val="21"/>
                <w:szCs w:val="21"/>
              </w:rPr>
              <w:t>监理工程师办公室驻地满足安全及管理要求，并符合招标</w:t>
            </w:r>
            <w:r>
              <w:rPr>
                <w:spacing w:val="-1"/>
                <w:sz w:val="21"/>
                <w:szCs w:val="21"/>
              </w:rPr>
              <w:t>文件和有关主管部门的规定要求。</w:t>
            </w:r>
          </w:p>
        </w:tc>
        <w:tc>
          <w:tcPr>
            <w:tcW w:w="3098" w:type="dxa"/>
          </w:tcPr>
          <w:p w:rsidR="00BC371D"/>
        </w:tc>
        <w:tc>
          <w:tcPr>
            <w:tcW w:w="1614" w:type="dxa"/>
          </w:tcPr>
          <w:p w:rsidR="00BC371D"/>
        </w:tc>
      </w:tr>
      <w:tr>
        <w:tblPrEx>
          <w:tblW w:w="14400" w:type="dxa"/>
          <w:tblInd w:w="5" w:type="dxa"/>
          <w:tblLayout w:type="fixed"/>
          <w:tblLook w:val="04A0"/>
        </w:tblPrEx>
        <w:trPr>
          <w:trHeight w:val="599"/>
        </w:trPr>
        <w:tc>
          <w:tcPr>
            <w:tcW w:w="455" w:type="dxa"/>
            <w:vMerge w:val="restart"/>
            <w:tcBorders>
              <w:bottom w:val="nil"/>
            </w:tcBorders>
          </w:tcPr>
          <w:p w:rsidR="00BC371D">
            <w:pPr>
              <w:spacing w:line="377" w:lineRule="auto"/>
            </w:pPr>
          </w:p>
          <w:p w:rsidR="00BC371D">
            <w:pPr>
              <w:pStyle w:val="TableText"/>
              <w:spacing w:before="68" w:line="183" w:lineRule="auto"/>
              <w:ind w:left="165"/>
              <w:rPr>
                <w:sz w:val="21"/>
                <w:szCs w:val="21"/>
              </w:rPr>
            </w:pPr>
            <w:r>
              <w:rPr>
                <w:sz w:val="21"/>
                <w:szCs w:val="21"/>
              </w:rPr>
              <w:t>2</w:t>
            </w:r>
          </w:p>
        </w:tc>
        <w:tc>
          <w:tcPr>
            <w:tcW w:w="989" w:type="dxa"/>
            <w:vMerge w:val="restart"/>
            <w:tcBorders>
              <w:bottom w:val="nil"/>
            </w:tcBorders>
          </w:tcPr>
          <w:p w:rsidR="00BC371D">
            <w:pPr>
              <w:pStyle w:val="TableText"/>
              <w:spacing w:before="269" w:line="296" w:lineRule="exact"/>
              <w:ind w:left="270"/>
              <w:rPr>
                <w:sz w:val="21"/>
                <w:szCs w:val="21"/>
              </w:rPr>
            </w:pPr>
            <w:r>
              <w:rPr>
                <w:spacing w:val="-2"/>
                <w:position w:val="5"/>
                <w:sz w:val="21"/>
                <w:szCs w:val="21"/>
              </w:rPr>
              <w:t>选址</w:t>
            </w:r>
          </w:p>
          <w:p w:rsidR="00BC371D">
            <w:pPr>
              <w:pStyle w:val="TableText"/>
              <w:spacing w:line="220" w:lineRule="auto"/>
              <w:ind w:left="270"/>
              <w:rPr>
                <w:sz w:val="21"/>
                <w:szCs w:val="21"/>
              </w:rPr>
            </w:pPr>
            <w:r>
              <w:rPr>
                <w:spacing w:val="-3"/>
                <w:sz w:val="21"/>
                <w:szCs w:val="21"/>
              </w:rPr>
              <w:t>要求</w:t>
            </w:r>
          </w:p>
        </w:tc>
        <w:tc>
          <w:tcPr>
            <w:tcW w:w="8244" w:type="dxa"/>
          </w:tcPr>
          <w:p w:rsidR="00BC371D">
            <w:pPr>
              <w:pStyle w:val="TableText"/>
              <w:spacing w:before="63" w:line="219" w:lineRule="auto"/>
              <w:ind w:left="151"/>
              <w:rPr>
                <w:sz w:val="21"/>
                <w:szCs w:val="21"/>
              </w:rPr>
            </w:pPr>
            <w:r>
              <w:rPr>
                <w:spacing w:val="4"/>
                <w:sz w:val="21"/>
                <w:szCs w:val="21"/>
              </w:rPr>
              <w:t>交通便利，尽量靠近公路；通信畅通，满足信息化</w:t>
            </w:r>
            <w:r>
              <w:rPr>
                <w:spacing w:val="3"/>
                <w:sz w:val="21"/>
                <w:szCs w:val="21"/>
              </w:rPr>
              <w:t>管理要求；</w:t>
            </w:r>
          </w:p>
          <w:p w:rsidR="00BC371D">
            <w:pPr>
              <w:pStyle w:val="TableText"/>
              <w:spacing w:before="50" w:line="198" w:lineRule="auto"/>
              <w:ind w:left="151"/>
              <w:rPr>
                <w:sz w:val="21"/>
                <w:szCs w:val="21"/>
              </w:rPr>
            </w:pPr>
            <w:r>
              <w:rPr>
                <w:sz w:val="21"/>
                <w:szCs w:val="21"/>
              </w:rPr>
              <w:t>严禁设置在河床河滩、洪水位下等危险区域，避开取土、弃土场</w:t>
            </w:r>
            <w:r>
              <w:rPr>
                <w:spacing w:val="-1"/>
                <w:sz w:val="21"/>
                <w:szCs w:val="21"/>
              </w:rPr>
              <w:t>、坍方等地段。</w:t>
            </w:r>
          </w:p>
        </w:tc>
        <w:tc>
          <w:tcPr>
            <w:tcW w:w="3098" w:type="dxa"/>
          </w:tcPr>
          <w:p w:rsidR="00BC371D"/>
        </w:tc>
        <w:tc>
          <w:tcPr>
            <w:tcW w:w="1614" w:type="dxa"/>
          </w:tcPr>
          <w:p w:rsidR="00BC371D"/>
        </w:tc>
      </w:tr>
      <w:tr>
        <w:tblPrEx>
          <w:tblW w:w="14400" w:type="dxa"/>
          <w:tblInd w:w="5" w:type="dxa"/>
          <w:tblLayout w:type="fixed"/>
          <w:tblLook w:val="04A0"/>
        </w:tblPrEx>
        <w:trPr>
          <w:trHeight w:val="370"/>
        </w:trPr>
        <w:tc>
          <w:tcPr>
            <w:tcW w:w="455" w:type="dxa"/>
            <w:vMerge/>
            <w:tcBorders>
              <w:top w:val="nil"/>
            </w:tcBorders>
          </w:tcPr>
          <w:p w:rsidR="00BC371D"/>
        </w:tc>
        <w:tc>
          <w:tcPr>
            <w:tcW w:w="989" w:type="dxa"/>
            <w:vMerge/>
            <w:tcBorders>
              <w:top w:val="nil"/>
            </w:tcBorders>
          </w:tcPr>
          <w:p w:rsidR="00BC371D"/>
        </w:tc>
        <w:tc>
          <w:tcPr>
            <w:tcW w:w="8244" w:type="dxa"/>
          </w:tcPr>
          <w:p w:rsidR="00BC371D">
            <w:pPr>
              <w:pStyle w:val="TableText"/>
              <w:spacing w:before="84" w:line="219" w:lineRule="auto"/>
              <w:ind w:left="151"/>
              <w:rPr>
                <w:sz w:val="21"/>
                <w:szCs w:val="21"/>
              </w:rPr>
            </w:pPr>
            <w:r>
              <w:rPr>
                <w:sz w:val="21"/>
                <w:szCs w:val="21"/>
              </w:rPr>
              <w:t>避开高压线路及高大树木。与通信、天然气等地下管线保持一定距离。</w:t>
            </w:r>
          </w:p>
        </w:tc>
        <w:tc>
          <w:tcPr>
            <w:tcW w:w="3098" w:type="dxa"/>
          </w:tcPr>
          <w:p w:rsidR="00BC371D"/>
        </w:tc>
        <w:tc>
          <w:tcPr>
            <w:tcW w:w="1614" w:type="dxa"/>
          </w:tcPr>
          <w:p w:rsidR="00BC371D"/>
        </w:tc>
      </w:tr>
      <w:tr>
        <w:tblPrEx>
          <w:tblW w:w="14400" w:type="dxa"/>
          <w:tblInd w:w="5" w:type="dxa"/>
          <w:tblLayout w:type="fixed"/>
          <w:tblLook w:val="04A0"/>
        </w:tblPrEx>
        <w:trPr>
          <w:trHeight w:val="1228"/>
        </w:trPr>
        <w:tc>
          <w:tcPr>
            <w:tcW w:w="455" w:type="dxa"/>
            <w:vMerge w:val="restart"/>
            <w:tcBorders>
              <w:bottom w:val="nil"/>
            </w:tcBorders>
          </w:tcPr>
          <w:p w:rsidR="00BC371D">
            <w:pPr>
              <w:spacing w:line="246" w:lineRule="auto"/>
            </w:pPr>
          </w:p>
          <w:p w:rsidR="00BC371D">
            <w:pPr>
              <w:spacing w:line="247" w:lineRule="auto"/>
            </w:pPr>
          </w:p>
          <w:p w:rsidR="00BC371D">
            <w:pPr>
              <w:spacing w:line="247" w:lineRule="auto"/>
            </w:pPr>
          </w:p>
          <w:p w:rsidR="00BC371D">
            <w:pPr>
              <w:spacing w:line="247" w:lineRule="auto"/>
            </w:pPr>
          </w:p>
          <w:p w:rsidR="00BC371D">
            <w:pPr>
              <w:spacing w:line="247" w:lineRule="auto"/>
            </w:pPr>
          </w:p>
          <w:p w:rsidR="00BC371D">
            <w:pPr>
              <w:spacing w:line="247" w:lineRule="auto"/>
            </w:pPr>
          </w:p>
          <w:p w:rsidR="00BC371D">
            <w:pPr>
              <w:pStyle w:val="TableText"/>
              <w:spacing w:before="68" w:line="183" w:lineRule="auto"/>
              <w:ind w:left="165"/>
              <w:rPr>
                <w:sz w:val="21"/>
                <w:szCs w:val="21"/>
              </w:rPr>
            </w:pPr>
            <w:r>
              <w:rPr>
                <w:sz w:val="21"/>
                <w:szCs w:val="21"/>
              </w:rPr>
              <w:t>3</w:t>
            </w:r>
          </w:p>
        </w:tc>
        <w:tc>
          <w:tcPr>
            <w:tcW w:w="989" w:type="dxa"/>
            <w:vMerge w:val="restart"/>
            <w:tcBorders>
              <w:bottom w:val="nil"/>
            </w:tcBorders>
          </w:tcPr>
          <w:p w:rsidR="00BC371D">
            <w:pPr>
              <w:spacing w:line="248" w:lineRule="auto"/>
            </w:pPr>
          </w:p>
          <w:p w:rsidR="00BC371D">
            <w:pPr>
              <w:spacing w:line="248" w:lineRule="auto"/>
            </w:pPr>
          </w:p>
          <w:p w:rsidR="00BC371D">
            <w:pPr>
              <w:spacing w:line="248" w:lineRule="auto"/>
            </w:pPr>
          </w:p>
          <w:p w:rsidR="00BC371D">
            <w:pPr>
              <w:spacing w:line="248" w:lineRule="auto"/>
            </w:pPr>
          </w:p>
          <w:p w:rsidR="00BC371D">
            <w:pPr>
              <w:pStyle w:val="TableText"/>
              <w:spacing w:before="68" w:line="258" w:lineRule="auto"/>
              <w:ind w:left="170" w:right="160" w:firstLine="99"/>
              <w:rPr>
                <w:sz w:val="21"/>
                <w:szCs w:val="21"/>
              </w:rPr>
            </w:pPr>
            <w:r>
              <w:rPr>
                <w:spacing w:val="-5"/>
                <w:sz w:val="21"/>
                <w:szCs w:val="21"/>
              </w:rPr>
              <w:t>生活</w:t>
            </w:r>
            <w:r>
              <w:rPr>
                <w:spacing w:val="6"/>
                <w:sz w:val="21"/>
                <w:szCs w:val="21"/>
              </w:rPr>
              <w:t>办公区</w:t>
            </w:r>
            <w:r>
              <w:rPr>
                <w:spacing w:val="22"/>
                <w:w w:val="115"/>
                <w:sz w:val="21"/>
                <w:szCs w:val="21"/>
              </w:rPr>
              <w:t>总体</w:t>
            </w:r>
          </w:p>
        </w:tc>
        <w:tc>
          <w:tcPr>
            <w:tcW w:w="8244" w:type="dxa"/>
          </w:tcPr>
          <w:p w:rsidR="00BC371D">
            <w:pPr>
              <w:pStyle w:val="TableText"/>
              <w:spacing w:before="75" w:line="251" w:lineRule="auto"/>
              <w:ind w:left="141" w:right="301" w:firstLine="10"/>
              <w:jc w:val="both"/>
              <w:rPr>
                <w:sz w:val="21"/>
                <w:szCs w:val="21"/>
              </w:rPr>
            </w:pPr>
            <w:r>
              <w:rPr>
                <w:sz w:val="21"/>
                <w:szCs w:val="21"/>
              </w:rPr>
              <w:t>监理工程师办公室采用院落式封闭管理，办公区、生活区、</w:t>
            </w:r>
            <w:r>
              <w:rPr>
                <w:spacing w:val="-1"/>
                <w:sz w:val="21"/>
                <w:szCs w:val="21"/>
              </w:rPr>
              <w:t>车辆停放区、活动场地等</w:t>
            </w:r>
            <w:r>
              <w:rPr>
                <w:spacing w:val="1"/>
                <w:sz w:val="21"/>
                <w:szCs w:val="21"/>
              </w:rPr>
              <w:t>效用区设置科学合理，并严格分开；区内场</w:t>
            </w:r>
            <w:r>
              <w:rPr>
                <w:sz w:val="21"/>
                <w:szCs w:val="21"/>
              </w:rPr>
              <w:t>地及主要通路应做硬化处理，排水设施完</w:t>
            </w:r>
            <w:r>
              <w:rPr>
                <w:sz w:val="21"/>
                <w:szCs w:val="21"/>
              </w:rPr>
              <w:t xml:space="preserve"> </w:t>
            </w:r>
            <w:r>
              <w:rPr>
                <w:spacing w:val="1"/>
                <w:sz w:val="21"/>
                <w:szCs w:val="21"/>
              </w:rPr>
              <w:t>善，庭院适当绿化，环境优美整洁。大众场所</w:t>
            </w:r>
            <w:r>
              <w:rPr>
                <w:sz w:val="21"/>
                <w:szCs w:val="21"/>
              </w:rPr>
              <w:t>应设置效用分区平面示意图及指路导向</w:t>
            </w:r>
            <w:r>
              <w:rPr>
                <w:sz w:val="21"/>
                <w:szCs w:val="21"/>
              </w:rPr>
              <w:t xml:space="preserve"> </w:t>
            </w:r>
            <w:r>
              <w:rPr>
                <w:spacing w:val="2"/>
                <w:sz w:val="21"/>
                <w:szCs w:val="21"/>
              </w:rPr>
              <w:t>牌。</w:t>
            </w:r>
          </w:p>
        </w:tc>
        <w:tc>
          <w:tcPr>
            <w:tcW w:w="3098" w:type="dxa"/>
          </w:tcPr>
          <w:p w:rsidR="00BC371D"/>
        </w:tc>
        <w:tc>
          <w:tcPr>
            <w:tcW w:w="1614" w:type="dxa"/>
          </w:tcPr>
          <w:p w:rsidR="00BC371D"/>
        </w:tc>
      </w:tr>
      <w:tr>
        <w:tblPrEx>
          <w:tblW w:w="14400" w:type="dxa"/>
          <w:tblInd w:w="5" w:type="dxa"/>
          <w:tblLayout w:type="fixed"/>
          <w:tblLook w:val="04A0"/>
        </w:tblPrEx>
        <w:trPr>
          <w:trHeight w:val="369"/>
        </w:trPr>
        <w:tc>
          <w:tcPr>
            <w:tcW w:w="455" w:type="dxa"/>
            <w:vMerge/>
            <w:tcBorders>
              <w:top w:val="nil"/>
              <w:bottom w:val="nil"/>
            </w:tcBorders>
          </w:tcPr>
          <w:p w:rsidR="00BC371D"/>
        </w:tc>
        <w:tc>
          <w:tcPr>
            <w:tcW w:w="989" w:type="dxa"/>
            <w:vMerge/>
            <w:tcBorders>
              <w:top w:val="nil"/>
              <w:bottom w:val="nil"/>
            </w:tcBorders>
          </w:tcPr>
          <w:p w:rsidR="00BC371D"/>
        </w:tc>
        <w:tc>
          <w:tcPr>
            <w:tcW w:w="8244" w:type="dxa"/>
          </w:tcPr>
          <w:p w:rsidR="00BC371D">
            <w:pPr>
              <w:pStyle w:val="TableText"/>
              <w:spacing w:before="86" w:line="219" w:lineRule="auto"/>
              <w:ind w:left="151"/>
              <w:rPr>
                <w:sz w:val="21"/>
                <w:szCs w:val="21"/>
              </w:rPr>
            </w:pPr>
            <w:r>
              <w:rPr>
                <w:sz w:val="21"/>
                <w:szCs w:val="21"/>
              </w:rPr>
              <w:t>监理工程师办公室须坚固、安全、耐用，并满足工</w:t>
            </w:r>
            <w:r>
              <w:rPr>
                <w:spacing w:val="-1"/>
                <w:sz w:val="21"/>
                <w:szCs w:val="21"/>
              </w:rPr>
              <w:t>作和生活要求。</w:t>
            </w:r>
          </w:p>
        </w:tc>
        <w:tc>
          <w:tcPr>
            <w:tcW w:w="3098" w:type="dxa"/>
          </w:tcPr>
          <w:p w:rsidR="00BC371D"/>
        </w:tc>
        <w:tc>
          <w:tcPr>
            <w:tcW w:w="1614" w:type="dxa"/>
          </w:tcPr>
          <w:p w:rsidR="00BC371D"/>
        </w:tc>
      </w:tr>
      <w:tr>
        <w:tblPrEx>
          <w:tblW w:w="14400" w:type="dxa"/>
          <w:tblInd w:w="5" w:type="dxa"/>
          <w:tblLayout w:type="fixed"/>
          <w:tblLook w:val="04A0"/>
        </w:tblPrEx>
        <w:trPr>
          <w:trHeight w:val="948"/>
        </w:trPr>
        <w:tc>
          <w:tcPr>
            <w:tcW w:w="455" w:type="dxa"/>
            <w:vMerge/>
            <w:tcBorders>
              <w:top w:val="nil"/>
              <w:bottom w:val="nil"/>
            </w:tcBorders>
          </w:tcPr>
          <w:p w:rsidR="00BC371D"/>
        </w:tc>
        <w:tc>
          <w:tcPr>
            <w:tcW w:w="989" w:type="dxa"/>
            <w:vMerge/>
            <w:tcBorders>
              <w:top w:val="nil"/>
              <w:bottom w:val="nil"/>
            </w:tcBorders>
          </w:tcPr>
          <w:p w:rsidR="00BC371D"/>
        </w:tc>
        <w:tc>
          <w:tcPr>
            <w:tcW w:w="8244" w:type="dxa"/>
          </w:tcPr>
          <w:p w:rsidR="00BC371D">
            <w:pPr>
              <w:pStyle w:val="TableText"/>
              <w:spacing w:before="105" w:line="244" w:lineRule="auto"/>
              <w:ind w:left="151"/>
              <w:jc w:val="both"/>
              <w:rPr>
                <w:sz w:val="21"/>
                <w:szCs w:val="21"/>
              </w:rPr>
            </w:pPr>
            <w:r>
              <w:rPr>
                <w:spacing w:val="-3"/>
                <w:sz w:val="21"/>
                <w:szCs w:val="21"/>
              </w:rPr>
              <w:t>生活用房一般应设宿舍、食堂、浴室、厕所等，具备条件的可设文体活动室、图书室等。</w:t>
            </w:r>
            <w:r>
              <w:rPr>
                <w:spacing w:val="-5"/>
                <w:sz w:val="21"/>
                <w:szCs w:val="21"/>
              </w:rPr>
              <w:t>办公区和生活区内均应配置必要的消防安全器具，建立安全、卫生管理</w:t>
            </w:r>
            <w:r>
              <w:rPr>
                <w:spacing w:val="-6"/>
                <w:sz w:val="21"/>
                <w:szCs w:val="21"/>
              </w:rPr>
              <w:t>制度，落实专人维</w:t>
            </w:r>
            <w:r>
              <w:rPr>
                <w:spacing w:val="-3"/>
                <w:sz w:val="21"/>
                <w:szCs w:val="21"/>
              </w:rPr>
              <w:t>护和保洁。</w:t>
            </w:r>
          </w:p>
        </w:tc>
        <w:tc>
          <w:tcPr>
            <w:tcW w:w="3098" w:type="dxa"/>
          </w:tcPr>
          <w:p w:rsidR="00BC371D"/>
        </w:tc>
        <w:tc>
          <w:tcPr>
            <w:tcW w:w="1614" w:type="dxa"/>
          </w:tcPr>
          <w:p w:rsidR="00BC371D"/>
        </w:tc>
      </w:tr>
      <w:tr>
        <w:tblPrEx>
          <w:tblW w:w="14400" w:type="dxa"/>
          <w:tblInd w:w="5" w:type="dxa"/>
          <w:tblLayout w:type="fixed"/>
          <w:tblLook w:val="04A0"/>
        </w:tblPrEx>
        <w:trPr>
          <w:trHeight w:val="634"/>
        </w:trPr>
        <w:tc>
          <w:tcPr>
            <w:tcW w:w="455" w:type="dxa"/>
            <w:vMerge/>
            <w:tcBorders>
              <w:top w:val="nil"/>
            </w:tcBorders>
          </w:tcPr>
          <w:p w:rsidR="00BC371D"/>
        </w:tc>
        <w:tc>
          <w:tcPr>
            <w:tcW w:w="989" w:type="dxa"/>
            <w:vMerge/>
            <w:tcBorders>
              <w:top w:val="nil"/>
            </w:tcBorders>
          </w:tcPr>
          <w:p w:rsidR="00BC371D"/>
        </w:tc>
        <w:tc>
          <w:tcPr>
            <w:tcW w:w="8244" w:type="dxa"/>
          </w:tcPr>
          <w:p w:rsidR="00BC371D">
            <w:pPr>
              <w:pStyle w:val="TableText"/>
              <w:spacing w:before="118" w:line="222" w:lineRule="auto"/>
              <w:ind w:left="151"/>
              <w:rPr>
                <w:sz w:val="21"/>
                <w:szCs w:val="21"/>
              </w:rPr>
            </w:pPr>
            <w:r>
              <w:rPr>
                <w:spacing w:val="-3"/>
                <w:sz w:val="21"/>
                <w:szCs w:val="21"/>
              </w:rPr>
              <w:t>驻地监理工程师停车场地和活动场所面积不小于</w:t>
            </w:r>
            <w:r>
              <w:rPr>
                <w:spacing w:val="-3"/>
                <w:sz w:val="21"/>
                <w:szCs w:val="21"/>
              </w:rPr>
              <w:t>200 m²</w:t>
            </w:r>
            <w:r>
              <w:rPr>
                <w:spacing w:val="-3"/>
                <w:sz w:val="21"/>
                <w:szCs w:val="21"/>
              </w:rPr>
              <w:t>。驻地内设置车辆停放区，停车位</w:t>
            </w:r>
            <w:r>
              <w:rPr>
                <w:sz w:val="21"/>
                <w:szCs w:val="21"/>
              </w:rPr>
              <w:t>画白线，条件许可应搭建遮雨棚，车辆停放区面积能满足停放</w:t>
            </w:r>
            <w:r>
              <w:rPr>
                <w:sz w:val="21"/>
                <w:szCs w:val="21"/>
              </w:rPr>
              <w:t>4</w:t>
            </w:r>
            <w:r>
              <w:rPr>
                <w:sz w:val="21"/>
                <w:szCs w:val="21"/>
              </w:rPr>
              <w:t>辆</w:t>
            </w:r>
            <w:r>
              <w:rPr>
                <w:spacing w:val="-1"/>
                <w:sz w:val="21"/>
                <w:szCs w:val="21"/>
              </w:rPr>
              <w:t>小车的要求。</w:t>
            </w:r>
          </w:p>
        </w:tc>
        <w:tc>
          <w:tcPr>
            <w:tcW w:w="3098" w:type="dxa"/>
          </w:tcPr>
          <w:p w:rsidR="00BC371D"/>
        </w:tc>
        <w:tc>
          <w:tcPr>
            <w:tcW w:w="1614" w:type="dxa"/>
          </w:tcPr>
          <w:p w:rsidR="00BC371D"/>
        </w:tc>
      </w:tr>
    </w:tbl>
    <w:p w:rsidR="00BC371D">
      <w:pPr>
        <w:spacing w:line="14" w:lineRule="auto"/>
        <w:rPr>
          <w:sz w:val="2"/>
        </w:rPr>
      </w:pPr>
    </w:p>
    <w:p w:rsidR="00BC371D">
      <w:pPr>
        <w:spacing w:line="14" w:lineRule="auto"/>
        <w:rPr>
          <w:sz w:val="2"/>
          <w:szCs w:val="2"/>
        </w:rPr>
        <w:sectPr>
          <w:headerReference w:type="even" r:id="rId160"/>
          <w:headerReference w:type="default" r:id="rId161"/>
          <w:footerReference w:type="even" r:id="rId162"/>
          <w:footerReference w:type="default" r:id="rId163"/>
          <w:headerReference w:type="first" r:id="rId164"/>
          <w:footerReference w:type="first" r:id="rId165"/>
          <w:type w:val="continuous"/>
          <w:pgSz w:w="16840" w:h="11910"/>
          <w:pgMar w:top="1012" w:right="1195" w:bottom="400" w:left="1234" w:header="0" w:footer="0" w:gutter="0"/>
          <w:pgNumType w:start="27"/>
          <w:cols w:space="720" w:equalWidth="0">
            <w:col w:w="14411" w:space="0"/>
          </w:cols>
        </w:sectPr>
      </w:pPr>
    </w:p>
    <w:p w:rsidR="00BC371D">
      <w:pPr>
        <w:spacing w:line="222" w:lineRule="exact"/>
      </w:pPr>
    </w:p>
    <w:tbl>
      <w:tblPr>
        <w:tblStyle w:val="TableNormal012"/>
        <w:tblW w:w="143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5"/>
        <w:gridCol w:w="1019"/>
        <w:gridCol w:w="8224"/>
        <w:gridCol w:w="3098"/>
        <w:gridCol w:w="1614"/>
      </w:tblGrid>
      <w:tr>
        <w:tblPrEx>
          <w:tblW w:w="143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714"/>
        </w:trPr>
        <w:tc>
          <w:tcPr>
            <w:tcW w:w="425" w:type="dxa"/>
            <w:textDirection w:val="tbRlV"/>
          </w:tcPr>
          <w:p w:rsidR="00BC371D">
            <w:pPr>
              <w:pStyle w:val="TableText"/>
              <w:spacing w:before="110" w:line="217" w:lineRule="auto"/>
              <w:ind w:left="71"/>
              <w:rPr>
                <w:sz w:val="21"/>
                <w:szCs w:val="21"/>
              </w:rPr>
            </w:pPr>
            <w:r>
              <w:rPr>
                <w:b/>
                <w:bCs/>
                <w:spacing w:val="-3"/>
                <w:sz w:val="21"/>
                <w:szCs w:val="21"/>
              </w:rPr>
              <w:t>序号</w:t>
            </w:r>
          </w:p>
        </w:tc>
        <w:tc>
          <w:tcPr>
            <w:tcW w:w="1019" w:type="dxa"/>
          </w:tcPr>
          <w:p w:rsidR="00BC371D">
            <w:pPr>
              <w:pStyle w:val="TableText"/>
              <w:spacing w:before="90" w:line="331" w:lineRule="exact"/>
              <w:ind w:left="293"/>
              <w:rPr>
                <w:sz w:val="21"/>
                <w:szCs w:val="21"/>
              </w:rPr>
            </w:pPr>
            <w:r>
              <w:rPr>
                <w:b/>
                <w:bCs/>
                <w:spacing w:val="-5"/>
                <w:position w:val="8"/>
                <w:sz w:val="21"/>
                <w:szCs w:val="21"/>
              </w:rPr>
              <w:t>检查</w:t>
            </w:r>
          </w:p>
          <w:p w:rsidR="00BC371D">
            <w:pPr>
              <w:pStyle w:val="TableText"/>
              <w:spacing w:line="220" w:lineRule="auto"/>
              <w:ind w:left="293"/>
              <w:rPr>
                <w:sz w:val="21"/>
                <w:szCs w:val="21"/>
              </w:rPr>
            </w:pPr>
            <w:r>
              <w:rPr>
                <w:b/>
                <w:bCs/>
                <w:spacing w:val="14"/>
                <w:sz w:val="21"/>
                <w:szCs w:val="21"/>
              </w:rPr>
              <w:t>项目</w:t>
            </w:r>
          </w:p>
        </w:tc>
        <w:tc>
          <w:tcPr>
            <w:tcW w:w="8224" w:type="dxa"/>
          </w:tcPr>
          <w:p w:rsidR="00BC371D">
            <w:pPr>
              <w:pStyle w:val="TableText"/>
              <w:spacing w:before="250" w:line="219" w:lineRule="auto"/>
              <w:ind w:left="3364"/>
              <w:rPr>
                <w:sz w:val="21"/>
                <w:szCs w:val="21"/>
              </w:rPr>
            </w:pPr>
            <w:r>
              <w:rPr>
                <w:b/>
                <w:bCs/>
                <w:spacing w:val="-4"/>
                <w:sz w:val="21"/>
                <w:szCs w:val="21"/>
              </w:rPr>
              <w:t>标准化建设内容</w:t>
            </w:r>
          </w:p>
        </w:tc>
        <w:tc>
          <w:tcPr>
            <w:tcW w:w="3098" w:type="dxa"/>
          </w:tcPr>
          <w:p w:rsidR="00BC371D">
            <w:pPr>
              <w:pStyle w:val="TableText"/>
              <w:spacing w:before="251" w:line="220" w:lineRule="auto"/>
              <w:ind w:left="689"/>
              <w:rPr>
                <w:sz w:val="21"/>
                <w:szCs w:val="21"/>
              </w:rPr>
            </w:pPr>
            <w:r>
              <w:rPr>
                <w:b/>
                <w:bCs/>
                <w:spacing w:val="-4"/>
                <w:sz w:val="21"/>
                <w:szCs w:val="21"/>
              </w:rPr>
              <w:t>建设单位核查情况</w:t>
            </w:r>
          </w:p>
        </w:tc>
        <w:tc>
          <w:tcPr>
            <w:tcW w:w="1614" w:type="dxa"/>
          </w:tcPr>
          <w:p w:rsidR="00BC371D">
            <w:pPr>
              <w:pStyle w:val="TableText"/>
              <w:spacing w:before="111" w:line="221" w:lineRule="auto"/>
              <w:ind w:left="222"/>
              <w:rPr>
                <w:sz w:val="21"/>
                <w:szCs w:val="21"/>
              </w:rPr>
            </w:pPr>
            <w:r>
              <w:rPr>
                <w:b/>
                <w:bCs/>
                <w:spacing w:val="3"/>
                <w:sz w:val="21"/>
                <w:szCs w:val="21"/>
              </w:rPr>
              <w:t>结论</w:t>
            </w:r>
            <w:r>
              <w:rPr>
                <w:b/>
                <w:bCs/>
                <w:spacing w:val="3"/>
                <w:sz w:val="21"/>
                <w:szCs w:val="21"/>
              </w:rPr>
              <w:t>(</w:t>
            </w:r>
            <w:r>
              <w:rPr>
                <w:b/>
                <w:bCs/>
                <w:spacing w:val="3"/>
                <w:sz w:val="21"/>
                <w:szCs w:val="21"/>
              </w:rPr>
              <w:t>通过</w:t>
            </w:r>
            <w:r>
              <w:rPr>
                <w:b/>
                <w:bCs/>
                <w:spacing w:val="3"/>
                <w:sz w:val="21"/>
                <w:szCs w:val="21"/>
              </w:rPr>
              <w:t>√</w:t>
            </w:r>
          </w:p>
          <w:p w:rsidR="00BC371D">
            <w:pPr>
              <w:pStyle w:val="TableText"/>
              <w:spacing w:before="58" w:line="220" w:lineRule="auto"/>
              <w:ind w:left="332"/>
              <w:rPr>
                <w:sz w:val="21"/>
                <w:szCs w:val="21"/>
              </w:rPr>
            </w:pPr>
            <w:r>
              <w:rPr>
                <w:b/>
                <w:bCs/>
                <w:spacing w:val="4"/>
                <w:sz w:val="21"/>
                <w:szCs w:val="21"/>
              </w:rPr>
              <w:t>未通过</w:t>
            </w:r>
            <w:r>
              <w:rPr>
                <w:b/>
                <w:bCs/>
                <w:spacing w:val="4"/>
                <w:sz w:val="21"/>
                <w:szCs w:val="21"/>
              </w:rPr>
              <w:t>×)</w:t>
            </w:r>
          </w:p>
        </w:tc>
      </w:tr>
      <w:tr>
        <w:tblPrEx>
          <w:tblW w:w="14380" w:type="dxa"/>
          <w:tblInd w:w="5" w:type="dxa"/>
          <w:tblLayout w:type="fixed"/>
          <w:tblLook w:val="04A0"/>
        </w:tblPrEx>
        <w:trPr>
          <w:trHeight w:val="330"/>
        </w:trPr>
        <w:tc>
          <w:tcPr>
            <w:tcW w:w="425" w:type="dxa"/>
            <w:vMerge w:val="restart"/>
            <w:tcBorders>
              <w:bottom w:val="nil"/>
            </w:tcBorders>
          </w:tcPr>
          <w:p w:rsidR="00BC371D">
            <w:pPr>
              <w:spacing w:line="297" w:lineRule="auto"/>
            </w:pPr>
          </w:p>
          <w:p w:rsidR="00BC371D">
            <w:pPr>
              <w:spacing w:line="297" w:lineRule="auto"/>
            </w:pPr>
          </w:p>
          <w:p w:rsidR="00BC371D">
            <w:pPr>
              <w:spacing w:line="297" w:lineRule="auto"/>
            </w:pPr>
          </w:p>
          <w:p w:rsidR="00BC371D">
            <w:pPr>
              <w:spacing w:line="297" w:lineRule="auto"/>
            </w:pPr>
          </w:p>
          <w:p w:rsidR="00BC371D">
            <w:pPr>
              <w:pStyle w:val="TableText"/>
              <w:spacing w:before="68" w:line="183" w:lineRule="auto"/>
              <w:ind w:left="145"/>
              <w:rPr>
                <w:sz w:val="21"/>
                <w:szCs w:val="21"/>
              </w:rPr>
            </w:pPr>
            <w:r>
              <w:rPr>
                <w:sz w:val="21"/>
                <w:szCs w:val="21"/>
              </w:rPr>
              <w:t>4</w:t>
            </w:r>
          </w:p>
        </w:tc>
        <w:tc>
          <w:tcPr>
            <w:tcW w:w="1019" w:type="dxa"/>
            <w:vMerge w:val="restart"/>
            <w:tcBorders>
              <w:bottom w:val="nil"/>
            </w:tcBorders>
          </w:tcPr>
          <w:p w:rsidR="00BC371D">
            <w:pPr>
              <w:spacing w:line="249" w:lineRule="auto"/>
            </w:pPr>
          </w:p>
          <w:p w:rsidR="00BC371D">
            <w:pPr>
              <w:spacing w:line="249" w:lineRule="auto"/>
            </w:pPr>
          </w:p>
          <w:p w:rsidR="00BC371D">
            <w:pPr>
              <w:spacing w:line="249" w:lineRule="auto"/>
            </w:pPr>
          </w:p>
          <w:p w:rsidR="00BC371D">
            <w:pPr>
              <w:spacing w:line="249" w:lineRule="auto"/>
            </w:pPr>
          </w:p>
          <w:p w:rsidR="00BC371D">
            <w:pPr>
              <w:pStyle w:val="TableText"/>
              <w:spacing w:before="68" w:line="246" w:lineRule="auto"/>
              <w:ind w:left="180" w:right="180"/>
              <w:rPr>
                <w:sz w:val="21"/>
                <w:szCs w:val="21"/>
              </w:rPr>
            </w:pPr>
            <w:r>
              <w:rPr>
                <w:spacing w:val="3"/>
                <w:sz w:val="21"/>
                <w:szCs w:val="21"/>
              </w:rPr>
              <w:t>大门及</w:t>
            </w:r>
            <w:r>
              <w:rPr>
                <w:spacing w:val="6"/>
                <w:sz w:val="21"/>
                <w:szCs w:val="21"/>
              </w:rPr>
              <w:t>生活区</w:t>
            </w:r>
          </w:p>
        </w:tc>
        <w:tc>
          <w:tcPr>
            <w:tcW w:w="8224" w:type="dxa"/>
          </w:tcPr>
          <w:p w:rsidR="00BC371D">
            <w:pPr>
              <w:pStyle w:val="TableText"/>
              <w:spacing w:before="58" w:line="219" w:lineRule="auto"/>
              <w:ind w:left="141"/>
              <w:rPr>
                <w:sz w:val="21"/>
                <w:szCs w:val="21"/>
              </w:rPr>
            </w:pPr>
            <w:r>
              <w:rPr>
                <w:sz w:val="21"/>
                <w:szCs w:val="21"/>
              </w:rPr>
              <w:t>监理工程师办公室驻地采用封闭式管理，大门处宜设置门卫室，设置专</w:t>
            </w:r>
            <w:r>
              <w:rPr>
                <w:spacing w:val="-1"/>
                <w:sz w:val="21"/>
                <w:szCs w:val="21"/>
              </w:rPr>
              <w:t>职保卫人员。</w:t>
            </w:r>
          </w:p>
        </w:tc>
        <w:tc>
          <w:tcPr>
            <w:tcW w:w="3098" w:type="dxa"/>
          </w:tcPr>
          <w:p w:rsidR="00BC371D"/>
        </w:tc>
        <w:tc>
          <w:tcPr>
            <w:tcW w:w="1614" w:type="dxa"/>
          </w:tcPr>
          <w:p w:rsidR="00BC371D"/>
        </w:tc>
      </w:tr>
      <w:tr>
        <w:tblPrEx>
          <w:tblW w:w="14380" w:type="dxa"/>
          <w:tblInd w:w="5" w:type="dxa"/>
          <w:tblLayout w:type="fixed"/>
          <w:tblLook w:val="04A0"/>
        </w:tblPrEx>
        <w:trPr>
          <w:trHeight w:val="659"/>
        </w:trPr>
        <w:tc>
          <w:tcPr>
            <w:tcW w:w="425"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118" w:line="233" w:lineRule="auto"/>
              <w:ind w:left="141"/>
              <w:rPr>
                <w:sz w:val="21"/>
                <w:szCs w:val="21"/>
              </w:rPr>
            </w:pPr>
            <w:r>
              <w:rPr>
                <w:spacing w:val="-3"/>
                <w:sz w:val="21"/>
                <w:szCs w:val="21"/>
              </w:rPr>
              <w:t>驻地四周设置围墙，砖围墙采用砂浆抹面，内外墙彩绘企业宣传图片或安全质量标语</w:t>
            </w:r>
            <w:r>
              <w:rPr>
                <w:spacing w:val="-4"/>
                <w:sz w:val="21"/>
                <w:szCs w:val="21"/>
              </w:rPr>
              <w:t>等内</w:t>
            </w:r>
            <w:r>
              <w:rPr>
                <w:spacing w:val="-2"/>
                <w:sz w:val="21"/>
                <w:szCs w:val="21"/>
              </w:rPr>
              <w:t>容。</w:t>
            </w:r>
          </w:p>
        </w:tc>
        <w:tc>
          <w:tcPr>
            <w:tcW w:w="3098" w:type="dxa"/>
          </w:tcPr>
          <w:p w:rsidR="00BC371D"/>
        </w:tc>
        <w:tc>
          <w:tcPr>
            <w:tcW w:w="1614" w:type="dxa"/>
          </w:tcPr>
          <w:p w:rsidR="00BC371D"/>
        </w:tc>
      </w:tr>
      <w:tr>
        <w:tblPrEx>
          <w:tblW w:w="14380" w:type="dxa"/>
          <w:tblInd w:w="5" w:type="dxa"/>
          <w:tblLayout w:type="fixed"/>
          <w:tblLook w:val="04A0"/>
        </w:tblPrEx>
        <w:trPr>
          <w:trHeight w:val="340"/>
        </w:trPr>
        <w:tc>
          <w:tcPr>
            <w:tcW w:w="425"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70" w:line="219" w:lineRule="auto"/>
              <w:ind w:left="141"/>
              <w:rPr>
                <w:sz w:val="21"/>
                <w:szCs w:val="21"/>
              </w:rPr>
            </w:pPr>
            <w:r>
              <w:rPr>
                <w:spacing w:val="4"/>
                <w:sz w:val="21"/>
                <w:szCs w:val="21"/>
              </w:rPr>
              <w:t>驻地监理工程师停车场地和活动场所面积不小于</w:t>
            </w:r>
            <w:r>
              <w:rPr>
                <w:spacing w:val="4"/>
                <w:sz w:val="21"/>
                <w:szCs w:val="21"/>
              </w:rPr>
              <w:t>200 m²</w:t>
            </w:r>
            <w:r>
              <w:rPr>
                <w:spacing w:val="4"/>
                <w:sz w:val="21"/>
                <w:szCs w:val="21"/>
              </w:rPr>
              <w:t>。</w:t>
            </w:r>
          </w:p>
        </w:tc>
        <w:tc>
          <w:tcPr>
            <w:tcW w:w="3098" w:type="dxa"/>
          </w:tcPr>
          <w:p w:rsidR="00BC371D"/>
        </w:tc>
        <w:tc>
          <w:tcPr>
            <w:tcW w:w="1614" w:type="dxa"/>
          </w:tcPr>
          <w:p w:rsidR="00BC371D"/>
        </w:tc>
      </w:tr>
      <w:tr>
        <w:tblPrEx>
          <w:tblW w:w="14380" w:type="dxa"/>
          <w:tblInd w:w="5" w:type="dxa"/>
          <w:tblLayout w:type="fixed"/>
          <w:tblLook w:val="04A0"/>
        </w:tblPrEx>
        <w:trPr>
          <w:trHeight w:val="1258"/>
        </w:trPr>
        <w:tc>
          <w:tcPr>
            <w:tcW w:w="425" w:type="dxa"/>
            <w:vMerge/>
            <w:tcBorders>
              <w:top w:val="nil"/>
            </w:tcBorders>
          </w:tcPr>
          <w:p w:rsidR="00BC371D"/>
        </w:tc>
        <w:tc>
          <w:tcPr>
            <w:tcW w:w="1019" w:type="dxa"/>
            <w:vMerge/>
            <w:tcBorders>
              <w:top w:val="nil"/>
            </w:tcBorders>
          </w:tcPr>
          <w:p w:rsidR="00BC371D"/>
        </w:tc>
        <w:tc>
          <w:tcPr>
            <w:tcW w:w="8224" w:type="dxa"/>
          </w:tcPr>
          <w:p w:rsidR="00BC371D">
            <w:pPr>
              <w:pStyle w:val="TableText"/>
              <w:spacing w:before="75" w:line="256" w:lineRule="auto"/>
              <w:ind w:left="111" w:firstLine="29"/>
              <w:rPr>
                <w:sz w:val="21"/>
                <w:szCs w:val="21"/>
              </w:rPr>
            </w:pPr>
            <w:r>
              <w:rPr>
                <w:spacing w:val="-5"/>
                <w:sz w:val="21"/>
                <w:szCs w:val="21"/>
              </w:rPr>
              <w:t>办公、生活区内卫生责任区域牌、消防责任区域牌，标牌尺寸为</w:t>
            </w:r>
            <w:r>
              <w:rPr>
                <w:spacing w:val="-5"/>
                <w:sz w:val="21"/>
                <w:szCs w:val="21"/>
              </w:rPr>
              <w:t>400mm×300mm,</w:t>
            </w:r>
            <w:r>
              <w:rPr>
                <w:spacing w:val="-5"/>
                <w:sz w:val="21"/>
                <w:szCs w:val="21"/>
              </w:rPr>
              <w:t>蓝底白字。</w:t>
            </w:r>
            <w:r>
              <w:rPr>
                <w:spacing w:val="-2"/>
                <w:sz w:val="21"/>
                <w:szCs w:val="21"/>
              </w:rPr>
              <w:t>垃圾桶</w:t>
            </w:r>
            <w:r>
              <w:rPr>
                <w:spacing w:val="-2"/>
                <w:sz w:val="21"/>
                <w:szCs w:val="21"/>
              </w:rPr>
              <w:t>(</w:t>
            </w:r>
            <w:r>
              <w:rPr>
                <w:spacing w:val="-2"/>
                <w:sz w:val="21"/>
                <w:szCs w:val="21"/>
              </w:rPr>
              <w:t>池</w:t>
            </w:r>
            <w:r>
              <w:rPr>
                <w:spacing w:val="-2"/>
                <w:sz w:val="21"/>
                <w:szCs w:val="21"/>
              </w:rPr>
              <w:t>)</w:t>
            </w:r>
            <w:r>
              <w:rPr>
                <w:spacing w:val="-2"/>
                <w:sz w:val="21"/>
                <w:szCs w:val="21"/>
              </w:rPr>
              <w:t>处设置指示标志，标牌尺寸为</w:t>
            </w:r>
            <w:r>
              <w:rPr>
                <w:spacing w:val="-2"/>
                <w:sz w:val="21"/>
                <w:szCs w:val="21"/>
              </w:rPr>
              <w:t>15</w:t>
            </w:r>
            <w:r>
              <w:rPr>
                <w:spacing w:val="-3"/>
                <w:sz w:val="21"/>
                <w:szCs w:val="21"/>
              </w:rPr>
              <w:t>0mm×300mm</w:t>
            </w:r>
            <w:r>
              <w:rPr>
                <w:spacing w:val="-3"/>
                <w:sz w:val="21"/>
                <w:szCs w:val="21"/>
              </w:rPr>
              <w:t>。</w:t>
            </w:r>
            <w:r>
              <w:rPr>
                <w:spacing w:val="-3"/>
                <w:sz w:val="21"/>
                <w:szCs w:val="21"/>
              </w:rPr>
              <w:t>“</w:t>
            </w:r>
            <w:r>
              <w:rPr>
                <w:spacing w:val="-3"/>
                <w:sz w:val="21"/>
                <w:szCs w:val="21"/>
              </w:rPr>
              <w:t>讲究卫生，保护环境</w:t>
            </w:r>
            <w:r>
              <w:rPr>
                <w:spacing w:val="-3"/>
                <w:sz w:val="21"/>
                <w:szCs w:val="21"/>
              </w:rPr>
              <w:t>”</w:t>
            </w:r>
            <w:r>
              <w:rPr>
                <w:spacing w:val="-3"/>
                <w:sz w:val="21"/>
                <w:szCs w:val="21"/>
              </w:rPr>
              <w:t>提示</w:t>
            </w:r>
            <w:r>
              <w:rPr>
                <w:spacing w:val="-2"/>
                <w:sz w:val="21"/>
                <w:szCs w:val="21"/>
              </w:rPr>
              <w:t>牌，标牌尺寸为</w:t>
            </w:r>
            <w:r>
              <w:rPr>
                <w:spacing w:val="-2"/>
                <w:sz w:val="21"/>
                <w:szCs w:val="21"/>
              </w:rPr>
              <w:t>400mm×300mm</w:t>
            </w:r>
            <w:r>
              <w:rPr>
                <w:spacing w:val="-2"/>
                <w:sz w:val="21"/>
                <w:szCs w:val="21"/>
              </w:rPr>
              <w:t>。灭火器处设置指示标志，标牌尺寸为</w:t>
            </w:r>
            <w:r>
              <w:rPr>
                <w:spacing w:val="-2"/>
                <w:sz w:val="21"/>
                <w:szCs w:val="21"/>
              </w:rPr>
              <w:t>400mm×300mm</w:t>
            </w:r>
            <w:r>
              <w:rPr>
                <w:spacing w:val="-2"/>
                <w:sz w:val="21"/>
                <w:szCs w:val="21"/>
              </w:rPr>
              <w:t>。备</w:t>
            </w:r>
            <w:r>
              <w:rPr>
                <w:spacing w:val="-1"/>
                <w:sz w:val="21"/>
                <w:szCs w:val="21"/>
              </w:rPr>
              <w:t>用电源处设置安全操作规程牌</w:t>
            </w:r>
            <w:r>
              <w:rPr>
                <w:spacing w:val="-1"/>
                <w:sz w:val="21"/>
                <w:szCs w:val="21"/>
              </w:rPr>
              <w:t>(600mm</w:t>
            </w:r>
            <w:r>
              <w:rPr>
                <w:spacing w:val="-2"/>
                <w:sz w:val="21"/>
                <w:szCs w:val="21"/>
              </w:rPr>
              <w:t>x900mm)</w:t>
            </w:r>
            <w:r>
              <w:rPr>
                <w:spacing w:val="-2"/>
                <w:sz w:val="21"/>
                <w:szCs w:val="21"/>
              </w:rPr>
              <w:t>和警示牌</w:t>
            </w:r>
          </w:p>
        </w:tc>
        <w:tc>
          <w:tcPr>
            <w:tcW w:w="3098" w:type="dxa"/>
          </w:tcPr>
          <w:p w:rsidR="00BC371D"/>
        </w:tc>
        <w:tc>
          <w:tcPr>
            <w:tcW w:w="1614" w:type="dxa"/>
          </w:tcPr>
          <w:p w:rsidR="00BC371D"/>
        </w:tc>
      </w:tr>
      <w:tr>
        <w:tblPrEx>
          <w:tblW w:w="14380" w:type="dxa"/>
          <w:tblInd w:w="5" w:type="dxa"/>
          <w:tblLayout w:type="fixed"/>
          <w:tblLook w:val="04A0"/>
        </w:tblPrEx>
        <w:trPr>
          <w:trHeight w:val="949"/>
        </w:trPr>
        <w:tc>
          <w:tcPr>
            <w:tcW w:w="425" w:type="dxa"/>
            <w:vMerge w:val="restart"/>
            <w:tcBorders>
              <w:bottom w:val="nil"/>
            </w:tcBorders>
          </w:tcPr>
          <w:p w:rsidR="00BC371D">
            <w:pPr>
              <w:spacing w:line="247" w:lineRule="auto"/>
            </w:pPr>
          </w:p>
          <w:p w:rsidR="00BC371D">
            <w:pPr>
              <w:spacing w:line="247" w:lineRule="auto"/>
            </w:pPr>
          </w:p>
          <w:p w:rsidR="00BC371D">
            <w:pPr>
              <w:spacing w:line="247" w:lineRule="auto"/>
            </w:pPr>
          </w:p>
          <w:p w:rsidR="00BC371D">
            <w:pPr>
              <w:spacing w:line="247" w:lineRule="auto"/>
            </w:pPr>
          </w:p>
          <w:p w:rsidR="00BC371D">
            <w:pPr>
              <w:spacing w:line="247" w:lineRule="auto"/>
            </w:pPr>
          </w:p>
          <w:p w:rsidR="00BC371D">
            <w:pPr>
              <w:spacing w:line="247" w:lineRule="auto"/>
            </w:pPr>
          </w:p>
          <w:p w:rsidR="00BC371D">
            <w:pPr>
              <w:spacing w:line="247" w:lineRule="auto"/>
            </w:pPr>
          </w:p>
          <w:p w:rsidR="00BC371D">
            <w:pPr>
              <w:pStyle w:val="TableText"/>
              <w:spacing w:before="68" w:line="182" w:lineRule="auto"/>
              <w:ind w:left="145"/>
              <w:rPr>
                <w:sz w:val="21"/>
                <w:szCs w:val="21"/>
              </w:rPr>
            </w:pPr>
            <w:r>
              <w:rPr>
                <w:sz w:val="21"/>
                <w:szCs w:val="21"/>
              </w:rPr>
              <w:t>5</w:t>
            </w:r>
          </w:p>
        </w:tc>
        <w:tc>
          <w:tcPr>
            <w:tcW w:w="1019" w:type="dxa"/>
            <w:vMerge w:val="restart"/>
            <w:tcBorders>
              <w:bottom w:val="nil"/>
            </w:tcBorders>
          </w:tcPr>
          <w:p w:rsidR="00BC371D">
            <w:pPr>
              <w:spacing w:line="279" w:lineRule="auto"/>
            </w:pPr>
          </w:p>
          <w:p w:rsidR="00BC371D">
            <w:pPr>
              <w:spacing w:line="279" w:lineRule="auto"/>
            </w:pPr>
          </w:p>
          <w:p w:rsidR="00BC371D">
            <w:pPr>
              <w:spacing w:line="279" w:lineRule="auto"/>
            </w:pPr>
          </w:p>
          <w:p w:rsidR="00BC371D">
            <w:pPr>
              <w:spacing w:line="279" w:lineRule="auto"/>
            </w:pPr>
          </w:p>
          <w:p w:rsidR="00BC371D">
            <w:pPr>
              <w:spacing w:line="279" w:lineRule="auto"/>
            </w:pPr>
          </w:p>
          <w:p w:rsidR="00BC371D">
            <w:pPr>
              <w:spacing w:line="279" w:lineRule="auto"/>
            </w:pPr>
          </w:p>
          <w:p w:rsidR="00BC371D">
            <w:pPr>
              <w:pStyle w:val="TableText"/>
              <w:spacing w:before="68" w:line="219" w:lineRule="auto"/>
              <w:ind w:left="180"/>
              <w:rPr>
                <w:sz w:val="21"/>
                <w:szCs w:val="21"/>
              </w:rPr>
            </w:pPr>
            <w:r>
              <w:rPr>
                <w:spacing w:val="3"/>
                <w:sz w:val="21"/>
                <w:szCs w:val="21"/>
              </w:rPr>
              <w:t>办公室</w:t>
            </w:r>
          </w:p>
        </w:tc>
        <w:tc>
          <w:tcPr>
            <w:tcW w:w="8224" w:type="dxa"/>
          </w:tcPr>
          <w:p w:rsidR="00BC371D">
            <w:pPr>
              <w:pStyle w:val="TableText"/>
              <w:spacing w:before="71" w:line="237" w:lineRule="auto"/>
              <w:ind w:left="141" w:right="105"/>
              <w:rPr>
                <w:sz w:val="21"/>
                <w:szCs w:val="21"/>
              </w:rPr>
            </w:pPr>
            <w:r>
              <w:rPr>
                <w:sz w:val="21"/>
                <w:szCs w:val="21"/>
              </w:rPr>
              <w:t>办公区内设驻地办公室、副驻地办公室、综合办公室、</w:t>
            </w:r>
            <w:r>
              <w:rPr>
                <w:spacing w:val="-1"/>
                <w:sz w:val="21"/>
                <w:szCs w:val="21"/>
              </w:rPr>
              <w:t>各专业监理工程师办公室和资料</w:t>
            </w:r>
            <w:r>
              <w:rPr>
                <w:sz w:val="21"/>
                <w:szCs w:val="21"/>
              </w:rPr>
              <w:t>室、工地试验室、会议室等，各科室门口挂设名称牌，铭牌尺寸为</w:t>
            </w:r>
            <w:r>
              <w:rPr>
                <w:sz w:val="21"/>
                <w:szCs w:val="21"/>
              </w:rPr>
              <w:t>300mm</w:t>
            </w:r>
            <w:r>
              <w:rPr>
                <w:spacing w:val="-1"/>
                <w:sz w:val="21"/>
                <w:szCs w:val="21"/>
              </w:rPr>
              <w:t>×125mm</w:t>
            </w:r>
            <w:r>
              <w:rPr>
                <w:spacing w:val="-1"/>
                <w:sz w:val="21"/>
                <w:szCs w:val="21"/>
              </w:rPr>
              <w:t>。</w:t>
            </w:r>
          </w:p>
          <w:p w:rsidR="00BC371D">
            <w:pPr>
              <w:pStyle w:val="TableText"/>
              <w:spacing w:before="112" w:line="190" w:lineRule="auto"/>
              <w:ind w:left="141"/>
              <w:rPr>
                <w:sz w:val="21"/>
                <w:szCs w:val="21"/>
              </w:rPr>
            </w:pPr>
            <w:r>
              <w:rPr>
                <w:spacing w:val="2"/>
                <w:sz w:val="21"/>
                <w:szCs w:val="21"/>
              </w:rPr>
              <w:t>各办公室管理图表、部门职责、岗位职责均装裱上墙</w:t>
            </w:r>
            <w:r>
              <w:rPr>
                <w:spacing w:val="2"/>
                <w:sz w:val="21"/>
                <w:szCs w:val="21"/>
              </w:rPr>
              <w:t>(</w:t>
            </w:r>
            <w:r>
              <w:rPr>
                <w:spacing w:val="2"/>
                <w:sz w:val="21"/>
                <w:szCs w:val="21"/>
              </w:rPr>
              <w:t>见</w:t>
            </w:r>
            <w:r>
              <w:rPr>
                <w:spacing w:val="2"/>
                <w:sz w:val="21"/>
                <w:szCs w:val="21"/>
              </w:rPr>
              <w:t>“</w:t>
            </w:r>
            <w:r>
              <w:rPr>
                <w:spacing w:val="2"/>
                <w:sz w:val="21"/>
                <w:szCs w:val="21"/>
              </w:rPr>
              <w:t>文明建设</w:t>
            </w:r>
            <w:r>
              <w:rPr>
                <w:spacing w:val="2"/>
                <w:sz w:val="21"/>
                <w:szCs w:val="21"/>
              </w:rPr>
              <w:t>”</w:t>
            </w:r>
            <w:r>
              <w:rPr>
                <w:spacing w:val="2"/>
                <w:sz w:val="21"/>
                <w:szCs w:val="21"/>
              </w:rPr>
              <w:t>项</w:t>
            </w:r>
            <w:r>
              <w:rPr>
                <w:spacing w:val="2"/>
                <w:sz w:val="21"/>
                <w:szCs w:val="21"/>
              </w:rPr>
              <w:t>).</w:t>
            </w:r>
          </w:p>
        </w:tc>
        <w:tc>
          <w:tcPr>
            <w:tcW w:w="3098" w:type="dxa"/>
          </w:tcPr>
          <w:p w:rsidR="00BC371D"/>
        </w:tc>
        <w:tc>
          <w:tcPr>
            <w:tcW w:w="1614" w:type="dxa"/>
          </w:tcPr>
          <w:p w:rsidR="00BC371D"/>
        </w:tc>
      </w:tr>
      <w:tr>
        <w:tblPrEx>
          <w:tblW w:w="14380" w:type="dxa"/>
          <w:tblInd w:w="5" w:type="dxa"/>
          <w:tblLayout w:type="fixed"/>
          <w:tblLook w:val="04A0"/>
        </w:tblPrEx>
        <w:trPr>
          <w:trHeight w:val="629"/>
        </w:trPr>
        <w:tc>
          <w:tcPr>
            <w:tcW w:w="425"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84" w:line="235" w:lineRule="auto"/>
              <w:ind w:left="140" w:right="312" w:hanging="20"/>
              <w:rPr>
                <w:sz w:val="21"/>
                <w:szCs w:val="21"/>
              </w:rPr>
            </w:pPr>
            <w:r>
              <w:rPr>
                <w:sz w:val="21"/>
                <w:szCs w:val="21"/>
              </w:rPr>
              <w:t>各部门办公室单独设立，办公场所配备必要的办公设备，并排列整齐。各部门办公室</w:t>
            </w:r>
            <w:r>
              <w:rPr>
                <w:spacing w:val="-1"/>
                <w:sz w:val="21"/>
                <w:szCs w:val="21"/>
              </w:rPr>
              <w:t>宜统一配备组合办公桌。</w:t>
            </w:r>
          </w:p>
        </w:tc>
        <w:tc>
          <w:tcPr>
            <w:tcW w:w="3098" w:type="dxa"/>
          </w:tcPr>
          <w:p w:rsidR="00BC371D"/>
        </w:tc>
        <w:tc>
          <w:tcPr>
            <w:tcW w:w="1614" w:type="dxa"/>
          </w:tcPr>
          <w:p w:rsidR="00BC371D"/>
        </w:tc>
      </w:tr>
      <w:tr>
        <w:tblPrEx>
          <w:tblW w:w="14380" w:type="dxa"/>
          <w:tblInd w:w="5" w:type="dxa"/>
          <w:tblLayout w:type="fixed"/>
          <w:tblLook w:val="04A0"/>
        </w:tblPrEx>
        <w:trPr>
          <w:trHeight w:val="659"/>
        </w:trPr>
        <w:tc>
          <w:tcPr>
            <w:tcW w:w="425"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93" w:line="394" w:lineRule="exact"/>
              <w:ind w:left="141"/>
              <w:rPr>
                <w:sz w:val="21"/>
                <w:szCs w:val="21"/>
              </w:rPr>
            </w:pPr>
            <w:r>
              <w:rPr>
                <w:position w:val="13"/>
                <w:sz w:val="21"/>
                <w:szCs w:val="21"/>
              </w:rPr>
              <w:t>办公桌放置桌牌，包含姓名、照片、职务、所属部门、人员职责等内容。桌牌尺寸为</w:t>
            </w:r>
          </w:p>
          <w:p w:rsidR="00BC371D">
            <w:pPr>
              <w:pStyle w:val="TableText"/>
              <w:spacing w:line="161" w:lineRule="exact"/>
              <w:ind w:left="141"/>
              <w:rPr>
                <w:sz w:val="21"/>
                <w:szCs w:val="21"/>
              </w:rPr>
            </w:pPr>
            <w:r>
              <w:rPr>
                <w:spacing w:val="-4"/>
                <w:position w:val="-2"/>
                <w:sz w:val="21"/>
                <w:szCs w:val="21"/>
              </w:rPr>
              <w:t>150mm×100mm</w:t>
            </w:r>
            <w:r>
              <w:rPr>
                <w:spacing w:val="-4"/>
                <w:position w:val="-2"/>
                <w:sz w:val="21"/>
                <w:szCs w:val="21"/>
              </w:rPr>
              <w:t>。</w:t>
            </w:r>
          </w:p>
        </w:tc>
        <w:tc>
          <w:tcPr>
            <w:tcW w:w="3098" w:type="dxa"/>
          </w:tcPr>
          <w:p w:rsidR="00BC371D"/>
        </w:tc>
        <w:tc>
          <w:tcPr>
            <w:tcW w:w="1614" w:type="dxa"/>
          </w:tcPr>
          <w:p w:rsidR="00BC371D"/>
        </w:tc>
      </w:tr>
      <w:tr>
        <w:tblPrEx>
          <w:tblW w:w="14380" w:type="dxa"/>
          <w:tblInd w:w="5" w:type="dxa"/>
          <w:tblLayout w:type="fixed"/>
          <w:tblLook w:val="04A0"/>
        </w:tblPrEx>
        <w:trPr>
          <w:trHeight w:val="330"/>
        </w:trPr>
        <w:tc>
          <w:tcPr>
            <w:tcW w:w="425"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65" w:line="219" w:lineRule="auto"/>
              <w:ind w:left="141"/>
              <w:rPr>
                <w:sz w:val="21"/>
                <w:szCs w:val="21"/>
              </w:rPr>
            </w:pPr>
            <w:r>
              <w:rPr>
                <w:spacing w:val="-1"/>
                <w:sz w:val="21"/>
                <w:szCs w:val="21"/>
              </w:rPr>
              <w:t>室内将有关制度图表上墙，文件资料归档整齐。</w:t>
            </w:r>
          </w:p>
        </w:tc>
        <w:tc>
          <w:tcPr>
            <w:tcW w:w="3098" w:type="dxa"/>
          </w:tcPr>
          <w:p w:rsidR="00BC371D"/>
        </w:tc>
        <w:tc>
          <w:tcPr>
            <w:tcW w:w="1614" w:type="dxa"/>
          </w:tcPr>
          <w:p w:rsidR="00BC371D"/>
        </w:tc>
      </w:tr>
      <w:tr>
        <w:tblPrEx>
          <w:tblW w:w="14380" w:type="dxa"/>
          <w:tblInd w:w="5" w:type="dxa"/>
          <w:tblLayout w:type="fixed"/>
          <w:tblLook w:val="04A0"/>
        </w:tblPrEx>
        <w:trPr>
          <w:trHeight w:val="370"/>
        </w:trPr>
        <w:tc>
          <w:tcPr>
            <w:tcW w:w="425"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85" w:line="219" w:lineRule="auto"/>
              <w:ind w:left="141"/>
              <w:rPr>
                <w:sz w:val="21"/>
                <w:szCs w:val="21"/>
              </w:rPr>
            </w:pPr>
            <w:r>
              <w:rPr>
                <w:spacing w:val="7"/>
                <w:sz w:val="21"/>
                <w:szCs w:val="21"/>
              </w:rPr>
              <w:t>人均办公面积不小于</w:t>
            </w:r>
            <w:r>
              <w:rPr>
                <w:spacing w:val="7"/>
                <w:sz w:val="21"/>
                <w:szCs w:val="21"/>
              </w:rPr>
              <w:t>6m²</w:t>
            </w:r>
            <w:r>
              <w:rPr>
                <w:spacing w:val="7"/>
                <w:sz w:val="21"/>
                <w:szCs w:val="21"/>
              </w:rPr>
              <w:t>。</w:t>
            </w:r>
          </w:p>
        </w:tc>
        <w:tc>
          <w:tcPr>
            <w:tcW w:w="3098" w:type="dxa"/>
          </w:tcPr>
          <w:p w:rsidR="00BC371D"/>
        </w:tc>
        <w:tc>
          <w:tcPr>
            <w:tcW w:w="1614" w:type="dxa"/>
          </w:tcPr>
          <w:p w:rsidR="00BC371D"/>
        </w:tc>
      </w:tr>
      <w:tr>
        <w:tblPrEx>
          <w:tblW w:w="14380" w:type="dxa"/>
          <w:tblInd w:w="5" w:type="dxa"/>
          <w:tblLayout w:type="fixed"/>
          <w:tblLook w:val="04A0"/>
        </w:tblPrEx>
        <w:trPr>
          <w:trHeight w:val="340"/>
        </w:trPr>
        <w:tc>
          <w:tcPr>
            <w:tcW w:w="425"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74" w:line="219" w:lineRule="auto"/>
              <w:ind w:left="141"/>
              <w:rPr>
                <w:sz w:val="21"/>
                <w:szCs w:val="21"/>
              </w:rPr>
            </w:pPr>
            <w:r>
              <w:rPr>
                <w:sz w:val="21"/>
                <w:szCs w:val="21"/>
              </w:rPr>
              <w:t>办公室要配备必要的信息化硬件，以满足施工信息收集、整理</w:t>
            </w:r>
            <w:r>
              <w:rPr>
                <w:spacing w:val="-1"/>
                <w:sz w:val="21"/>
                <w:szCs w:val="21"/>
              </w:rPr>
              <w:t>、传送的要求。</w:t>
            </w:r>
          </w:p>
        </w:tc>
        <w:tc>
          <w:tcPr>
            <w:tcW w:w="3098" w:type="dxa"/>
          </w:tcPr>
          <w:p w:rsidR="00BC371D"/>
        </w:tc>
        <w:tc>
          <w:tcPr>
            <w:tcW w:w="1614" w:type="dxa"/>
          </w:tcPr>
          <w:p w:rsidR="00BC371D"/>
        </w:tc>
      </w:tr>
      <w:tr>
        <w:tblPrEx>
          <w:tblW w:w="14380" w:type="dxa"/>
          <w:tblInd w:w="5" w:type="dxa"/>
          <w:tblLayout w:type="fixed"/>
          <w:tblLook w:val="04A0"/>
        </w:tblPrEx>
        <w:trPr>
          <w:trHeight w:val="359"/>
        </w:trPr>
        <w:tc>
          <w:tcPr>
            <w:tcW w:w="425" w:type="dxa"/>
            <w:vMerge/>
            <w:tcBorders>
              <w:top w:val="nil"/>
            </w:tcBorders>
          </w:tcPr>
          <w:p w:rsidR="00BC371D"/>
        </w:tc>
        <w:tc>
          <w:tcPr>
            <w:tcW w:w="1019" w:type="dxa"/>
            <w:vMerge/>
            <w:tcBorders>
              <w:top w:val="nil"/>
            </w:tcBorders>
          </w:tcPr>
          <w:p w:rsidR="00BC371D"/>
        </w:tc>
        <w:tc>
          <w:tcPr>
            <w:tcW w:w="8224" w:type="dxa"/>
          </w:tcPr>
          <w:p w:rsidR="00BC371D">
            <w:pPr>
              <w:pStyle w:val="TableText"/>
              <w:spacing w:before="85" w:line="219" w:lineRule="auto"/>
              <w:ind w:left="141"/>
              <w:rPr>
                <w:sz w:val="21"/>
                <w:szCs w:val="21"/>
              </w:rPr>
            </w:pPr>
            <w:r>
              <w:rPr>
                <w:spacing w:val="-1"/>
                <w:sz w:val="21"/>
                <w:szCs w:val="21"/>
              </w:rPr>
              <w:t>办公室内统一设置防暑降温、取暖设置。</w:t>
            </w:r>
          </w:p>
        </w:tc>
        <w:tc>
          <w:tcPr>
            <w:tcW w:w="3098" w:type="dxa"/>
          </w:tcPr>
          <w:p w:rsidR="00BC371D"/>
        </w:tc>
        <w:tc>
          <w:tcPr>
            <w:tcW w:w="1614" w:type="dxa"/>
          </w:tcPr>
          <w:p w:rsidR="00BC371D"/>
        </w:tc>
      </w:tr>
      <w:tr>
        <w:tblPrEx>
          <w:tblW w:w="14380" w:type="dxa"/>
          <w:tblInd w:w="5" w:type="dxa"/>
          <w:tblLayout w:type="fixed"/>
          <w:tblLook w:val="04A0"/>
        </w:tblPrEx>
        <w:trPr>
          <w:trHeight w:val="629"/>
        </w:trPr>
        <w:tc>
          <w:tcPr>
            <w:tcW w:w="425" w:type="dxa"/>
            <w:vMerge w:val="restart"/>
            <w:tcBorders>
              <w:bottom w:val="nil"/>
            </w:tcBorders>
          </w:tcPr>
          <w:p w:rsidR="00BC371D">
            <w:pPr>
              <w:spacing w:line="354" w:lineRule="auto"/>
            </w:pPr>
          </w:p>
          <w:p w:rsidR="00BC371D">
            <w:pPr>
              <w:spacing w:line="354" w:lineRule="auto"/>
            </w:pPr>
          </w:p>
          <w:p w:rsidR="00BC371D">
            <w:pPr>
              <w:pStyle w:val="TableText"/>
              <w:spacing w:before="68" w:line="183" w:lineRule="auto"/>
              <w:ind w:left="145"/>
              <w:rPr>
                <w:sz w:val="21"/>
                <w:szCs w:val="21"/>
              </w:rPr>
            </w:pPr>
            <w:r>
              <w:rPr>
                <w:sz w:val="21"/>
                <w:szCs w:val="21"/>
              </w:rPr>
              <w:t>6</w:t>
            </w:r>
          </w:p>
        </w:tc>
        <w:tc>
          <w:tcPr>
            <w:tcW w:w="1019" w:type="dxa"/>
            <w:vMerge w:val="restart"/>
            <w:tcBorders>
              <w:bottom w:val="nil"/>
            </w:tcBorders>
          </w:tcPr>
          <w:p w:rsidR="00BC371D">
            <w:pPr>
              <w:spacing w:line="326" w:lineRule="auto"/>
            </w:pPr>
          </w:p>
          <w:p w:rsidR="00BC371D">
            <w:pPr>
              <w:spacing w:line="327" w:lineRule="auto"/>
            </w:pPr>
          </w:p>
          <w:p w:rsidR="00BC371D">
            <w:pPr>
              <w:pStyle w:val="TableText"/>
              <w:spacing w:before="68" w:line="219" w:lineRule="auto"/>
              <w:ind w:left="180"/>
              <w:rPr>
                <w:sz w:val="21"/>
                <w:szCs w:val="21"/>
              </w:rPr>
            </w:pPr>
            <w:r>
              <w:rPr>
                <w:spacing w:val="-2"/>
                <w:sz w:val="21"/>
                <w:szCs w:val="21"/>
              </w:rPr>
              <w:t>会议室</w:t>
            </w:r>
          </w:p>
        </w:tc>
        <w:tc>
          <w:tcPr>
            <w:tcW w:w="8224" w:type="dxa"/>
          </w:tcPr>
          <w:p w:rsidR="00BC371D">
            <w:pPr>
              <w:pStyle w:val="TableText"/>
              <w:spacing w:before="93" w:line="231" w:lineRule="auto"/>
              <w:ind w:left="141"/>
              <w:rPr>
                <w:sz w:val="21"/>
                <w:szCs w:val="21"/>
              </w:rPr>
            </w:pPr>
            <w:r>
              <w:rPr>
                <w:spacing w:val="2"/>
                <w:sz w:val="21"/>
                <w:szCs w:val="21"/>
              </w:rPr>
              <w:t>会议室能够容纳</w:t>
            </w:r>
            <w:r>
              <w:rPr>
                <w:spacing w:val="2"/>
                <w:sz w:val="21"/>
                <w:szCs w:val="21"/>
              </w:rPr>
              <w:t>60</w:t>
            </w:r>
            <w:r>
              <w:rPr>
                <w:spacing w:val="2"/>
                <w:sz w:val="21"/>
                <w:szCs w:val="21"/>
              </w:rPr>
              <w:t>人同时开会且不小于</w:t>
            </w:r>
            <w:r>
              <w:rPr>
                <w:spacing w:val="2"/>
                <w:sz w:val="21"/>
                <w:szCs w:val="21"/>
              </w:rPr>
              <w:t>100 m²,</w:t>
            </w:r>
            <w:r>
              <w:rPr>
                <w:spacing w:val="2"/>
                <w:sz w:val="21"/>
                <w:szCs w:val="21"/>
              </w:rPr>
              <w:t>应设置</w:t>
            </w:r>
            <w:r>
              <w:rPr>
                <w:spacing w:val="2"/>
                <w:sz w:val="21"/>
                <w:szCs w:val="21"/>
              </w:rPr>
              <w:t>2</w:t>
            </w:r>
            <w:r>
              <w:rPr>
                <w:spacing w:val="2"/>
                <w:sz w:val="21"/>
                <w:szCs w:val="21"/>
              </w:rPr>
              <w:t>个门，门向外开启，保证发生危</w:t>
            </w:r>
            <w:r>
              <w:rPr>
                <w:spacing w:val="-1"/>
                <w:sz w:val="21"/>
                <w:szCs w:val="21"/>
              </w:rPr>
              <w:t>险时能及时疏散参会人员。</w:t>
            </w:r>
          </w:p>
        </w:tc>
        <w:tc>
          <w:tcPr>
            <w:tcW w:w="3098" w:type="dxa"/>
          </w:tcPr>
          <w:p w:rsidR="00BC371D"/>
        </w:tc>
        <w:tc>
          <w:tcPr>
            <w:tcW w:w="1614" w:type="dxa"/>
          </w:tcPr>
          <w:p w:rsidR="00BC371D"/>
        </w:tc>
      </w:tr>
      <w:tr>
        <w:tblPrEx>
          <w:tblW w:w="14380" w:type="dxa"/>
          <w:tblInd w:w="5" w:type="dxa"/>
          <w:tblLayout w:type="fixed"/>
          <w:tblLook w:val="04A0"/>
        </w:tblPrEx>
        <w:trPr>
          <w:trHeight w:val="370"/>
        </w:trPr>
        <w:tc>
          <w:tcPr>
            <w:tcW w:w="425"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86" w:line="219" w:lineRule="auto"/>
              <w:ind w:left="141"/>
              <w:rPr>
                <w:sz w:val="21"/>
                <w:szCs w:val="21"/>
              </w:rPr>
            </w:pPr>
            <w:r>
              <w:rPr>
                <w:sz w:val="21"/>
                <w:szCs w:val="21"/>
              </w:rPr>
              <w:t>会议室要求通风、照明、良好，设置防暑降</w:t>
            </w:r>
            <w:r>
              <w:rPr>
                <w:spacing w:val="-1"/>
                <w:sz w:val="21"/>
                <w:szCs w:val="21"/>
              </w:rPr>
              <w:t>温取暖设备。</w:t>
            </w:r>
          </w:p>
        </w:tc>
        <w:tc>
          <w:tcPr>
            <w:tcW w:w="3098" w:type="dxa"/>
          </w:tcPr>
          <w:p w:rsidR="00BC371D"/>
        </w:tc>
        <w:tc>
          <w:tcPr>
            <w:tcW w:w="1614" w:type="dxa"/>
          </w:tcPr>
          <w:p w:rsidR="00BC371D"/>
        </w:tc>
      </w:tr>
      <w:tr>
        <w:tblPrEx>
          <w:tblW w:w="14380" w:type="dxa"/>
          <w:tblInd w:w="5" w:type="dxa"/>
          <w:tblLayout w:type="fixed"/>
          <w:tblLook w:val="04A0"/>
        </w:tblPrEx>
        <w:trPr>
          <w:trHeight w:val="634"/>
        </w:trPr>
        <w:tc>
          <w:tcPr>
            <w:tcW w:w="425" w:type="dxa"/>
            <w:vMerge/>
            <w:tcBorders>
              <w:top w:val="nil"/>
            </w:tcBorders>
          </w:tcPr>
          <w:p w:rsidR="00BC371D"/>
        </w:tc>
        <w:tc>
          <w:tcPr>
            <w:tcW w:w="1019" w:type="dxa"/>
            <w:vMerge/>
            <w:tcBorders>
              <w:top w:val="nil"/>
            </w:tcBorders>
          </w:tcPr>
          <w:p w:rsidR="00BC371D"/>
        </w:tc>
        <w:tc>
          <w:tcPr>
            <w:tcW w:w="8224" w:type="dxa"/>
          </w:tcPr>
          <w:p w:rsidR="00BC371D">
            <w:pPr>
              <w:pStyle w:val="TableText"/>
              <w:spacing w:before="96" w:line="232" w:lineRule="auto"/>
              <w:ind w:left="140" w:hanging="20"/>
              <w:rPr>
                <w:sz w:val="21"/>
                <w:szCs w:val="21"/>
              </w:rPr>
            </w:pPr>
            <w:r>
              <w:rPr>
                <w:spacing w:val="-2"/>
                <w:sz w:val="21"/>
                <w:szCs w:val="21"/>
              </w:rPr>
              <w:t>会议室配备必要的会议桌和椅子，非整体性</w:t>
            </w:r>
            <w:r>
              <w:rPr>
                <w:spacing w:val="-3"/>
                <w:sz w:val="21"/>
                <w:szCs w:val="21"/>
              </w:rPr>
              <w:t>的会议桌要铺桌布。还必须配备投影仪、音响</w:t>
            </w:r>
            <w:r>
              <w:rPr>
                <w:spacing w:val="4"/>
                <w:sz w:val="21"/>
                <w:szCs w:val="21"/>
              </w:rPr>
              <w:t>设备等常用会议设施和</w:t>
            </w:r>
            <w:r>
              <w:rPr>
                <w:spacing w:val="4"/>
                <w:sz w:val="21"/>
                <w:szCs w:val="21"/>
              </w:rPr>
              <w:t>2 m²</w:t>
            </w:r>
            <w:r>
              <w:rPr>
                <w:spacing w:val="4"/>
                <w:sz w:val="21"/>
                <w:szCs w:val="21"/>
              </w:rPr>
              <w:t>左右的写字板。</w:t>
            </w:r>
          </w:p>
        </w:tc>
        <w:tc>
          <w:tcPr>
            <w:tcW w:w="3098" w:type="dxa"/>
          </w:tcPr>
          <w:p w:rsidR="00BC371D"/>
        </w:tc>
        <w:tc>
          <w:tcPr>
            <w:tcW w:w="1614" w:type="dxa"/>
          </w:tcPr>
          <w:p w:rsidR="00BC371D"/>
        </w:tc>
      </w:tr>
    </w:tbl>
    <w:p w:rsidR="00BC371D"/>
    <w:p w:rsidR="00BC371D">
      <w:pPr>
        <w:sectPr>
          <w:headerReference w:type="even" r:id="rId166"/>
          <w:headerReference w:type="default" r:id="rId167"/>
          <w:footerReference w:type="even" r:id="rId168"/>
          <w:footerReference w:type="default" r:id="rId169"/>
          <w:headerReference w:type="first" r:id="rId170"/>
          <w:footerReference w:type="first" r:id="rId171"/>
          <w:pgSz w:w="16840" w:h="11910"/>
          <w:pgMar w:top="1012" w:right="1195" w:bottom="400" w:left="1254" w:header="0" w:footer="0" w:gutter="0"/>
          <w:pgNumType w:start="28"/>
          <w:cols w:space="720"/>
        </w:sectPr>
      </w:pPr>
    </w:p>
    <w:p w:rsidR="00BC371D">
      <w:pPr>
        <w:spacing w:line="232" w:lineRule="exact"/>
      </w:pPr>
    </w:p>
    <w:tbl>
      <w:tblPr>
        <w:tblStyle w:val="TableNormal013"/>
        <w:tblW w:w="143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4"/>
        <w:gridCol w:w="1019"/>
        <w:gridCol w:w="8224"/>
        <w:gridCol w:w="3098"/>
        <w:gridCol w:w="1624"/>
      </w:tblGrid>
      <w:tr>
        <w:tblPrEx>
          <w:tblW w:w="143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684"/>
        </w:trPr>
        <w:tc>
          <w:tcPr>
            <w:tcW w:w="424" w:type="dxa"/>
            <w:textDirection w:val="tbRlV"/>
          </w:tcPr>
          <w:p w:rsidR="00BC371D">
            <w:pPr>
              <w:pStyle w:val="TableText"/>
              <w:spacing w:before="109" w:line="217" w:lineRule="auto"/>
              <w:ind w:left="51"/>
              <w:rPr>
                <w:sz w:val="20"/>
                <w:szCs w:val="20"/>
              </w:rPr>
            </w:pPr>
            <w:r>
              <w:rPr>
                <w:b/>
                <w:bCs/>
                <w:spacing w:val="-3"/>
                <w:sz w:val="20"/>
                <w:szCs w:val="20"/>
              </w:rPr>
              <w:t>序号</w:t>
            </w:r>
          </w:p>
        </w:tc>
        <w:tc>
          <w:tcPr>
            <w:tcW w:w="1019" w:type="dxa"/>
          </w:tcPr>
          <w:p w:rsidR="00BC371D">
            <w:pPr>
              <w:pStyle w:val="TableText"/>
              <w:spacing w:before="80" w:line="330" w:lineRule="exact"/>
              <w:ind w:left="303"/>
              <w:rPr>
                <w:sz w:val="20"/>
                <w:szCs w:val="20"/>
              </w:rPr>
            </w:pPr>
            <w:r>
              <w:rPr>
                <w:b/>
                <w:bCs/>
                <w:spacing w:val="-5"/>
                <w:position w:val="9"/>
                <w:sz w:val="20"/>
                <w:szCs w:val="20"/>
              </w:rPr>
              <w:t>检查</w:t>
            </w:r>
          </w:p>
          <w:p w:rsidR="00BC371D">
            <w:pPr>
              <w:pStyle w:val="TableText"/>
              <w:spacing w:line="220" w:lineRule="auto"/>
              <w:ind w:left="303"/>
              <w:rPr>
                <w:sz w:val="20"/>
                <w:szCs w:val="20"/>
              </w:rPr>
            </w:pPr>
            <w:r>
              <w:rPr>
                <w:b/>
                <w:bCs/>
                <w:spacing w:val="14"/>
                <w:sz w:val="20"/>
                <w:szCs w:val="20"/>
              </w:rPr>
              <w:t>项目</w:t>
            </w:r>
          </w:p>
        </w:tc>
        <w:tc>
          <w:tcPr>
            <w:tcW w:w="8224" w:type="dxa"/>
          </w:tcPr>
          <w:p w:rsidR="00BC371D">
            <w:pPr>
              <w:pStyle w:val="TableText"/>
              <w:spacing w:before="240" w:line="219" w:lineRule="auto"/>
              <w:ind w:left="3364"/>
              <w:rPr>
                <w:sz w:val="20"/>
                <w:szCs w:val="20"/>
              </w:rPr>
            </w:pPr>
            <w:r>
              <w:rPr>
                <w:b/>
                <w:bCs/>
                <w:spacing w:val="-4"/>
                <w:sz w:val="20"/>
                <w:szCs w:val="20"/>
              </w:rPr>
              <w:t>标准化建设内容</w:t>
            </w:r>
          </w:p>
        </w:tc>
        <w:tc>
          <w:tcPr>
            <w:tcW w:w="3098" w:type="dxa"/>
          </w:tcPr>
          <w:p w:rsidR="00BC371D">
            <w:pPr>
              <w:pStyle w:val="TableText"/>
              <w:spacing w:before="241" w:line="220" w:lineRule="auto"/>
              <w:ind w:left="700"/>
              <w:rPr>
                <w:sz w:val="20"/>
                <w:szCs w:val="20"/>
              </w:rPr>
            </w:pPr>
            <w:r>
              <w:rPr>
                <w:b/>
                <w:bCs/>
                <w:spacing w:val="-4"/>
                <w:sz w:val="20"/>
                <w:szCs w:val="20"/>
              </w:rPr>
              <w:t>建设单位核查情况</w:t>
            </w:r>
          </w:p>
        </w:tc>
        <w:tc>
          <w:tcPr>
            <w:tcW w:w="1624" w:type="dxa"/>
          </w:tcPr>
          <w:p w:rsidR="00BC371D">
            <w:pPr>
              <w:pStyle w:val="TableText"/>
              <w:spacing w:before="107" w:line="250" w:lineRule="auto"/>
              <w:ind w:left="362" w:right="145" w:hanging="150"/>
              <w:rPr>
                <w:sz w:val="20"/>
                <w:szCs w:val="20"/>
              </w:rPr>
            </w:pPr>
            <w:r>
              <w:rPr>
                <w:b/>
                <w:bCs/>
                <w:spacing w:val="-8"/>
                <w:sz w:val="20"/>
                <w:szCs w:val="20"/>
              </w:rPr>
              <w:t>结论</w:t>
            </w:r>
            <w:r>
              <w:rPr>
                <w:b/>
                <w:bCs/>
                <w:spacing w:val="-8"/>
                <w:sz w:val="20"/>
                <w:szCs w:val="20"/>
              </w:rPr>
              <w:t>(</w:t>
            </w:r>
            <w:r>
              <w:rPr>
                <w:b/>
                <w:bCs/>
                <w:spacing w:val="-8"/>
                <w:sz w:val="20"/>
                <w:szCs w:val="20"/>
              </w:rPr>
              <w:t>通过</w:t>
            </w:r>
            <w:r>
              <w:rPr>
                <w:b/>
                <w:bCs/>
                <w:spacing w:val="-8"/>
                <w:sz w:val="20"/>
                <w:szCs w:val="20"/>
              </w:rPr>
              <w:t>√,</w:t>
            </w:r>
            <w:r>
              <w:rPr>
                <w:b/>
                <w:bCs/>
                <w:spacing w:val="5"/>
                <w:sz w:val="20"/>
                <w:szCs w:val="20"/>
              </w:rPr>
              <w:t>未通过</w:t>
            </w:r>
            <w:r>
              <w:rPr>
                <w:b/>
                <w:bCs/>
                <w:spacing w:val="5"/>
                <w:sz w:val="20"/>
                <w:szCs w:val="20"/>
              </w:rPr>
              <w:t>×)</w:t>
            </w:r>
          </w:p>
        </w:tc>
      </w:tr>
      <w:tr>
        <w:tblPrEx>
          <w:tblW w:w="14389" w:type="dxa"/>
          <w:tblInd w:w="5" w:type="dxa"/>
          <w:tblLayout w:type="fixed"/>
          <w:tblLook w:val="04A0"/>
        </w:tblPrEx>
        <w:trPr>
          <w:trHeight w:val="359"/>
        </w:trPr>
        <w:tc>
          <w:tcPr>
            <w:tcW w:w="424" w:type="dxa"/>
            <w:vMerge w:val="restart"/>
            <w:tcBorders>
              <w:bottom w:val="nil"/>
            </w:tcBorders>
          </w:tcPr>
          <w:p w:rsidR="00BC371D">
            <w:pPr>
              <w:spacing w:line="434" w:lineRule="auto"/>
            </w:pPr>
          </w:p>
          <w:p w:rsidR="00BC371D">
            <w:pPr>
              <w:pStyle w:val="TableText"/>
              <w:spacing w:before="65" w:line="182" w:lineRule="auto"/>
              <w:ind w:left="154"/>
              <w:rPr>
                <w:sz w:val="20"/>
                <w:szCs w:val="20"/>
              </w:rPr>
            </w:pPr>
            <w:r>
              <w:rPr>
                <w:sz w:val="20"/>
                <w:szCs w:val="20"/>
              </w:rPr>
              <w:t>7</w:t>
            </w:r>
          </w:p>
        </w:tc>
        <w:tc>
          <w:tcPr>
            <w:tcW w:w="1019" w:type="dxa"/>
            <w:vMerge w:val="restart"/>
            <w:tcBorders>
              <w:bottom w:val="nil"/>
            </w:tcBorders>
          </w:tcPr>
          <w:p w:rsidR="00BC371D">
            <w:pPr>
              <w:spacing w:line="243" w:lineRule="auto"/>
            </w:pPr>
          </w:p>
          <w:p w:rsidR="00BC371D">
            <w:pPr>
              <w:pStyle w:val="TableText"/>
              <w:spacing w:before="65" w:line="253" w:lineRule="auto"/>
              <w:ind w:left="300" w:right="193" w:hanging="100"/>
              <w:rPr>
                <w:sz w:val="20"/>
                <w:szCs w:val="20"/>
              </w:rPr>
            </w:pPr>
            <w:r>
              <w:rPr>
                <w:spacing w:val="4"/>
                <w:sz w:val="20"/>
                <w:szCs w:val="20"/>
              </w:rPr>
              <w:t>档案资</w:t>
            </w:r>
            <w:r>
              <w:rPr>
                <w:spacing w:val="-2"/>
                <w:sz w:val="20"/>
                <w:szCs w:val="20"/>
              </w:rPr>
              <w:t>料室</w:t>
            </w:r>
          </w:p>
        </w:tc>
        <w:tc>
          <w:tcPr>
            <w:tcW w:w="8224" w:type="dxa"/>
          </w:tcPr>
          <w:p w:rsidR="00BC371D">
            <w:pPr>
              <w:pStyle w:val="TableText"/>
              <w:spacing w:before="76" w:line="216" w:lineRule="auto"/>
              <w:ind w:left="142"/>
              <w:rPr>
                <w:sz w:val="20"/>
                <w:szCs w:val="20"/>
              </w:rPr>
            </w:pPr>
            <w:r>
              <w:rPr>
                <w:spacing w:val="3"/>
                <w:sz w:val="20"/>
                <w:szCs w:val="20"/>
              </w:rPr>
              <w:t>档案资料室面积不小于</w:t>
            </w:r>
            <w:r>
              <w:rPr>
                <w:spacing w:val="3"/>
                <w:sz w:val="20"/>
                <w:szCs w:val="20"/>
              </w:rPr>
              <w:t>30 m²,</w:t>
            </w:r>
            <w:r>
              <w:rPr>
                <w:spacing w:val="3"/>
                <w:sz w:val="20"/>
                <w:szCs w:val="20"/>
              </w:rPr>
              <w:t>实行专人、专机、专室管理。</w:t>
            </w:r>
          </w:p>
        </w:tc>
        <w:tc>
          <w:tcPr>
            <w:tcW w:w="3098" w:type="dxa"/>
          </w:tcPr>
          <w:p w:rsidR="00BC371D"/>
        </w:tc>
        <w:tc>
          <w:tcPr>
            <w:tcW w:w="1624" w:type="dxa"/>
          </w:tcPr>
          <w:p w:rsidR="00BC371D"/>
        </w:tc>
      </w:tr>
      <w:tr>
        <w:tblPrEx>
          <w:tblW w:w="14389" w:type="dxa"/>
          <w:tblInd w:w="5" w:type="dxa"/>
          <w:tblLayout w:type="fixed"/>
          <w:tblLook w:val="04A0"/>
        </w:tblPrEx>
        <w:trPr>
          <w:trHeight w:val="350"/>
        </w:trPr>
        <w:tc>
          <w:tcPr>
            <w:tcW w:w="424"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80" w:line="219" w:lineRule="auto"/>
              <w:ind w:left="142"/>
              <w:rPr>
                <w:sz w:val="20"/>
                <w:szCs w:val="20"/>
              </w:rPr>
            </w:pPr>
            <w:r>
              <w:rPr>
                <w:sz w:val="20"/>
                <w:szCs w:val="20"/>
              </w:rPr>
              <w:t>所有档案资料宜保存在专用金属柜内，资料柜分门别类，做好标</w:t>
            </w:r>
            <w:r>
              <w:rPr>
                <w:spacing w:val="-1"/>
                <w:sz w:val="20"/>
                <w:szCs w:val="20"/>
              </w:rPr>
              <w:t>识，由专人负责收发</w:t>
            </w:r>
          </w:p>
        </w:tc>
        <w:tc>
          <w:tcPr>
            <w:tcW w:w="3098" w:type="dxa"/>
          </w:tcPr>
          <w:p w:rsidR="00BC371D"/>
        </w:tc>
        <w:tc>
          <w:tcPr>
            <w:tcW w:w="1624" w:type="dxa"/>
          </w:tcPr>
          <w:p w:rsidR="00BC371D"/>
        </w:tc>
      </w:tr>
      <w:tr>
        <w:tblPrEx>
          <w:tblW w:w="14389" w:type="dxa"/>
          <w:tblInd w:w="5" w:type="dxa"/>
          <w:tblLayout w:type="fixed"/>
          <w:tblLook w:val="04A0"/>
        </w:tblPrEx>
        <w:trPr>
          <w:trHeight w:val="360"/>
        </w:trPr>
        <w:tc>
          <w:tcPr>
            <w:tcW w:w="424" w:type="dxa"/>
            <w:vMerge/>
            <w:tcBorders>
              <w:top w:val="nil"/>
            </w:tcBorders>
          </w:tcPr>
          <w:p w:rsidR="00BC371D"/>
        </w:tc>
        <w:tc>
          <w:tcPr>
            <w:tcW w:w="1019" w:type="dxa"/>
            <w:vMerge/>
            <w:tcBorders>
              <w:top w:val="nil"/>
            </w:tcBorders>
          </w:tcPr>
          <w:p w:rsidR="00BC371D"/>
        </w:tc>
        <w:tc>
          <w:tcPr>
            <w:tcW w:w="8224" w:type="dxa"/>
          </w:tcPr>
          <w:p w:rsidR="00BC371D">
            <w:pPr>
              <w:pStyle w:val="TableText"/>
              <w:spacing w:before="80" w:line="219" w:lineRule="auto"/>
              <w:ind w:left="142"/>
              <w:rPr>
                <w:sz w:val="20"/>
                <w:szCs w:val="20"/>
              </w:rPr>
            </w:pPr>
            <w:r>
              <w:rPr>
                <w:sz w:val="20"/>
                <w:szCs w:val="20"/>
              </w:rPr>
              <w:t>档案资料室能防潮、防火，照明通风良好，并配备消防设</w:t>
            </w:r>
            <w:r>
              <w:rPr>
                <w:spacing w:val="-1"/>
                <w:sz w:val="20"/>
                <w:szCs w:val="20"/>
              </w:rPr>
              <w:t>备。</w:t>
            </w:r>
          </w:p>
        </w:tc>
        <w:tc>
          <w:tcPr>
            <w:tcW w:w="3098" w:type="dxa"/>
          </w:tcPr>
          <w:p w:rsidR="00BC371D"/>
        </w:tc>
        <w:tc>
          <w:tcPr>
            <w:tcW w:w="1624" w:type="dxa"/>
          </w:tcPr>
          <w:p w:rsidR="00BC371D"/>
        </w:tc>
      </w:tr>
      <w:tr>
        <w:tblPrEx>
          <w:tblW w:w="14389" w:type="dxa"/>
          <w:tblInd w:w="5" w:type="dxa"/>
          <w:tblLayout w:type="fixed"/>
          <w:tblLook w:val="04A0"/>
        </w:tblPrEx>
        <w:trPr>
          <w:trHeight w:val="889"/>
        </w:trPr>
        <w:tc>
          <w:tcPr>
            <w:tcW w:w="424" w:type="dxa"/>
            <w:vMerge w:val="restart"/>
            <w:tcBorders>
              <w:bottom w:val="nil"/>
            </w:tcBorders>
          </w:tcPr>
          <w:p w:rsidR="00BC371D">
            <w:pPr>
              <w:spacing w:line="287" w:lineRule="auto"/>
            </w:pPr>
          </w:p>
          <w:p w:rsidR="00BC371D">
            <w:pPr>
              <w:spacing w:line="287" w:lineRule="auto"/>
            </w:pPr>
          </w:p>
          <w:p w:rsidR="00BC371D">
            <w:pPr>
              <w:spacing w:line="287" w:lineRule="auto"/>
            </w:pPr>
          </w:p>
          <w:p w:rsidR="00BC371D">
            <w:pPr>
              <w:spacing w:line="288" w:lineRule="auto"/>
            </w:pPr>
          </w:p>
          <w:p w:rsidR="00BC371D">
            <w:pPr>
              <w:pStyle w:val="TableText"/>
              <w:spacing w:before="65" w:line="183" w:lineRule="auto"/>
              <w:ind w:left="154"/>
              <w:rPr>
                <w:sz w:val="20"/>
                <w:szCs w:val="20"/>
              </w:rPr>
            </w:pPr>
            <w:r>
              <w:rPr>
                <w:sz w:val="20"/>
                <w:szCs w:val="20"/>
              </w:rPr>
              <w:t>8</w:t>
            </w:r>
          </w:p>
        </w:tc>
        <w:tc>
          <w:tcPr>
            <w:tcW w:w="1019" w:type="dxa"/>
            <w:vMerge w:val="restart"/>
            <w:tcBorders>
              <w:bottom w:val="nil"/>
            </w:tcBorders>
          </w:tcPr>
          <w:p w:rsidR="00BC371D">
            <w:pPr>
              <w:spacing w:line="274" w:lineRule="auto"/>
            </w:pPr>
          </w:p>
          <w:p w:rsidR="00BC371D">
            <w:pPr>
              <w:spacing w:line="274" w:lineRule="auto"/>
            </w:pPr>
          </w:p>
          <w:p w:rsidR="00BC371D">
            <w:pPr>
              <w:spacing w:line="275" w:lineRule="auto"/>
            </w:pPr>
          </w:p>
          <w:p w:rsidR="00BC371D">
            <w:pPr>
              <w:spacing w:line="275" w:lineRule="auto"/>
            </w:pPr>
          </w:p>
          <w:p w:rsidR="00BC371D">
            <w:pPr>
              <w:pStyle w:val="TableText"/>
              <w:spacing w:before="65" w:line="219" w:lineRule="auto"/>
              <w:ind w:left="301"/>
              <w:rPr>
                <w:sz w:val="20"/>
                <w:szCs w:val="20"/>
              </w:rPr>
            </w:pPr>
            <w:r>
              <w:rPr>
                <w:spacing w:val="-3"/>
                <w:sz w:val="20"/>
                <w:szCs w:val="20"/>
              </w:rPr>
              <w:t>宿舍</w:t>
            </w:r>
          </w:p>
        </w:tc>
        <w:tc>
          <w:tcPr>
            <w:tcW w:w="8224" w:type="dxa"/>
          </w:tcPr>
          <w:p w:rsidR="00BC371D">
            <w:pPr>
              <w:pStyle w:val="TableText"/>
              <w:spacing w:before="79" w:line="246" w:lineRule="auto"/>
              <w:ind w:left="131" w:right="671"/>
              <w:rPr>
                <w:sz w:val="20"/>
                <w:szCs w:val="20"/>
              </w:rPr>
            </w:pPr>
            <w:r>
              <w:rPr>
                <w:spacing w:val="2"/>
                <w:sz w:val="20"/>
                <w:szCs w:val="20"/>
              </w:rPr>
              <w:t>人员人均住宿面积不低于</w:t>
            </w:r>
            <w:r>
              <w:rPr>
                <w:spacing w:val="2"/>
                <w:sz w:val="20"/>
                <w:szCs w:val="20"/>
              </w:rPr>
              <w:t>8m²/</w:t>
            </w:r>
            <w:r>
              <w:rPr>
                <w:spacing w:val="2"/>
                <w:sz w:val="20"/>
                <w:szCs w:val="20"/>
              </w:rPr>
              <w:t>人。宿舍坚固、美观，房间净空高度</w:t>
            </w:r>
            <w:r>
              <w:rPr>
                <w:spacing w:val="2"/>
                <w:sz w:val="20"/>
                <w:szCs w:val="20"/>
              </w:rPr>
              <w:t>2.8m;</w:t>
            </w:r>
            <w:r>
              <w:rPr>
                <w:spacing w:val="2"/>
                <w:sz w:val="20"/>
                <w:szCs w:val="20"/>
              </w:rPr>
              <w:t>门窗齐全，</w:t>
            </w:r>
            <w:r>
              <w:rPr>
                <w:sz w:val="20"/>
                <w:szCs w:val="20"/>
              </w:rPr>
              <w:t>同时设置可开启式窗户，保证通风；房顶材料尽量选用阻燃、防水材料，若采用砖混结构，内墙抹灰刷白，地面硬化防潮湿。楼道挂设治安、卫生、防火管理制度图表。</w:t>
            </w:r>
          </w:p>
        </w:tc>
        <w:tc>
          <w:tcPr>
            <w:tcW w:w="3098" w:type="dxa"/>
          </w:tcPr>
          <w:p w:rsidR="00BC371D"/>
        </w:tc>
        <w:tc>
          <w:tcPr>
            <w:tcW w:w="1624" w:type="dxa"/>
          </w:tcPr>
          <w:p w:rsidR="00BC371D"/>
        </w:tc>
      </w:tr>
      <w:tr>
        <w:tblPrEx>
          <w:tblW w:w="14389" w:type="dxa"/>
          <w:tblInd w:w="5" w:type="dxa"/>
          <w:tblLayout w:type="fixed"/>
          <w:tblLook w:val="04A0"/>
        </w:tblPrEx>
        <w:trPr>
          <w:trHeight w:val="360"/>
        </w:trPr>
        <w:tc>
          <w:tcPr>
            <w:tcW w:w="424"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79" w:line="219" w:lineRule="auto"/>
              <w:ind w:left="142"/>
              <w:rPr>
                <w:sz w:val="20"/>
                <w:szCs w:val="20"/>
              </w:rPr>
            </w:pPr>
            <w:r>
              <w:rPr>
                <w:sz w:val="20"/>
                <w:szCs w:val="20"/>
              </w:rPr>
              <w:t>宿舍门口挂设名称牌，铭牌尺寸为</w:t>
            </w:r>
            <w:r>
              <w:rPr>
                <w:sz w:val="20"/>
                <w:szCs w:val="20"/>
              </w:rPr>
              <w:t>180mm×100mm</w:t>
            </w:r>
            <w:r>
              <w:rPr>
                <w:sz w:val="20"/>
                <w:szCs w:val="20"/>
              </w:rPr>
              <w:t>。</w:t>
            </w:r>
          </w:p>
        </w:tc>
        <w:tc>
          <w:tcPr>
            <w:tcW w:w="3098" w:type="dxa"/>
          </w:tcPr>
          <w:p w:rsidR="00BC371D"/>
        </w:tc>
        <w:tc>
          <w:tcPr>
            <w:tcW w:w="1624" w:type="dxa"/>
          </w:tcPr>
          <w:p w:rsidR="00BC371D"/>
        </w:tc>
      </w:tr>
      <w:tr>
        <w:tblPrEx>
          <w:tblW w:w="14389" w:type="dxa"/>
          <w:tblInd w:w="5" w:type="dxa"/>
          <w:tblLayout w:type="fixed"/>
          <w:tblLook w:val="04A0"/>
        </w:tblPrEx>
        <w:trPr>
          <w:trHeight w:val="919"/>
        </w:trPr>
        <w:tc>
          <w:tcPr>
            <w:tcW w:w="424"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79" w:line="248" w:lineRule="auto"/>
              <w:ind w:left="142" w:right="51"/>
              <w:rPr>
                <w:sz w:val="20"/>
                <w:szCs w:val="20"/>
              </w:rPr>
            </w:pPr>
            <w:r>
              <w:rPr>
                <w:spacing w:val="1"/>
                <w:sz w:val="20"/>
                <w:szCs w:val="20"/>
              </w:rPr>
              <w:t>宿舍内实行统一管理，做到整齐规划，采用</w:t>
            </w:r>
            <w:r>
              <w:rPr>
                <w:sz w:val="20"/>
                <w:szCs w:val="20"/>
              </w:rPr>
              <w:t>统一尺寸的床架，被褥、蚊帐、被单等床上用品</w:t>
            </w:r>
            <w:r>
              <w:rPr>
                <w:sz w:val="20"/>
                <w:szCs w:val="20"/>
              </w:rPr>
              <w:t xml:space="preserve"> </w:t>
            </w:r>
            <w:r>
              <w:rPr>
                <w:sz w:val="20"/>
                <w:szCs w:val="20"/>
              </w:rPr>
              <w:t>统一色彩和规格，更衣箱、面盆、毛巾、箱包统一布置。生活用品应放置整齐，有条件的</w:t>
            </w:r>
          </w:p>
          <w:p w:rsidR="00BC371D">
            <w:pPr>
              <w:pStyle w:val="TableText"/>
              <w:spacing w:before="83" w:line="192" w:lineRule="auto"/>
              <w:ind w:left="142"/>
              <w:rPr>
                <w:sz w:val="20"/>
                <w:szCs w:val="20"/>
              </w:rPr>
            </w:pPr>
            <w:r>
              <w:rPr>
                <w:sz w:val="20"/>
                <w:szCs w:val="20"/>
              </w:rPr>
              <w:t>每人可设</w:t>
            </w:r>
            <w:r>
              <w:rPr>
                <w:sz w:val="20"/>
                <w:szCs w:val="20"/>
              </w:rPr>
              <w:t>(</w:t>
            </w:r>
            <w:r>
              <w:rPr>
                <w:sz w:val="20"/>
                <w:szCs w:val="20"/>
              </w:rPr>
              <w:t>排号</w:t>
            </w:r>
            <w:r>
              <w:rPr>
                <w:sz w:val="20"/>
                <w:szCs w:val="20"/>
              </w:rPr>
              <w:t>)</w:t>
            </w:r>
            <w:r>
              <w:rPr>
                <w:sz w:val="20"/>
                <w:szCs w:val="20"/>
              </w:rPr>
              <w:t>生活专业组合柜，室内电线严禁私拉乱接。</w:t>
            </w:r>
          </w:p>
        </w:tc>
        <w:tc>
          <w:tcPr>
            <w:tcW w:w="3098" w:type="dxa"/>
          </w:tcPr>
          <w:p w:rsidR="00BC371D"/>
        </w:tc>
        <w:tc>
          <w:tcPr>
            <w:tcW w:w="1624" w:type="dxa"/>
          </w:tcPr>
          <w:p w:rsidR="00BC371D"/>
        </w:tc>
      </w:tr>
      <w:tr>
        <w:tblPrEx>
          <w:tblW w:w="14389" w:type="dxa"/>
          <w:tblInd w:w="5" w:type="dxa"/>
          <w:tblLayout w:type="fixed"/>
          <w:tblLook w:val="04A0"/>
        </w:tblPrEx>
        <w:trPr>
          <w:trHeight w:val="340"/>
        </w:trPr>
        <w:tc>
          <w:tcPr>
            <w:tcW w:w="424" w:type="dxa"/>
            <w:vMerge/>
            <w:tcBorders>
              <w:top w:val="nil"/>
            </w:tcBorders>
          </w:tcPr>
          <w:p w:rsidR="00BC371D"/>
        </w:tc>
        <w:tc>
          <w:tcPr>
            <w:tcW w:w="1019" w:type="dxa"/>
            <w:vMerge/>
            <w:tcBorders>
              <w:top w:val="nil"/>
            </w:tcBorders>
          </w:tcPr>
          <w:p w:rsidR="00BC371D"/>
        </w:tc>
        <w:tc>
          <w:tcPr>
            <w:tcW w:w="8224" w:type="dxa"/>
          </w:tcPr>
          <w:p w:rsidR="00BC371D">
            <w:pPr>
              <w:pStyle w:val="TableText"/>
              <w:spacing w:before="72" w:line="219" w:lineRule="auto"/>
              <w:ind w:left="142"/>
              <w:rPr>
                <w:sz w:val="20"/>
                <w:szCs w:val="20"/>
              </w:rPr>
            </w:pPr>
            <w:r>
              <w:rPr>
                <w:sz w:val="20"/>
                <w:szCs w:val="20"/>
              </w:rPr>
              <w:t>宿舍夏季有消暑、防蚊虫叮咬措施，冬季有保暖和防煤气中毒措</w:t>
            </w:r>
            <w:r>
              <w:rPr>
                <w:spacing w:val="-1"/>
                <w:sz w:val="20"/>
                <w:szCs w:val="20"/>
              </w:rPr>
              <w:t>施。</w:t>
            </w:r>
          </w:p>
        </w:tc>
        <w:tc>
          <w:tcPr>
            <w:tcW w:w="3098" w:type="dxa"/>
          </w:tcPr>
          <w:p w:rsidR="00BC371D"/>
        </w:tc>
        <w:tc>
          <w:tcPr>
            <w:tcW w:w="1624" w:type="dxa"/>
          </w:tcPr>
          <w:p w:rsidR="00BC371D"/>
        </w:tc>
      </w:tr>
      <w:tr>
        <w:tblPrEx>
          <w:tblW w:w="14389" w:type="dxa"/>
          <w:tblInd w:w="5" w:type="dxa"/>
          <w:tblLayout w:type="fixed"/>
          <w:tblLook w:val="04A0"/>
        </w:tblPrEx>
        <w:trPr>
          <w:trHeight w:val="939"/>
        </w:trPr>
        <w:tc>
          <w:tcPr>
            <w:tcW w:w="424" w:type="dxa"/>
            <w:vMerge w:val="restart"/>
            <w:tcBorders>
              <w:bottom w:val="nil"/>
            </w:tcBorders>
          </w:tcPr>
          <w:p w:rsidR="00BC371D">
            <w:pPr>
              <w:spacing w:line="246" w:lineRule="auto"/>
            </w:pPr>
          </w:p>
          <w:p w:rsidR="00BC371D">
            <w:pPr>
              <w:spacing w:line="246" w:lineRule="auto"/>
            </w:pPr>
          </w:p>
          <w:p w:rsidR="00BC371D">
            <w:pPr>
              <w:spacing w:line="246" w:lineRule="auto"/>
            </w:pPr>
          </w:p>
          <w:p w:rsidR="00BC371D">
            <w:pPr>
              <w:spacing w:line="247" w:lineRule="auto"/>
            </w:pPr>
          </w:p>
          <w:p w:rsidR="00BC371D">
            <w:pPr>
              <w:spacing w:line="247" w:lineRule="auto"/>
            </w:pPr>
          </w:p>
          <w:p w:rsidR="00BC371D">
            <w:pPr>
              <w:spacing w:line="247" w:lineRule="auto"/>
            </w:pPr>
          </w:p>
          <w:p w:rsidR="00BC371D">
            <w:pPr>
              <w:pStyle w:val="TableText"/>
              <w:spacing w:before="65" w:line="183" w:lineRule="auto"/>
              <w:ind w:left="154"/>
              <w:rPr>
                <w:sz w:val="20"/>
                <w:szCs w:val="20"/>
              </w:rPr>
            </w:pPr>
            <w:r>
              <w:rPr>
                <w:sz w:val="20"/>
                <w:szCs w:val="20"/>
              </w:rPr>
              <w:t>9</w:t>
            </w:r>
          </w:p>
        </w:tc>
        <w:tc>
          <w:tcPr>
            <w:tcW w:w="1019" w:type="dxa"/>
            <w:vMerge w:val="restart"/>
            <w:tcBorders>
              <w:bottom w:val="nil"/>
            </w:tcBorders>
          </w:tcPr>
          <w:p w:rsidR="00BC371D">
            <w:pPr>
              <w:spacing w:line="285" w:lineRule="auto"/>
            </w:pPr>
          </w:p>
          <w:p w:rsidR="00BC371D">
            <w:pPr>
              <w:spacing w:line="286" w:lineRule="auto"/>
            </w:pPr>
          </w:p>
          <w:p w:rsidR="00BC371D">
            <w:pPr>
              <w:spacing w:line="286" w:lineRule="auto"/>
            </w:pPr>
          </w:p>
          <w:p w:rsidR="00BC371D">
            <w:pPr>
              <w:spacing w:line="286" w:lineRule="auto"/>
            </w:pPr>
          </w:p>
          <w:p w:rsidR="00BC371D">
            <w:pPr>
              <w:spacing w:line="286" w:lineRule="auto"/>
            </w:pPr>
          </w:p>
          <w:p w:rsidR="00BC371D">
            <w:pPr>
              <w:pStyle w:val="TableText"/>
              <w:spacing w:before="65" w:line="220" w:lineRule="auto"/>
              <w:ind w:left="301"/>
              <w:rPr>
                <w:sz w:val="20"/>
                <w:szCs w:val="20"/>
              </w:rPr>
            </w:pPr>
            <w:r>
              <w:rPr>
                <w:spacing w:val="-2"/>
                <w:sz w:val="20"/>
                <w:szCs w:val="20"/>
              </w:rPr>
              <w:t>食堂</w:t>
            </w:r>
          </w:p>
        </w:tc>
        <w:tc>
          <w:tcPr>
            <w:tcW w:w="8224" w:type="dxa"/>
          </w:tcPr>
          <w:p w:rsidR="00BC371D">
            <w:pPr>
              <w:pStyle w:val="TableText"/>
              <w:spacing w:before="69" w:line="216" w:lineRule="auto"/>
              <w:ind w:left="142"/>
              <w:rPr>
                <w:sz w:val="20"/>
                <w:szCs w:val="20"/>
              </w:rPr>
            </w:pPr>
            <w:r>
              <w:rPr>
                <w:spacing w:val="5"/>
                <w:sz w:val="20"/>
                <w:szCs w:val="20"/>
              </w:rPr>
              <w:t>面积按高峰人数的</w:t>
            </w:r>
            <w:r>
              <w:rPr>
                <w:spacing w:val="5"/>
                <w:sz w:val="20"/>
                <w:szCs w:val="20"/>
              </w:rPr>
              <w:t>70%</w:t>
            </w:r>
            <w:r>
              <w:rPr>
                <w:spacing w:val="5"/>
                <w:sz w:val="20"/>
                <w:szCs w:val="20"/>
              </w:rPr>
              <w:t>计算人均</w:t>
            </w:r>
            <w:r>
              <w:rPr>
                <w:spacing w:val="5"/>
                <w:sz w:val="20"/>
                <w:szCs w:val="20"/>
              </w:rPr>
              <w:t>1m²,</w:t>
            </w:r>
            <w:r>
              <w:rPr>
                <w:spacing w:val="5"/>
                <w:sz w:val="20"/>
                <w:szCs w:val="20"/>
              </w:rPr>
              <w:t>且不小于</w:t>
            </w:r>
            <w:r>
              <w:rPr>
                <w:spacing w:val="4"/>
                <w:sz w:val="20"/>
                <w:szCs w:val="20"/>
              </w:rPr>
              <w:t>30m²,</w:t>
            </w:r>
            <w:r>
              <w:rPr>
                <w:spacing w:val="4"/>
                <w:sz w:val="20"/>
                <w:szCs w:val="20"/>
              </w:rPr>
              <w:t>净空高度不低于</w:t>
            </w:r>
            <w:r>
              <w:rPr>
                <w:spacing w:val="4"/>
                <w:sz w:val="20"/>
                <w:szCs w:val="20"/>
              </w:rPr>
              <w:t>2.8m,</w:t>
            </w:r>
            <w:r>
              <w:rPr>
                <w:spacing w:val="4"/>
                <w:sz w:val="20"/>
                <w:szCs w:val="20"/>
              </w:rPr>
              <w:t>水泥硬化地面</w:t>
            </w:r>
          </w:p>
          <w:p w:rsidR="00BC371D">
            <w:pPr>
              <w:pStyle w:val="TableText"/>
              <w:spacing w:before="88" w:line="248" w:lineRule="auto"/>
              <w:ind w:left="141" w:right="102" w:hanging="20"/>
              <w:rPr>
                <w:sz w:val="20"/>
                <w:szCs w:val="20"/>
              </w:rPr>
            </w:pPr>
            <w:r>
              <w:rPr>
                <w:sz w:val="20"/>
                <w:szCs w:val="20"/>
              </w:rPr>
              <w:t>或铺地砖、不积水，锅台四周面案板挨墙处贴白瓷砖，便于清洁</w:t>
            </w:r>
            <w:r>
              <w:rPr>
                <w:spacing w:val="-1"/>
                <w:sz w:val="20"/>
                <w:szCs w:val="20"/>
              </w:rPr>
              <w:t>卫生。位置距厕所、垃圾等有害物质不小于</w:t>
            </w:r>
            <w:r>
              <w:rPr>
                <w:spacing w:val="-1"/>
                <w:sz w:val="20"/>
                <w:szCs w:val="20"/>
              </w:rPr>
              <w:t>30m</w:t>
            </w:r>
            <w:r>
              <w:rPr>
                <w:spacing w:val="-1"/>
                <w:sz w:val="20"/>
                <w:szCs w:val="20"/>
              </w:rPr>
              <w:t>。</w:t>
            </w:r>
          </w:p>
        </w:tc>
        <w:tc>
          <w:tcPr>
            <w:tcW w:w="3098" w:type="dxa"/>
          </w:tcPr>
          <w:p w:rsidR="00BC371D"/>
        </w:tc>
        <w:tc>
          <w:tcPr>
            <w:tcW w:w="1624" w:type="dxa"/>
          </w:tcPr>
          <w:p w:rsidR="00BC371D"/>
        </w:tc>
      </w:tr>
      <w:tr>
        <w:tblPrEx>
          <w:tblW w:w="14389" w:type="dxa"/>
          <w:tblInd w:w="5" w:type="dxa"/>
          <w:tblLayout w:type="fixed"/>
          <w:tblLook w:val="04A0"/>
        </w:tblPrEx>
        <w:trPr>
          <w:trHeight w:val="629"/>
        </w:trPr>
        <w:tc>
          <w:tcPr>
            <w:tcW w:w="424"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72" w:line="252" w:lineRule="auto"/>
              <w:ind w:left="141" w:right="280" w:hanging="20"/>
              <w:rPr>
                <w:sz w:val="20"/>
                <w:szCs w:val="20"/>
              </w:rPr>
            </w:pPr>
            <w:r>
              <w:rPr>
                <w:sz w:val="20"/>
                <w:szCs w:val="20"/>
              </w:rPr>
              <w:t>制定食堂卫生管理责任制度，具备卫生许可证，炊事员</w:t>
            </w:r>
            <w:r>
              <w:rPr>
                <w:sz w:val="20"/>
                <w:szCs w:val="20"/>
              </w:rPr>
              <w:t>(</w:t>
            </w:r>
            <w:r>
              <w:rPr>
                <w:sz w:val="20"/>
                <w:szCs w:val="20"/>
              </w:rPr>
              <w:t>包括工作人员</w:t>
            </w:r>
            <w:r>
              <w:rPr>
                <w:sz w:val="20"/>
                <w:szCs w:val="20"/>
              </w:rPr>
              <w:t>)</w:t>
            </w:r>
            <w:r>
              <w:rPr>
                <w:sz w:val="20"/>
                <w:szCs w:val="20"/>
              </w:rPr>
              <w:t>有健康证，工作时必须戴工作证，穿工作服。</w:t>
            </w:r>
          </w:p>
        </w:tc>
        <w:tc>
          <w:tcPr>
            <w:tcW w:w="3098" w:type="dxa"/>
          </w:tcPr>
          <w:p w:rsidR="00BC371D"/>
        </w:tc>
        <w:tc>
          <w:tcPr>
            <w:tcW w:w="1624" w:type="dxa"/>
          </w:tcPr>
          <w:p w:rsidR="00BC371D"/>
        </w:tc>
      </w:tr>
      <w:tr>
        <w:tblPrEx>
          <w:tblW w:w="14389" w:type="dxa"/>
          <w:tblInd w:w="5" w:type="dxa"/>
          <w:tblLayout w:type="fixed"/>
          <w:tblLook w:val="04A0"/>
        </w:tblPrEx>
        <w:trPr>
          <w:trHeight w:val="629"/>
        </w:trPr>
        <w:tc>
          <w:tcPr>
            <w:tcW w:w="424"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72" w:line="252" w:lineRule="auto"/>
              <w:ind w:left="141" w:right="299" w:hanging="20"/>
              <w:rPr>
                <w:sz w:val="20"/>
                <w:szCs w:val="20"/>
              </w:rPr>
            </w:pPr>
            <w:r>
              <w:rPr>
                <w:sz w:val="20"/>
                <w:szCs w:val="20"/>
              </w:rPr>
              <w:t>食堂应配备必要的排风设施和冷藏设施。燃气罐应单独设置存放间，</w:t>
            </w:r>
            <w:r>
              <w:rPr>
                <w:spacing w:val="-1"/>
                <w:sz w:val="20"/>
                <w:szCs w:val="20"/>
              </w:rPr>
              <w:t>存放间应通风良好并</w:t>
            </w:r>
            <w:r>
              <w:rPr>
                <w:sz w:val="20"/>
                <w:szCs w:val="20"/>
              </w:rPr>
              <w:t>严禁存放其他物品。炊具宜存放在封闭的橱柜内，并生熟分开。</w:t>
            </w:r>
          </w:p>
        </w:tc>
        <w:tc>
          <w:tcPr>
            <w:tcW w:w="3098" w:type="dxa"/>
          </w:tcPr>
          <w:p w:rsidR="00BC371D"/>
        </w:tc>
        <w:tc>
          <w:tcPr>
            <w:tcW w:w="1624" w:type="dxa"/>
          </w:tcPr>
          <w:p w:rsidR="00BC371D"/>
        </w:tc>
      </w:tr>
      <w:tr>
        <w:tblPrEx>
          <w:tblW w:w="14389" w:type="dxa"/>
          <w:tblInd w:w="5" w:type="dxa"/>
          <w:tblLayout w:type="fixed"/>
          <w:tblLook w:val="04A0"/>
        </w:tblPrEx>
        <w:trPr>
          <w:trHeight w:val="599"/>
        </w:trPr>
        <w:tc>
          <w:tcPr>
            <w:tcW w:w="424" w:type="dxa"/>
            <w:vMerge/>
            <w:tcBorders>
              <w:top w:val="nil"/>
              <w:bottom w:val="nil"/>
            </w:tcBorders>
          </w:tcPr>
          <w:p w:rsidR="00BC371D"/>
        </w:tc>
        <w:tc>
          <w:tcPr>
            <w:tcW w:w="1019" w:type="dxa"/>
            <w:vMerge/>
            <w:tcBorders>
              <w:top w:val="nil"/>
              <w:bottom w:val="nil"/>
            </w:tcBorders>
          </w:tcPr>
          <w:p w:rsidR="00BC371D"/>
        </w:tc>
        <w:tc>
          <w:tcPr>
            <w:tcW w:w="8224" w:type="dxa"/>
          </w:tcPr>
          <w:p w:rsidR="00BC371D">
            <w:pPr>
              <w:pStyle w:val="TableText"/>
              <w:spacing w:before="75" w:line="237" w:lineRule="auto"/>
              <w:ind w:left="141" w:right="489" w:hanging="10"/>
              <w:rPr>
                <w:sz w:val="20"/>
                <w:szCs w:val="20"/>
              </w:rPr>
            </w:pPr>
            <w:r>
              <w:rPr>
                <w:sz w:val="20"/>
                <w:szCs w:val="20"/>
              </w:rPr>
              <w:t>食堂内应设有防尘、蚊、蝇、鼠害设施；应设置隔离油池并及时清</w:t>
            </w:r>
            <w:r>
              <w:rPr>
                <w:spacing w:val="-1"/>
                <w:sz w:val="20"/>
                <w:szCs w:val="20"/>
              </w:rPr>
              <w:t>理；生活垃圾要装容</w:t>
            </w:r>
            <w:r>
              <w:rPr>
                <w:sz w:val="20"/>
                <w:szCs w:val="20"/>
              </w:rPr>
              <w:t>器，有专人管理及时清运，厨房应有防火设</w:t>
            </w:r>
            <w:r>
              <w:rPr>
                <w:spacing w:val="-1"/>
                <w:sz w:val="20"/>
                <w:szCs w:val="20"/>
              </w:rPr>
              <w:t>施。</w:t>
            </w:r>
          </w:p>
        </w:tc>
        <w:tc>
          <w:tcPr>
            <w:tcW w:w="3098" w:type="dxa"/>
          </w:tcPr>
          <w:p w:rsidR="00BC371D"/>
        </w:tc>
        <w:tc>
          <w:tcPr>
            <w:tcW w:w="1624" w:type="dxa"/>
          </w:tcPr>
          <w:p w:rsidR="00BC371D"/>
        </w:tc>
      </w:tr>
      <w:tr>
        <w:tblPrEx>
          <w:tblW w:w="14389" w:type="dxa"/>
          <w:tblInd w:w="5" w:type="dxa"/>
          <w:tblLayout w:type="fixed"/>
          <w:tblLook w:val="04A0"/>
        </w:tblPrEx>
        <w:trPr>
          <w:trHeight w:val="360"/>
        </w:trPr>
        <w:tc>
          <w:tcPr>
            <w:tcW w:w="424" w:type="dxa"/>
            <w:vMerge/>
            <w:tcBorders>
              <w:top w:val="nil"/>
            </w:tcBorders>
          </w:tcPr>
          <w:p w:rsidR="00BC371D"/>
        </w:tc>
        <w:tc>
          <w:tcPr>
            <w:tcW w:w="1019" w:type="dxa"/>
            <w:vMerge/>
            <w:tcBorders>
              <w:top w:val="nil"/>
            </w:tcBorders>
          </w:tcPr>
          <w:p w:rsidR="00BC371D"/>
        </w:tc>
        <w:tc>
          <w:tcPr>
            <w:tcW w:w="8224" w:type="dxa"/>
          </w:tcPr>
          <w:p w:rsidR="00BC371D">
            <w:pPr>
              <w:pStyle w:val="TableText"/>
              <w:spacing w:before="85" w:line="219" w:lineRule="auto"/>
              <w:ind w:left="142"/>
              <w:rPr>
                <w:sz w:val="20"/>
                <w:szCs w:val="20"/>
              </w:rPr>
            </w:pPr>
            <w:r>
              <w:rPr>
                <w:sz w:val="20"/>
                <w:szCs w:val="20"/>
              </w:rPr>
              <w:t>必须保证提供符合卫生标准的饮用水，高温季度应有降温防署措施。</w:t>
            </w:r>
          </w:p>
        </w:tc>
        <w:tc>
          <w:tcPr>
            <w:tcW w:w="3098" w:type="dxa"/>
          </w:tcPr>
          <w:p w:rsidR="00BC371D"/>
        </w:tc>
        <w:tc>
          <w:tcPr>
            <w:tcW w:w="1624" w:type="dxa"/>
          </w:tcPr>
          <w:p w:rsidR="00BC371D"/>
        </w:tc>
      </w:tr>
      <w:tr>
        <w:tblPrEx>
          <w:tblW w:w="14389" w:type="dxa"/>
          <w:tblInd w:w="5" w:type="dxa"/>
          <w:tblLayout w:type="fixed"/>
          <w:tblLook w:val="04A0"/>
        </w:tblPrEx>
        <w:trPr>
          <w:trHeight w:val="629"/>
        </w:trPr>
        <w:tc>
          <w:tcPr>
            <w:tcW w:w="424" w:type="dxa"/>
            <w:vMerge w:val="restart"/>
            <w:tcBorders>
              <w:bottom w:val="nil"/>
            </w:tcBorders>
          </w:tcPr>
          <w:p w:rsidR="00BC371D">
            <w:pPr>
              <w:spacing w:line="264" w:lineRule="auto"/>
            </w:pPr>
          </w:p>
          <w:p w:rsidR="00BC371D">
            <w:pPr>
              <w:spacing w:line="264" w:lineRule="auto"/>
            </w:pPr>
          </w:p>
          <w:p w:rsidR="00BC371D">
            <w:pPr>
              <w:pStyle w:val="TableText"/>
              <w:spacing w:before="65" w:line="184" w:lineRule="auto"/>
              <w:ind w:left="104"/>
              <w:rPr>
                <w:sz w:val="20"/>
                <w:szCs w:val="20"/>
              </w:rPr>
            </w:pPr>
            <w:r>
              <w:rPr>
                <w:spacing w:val="-6"/>
                <w:sz w:val="20"/>
                <w:szCs w:val="20"/>
              </w:rPr>
              <w:t>10</w:t>
            </w:r>
          </w:p>
        </w:tc>
        <w:tc>
          <w:tcPr>
            <w:tcW w:w="1019" w:type="dxa"/>
            <w:vMerge w:val="restart"/>
            <w:tcBorders>
              <w:bottom w:val="nil"/>
            </w:tcBorders>
          </w:tcPr>
          <w:p w:rsidR="00BC371D">
            <w:pPr>
              <w:spacing w:line="478" w:lineRule="auto"/>
            </w:pPr>
          </w:p>
          <w:p w:rsidR="00BC371D">
            <w:pPr>
              <w:pStyle w:val="TableText"/>
              <w:spacing w:before="65" w:line="220" w:lineRule="auto"/>
              <w:ind w:left="301"/>
              <w:rPr>
                <w:sz w:val="20"/>
                <w:szCs w:val="20"/>
              </w:rPr>
            </w:pPr>
            <w:r>
              <w:rPr>
                <w:spacing w:val="-3"/>
                <w:sz w:val="20"/>
                <w:szCs w:val="20"/>
              </w:rPr>
              <w:t>厕所</w:t>
            </w:r>
          </w:p>
        </w:tc>
        <w:tc>
          <w:tcPr>
            <w:tcW w:w="8224" w:type="dxa"/>
          </w:tcPr>
          <w:p w:rsidR="00BC371D">
            <w:pPr>
              <w:pStyle w:val="TableText"/>
              <w:spacing w:before="75" w:line="251" w:lineRule="auto"/>
              <w:ind w:left="142" w:right="62"/>
              <w:rPr>
                <w:sz w:val="20"/>
                <w:szCs w:val="20"/>
              </w:rPr>
            </w:pPr>
            <w:r>
              <w:rPr>
                <w:spacing w:val="3"/>
                <w:sz w:val="20"/>
                <w:szCs w:val="20"/>
              </w:rPr>
              <w:t>采光良好，分设男、女厕所，面积按现场每间不小</w:t>
            </w:r>
            <w:r>
              <w:rPr>
                <w:spacing w:val="3"/>
                <w:sz w:val="20"/>
                <w:szCs w:val="20"/>
              </w:rPr>
              <w:t>5m²</w:t>
            </w:r>
            <w:r>
              <w:rPr>
                <w:spacing w:val="3"/>
                <w:sz w:val="20"/>
                <w:szCs w:val="20"/>
              </w:rPr>
              <w:t>设</w:t>
            </w:r>
            <w:r>
              <w:rPr>
                <w:spacing w:val="2"/>
                <w:sz w:val="20"/>
                <w:szCs w:val="20"/>
              </w:rPr>
              <w:t>置。必须是水冲式或移动式厕所且</w:t>
            </w:r>
            <w:r>
              <w:rPr>
                <w:sz w:val="20"/>
                <w:szCs w:val="20"/>
              </w:rPr>
              <w:t>保持清洁。大小便池内镶贴瓷砖，水泥砂浆地</w:t>
            </w:r>
            <w:r>
              <w:rPr>
                <w:spacing w:val="-1"/>
                <w:sz w:val="20"/>
                <w:szCs w:val="20"/>
              </w:rPr>
              <w:t>面。</w:t>
            </w:r>
          </w:p>
        </w:tc>
        <w:tc>
          <w:tcPr>
            <w:tcW w:w="3098" w:type="dxa"/>
          </w:tcPr>
          <w:p w:rsidR="00BC371D"/>
        </w:tc>
        <w:tc>
          <w:tcPr>
            <w:tcW w:w="1624" w:type="dxa"/>
          </w:tcPr>
          <w:p w:rsidR="00BC371D"/>
        </w:tc>
      </w:tr>
      <w:tr>
        <w:tblPrEx>
          <w:tblW w:w="14389" w:type="dxa"/>
          <w:tblInd w:w="5" w:type="dxa"/>
          <w:tblLayout w:type="fixed"/>
          <w:tblLook w:val="04A0"/>
        </w:tblPrEx>
        <w:trPr>
          <w:trHeight w:val="634"/>
        </w:trPr>
        <w:tc>
          <w:tcPr>
            <w:tcW w:w="424" w:type="dxa"/>
            <w:vMerge/>
            <w:tcBorders>
              <w:top w:val="nil"/>
            </w:tcBorders>
          </w:tcPr>
          <w:p w:rsidR="00BC371D"/>
        </w:tc>
        <w:tc>
          <w:tcPr>
            <w:tcW w:w="1019" w:type="dxa"/>
            <w:vMerge/>
            <w:tcBorders>
              <w:top w:val="nil"/>
            </w:tcBorders>
          </w:tcPr>
          <w:p w:rsidR="00BC371D"/>
        </w:tc>
        <w:tc>
          <w:tcPr>
            <w:tcW w:w="8224" w:type="dxa"/>
          </w:tcPr>
          <w:p w:rsidR="00BC371D">
            <w:pPr>
              <w:pStyle w:val="TableText"/>
              <w:spacing w:before="77" w:line="252" w:lineRule="auto"/>
              <w:ind w:left="142" w:right="480"/>
              <w:rPr>
                <w:sz w:val="20"/>
                <w:szCs w:val="20"/>
              </w:rPr>
            </w:pPr>
            <w:r>
              <w:rPr>
                <w:sz w:val="20"/>
                <w:szCs w:val="20"/>
              </w:rPr>
              <w:t>厕所指定专人负责卫生工作，应定时进行清扫、冲刷、消毒，防</w:t>
            </w:r>
            <w:r>
              <w:rPr>
                <w:spacing w:val="-1"/>
                <w:sz w:val="20"/>
                <w:szCs w:val="20"/>
              </w:rPr>
              <w:t>止蚊蝇孳生，化粪池应及时清掏，要符合卫生要求。</w:t>
            </w:r>
          </w:p>
        </w:tc>
        <w:tc>
          <w:tcPr>
            <w:tcW w:w="3098" w:type="dxa"/>
          </w:tcPr>
          <w:p w:rsidR="00BC371D"/>
        </w:tc>
        <w:tc>
          <w:tcPr>
            <w:tcW w:w="1624" w:type="dxa"/>
          </w:tcPr>
          <w:p w:rsidR="00BC371D"/>
        </w:tc>
      </w:tr>
    </w:tbl>
    <w:p w:rsidR="00BC371D"/>
    <w:p w:rsidR="00BC371D">
      <w:pPr>
        <w:sectPr>
          <w:headerReference w:type="even" r:id="rId172"/>
          <w:headerReference w:type="default" r:id="rId173"/>
          <w:footerReference w:type="even" r:id="rId174"/>
          <w:footerReference w:type="default" r:id="rId175"/>
          <w:headerReference w:type="first" r:id="rId176"/>
          <w:footerReference w:type="first" r:id="rId177"/>
          <w:pgSz w:w="16840" w:h="11910"/>
          <w:pgMar w:top="1012" w:right="1195" w:bottom="400" w:left="1245" w:header="0" w:footer="0" w:gutter="0"/>
          <w:pgNumType w:start="29"/>
          <w:cols w:space="720"/>
        </w:sectPr>
      </w:pPr>
    </w:p>
    <w:p w:rsidR="00BC371D">
      <w:pPr>
        <w:spacing w:line="232" w:lineRule="exact"/>
      </w:pPr>
    </w:p>
    <w:tbl>
      <w:tblPr>
        <w:tblStyle w:val="TableNormal014"/>
        <w:tblW w:w="143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4"/>
        <w:gridCol w:w="1019"/>
        <w:gridCol w:w="8224"/>
        <w:gridCol w:w="3108"/>
        <w:gridCol w:w="1614"/>
      </w:tblGrid>
      <w:tr>
        <w:tblPrEx>
          <w:tblW w:w="143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684"/>
        </w:trPr>
        <w:tc>
          <w:tcPr>
            <w:tcW w:w="424" w:type="dxa"/>
            <w:textDirection w:val="tbRlV"/>
          </w:tcPr>
          <w:p w:rsidR="00BC371D">
            <w:pPr>
              <w:pStyle w:val="TableText"/>
              <w:spacing w:before="109" w:line="217" w:lineRule="auto"/>
              <w:ind w:left="51"/>
              <w:rPr>
                <w:sz w:val="20"/>
                <w:szCs w:val="20"/>
              </w:rPr>
            </w:pPr>
            <w:r>
              <w:rPr>
                <w:b/>
                <w:bCs/>
                <w:spacing w:val="-3"/>
                <w:sz w:val="20"/>
                <w:szCs w:val="20"/>
              </w:rPr>
              <w:t>序号</w:t>
            </w:r>
          </w:p>
        </w:tc>
        <w:tc>
          <w:tcPr>
            <w:tcW w:w="1019" w:type="dxa"/>
          </w:tcPr>
          <w:p w:rsidR="00BC371D">
            <w:pPr>
              <w:pStyle w:val="TableText"/>
              <w:spacing w:before="80" w:line="330" w:lineRule="exact"/>
              <w:ind w:left="303"/>
              <w:rPr>
                <w:sz w:val="20"/>
                <w:szCs w:val="20"/>
              </w:rPr>
            </w:pPr>
            <w:r>
              <w:rPr>
                <w:b/>
                <w:bCs/>
                <w:spacing w:val="-5"/>
                <w:position w:val="9"/>
                <w:sz w:val="20"/>
                <w:szCs w:val="20"/>
              </w:rPr>
              <w:t>检查</w:t>
            </w:r>
          </w:p>
          <w:p w:rsidR="00BC371D">
            <w:pPr>
              <w:pStyle w:val="TableText"/>
              <w:spacing w:line="220" w:lineRule="auto"/>
              <w:ind w:left="303"/>
              <w:rPr>
                <w:sz w:val="20"/>
                <w:szCs w:val="20"/>
              </w:rPr>
            </w:pPr>
            <w:r>
              <w:rPr>
                <w:b/>
                <w:bCs/>
                <w:spacing w:val="14"/>
                <w:sz w:val="20"/>
                <w:szCs w:val="20"/>
              </w:rPr>
              <w:t>项目</w:t>
            </w:r>
          </w:p>
        </w:tc>
        <w:tc>
          <w:tcPr>
            <w:tcW w:w="8224" w:type="dxa"/>
          </w:tcPr>
          <w:p w:rsidR="00BC371D">
            <w:pPr>
              <w:pStyle w:val="TableText"/>
              <w:spacing w:before="240" w:line="219" w:lineRule="auto"/>
              <w:ind w:left="3404"/>
              <w:rPr>
                <w:sz w:val="20"/>
                <w:szCs w:val="20"/>
              </w:rPr>
            </w:pPr>
            <w:r>
              <w:rPr>
                <w:b/>
                <w:bCs/>
                <w:spacing w:val="-4"/>
                <w:sz w:val="20"/>
                <w:szCs w:val="20"/>
              </w:rPr>
              <w:t>标准化建设内容</w:t>
            </w:r>
          </w:p>
        </w:tc>
        <w:tc>
          <w:tcPr>
            <w:tcW w:w="3108" w:type="dxa"/>
          </w:tcPr>
          <w:p w:rsidR="00BC371D">
            <w:pPr>
              <w:pStyle w:val="TableText"/>
              <w:spacing w:before="241" w:line="220" w:lineRule="auto"/>
              <w:ind w:left="700"/>
              <w:rPr>
                <w:sz w:val="20"/>
                <w:szCs w:val="20"/>
              </w:rPr>
            </w:pPr>
            <w:r>
              <w:rPr>
                <w:b/>
                <w:bCs/>
                <w:spacing w:val="-4"/>
                <w:sz w:val="20"/>
                <w:szCs w:val="20"/>
              </w:rPr>
              <w:t>建设单位核查情况</w:t>
            </w:r>
          </w:p>
        </w:tc>
        <w:tc>
          <w:tcPr>
            <w:tcW w:w="1614" w:type="dxa"/>
          </w:tcPr>
          <w:p w:rsidR="00BC371D">
            <w:pPr>
              <w:pStyle w:val="TableText"/>
              <w:spacing w:before="112" w:line="248" w:lineRule="auto"/>
              <w:ind w:left="352" w:right="213" w:hanging="100"/>
              <w:rPr>
                <w:sz w:val="20"/>
                <w:szCs w:val="20"/>
              </w:rPr>
            </w:pPr>
            <w:r>
              <w:rPr>
                <w:b/>
                <w:bCs/>
                <w:spacing w:val="-8"/>
                <w:sz w:val="20"/>
                <w:szCs w:val="20"/>
              </w:rPr>
              <w:t>结论</w:t>
            </w:r>
            <w:r>
              <w:rPr>
                <w:b/>
                <w:bCs/>
                <w:spacing w:val="-8"/>
                <w:sz w:val="20"/>
                <w:szCs w:val="20"/>
              </w:rPr>
              <w:t>(</w:t>
            </w:r>
            <w:r>
              <w:rPr>
                <w:b/>
                <w:bCs/>
                <w:spacing w:val="-8"/>
                <w:sz w:val="20"/>
                <w:szCs w:val="20"/>
              </w:rPr>
              <w:t>通过</w:t>
            </w:r>
            <w:r>
              <w:rPr>
                <w:b/>
                <w:bCs/>
                <w:spacing w:val="-8"/>
                <w:sz w:val="20"/>
                <w:szCs w:val="20"/>
              </w:rPr>
              <w:t>√</w:t>
            </w:r>
            <w:r>
              <w:rPr>
                <w:b/>
                <w:bCs/>
                <w:spacing w:val="5"/>
                <w:sz w:val="20"/>
                <w:szCs w:val="20"/>
              </w:rPr>
              <w:t>未通过</w:t>
            </w:r>
            <w:r>
              <w:rPr>
                <w:b/>
                <w:bCs/>
                <w:spacing w:val="5"/>
                <w:sz w:val="20"/>
                <w:szCs w:val="20"/>
              </w:rPr>
              <w:t>×)</w:t>
            </w:r>
          </w:p>
        </w:tc>
      </w:tr>
      <w:tr>
        <w:tblPrEx>
          <w:tblW w:w="14389" w:type="dxa"/>
          <w:tblInd w:w="5" w:type="dxa"/>
          <w:tblLayout w:type="fixed"/>
          <w:tblLook w:val="04A0"/>
        </w:tblPrEx>
        <w:trPr>
          <w:trHeight w:val="539"/>
        </w:trPr>
        <w:tc>
          <w:tcPr>
            <w:tcW w:w="424" w:type="dxa"/>
            <w:vMerge w:val="restart"/>
            <w:tcBorders>
              <w:bottom w:val="nil"/>
            </w:tcBorders>
          </w:tcPr>
          <w:p w:rsidR="00BC371D">
            <w:pPr>
              <w:spacing w:line="322" w:lineRule="auto"/>
            </w:pPr>
          </w:p>
          <w:p w:rsidR="00BC371D">
            <w:pPr>
              <w:pStyle w:val="TableText"/>
              <w:spacing w:before="65" w:line="184" w:lineRule="auto"/>
              <w:ind w:left="104"/>
              <w:rPr>
                <w:sz w:val="20"/>
                <w:szCs w:val="20"/>
              </w:rPr>
            </w:pPr>
            <w:r>
              <w:rPr>
                <w:spacing w:val="-6"/>
                <w:sz w:val="20"/>
                <w:szCs w:val="20"/>
              </w:rPr>
              <w:t>11</w:t>
            </w:r>
          </w:p>
        </w:tc>
        <w:tc>
          <w:tcPr>
            <w:tcW w:w="1019" w:type="dxa"/>
            <w:vMerge w:val="restart"/>
            <w:tcBorders>
              <w:bottom w:val="nil"/>
            </w:tcBorders>
          </w:tcPr>
          <w:p w:rsidR="00BC371D">
            <w:pPr>
              <w:spacing w:line="275" w:lineRule="auto"/>
            </w:pPr>
          </w:p>
          <w:p w:rsidR="00BC371D">
            <w:pPr>
              <w:pStyle w:val="TableText"/>
              <w:spacing w:before="65" w:line="222" w:lineRule="auto"/>
              <w:ind w:left="301"/>
              <w:rPr>
                <w:sz w:val="20"/>
                <w:szCs w:val="20"/>
              </w:rPr>
            </w:pPr>
            <w:r>
              <w:rPr>
                <w:spacing w:val="-3"/>
                <w:sz w:val="20"/>
                <w:szCs w:val="20"/>
              </w:rPr>
              <w:t>浴室</w:t>
            </w:r>
          </w:p>
        </w:tc>
        <w:tc>
          <w:tcPr>
            <w:tcW w:w="8224" w:type="dxa"/>
          </w:tcPr>
          <w:p w:rsidR="00BC371D">
            <w:pPr>
              <w:pStyle w:val="TableText"/>
              <w:spacing w:before="65" w:line="214" w:lineRule="auto"/>
              <w:ind w:left="131" w:right="152" w:firstLine="20"/>
              <w:rPr>
                <w:sz w:val="20"/>
                <w:szCs w:val="20"/>
              </w:rPr>
            </w:pPr>
            <w:r>
              <w:rPr>
                <w:spacing w:val="5"/>
                <w:sz w:val="20"/>
                <w:szCs w:val="20"/>
              </w:rPr>
              <w:t>分设男女浴室，浴室面积按现场平均人数设置人均</w:t>
            </w:r>
            <w:r>
              <w:rPr>
                <w:spacing w:val="5"/>
                <w:sz w:val="20"/>
                <w:szCs w:val="20"/>
              </w:rPr>
              <w:t>0.2 m²</w:t>
            </w:r>
            <w:r>
              <w:rPr>
                <w:spacing w:val="4"/>
                <w:sz w:val="20"/>
                <w:szCs w:val="20"/>
              </w:rPr>
              <w:t>,</w:t>
            </w:r>
            <w:r>
              <w:rPr>
                <w:spacing w:val="4"/>
                <w:sz w:val="20"/>
                <w:szCs w:val="20"/>
              </w:rPr>
              <w:t>最小不得小于</w:t>
            </w:r>
            <w:r>
              <w:rPr>
                <w:spacing w:val="4"/>
                <w:sz w:val="20"/>
                <w:szCs w:val="20"/>
              </w:rPr>
              <w:t>10 m²,</w:t>
            </w:r>
            <w:r>
              <w:rPr>
                <w:spacing w:val="4"/>
                <w:sz w:val="20"/>
                <w:szCs w:val="20"/>
              </w:rPr>
              <w:t>采用节水</w:t>
            </w:r>
            <w:r>
              <w:rPr>
                <w:sz w:val="20"/>
                <w:szCs w:val="20"/>
              </w:rPr>
              <w:t>龙头，符合安全要求，让职工能按时洗浴。</w:t>
            </w:r>
          </w:p>
        </w:tc>
        <w:tc>
          <w:tcPr>
            <w:tcW w:w="3108" w:type="dxa"/>
          </w:tcPr>
          <w:p w:rsidR="00BC371D"/>
        </w:tc>
        <w:tc>
          <w:tcPr>
            <w:tcW w:w="1614" w:type="dxa"/>
          </w:tcPr>
          <w:p w:rsidR="00BC371D"/>
        </w:tc>
      </w:tr>
      <w:tr>
        <w:tblPrEx>
          <w:tblW w:w="14389" w:type="dxa"/>
          <w:tblInd w:w="5" w:type="dxa"/>
          <w:tblLayout w:type="fixed"/>
          <w:tblLook w:val="04A0"/>
        </w:tblPrEx>
        <w:trPr>
          <w:trHeight w:val="330"/>
        </w:trPr>
        <w:tc>
          <w:tcPr>
            <w:tcW w:w="424" w:type="dxa"/>
            <w:vMerge/>
            <w:tcBorders>
              <w:top w:val="nil"/>
            </w:tcBorders>
          </w:tcPr>
          <w:p w:rsidR="00BC371D"/>
        </w:tc>
        <w:tc>
          <w:tcPr>
            <w:tcW w:w="1019" w:type="dxa"/>
            <w:vMerge/>
            <w:tcBorders>
              <w:top w:val="nil"/>
            </w:tcBorders>
          </w:tcPr>
          <w:p w:rsidR="00BC371D"/>
        </w:tc>
        <w:tc>
          <w:tcPr>
            <w:tcW w:w="8224" w:type="dxa"/>
          </w:tcPr>
          <w:p w:rsidR="00BC371D">
            <w:pPr>
              <w:pStyle w:val="TableText"/>
              <w:spacing w:before="70" w:line="219" w:lineRule="auto"/>
              <w:ind w:left="131"/>
              <w:rPr>
                <w:sz w:val="20"/>
                <w:szCs w:val="20"/>
              </w:rPr>
            </w:pPr>
            <w:r>
              <w:rPr>
                <w:sz w:val="20"/>
                <w:szCs w:val="20"/>
              </w:rPr>
              <w:t>浴室必须结构牢固、通风，顶部水箱承重必须可靠，地下铺有防滑地砖，设下水沟槽。</w:t>
            </w:r>
          </w:p>
        </w:tc>
        <w:tc>
          <w:tcPr>
            <w:tcW w:w="3108" w:type="dxa"/>
          </w:tcPr>
          <w:p w:rsidR="00BC371D"/>
        </w:tc>
        <w:tc>
          <w:tcPr>
            <w:tcW w:w="1614" w:type="dxa"/>
          </w:tcPr>
          <w:p w:rsidR="00BC371D"/>
        </w:tc>
      </w:tr>
      <w:tr>
        <w:tblPrEx>
          <w:tblW w:w="14389" w:type="dxa"/>
          <w:tblInd w:w="5" w:type="dxa"/>
          <w:tblLayout w:type="fixed"/>
          <w:tblLook w:val="04A0"/>
        </w:tblPrEx>
        <w:trPr>
          <w:trHeight w:val="629"/>
        </w:trPr>
        <w:tc>
          <w:tcPr>
            <w:tcW w:w="424" w:type="dxa"/>
          </w:tcPr>
          <w:p w:rsidR="00BC371D">
            <w:pPr>
              <w:pStyle w:val="TableText"/>
              <w:spacing w:before="270" w:line="184" w:lineRule="auto"/>
              <w:ind w:left="104"/>
              <w:rPr>
                <w:sz w:val="20"/>
                <w:szCs w:val="20"/>
              </w:rPr>
            </w:pPr>
            <w:r>
              <w:rPr>
                <w:spacing w:val="-6"/>
                <w:sz w:val="20"/>
                <w:szCs w:val="20"/>
              </w:rPr>
              <w:t>12</w:t>
            </w:r>
          </w:p>
        </w:tc>
        <w:tc>
          <w:tcPr>
            <w:tcW w:w="1019" w:type="dxa"/>
          </w:tcPr>
          <w:p w:rsidR="00BC371D">
            <w:pPr>
              <w:pStyle w:val="TableText"/>
              <w:spacing w:before="81" w:line="248" w:lineRule="auto"/>
              <w:ind w:left="250" w:right="147" w:hanging="100"/>
              <w:rPr>
                <w:sz w:val="20"/>
                <w:szCs w:val="20"/>
              </w:rPr>
            </w:pPr>
            <w:r>
              <w:rPr>
                <w:spacing w:val="2"/>
                <w:sz w:val="20"/>
                <w:szCs w:val="20"/>
              </w:rPr>
              <w:t>活动</w:t>
            </w:r>
            <w:r>
              <w:rPr>
                <w:spacing w:val="2"/>
                <w:sz w:val="20"/>
                <w:szCs w:val="20"/>
              </w:rPr>
              <w:t>(</w:t>
            </w:r>
            <w:r>
              <w:rPr>
                <w:spacing w:val="2"/>
                <w:sz w:val="20"/>
                <w:szCs w:val="20"/>
              </w:rPr>
              <w:t>学</w:t>
            </w:r>
            <w:r>
              <w:rPr>
                <w:spacing w:val="2"/>
                <w:sz w:val="20"/>
                <w:szCs w:val="20"/>
              </w:rPr>
              <w:t xml:space="preserve"> </w:t>
            </w:r>
            <w:r>
              <w:rPr>
                <w:spacing w:val="3"/>
                <w:sz w:val="20"/>
                <w:szCs w:val="20"/>
              </w:rPr>
              <w:t>习</w:t>
            </w:r>
            <w:r>
              <w:rPr>
                <w:spacing w:val="3"/>
                <w:sz w:val="20"/>
                <w:szCs w:val="20"/>
              </w:rPr>
              <w:t>)</w:t>
            </w:r>
            <w:r>
              <w:rPr>
                <w:spacing w:val="3"/>
                <w:sz w:val="20"/>
                <w:szCs w:val="20"/>
              </w:rPr>
              <w:t>室</w:t>
            </w:r>
          </w:p>
        </w:tc>
        <w:tc>
          <w:tcPr>
            <w:tcW w:w="8224" w:type="dxa"/>
          </w:tcPr>
          <w:p w:rsidR="00BC371D">
            <w:pPr>
              <w:pStyle w:val="TableText"/>
              <w:spacing w:before="99" w:line="239" w:lineRule="auto"/>
              <w:ind w:left="131" w:right="190" w:firstLine="70"/>
              <w:rPr>
                <w:sz w:val="20"/>
                <w:szCs w:val="20"/>
              </w:rPr>
            </w:pPr>
            <w:r>
              <w:rPr>
                <w:spacing w:val="1"/>
                <w:sz w:val="20"/>
                <w:szCs w:val="20"/>
              </w:rPr>
              <w:t>房间净空高度应控制在</w:t>
            </w:r>
            <w:r>
              <w:rPr>
                <w:spacing w:val="1"/>
                <w:sz w:val="20"/>
                <w:szCs w:val="20"/>
              </w:rPr>
              <w:t>2.8m</w:t>
            </w:r>
            <w:r>
              <w:rPr>
                <w:spacing w:val="1"/>
                <w:sz w:val="20"/>
                <w:szCs w:val="20"/>
              </w:rPr>
              <w:t>以上，房顶选</w:t>
            </w:r>
            <w:r>
              <w:rPr>
                <w:sz w:val="20"/>
                <w:szCs w:val="20"/>
              </w:rPr>
              <w:t>用阻燃材料。地面硬化，门窗齐全，通风、照明</w:t>
            </w:r>
            <w:r>
              <w:rPr>
                <w:sz w:val="20"/>
                <w:szCs w:val="20"/>
              </w:rPr>
              <w:t xml:space="preserve"> </w:t>
            </w:r>
            <w:r>
              <w:rPr>
                <w:sz w:val="20"/>
                <w:szCs w:val="20"/>
              </w:rPr>
              <w:t>良好，墙面抹灰刷白。室内具备活动</w:t>
            </w:r>
            <w:r>
              <w:rPr>
                <w:sz w:val="20"/>
                <w:szCs w:val="20"/>
              </w:rPr>
              <w:t>(</w:t>
            </w:r>
            <w:r>
              <w:rPr>
                <w:sz w:val="20"/>
                <w:szCs w:val="20"/>
              </w:rPr>
              <w:t>学习</w:t>
            </w:r>
            <w:r>
              <w:rPr>
                <w:sz w:val="20"/>
                <w:szCs w:val="20"/>
              </w:rPr>
              <w:t>)</w:t>
            </w:r>
            <w:r>
              <w:rPr>
                <w:sz w:val="20"/>
                <w:szCs w:val="20"/>
              </w:rPr>
              <w:t>条件，设施良好，应悬挂相关制</w:t>
            </w:r>
            <w:r>
              <w:rPr>
                <w:spacing w:val="-1"/>
                <w:sz w:val="20"/>
                <w:szCs w:val="20"/>
              </w:rPr>
              <w:t>度。</w:t>
            </w:r>
          </w:p>
        </w:tc>
        <w:tc>
          <w:tcPr>
            <w:tcW w:w="3108" w:type="dxa"/>
          </w:tcPr>
          <w:p w:rsidR="00BC371D"/>
        </w:tc>
        <w:tc>
          <w:tcPr>
            <w:tcW w:w="1614" w:type="dxa"/>
          </w:tcPr>
          <w:p w:rsidR="00BC371D"/>
        </w:tc>
      </w:tr>
      <w:tr>
        <w:tblPrEx>
          <w:tblW w:w="14389" w:type="dxa"/>
          <w:tblInd w:w="5" w:type="dxa"/>
          <w:tblLayout w:type="fixed"/>
          <w:tblLook w:val="04A0"/>
        </w:tblPrEx>
        <w:trPr>
          <w:trHeight w:val="510"/>
        </w:trPr>
        <w:tc>
          <w:tcPr>
            <w:tcW w:w="424" w:type="dxa"/>
          </w:tcPr>
          <w:p w:rsidR="00BC371D">
            <w:pPr>
              <w:pStyle w:val="TableText"/>
              <w:spacing w:before="211" w:line="184" w:lineRule="auto"/>
              <w:ind w:left="104"/>
              <w:rPr>
                <w:sz w:val="20"/>
                <w:szCs w:val="20"/>
              </w:rPr>
            </w:pPr>
            <w:r>
              <w:rPr>
                <w:spacing w:val="-6"/>
                <w:sz w:val="20"/>
                <w:szCs w:val="20"/>
              </w:rPr>
              <w:t>13</w:t>
            </w:r>
          </w:p>
        </w:tc>
        <w:tc>
          <w:tcPr>
            <w:tcW w:w="1019" w:type="dxa"/>
          </w:tcPr>
          <w:p w:rsidR="00BC371D">
            <w:pPr>
              <w:pStyle w:val="TableText"/>
              <w:spacing w:before="161" w:line="220" w:lineRule="auto"/>
              <w:ind w:left="200"/>
              <w:rPr>
                <w:sz w:val="20"/>
                <w:szCs w:val="20"/>
              </w:rPr>
            </w:pPr>
            <w:r>
              <w:rPr>
                <w:spacing w:val="-2"/>
                <w:sz w:val="20"/>
                <w:szCs w:val="20"/>
              </w:rPr>
              <w:t>洗手池</w:t>
            </w:r>
          </w:p>
        </w:tc>
        <w:tc>
          <w:tcPr>
            <w:tcW w:w="8224" w:type="dxa"/>
          </w:tcPr>
          <w:p w:rsidR="00BC371D">
            <w:pPr>
              <w:pStyle w:val="TableText"/>
              <w:spacing w:before="40" w:line="212" w:lineRule="auto"/>
              <w:ind w:left="131" w:right="196" w:firstLine="70"/>
              <w:rPr>
                <w:sz w:val="20"/>
                <w:szCs w:val="20"/>
              </w:rPr>
            </w:pPr>
            <w:r>
              <w:rPr>
                <w:sz w:val="20"/>
                <w:szCs w:val="20"/>
              </w:rPr>
              <w:t>用白瓷砖外包，洗手池的上部应有遮雨棚，洗手池的下部要定期清理剩余垃圾、饭菜等杂</w:t>
            </w:r>
            <w:r>
              <w:rPr>
                <w:spacing w:val="-1"/>
                <w:sz w:val="20"/>
                <w:szCs w:val="20"/>
              </w:rPr>
              <w:t>物，并定期喷洒消毒药水。</w:t>
            </w:r>
          </w:p>
        </w:tc>
        <w:tc>
          <w:tcPr>
            <w:tcW w:w="3108" w:type="dxa"/>
          </w:tcPr>
          <w:p w:rsidR="00BC371D"/>
        </w:tc>
        <w:tc>
          <w:tcPr>
            <w:tcW w:w="1614" w:type="dxa"/>
          </w:tcPr>
          <w:p w:rsidR="00BC371D"/>
        </w:tc>
      </w:tr>
      <w:tr>
        <w:tblPrEx>
          <w:tblW w:w="14389" w:type="dxa"/>
          <w:tblInd w:w="5" w:type="dxa"/>
          <w:tblLayout w:type="fixed"/>
          <w:tblLook w:val="04A0"/>
        </w:tblPrEx>
        <w:trPr>
          <w:trHeight w:val="629"/>
        </w:trPr>
        <w:tc>
          <w:tcPr>
            <w:tcW w:w="424" w:type="dxa"/>
          </w:tcPr>
          <w:p w:rsidR="00BC371D">
            <w:pPr>
              <w:pStyle w:val="TableText"/>
              <w:spacing w:before="271" w:line="184" w:lineRule="auto"/>
              <w:ind w:left="104"/>
              <w:rPr>
                <w:sz w:val="20"/>
                <w:szCs w:val="20"/>
              </w:rPr>
            </w:pPr>
            <w:r>
              <w:rPr>
                <w:spacing w:val="-6"/>
                <w:sz w:val="20"/>
                <w:szCs w:val="20"/>
              </w:rPr>
              <w:t>14</w:t>
            </w:r>
          </w:p>
        </w:tc>
        <w:tc>
          <w:tcPr>
            <w:tcW w:w="1019" w:type="dxa"/>
          </w:tcPr>
          <w:p w:rsidR="00BC371D">
            <w:pPr>
              <w:pStyle w:val="TableText"/>
              <w:spacing w:before="221" w:line="220" w:lineRule="auto"/>
              <w:ind w:left="200"/>
              <w:rPr>
                <w:sz w:val="20"/>
                <w:szCs w:val="20"/>
              </w:rPr>
            </w:pPr>
            <w:r>
              <w:rPr>
                <w:spacing w:val="3"/>
                <w:sz w:val="20"/>
                <w:szCs w:val="20"/>
              </w:rPr>
              <w:t>晾衣棚</w:t>
            </w:r>
          </w:p>
        </w:tc>
        <w:tc>
          <w:tcPr>
            <w:tcW w:w="8224" w:type="dxa"/>
          </w:tcPr>
          <w:p w:rsidR="00BC371D">
            <w:pPr>
              <w:pStyle w:val="TableText"/>
              <w:spacing w:before="81" w:line="248" w:lineRule="auto"/>
              <w:ind w:left="240" w:right="104" w:hanging="139"/>
              <w:rPr>
                <w:sz w:val="20"/>
                <w:szCs w:val="20"/>
              </w:rPr>
            </w:pPr>
            <w:r>
              <w:rPr>
                <w:sz w:val="20"/>
                <w:szCs w:val="20"/>
              </w:rPr>
              <w:t>晾衣棚可用钢管或角钢制作，顶棚采用透明材料搭建，设置在生活区周边，供员工晾晒衣服</w:t>
            </w:r>
            <w:r>
              <w:rPr>
                <w:spacing w:val="-1"/>
                <w:sz w:val="20"/>
                <w:szCs w:val="20"/>
              </w:rPr>
              <w:t>(</w:t>
            </w:r>
            <w:r>
              <w:rPr>
                <w:spacing w:val="-1"/>
                <w:sz w:val="20"/>
                <w:szCs w:val="20"/>
              </w:rPr>
              <w:t>雨棚应具有抗风、防雨、防老化效用</w:t>
            </w:r>
            <w:r>
              <w:rPr>
                <w:spacing w:val="-1"/>
                <w:sz w:val="20"/>
                <w:szCs w:val="20"/>
              </w:rPr>
              <w:t>)</w:t>
            </w:r>
            <w:r>
              <w:rPr>
                <w:spacing w:val="-1"/>
                <w:sz w:val="20"/>
                <w:szCs w:val="20"/>
              </w:rPr>
              <w:t>。</w:t>
            </w:r>
          </w:p>
        </w:tc>
        <w:tc>
          <w:tcPr>
            <w:tcW w:w="3108" w:type="dxa"/>
          </w:tcPr>
          <w:p w:rsidR="00BC371D"/>
        </w:tc>
        <w:tc>
          <w:tcPr>
            <w:tcW w:w="1614" w:type="dxa"/>
          </w:tcPr>
          <w:p w:rsidR="00BC371D"/>
        </w:tc>
      </w:tr>
      <w:tr>
        <w:tblPrEx>
          <w:tblW w:w="14389" w:type="dxa"/>
          <w:tblInd w:w="5" w:type="dxa"/>
          <w:tblLayout w:type="fixed"/>
          <w:tblLook w:val="04A0"/>
        </w:tblPrEx>
        <w:trPr>
          <w:trHeight w:val="1269"/>
        </w:trPr>
        <w:tc>
          <w:tcPr>
            <w:tcW w:w="424" w:type="dxa"/>
            <w:vMerge w:val="restart"/>
            <w:tcBorders>
              <w:bottom w:val="nil"/>
            </w:tcBorders>
          </w:tcPr>
          <w:p w:rsidR="00BC371D">
            <w:pPr>
              <w:spacing w:line="346" w:lineRule="auto"/>
            </w:pPr>
          </w:p>
          <w:p w:rsidR="00BC371D">
            <w:pPr>
              <w:spacing w:line="347" w:lineRule="auto"/>
            </w:pPr>
          </w:p>
          <w:p w:rsidR="00BC371D">
            <w:pPr>
              <w:pStyle w:val="TableText"/>
              <w:spacing w:before="65" w:line="184" w:lineRule="auto"/>
              <w:ind w:left="104"/>
              <w:rPr>
                <w:sz w:val="20"/>
                <w:szCs w:val="20"/>
              </w:rPr>
            </w:pPr>
            <w:r>
              <w:rPr>
                <w:spacing w:val="-6"/>
                <w:sz w:val="20"/>
                <w:szCs w:val="20"/>
              </w:rPr>
              <w:t>15</w:t>
            </w:r>
          </w:p>
        </w:tc>
        <w:tc>
          <w:tcPr>
            <w:tcW w:w="1019" w:type="dxa"/>
            <w:vMerge w:val="restart"/>
            <w:tcBorders>
              <w:bottom w:val="nil"/>
            </w:tcBorders>
          </w:tcPr>
          <w:p w:rsidR="00BC371D">
            <w:pPr>
              <w:spacing w:line="257" w:lineRule="auto"/>
            </w:pPr>
          </w:p>
          <w:p w:rsidR="00BC371D">
            <w:pPr>
              <w:spacing w:line="257" w:lineRule="auto"/>
            </w:pPr>
          </w:p>
          <w:p w:rsidR="00BC371D">
            <w:pPr>
              <w:pStyle w:val="TableText"/>
              <w:spacing w:before="65" w:line="301" w:lineRule="exact"/>
              <w:ind w:left="301"/>
              <w:rPr>
                <w:sz w:val="20"/>
                <w:szCs w:val="20"/>
              </w:rPr>
            </w:pPr>
            <w:r>
              <w:rPr>
                <w:spacing w:val="5"/>
                <w:position w:val="7"/>
                <w:sz w:val="20"/>
                <w:szCs w:val="20"/>
              </w:rPr>
              <w:t>消防</w:t>
            </w:r>
          </w:p>
          <w:p w:rsidR="00BC371D">
            <w:pPr>
              <w:pStyle w:val="TableText"/>
              <w:spacing w:line="220" w:lineRule="auto"/>
              <w:ind w:left="301"/>
              <w:rPr>
                <w:sz w:val="20"/>
                <w:szCs w:val="20"/>
              </w:rPr>
            </w:pPr>
            <w:r>
              <w:rPr>
                <w:spacing w:val="4"/>
                <w:sz w:val="20"/>
                <w:szCs w:val="20"/>
              </w:rPr>
              <w:t>设施</w:t>
            </w:r>
          </w:p>
        </w:tc>
        <w:tc>
          <w:tcPr>
            <w:tcW w:w="8224" w:type="dxa"/>
          </w:tcPr>
          <w:p w:rsidR="00BC371D">
            <w:pPr>
              <w:pStyle w:val="TableText"/>
              <w:spacing w:before="91" w:line="250" w:lineRule="auto"/>
              <w:ind w:left="251" w:right="170" w:hanging="100"/>
              <w:rPr>
                <w:sz w:val="20"/>
                <w:szCs w:val="20"/>
              </w:rPr>
            </w:pPr>
            <w:r>
              <w:rPr>
                <w:sz w:val="20"/>
                <w:szCs w:val="20"/>
              </w:rPr>
              <w:t>驻地内必须配备不小于</w:t>
            </w:r>
            <w:r>
              <w:rPr>
                <w:sz w:val="20"/>
                <w:szCs w:val="20"/>
              </w:rPr>
              <w:t>4KG</w:t>
            </w:r>
            <w:r>
              <w:rPr>
                <w:sz w:val="20"/>
                <w:szCs w:val="20"/>
              </w:rPr>
              <w:t>干粉灭火器，设置在灭火器箱内或挂钩、</w:t>
            </w:r>
            <w:r>
              <w:rPr>
                <w:spacing w:val="-1"/>
                <w:sz w:val="20"/>
                <w:szCs w:val="20"/>
              </w:rPr>
              <w:t>托架上，其顶部离地面</w:t>
            </w:r>
            <w:r>
              <w:rPr>
                <w:spacing w:val="-3"/>
                <w:sz w:val="20"/>
                <w:szCs w:val="20"/>
              </w:rPr>
              <w:t>高度不应大于</w:t>
            </w:r>
            <w:r>
              <w:rPr>
                <w:spacing w:val="-3"/>
                <w:sz w:val="20"/>
                <w:szCs w:val="20"/>
              </w:rPr>
              <w:t>1.5m,</w:t>
            </w:r>
            <w:r>
              <w:rPr>
                <w:spacing w:val="-3"/>
                <w:sz w:val="20"/>
                <w:szCs w:val="20"/>
              </w:rPr>
              <w:t>挂于墙上</w:t>
            </w:r>
            <w:r>
              <w:rPr>
                <w:spacing w:val="-3"/>
                <w:sz w:val="20"/>
                <w:szCs w:val="20"/>
              </w:rPr>
              <w:t>1.5</w:t>
            </w:r>
            <w:r>
              <w:rPr>
                <w:spacing w:val="-3"/>
                <w:sz w:val="20"/>
                <w:szCs w:val="20"/>
              </w:rPr>
              <w:t>米高处；一般每</w:t>
            </w:r>
            <w:r>
              <w:rPr>
                <w:spacing w:val="-3"/>
                <w:sz w:val="20"/>
                <w:szCs w:val="20"/>
              </w:rPr>
              <w:t>50</w:t>
            </w:r>
            <w:r>
              <w:rPr>
                <w:spacing w:val="-3"/>
                <w:sz w:val="20"/>
                <w:szCs w:val="20"/>
              </w:rPr>
              <w:t>平方米配置</w:t>
            </w:r>
            <w:r>
              <w:rPr>
                <w:spacing w:val="-3"/>
                <w:sz w:val="20"/>
                <w:szCs w:val="20"/>
              </w:rPr>
              <w:t>1</w:t>
            </w:r>
            <w:r>
              <w:rPr>
                <w:spacing w:val="-3"/>
                <w:sz w:val="20"/>
                <w:szCs w:val="20"/>
              </w:rPr>
              <w:t>个，厨房、食堂，各配备</w:t>
            </w:r>
          </w:p>
          <w:p w:rsidR="00BC371D">
            <w:pPr>
              <w:pStyle w:val="TableText"/>
              <w:spacing w:before="52" w:line="260" w:lineRule="auto"/>
              <w:ind w:left="121" w:right="519" w:firstLine="379"/>
              <w:rPr>
                <w:sz w:val="20"/>
                <w:szCs w:val="20"/>
              </w:rPr>
            </w:pPr>
            <w:r>
              <w:rPr>
                <w:sz w:val="20"/>
                <w:szCs w:val="20"/>
              </w:rPr>
              <w:t>磷酸铵盐干粉</w:t>
            </w:r>
            <w:r>
              <w:rPr>
                <w:sz w:val="20"/>
                <w:szCs w:val="20"/>
              </w:rPr>
              <w:t>4kg</w:t>
            </w:r>
            <w:r>
              <w:rPr>
                <w:sz w:val="20"/>
                <w:szCs w:val="20"/>
              </w:rPr>
              <w:t>灭火器</w:t>
            </w:r>
            <w:r>
              <w:rPr>
                <w:sz w:val="20"/>
                <w:szCs w:val="20"/>
              </w:rPr>
              <w:t>2</w:t>
            </w:r>
            <w:r>
              <w:rPr>
                <w:sz w:val="20"/>
                <w:szCs w:val="20"/>
              </w:rPr>
              <w:t>个，门卫配备磷酸铵盐干粉</w:t>
            </w:r>
            <w:r>
              <w:rPr>
                <w:sz w:val="20"/>
                <w:szCs w:val="20"/>
              </w:rPr>
              <w:t>4kg</w:t>
            </w:r>
            <w:r>
              <w:rPr>
                <w:sz w:val="20"/>
                <w:szCs w:val="20"/>
              </w:rPr>
              <w:t>灭火器</w:t>
            </w:r>
            <w:r>
              <w:rPr>
                <w:sz w:val="20"/>
                <w:szCs w:val="20"/>
              </w:rPr>
              <w:t>2</w:t>
            </w:r>
            <w:r>
              <w:rPr>
                <w:sz w:val="20"/>
                <w:szCs w:val="20"/>
              </w:rPr>
              <w:t>个</w:t>
            </w:r>
            <w:r>
              <w:rPr>
                <w:spacing w:val="-1"/>
                <w:sz w:val="20"/>
                <w:szCs w:val="20"/>
              </w:rPr>
              <w:t>，以及</w:t>
            </w:r>
            <w:r>
              <w:rPr>
                <w:spacing w:val="-1"/>
                <w:sz w:val="20"/>
                <w:szCs w:val="20"/>
              </w:rPr>
              <w:t>1</w:t>
            </w:r>
            <w:r>
              <w:rPr>
                <w:spacing w:val="-1"/>
                <w:sz w:val="20"/>
                <w:szCs w:val="20"/>
              </w:rPr>
              <w:t>条</w:t>
            </w:r>
            <w:r>
              <w:rPr>
                <w:spacing w:val="-1"/>
                <w:sz w:val="20"/>
                <w:szCs w:val="20"/>
              </w:rPr>
              <w:t>20m</w:t>
            </w:r>
            <w:r>
              <w:rPr>
                <w:spacing w:val="-1"/>
                <w:sz w:val="20"/>
                <w:szCs w:val="20"/>
              </w:rPr>
              <w:t>长</w:t>
            </w:r>
            <w:r>
              <w:rPr>
                <w:sz w:val="20"/>
                <w:szCs w:val="20"/>
              </w:rPr>
              <w:t>直径为</w:t>
            </w:r>
            <w:r>
              <w:rPr>
                <w:sz w:val="20"/>
                <w:szCs w:val="20"/>
              </w:rPr>
              <w:t>65mm</w:t>
            </w:r>
            <w:r>
              <w:rPr>
                <w:sz w:val="20"/>
                <w:szCs w:val="20"/>
              </w:rPr>
              <w:t>的消防水带。</w:t>
            </w:r>
          </w:p>
        </w:tc>
        <w:tc>
          <w:tcPr>
            <w:tcW w:w="3108" w:type="dxa"/>
          </w:tcPr>
          <w:p w:rsidR="00BC371D"/>
        </w:tc>
        <w:tc>
          <w:tcPr>
            <w:tcW w:w="1614" w:type="dxa"/>
          </w:tcPr>
          <w:p w:rsidR="00BC371D"/>
        </w:tc>
      </w:tr>
      <w:tr>
        <w:tblPrEx>
          <w:tblW w:w="14389" w:type="dxa"/>
          <w:tblInd w:w="5" w:type="dxa"/>
          <w:tblLayout w:type="fixed"/>
          <w:tblLook w:val="04A0"/>
        </w:tblPrEx>
        <w:trPr>
          <w:trHeight w:val="330"/>
        </w:trPr>
        <w:tc>
          <w:tcPr>
            <w:tcW w:w="424" w:type="dxa"/>
            <w:vMerge/>
            <w:tcBorders>
              <w:top w:val="nil"/>
            </w:tcBorders>
          </w:tcPr>
          <w:p w:rsidR="00BC371D"/>
        </w:tc>
        <w:tc>
          <w:tcPr>
            <w:tcW w:w="1019" w:type="dxa"/>
            <w:vMerge/>
            <w:tcBorders>
              <w:top w:val="nil"/>
            </w:tcBorders>
          </w:tcPr>
          <w:p w:rsidR="00BC371D"/>
        </w:tc>
        <w:tc>
          <w:tcPr>
            <w:tcW w:w="8224" w:type="dxa"/>
          </w:tcPr>
          <w:p w:rsidR="00BC371D">
            <w:pPr>
              <w:pStyle w:val="TableText"/>
              <w:spacing w:before="72" w:line="219" w:lineRule="auto"/>
              <w:ind w:left="131"/>
              <w:rPr>
                <w:sz w:val="20"/>
                <w:szCs w:val="20"/>
              </w:rPr>
            </w:pPr>
            <w:r>
              <w:rPr>
                <w:sz w:val="20"/>
                <w:szCs w:val="20"/>
              </w:rPr>
              <w:t>档案资料室、会议室、食堂等处必须单独配置一组，每组</w:t>
            </w:r>
            <w:r>
              <w:rPr>
                <w:sz w:val="20"/>
                <w:szCs w:val="20"/>
              </w:rPr>
              <w:t>2</w:t>
            </w:r>
            <w:r>
              <w:rPr>
                <w:sz w:val="20"/>
                <w:szCs w:val="20"/>
              </w:rPr>
              <w:t>个。</w:t>
            </w:r>
          </w:p>
        </w:tc>
        <w:tc>
          <w:tcPr>
            <w:tcW w:w="3108" w:type="dxa"/>
          </w:tcPr>
          <w:p w:rsidR="00BC371D"/>
        </w:tc>
        <w:tc>
          <w:tcPr>
            <w:tcW w:w="1614" w:type="dxa"/>
          </w:tcPr>
          <w:p w:rsidR="00BC371D"/>
        </w:tc>
      </w:tr>
      <w:tr>
        <w:tblPrEx>
          <w:tblW w:w="14389" w:type="dxa"/>
          <w:tblInd w:w="5" w:type="dxa"/>
          <w:tblLayout w:type="fixed"/>
          <w:tblLook w:val="04A0"/>
        </w:tblPrEx>
        <w:trPr>
          <w:trHeight w:val="629"/>
        </w:trPr>
        <w:tc>
          <w:tcPr>
            <w:tcW w:w="424" w:type="dxa"/>
            <w:vMerge w:val="restart"/>
            <w:tcBorders>
              <w:bottom w:val="nil"/>
            </w:tcBorders>
          </w:tcPr>
          <w:p w:rsidR="00BC371D">
            <w:pPr>
              <w:spacing w:line="262" w:lineRule="auto"/>
            </w:pPr>
          </w:p>
          <w:p w:rsidR="00BC371D">
            <w:pPr>
              <w:spacing w:line="263" w:lineRule="auto"/>
            </w:pPr>
          </w:p>
          <w:p w:rsidR="00BC371D">
            <w:pPr>
              <w:pStyle w:val="TableText"/>
              <w:spacing w:before="65" w:line="184" w:lineRule="auto"/>
              <w:ind w:left="104"/>
              <w:rPr>
                <w:sz w:val="20"/>
                <w:szCs w:val="20"/>
              </w:rPr>
            </w:pPr>
            <w:r>
              <w:rPr>
                <w:spacing w:val="-6"/>
                <w:sz w:val="20"/>
                <w:szCs w:val="20"/>
              </w:rPr>
              <w:t>16</w:t>
            </w:r>
          </w:p>
        </w:tc>
        <w:tc>
          <w:tcPr>
            <w:tcW w:w="1019" w:type="dxa"/>
            <w:vMerge w:val="restart"/>
            <w:tcBorders>
              <w:bottom w:val="nil"/>
            </w:tcBorders>
          </w:tcPr>
          <w:p w:rsidR="00BC371D">
            <w:pPr>
              <w:spacing w:line="326" w:lineRule="auto"/>
            </w:pPr>
          </w:p>
          <w:p w:rsidR="00BC371D">
            <w:pPr>
              <w:pStyle w:val="TableText"/>
              <w:spacing w:before="65" w:line="301" w:lineRule="exact"/>
              <w:ind w:left="301"/>
              <w:rPr>
                <w:sz w:val="20"/>
                <w:szCs w:val="20"/>
              </w:rPr>
            </w:pPr>
            <w:r>
              <w:rPr>
                <w:spacing w:val="-2"/>
                <w:position w:val="7"/>
                <w:sz w:val="20"/>
                <w:szCs w:val="20"/>
              </w:rPr>
              <w:t>排水</w:t>
            </w:r>
          </w:p>
          <w:p w:rsidR="00BC371D">
            <w:pPr>
              <w:pStyle w:val="TableText"/>
              <w:spacing w:line="220" w:lineRule="auto"/>
              <w:ind w:left="301"/>
              <w:rPr>
                <w:sz w:val="20"/>
                <w:szCs w:val="20"/>
              </w:rPr>
            </w:pPr>
            <w:r>
              <w:rPr>
                <w:spacing w:val="4"/>
                <w:sz w:val="20"/>
                <w:szCs w:val="20"/>
              </w:rPr>
              <w:t>设施</w:t>
            </w:r>
          </w:p>
        </w:tc>
        <w:tc>
          <w:tcPr>
            <w:tcW w:w="8224" w:type="dxa"/>
          </w:tcPr>
          <w:p w:rsidR="00BC371D">
            <w:pPr>
              <w:pStyle w:val="TableText"/>
              <w:spacing w:before="62" w:line="257" w:lineRule="auto"/>
              <w:ind w:left="121" w:right="195" w:firstLine="79"/>
              <w:rPr>
                <w:sz w:val="20"/>
                <w:szCs w:val="20"/>
              </w:rPr>
            </w:pPr>
            <w:r>
              <w:rPr>
                <w:sz w:val="20"/>
                <w:szCs w:val="20"/>
              </w:rPr>
              <w:t>驻地内场地面层排水坡度不应小于</w:t>
            </w:r>
            <w:r>
              <w:rPr>
                <w:sz w:val="20"/>
                <w:szCs w:val="20"/>
              </w:rPr>
              <w:t>1.5%</w:t>
            </w:r>
            <w:r>
              <w:rPr>
                <w:sz w:val="20"/>
                <w:szCs w:val="20"/>
              </w:rPr>
              <w:t>。生活污水集中排放，根据生活污水排放量的大小在场地外侧合适的位置设置沉砂井及污水过滤池。</w:t>
            </w:r>
          </w:p>
        </w:tc>
        <w:tc>
          <w:tcPr>
            <w:tcW w:w="3108" w:type="dxa"/>
          </w:tcPr>
          <w:p w:rsidR="00BC371D"/>
        </w:tc>
        <w:tc>
          <w:tcPr>
            <w:tcW w:w="1614" w:type="dxa"/>
          </w:tcPr>
          <w:p w:rsidR="00BC371D"/>
        </w:tc>
      </w:tr>
      <w:tr>
        <w:tblPrEx>
          <w:tblW w:w="14389" w:type="dxa"/>
          <w:tblInd w:w="5" w:type="dxa"/>
          <w:tblLayout w:type="fixed"/>
          <w:tblLook w:val="04A0"/>
        </w:tblPrEx>
        <w:trPr>
          <w:trHeight w:val="629"/>
        </w:trPr>
        <w:tc>
          <w:tcPr>
            <w:tcW w:w="424" w:type="dxa"/>
            <w:vMerge/>
            <w:tcBorders>
              <w:top w:val="nil"/>
            </w:tcBorders>
          </w:tcPr>
          <w:p w:rsidR="00BC371D"/>
        </w:tc>
        <w:tc>
          <w:tcPr>
            <w:tcW w:w="1019" w:type="dxa"/>
            <w:vMerge/>
            <w:tcBorders>
              <w:top w:val="nil"/>
            </w:tcBorders>
          </w:tcPr>
          <w:p w:rsidR="00BC371D"/>
        </w:tc>
        <w:tc>
          <w:tcPr>
            <w:tcW w:w="8224" w:type="dxa"/>
          </w:tcPr>
          <w:p w:rsidR="00BC371D">
            <w:pPr>
              <w:pStyle w:val="TableText"/>
              <w:spacing w:before="83" w:line="247" w:lineRule="auto"/>
              <w:ind w:left="130" w:right="120" w:hanging="29"/>
              <w:rPr>
                <w:sz w:val="20"/>
                <w:szCs w:val="20"/>
              </w:rPr>
            </w:pPr>
            <w:r>
              <w:rPr>
                <w:sz w:val="20"/>
                <w:szCs w:val="20"/>
              </w:rPr>
              <w:t>周围设置完善的排水系统，保证排水通畅，庭院内场地排水沟采用暗</w:t>
            </w:r>
            <w:r>
              <w:rPr>
                <w:spacing w:val="-1"/>
                <w:sz w:val="20"/>
                <w:szCs w:val="20"/>
              </w:rPr>
              <w:t>沟，其它地方排水沟可</w:t>
            </w:r>
            <w:r>
              <w:rPr>
                <w:sz w:val="20"/>
                <w:szCs w:val="20"/>
              </w:rPr>
              <w:t>设明沟，排水沟底面采用</w:t>
            </w:r>
            <w:r>
              <w:rPr>
                <w:sz w:val="20"/>
                <w:szCs w:val="20"/>
              </w:rPr>
              <w:t>M7.5</w:t>
            </w:r>
            <w:r>
              <w:rPr>
                <w:sz w:val="20"/>
                <w:szCs w:val="20"/>
              </w:rPr>
              <w:t>砂浆进行抹面。</w:t>
            </w:r>
          </w:p>
        </w:tc>
        <w:tc>
          <w:tcPr>
            <w:tcW w:w="3108" w:type="dxa"/>
          </w:tcPr>
          <w:p w:rsidR="00BC371D"/>
        </w:tc>
        <w:tc>
          <w:tcPr>
            <w:tcW w:w="1614" w:type="dxa"/>
          </w:tcPr>
          <w:p w:rsidR="00BC371D"/>
        </w:tc>
      </w:tr>
      <w:tr>
        <w:tblPrEx>
          <w:tblW w:w="14389" w:type="dxa"/>
          <w:tblInd w:w="5" w:type="dxa"/>
          <w:tblLayout w:type="fixed"/>
          <w:tblLook w:val="04A0"/>
        </w:tblPrEx>
        <w:trPr>
          <w:trHeight w:val="939"/>
        </w:trPr>
        <w:tc>
          <w:tcPr>
            <w:tcW w:w="424" w:type="dxa"/>
          </w:tcPr>
          <w:p w:rsidR="00BC371D">
            <w:pPr>
              <w:spacing w:line="358" w:lineRule="auto"/>
            </w:pPr>
          </w:p>
          <w:p w:rsidR="00BC371D">
            <w:pPr>
              <w:pStyle w:val="TableText"/>
              <w:spacing w:before="65" w:line="184" w:lineRule="auto"/>
              <w:ind w:left="104"/>
              <w:rPr>
                <w:sz w:val="20"/>
                <w:szCs w:val="20"/>
              </w:rPr>
            </w:pPr>
            <w:r>
              <w:rPr>
                <w:spacing w:val="-6"/>
                <w:sz w:val="20"/>
                <w:szCs w:val="20"/>
              </w:rPr>
              <w:t>17</w:t>
            </w:r>
          </w:p>
        </w:tc>
        <w:tc>
          <w:tcPr>
            <w:tcW w:w="1019" w:type="dxa"/>
          </w:tcPr>
          <w:p w:rsidR="00BC371D">
            <w:pPr>
              <w:pStyle w:val="TableText"/>
              <w:spacing w:before="235" w:line="301" w:lineRule="exact"/>
              <w:ind w:left="301"/>
              <w:rPr>
                <w:sz w:val="20"/>
                <w:szCs w:val="20"/>
              </w:rPr>
            </w:pPr>
            <w:r>
              <w:rPr>
                <w:spacing w:val="-2"/>
                <w:position w:val="7"/>
                <w:sz w:val="20"/>
                <w:szCs w:val="20"/>
              </w:rPr>
              <w:t>环境</w:t>
            </w:r>
          </w:p>
          <w:p w:rsidR="00BC371D">
            <w:pPr>
              <w:pStyle w:val="TableText"/>
              <w:spacing w:line="229" w:lineRule="auto"/>
              <w:ind w:left="301"/>
              <w:rPr>
                <w:sz w:val="20"/>
                <w:szCs w:val="20"/>
              </w:rPr>
            </w:pPr>
            <w:r>
              <w:rPr>
                <w:spacing w:val="-3"/>
                <w:sz w:val="20"/>
                <w:szCs w:val="20"/>
              </w:rPr>
              <w:t>卫生</w:t>
            </w:r>
          </w:p>
        </w:tc>
        <w:tc>
          <w:tcPr>
            <w:tcW w:w="8224" w:type="dxa"/>
          </w:tcPr>
          <w:p w:rsidR="00BC371D">
            <w:pPr>
              <w:pStyle w:val="TableText"/>
              <w:spacing w:before="74" w:line="255" w:lineRule="auto"/>
              <w:ind w:left="351" w:right="120" w:hanging="250"/>
              <w:rPr>
                <w:sz w:val="20"/>
                <w:szCs w:val="20"/>
              </w:rPr>
            </w:pPr>
            <w:r>
              <w:rPr>
                <w:sz w:val="20"/>
                <w:szCs w:val="20"/>
              </w:rPr>
              <w:t>房间内统一设置垃圾篓，每个房间排卫生值日表，每天进行清扫，室</w:t>
            </w:r>
            <w:r>
              <w:rPr>
                <w:spacing w:val="-1"/>
                <w:sz w:val="20"/>
                <w:szCs w:val="20"/>
              </w:rPr>
              <w:t>外场地设专人每天进行</w:t>
            </w:r>
            <w:r>
              <w:rPr>
                <w:sz w:val="20"/>
                <w:szCs w:val="20"/>
              </w:rPr>
              <w:t>清扫；办公生活区均设置垃圾桶</w:t>
            </w:r>
            <w:r>
              <w:rPr>
                <w:sz w:val="20"/>
                <w:szCs w:val="20"/>
              </w:rPr>
              <w:t>(</w:t>
            </w:r>
            <w:r>
              <w:rPr>
                <w:sz w:val="20"/>
                <w:szCs w:val="20"/>
              </w:rPr>
              <w:t>垃圾池</w:t>
            </w:r>
            <w:r>
              <w:rPr>
                <w:sz w:val="20"/>
                <w:szCs w:val="20"/>
              </w:rPr>
              <w:t>),</w:t>
            </w:r>
            <w:r>
              <w:rPr>
                <w:sz w:val="20"/>
                <w:szCs w:val="20"/>
              </w:rPr>
              <w:t>分类存放，及时清理，垃</w:t>
            </w:r>
            <w:r>
              <w:rPr>
                <w:spacing w:val="-1"/>
                <w:sz w:val="20"/>
                <w:szCs w:val="20"/>
              </w:rPr>
              <w:t>圾桶</w:t>
            </w:r>
            <w:r>
              <w:rPr>
                <w:spacing w:val="-1"/>
                <w:sz w:val="20"/>
                <w:szCs w:val="20"/>
              </w:rPr>
              <w:t>(</w:t>
            </w:r>
            <w:r>
              <w:rPr>
                <w:spacing w:val="-1"/>
                <w:sz w:val="20"/>
                <w:szCs w:val="20"/>
              </w:rPr>
              <w:t>垃圾池</w:t>
            </w:r>
            <w:r>
              <w:rPr>
                <w:spacing w:val="-1"/>
                <w:sz w:val="20"/>
                <w:szCs w:val="20"/>
              </w:rPr>
              <w:t>)</w:t>
            </w:r>
            <w:r>
              <w:rPr>
                <w:spacing w:val="-1"/>
                <w:sz w:val="20"/>
                <w:szCs w:val="20"/>
              </w:rPr>
              <w:t>要有</w:t>
            </w:r>
          </w:p>
          <w:p w:rsidR="00BC371D">
            <w:pPr>
              <w:pStyle w:val="TableText"/>
              <w:spacing w:before="79" w:line="206" w:lineRule="auto"/>
              <w:ind w:left="111"/>
              <w:rPr>
                <w:sz w:val="20"/>
                <w:szCs w:val="20"/>
              </w:rPr>
            </w:pPr>
            <w:r>
              <w:rPr>
                <w:sz w:val="20"/>
                <w:szCs w:val="20"/>
              </w:rPr>
              <w:t>标识。</w:t>
            </w:r>
          </w:p>
        </w:tc>
        <w:tc>
          <w:tcPr>
            <w:tcW w:w="3108" w:type="dxa"/>
          </w:tcPr>
          <w:p w:rsidR="00BC371D"/>
        </w:tc>
        <w:tc>
          <w:tcPr>
            <w:tcW w:w="1614" w:type="dxa"/>
          </w:tcPr>
          <w:p w:rsidR="00BC371D"/>
        </w:tc>
      </w:tr>
      <w:tr>
        <w:tblPrEx>
          <w:tblW w:w="14389" w:type="dxa"/>
          <w:tblInd w:w="5" w:type="dxa"/>
          <w:tblLayout w:type="fixed"/>
          <w:tblLook w:val="04A0"/>
        </w:tblPrEx>
        <w:trPr>
          <w:trHeight w:val="519"/>
        </w:trPr>
        <w:tc>
          <w:tcPr>
            <w:tcW w:w="424" w:type="dxa"/>
            <w:vMerge w:val="restart"/>
            <w:tcBorders>
              <w:bottom w:val="nil"/>
            </w:tcBorders>
          </w:tcPr>
          <w:p w:rsidR="00BC371D">
            <w:pPr>
              <w:spacing w:line="333" w:lineRule="auto"/>
            </w:pPr>
          </w:p>
          <w:p w:rsidR="00BC371D">
            <w:pPr>
              <w:spacing w:line="334" w:lineRule="auto"/>
            </w:pPr>
          </w:p>
          <w:p w:rsidR="00BC371D">
            <w:pPr>
              <w:pStyle w:val="TableText"/>
              <w:spacing w:before="65" w:line="184" w:lineRule="auto"/>
              <w:ind w:left="104"/>
              <w:rPr>
                <w:sz w:val="20"/>
                <w:szCs w:val="20"/>
              </w:rPr>
            </w:pPr>
            <w:r>
              <w:rPr>
                <w:spacing w:val="-6"/>
                <w:sz w:val="20"/>
                <w:szCs w:val="20"/>
              </w:rPr>
              <w:t>18</w:t>
            </w:r>
          </w:p>
        </w:tc>
        <w:tc>
          <w:tcPr>
            <w:tcW w:w="1019" w:type="dxa"/>
            <w:vMerge w:val="restart"/>
            <w:tcBorders>
              <w:bottom w:val="nil"/>
            </w:tcBorders>
          </w:tcPr>
          <w:p w:rsidR="00BC371D">
            <w:pPr>
              <w:spacing w:line="477" w:lineRule="auto"/>
            </w:pPr>
          </w:p>
          <w:p w:rsidR="00BC371D">
            <w:pPr>
              <w:pStyle w:val="TableText"/>
              <w:spacing w:before="65" w:line="332" w:lineRule="exact"/>
              <w:ind w:left="301"/>
              <w:rPr>
                <w:sz w:val="20"/>
                <w:szCs w:val="20"/>
              </w:rPr>
            </w:pPr>
            <w:r>
              <w:rPr>
                <w:spacing w:val="6"/>
                <w:position w:val="9"/>
                <w:sz w:val="20"/>
                <w:szCs w:val="20"/>
              </w:rPr>
              <w:t>机构</w:t>
            </w:r>
          </w:p>
          <w:p w:rsidR="00BC371D">
            <w:pPr>
              <w:pStyle w:val="TableText"/>
              <w:spacing w:line="220" w:lineRule="auto"/>
              <w:ind w:left="301"/>
              <w:rPr>
                <w:sz w:val="20"/>
                <w:szCs w:val="20"/>
              </w:rPr>
            </w:pPr>
            <w:r>
              <w:rPr>
                <w:spacing w:val="-3"/>
                <w:sz w:val="20"/>
                <w:szCs w:val="20"/>
              </w:rPr>
              <w:t>设置</w:t>
            </w:r>
          </w:p>
        </w:tc>
        <w:tc>
          <w:tcPr>
            <w:tcW w:w="8224" w:type="dxa"/>
          </w:tcPr>
          <w:p w:rsidR="00BC371D">
            <w:pPr>
              <w:pStyle w:val="TableText"/>
              <w:spacing w:before="45" w:line="214" w:lineRule="auto"/>
              <w:ind w:left="101" w:right="318" w:firstLine="200"/>
              <w:rPr>
                <w:sz w:val="20"/>
                <w:szCs w:val="20"/>
              </w:rPr>
            </w:pPr>
            <w:r>
              <w:rPr>
                <w:sz w:val="20"/>
                <w:szCs w:val="20"/>
              </w:rPr>
              <w:t>进场后由监理单位按投标承诺及时组建驻地监理工程师办公室。机构</w:t>
            </w:r>
            <w:r>
              <w:rPr>
                <w:spacing w:val="-1"/>
                <w:sz w:val="20"/>
                <w:szCs w:val="20"/>
              </w:rPr>
              <w:t>的设置要满足现场</w:t>
            </w:r>
            <w:r>
              <w:rPr>
                <w:sz w:val="20"/>
                <w:szCs w:val="20"/>
              </w:rPr>
              <w:t>管理的要求。</w:t>
            </w:r>
          </w:p>
        </w:tc>
        <w:tc>
          <w:tcPr>
            <w:tcW w:w="3108" w:type="dxa"/>
          </w:tcPr>
          <w:p w:rsidR="00BC371D"/>
        </w:tc>
        <w:tc>
          <w:tcPr>
            <w:tcW w:w="1614" w:type="dxa"/>
          </w:tcPr>
          <w:p w:rsidR="00BC371D"/>
        </w:tc>
      </w:tr>
      <w:tr>
        <w:tblPrEx>
          <w:tblW w:w="14389" w:type="dxa"/>
          <w:tblInd w:w="5" w:type="dxa"/>
          <w:tblLayout w:type="fixed"/>
          <w:tblLook w:val="04A0"/>
        </w:tblPrEx>
        <w:trPr>
          <w:trHeight w:val="1034"/>
        </w:trPr>
        <w:tc>
          <w:tcPr>
            <w:tcW w:w="424" w:type="dxa"/>
            <w:vMerge/>
            <w:tcBorders>
              <w:top w:val="nil"/>
            </w:tcBorders>
          </w:tcPr>
          <w:p w:rsidR="00BC371D"/>
        </w:tc>
        <w:tc>
          <w:tcPr>
            <w:tcW w:w="1019" w:type="dxa"/>
            <w:vMerge/>
            <w:tcBorders>
              <w:top w:val="nil"/>
            </w:tcBorders>
          </w:tcPr>
          <w:p w:rsidR="00BC371D"/>
        </w:tc>
        <w:tc>
          <w:tcPr>
            <w:tcW w:w="8224" w:type="dxa"/>
          </w:tcPr>
          <w:p w:rsidR="00BC371D">
            <w:pPr>
              <w:pStyle w:val="TableText"/>
              <w:spacing w:before="56" w:line="219" w:lineRule="auto"/>
              <w:ind w:left="402"/>
              <w:rPr>
                <w:sz w:val="20"/>
                <w:szCs w:val="20"/>
              </w:rPr>
            </w:pPr>
            <w:r>
              <w:rPr>
                <w:sz w:val="20"/>
                <w:szCs w:val="20"/>
              </w:rPr>
              <w:t>驻地监理工程师办公室一般应设置一部九室若干组：综合办公</w:t>
            </w:r>
            <w:r>
              <w:rPr>
                <w:spacing w:val="-1"/>
                <w:sz w:val="20"/>
                <w:szCs w:val="20"/>
              </w:rPr>
              <w:t>室、合同计量室、测量</w:t>
            </w:r>
          </w:p>
          <w:p w:rsidR="00BC371D">
            <w:pPr>
              <w:pStyle w:val="TableText"/>
              <w:spacing w:before="24" w:line="219" w:lineRule="auto"/>
              <w:ind w:left="501"/>
              <w:rPr>
                <w:sz w:val="20"/>
                <w:szCs w:val="20"/>
              </w:rPr>
            </w:pPr>
            <w:r>
              <w:rPr>
                <w:sz w:val="20"/>
                <w:szCs w:val="20"/>
              </w:rPr>
              <w:t>专监室、路基专监室、桥梁专监室、路面专监室、安全专监</w:t>
            </w:r>
            <w:r>
              <w:rPr>
                <w:spacing w:val="-1"/>
                <w:sz w:val="20"/>
                <w:szCs w:val="20"/>
              </w:rPr>
              <w:t>室、环保专监室、试验</w:t>
            </w:r>
          </w:p>
          <w:p w:rsidR="00BC371D">
            <w:pPr>
              <w:pStyle w:val="TableText"/>
              <w:spacing w:before="31" w:line="202" w:lineRule="auto"/>
              <w:ind w:left="121" w:right="419" w:firstLine="280"/>
              <w:rPr>
                <w:sz w:val="20"/>
                <w:szCs w:val="20"/>
              </w:rPr>
            </w:pPr>
            <w:r>
              <w:rPr>
                <w:sz w:val="20"/>
                <w:szCs w:val="20"/>
              </w:rPr>
              <w:t>检测室、交安专监室、若干监理组。加强组织领导，强化程序和</w:t>
            </w:r>
            <w:r>
              <w:rPr>
                <w:spacing w:val="-1"/>
                <w:sz w:val="20"/>
                <w:szCs w:val="20"/>
              </w:rPr>
              <w:t>过程监理，建立健全管理体系、管理制度。</w:t>
            </w:r>
          </w:p>
        </w:tc>
        <w:tc>
          <w:tcPr>
            <w:tcW w:w="3108" w:type="dxa"/>
          </w:tcPr>
          <w:p w:rsidR="00BC371D"/>
        </w:tc>
        <w:tc>
          <w:tcPr>
            <w:tcW w:w="1614" w:type="dxa"/>
          </w:tcPr>
          <w:p w:rsidR="00BC371D"/>
        </w:tc>
      </w:tr>
    </w:tbl>
    <w:p w:rsidR="00BC371D"/>
    <w:p w:rsidR="00BC371D">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78" w:history="1">
        <w:r>
          <w:rPr>
            <w:rFonts w:ascii="SimSun" w:eastAsia="SimSun" w:hAnsi="SimSun" w:cs="SimSun"/>
            <w:b/>
            <w:bCs/>
            <w:noProof w:val="0"/>
            <w:snapToGrid/>
            <w:color w:val="0000EE"/>
            <w:sz w:val="30"/>
            <w:szCs w:val="30"/>
            <w:u w:val="single" w:color="0000EE"/>
          </w:rPr>
          <w:t>https://d.book118.com/578006003041006025</w:t>
        </w:r>
      </w:hyperlink>
    </w:p>
    <w:p w:rsidR="00BC371D"/>
    <w:sectPr>
      <w:headerReference w:type="even" r:id="rId179"/>
      <w:headerReference w:type="default" r:id="rId180"/>
      <w:footerReference w:type="even" r:id="rId181"/>
      <w:footerReference w:type="default" r:id="rId182"/>
      <w:headerReference w:type="first" r:id="rId183"/>
      <w:footerReference w:type="first" r:id="rId184"/>
      <w:pgSz w:w="16840" w:h="11910"/>
      <w:pgMar w:top="1012" w:right="1195" w:bottom="400" w:left="1245" w:header="0" w:footer="0" w:gutter="0"/>
      <w:pgNumType w:start="3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angSong">
    <w:altName w:val="Times New Roman"/>
    <w:panose1 w:val="00000000000000000000"/>
    <w:charset w:val="00"/>
    <w:family w:val="roman"/>
    <w:notTrueType/>
    <w:pitch w:val="default"/>
    <w:sig w:usb0="00000000" w:usb1="00000000" w:usb2="00000000" w:usb3="00000000" w:csb0="00000001" w:csb1="00000000"/>
  </w:font>
  <w:font w:name="SimSun">
    <w:altName w:val="Times New Roman"/>
    <w:panose1 w:val="00000000000000000000"/>
    <w:charset w:val="00"/>
    <w:family w:val="roman"/>
    <w:notTrueType/>
    <w:pitch w:val="default"/>
    <w:sig w:usb0="00000000" w:usb1="00000000" w:usb2="00000000" w:usb3="00000000" w:csb0="00000001" w:csb1="00000000"/>
  </w:font>
  <w:font w:name="KaiTi">
    <w:altName w:val="Times New Roman"/>
    <w:panose1 w:val="00000000000000000000"/>
    <w:charset w:val="00"/>
    <w:family w:val="roman"/>
    <w:notTrueType/>
    <w:pitch w:val="default"/>
    <w:sig w:usb0="00000000" w:usb1="00000000" w:usb2="00000000" w:usb3="00000000" w:csb0="00000001" w:csb1="00000000"/>
  </w:font>
  <w:font w:name="SimHei">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rPr>
        <w:szCs w:val="31"/>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rPr>
        <w:szCs w:val="30"/>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71D" w:rsidRPr="00A32441" w:rsidP="00A32441">
    <w:pPr>
      <w:pStyle w:val="Footer"/>
    </w:pP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rsidRPr="00A32441" w:rsidP="00A32441">
    <w:pPr>
      <w:pStyle w:val="Header"/>
    </w:pP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44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bordersDoNotSurroundHeader/>
  <w:bordersDoNotSurroundFooter/>
  <w:defaultTabStop w:val="420"/>
  <w:characterSpacingControl w:val="doNotCompress"/>
  <w:compat>
    <w:spaceForUL/>
    <w:ulTrailSpace/>
    <w:useFELayout/>
  </w:compat>
  <w:rsids>
    <w:rsidRoot w:val="00BC371D"/>
    <w:rsid w:val="00A32441"/>
    <w:rsid w:val="00BC371D"/>
    <w:rsid w:val="00F808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BC371D"/>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BC371D"/>
    <w:tblPr>
      <w:tblCellMar>
        <w:top w:w="0" w:type="dxa"/>
        <w:left w:w="0" w:type="dxa"/>
        <w:bottom w:w="0" w:type="dxa"/>
        <w:right w:w="0" w:type="dxa"/>
      </w:tblCellMar>
    </w:tblPr>
  </w:style>
  <w:style w:type="paragraph" w:styleId="BodyText">
    <w:name w:val="Body Text"/>
    <w:basedOn w:val="Normal"/>
    <w:semiHidden/>
    <w:qFormat/>
    <w:rsid w:val="00BC371D"/>
    <w:rPr>
      <w:rFonts w:ascii="FangSong" w:eastAsia="FangSong" w:hAnsi="FangSong" w:cs="FangSong"/>
      <w:sz w:val="31"/>
      <w:szCs w:val="31"/>
    </w:rPr>
  </w:style>
  <w:style w:type="paragraph" w:customStyle="1" w:styleId="TableText">
    <w:name w:val="Table Text"/>
    <w:basedOn w:val="Normal"/>
    <w:semiHidden/>
    <w:qFormat/>
    <w:rsid w:val="00BC371D"/>
    <w:rPr>
      <w:rFonts w:ascii="SimSun" w:eastAsia="SimSun" w:hAnsi="SimSun" w:cs="SimSun"/>
      <w:sz w:val="23"/>
      <w:szCs w:val="23"/>
    </w:rPr>
  </w:style>
  <w:style w:type="paragraph" w:styleId="Header">
    <w:name w:val="header"/>
    <w:basedOn w:val="Normal"/>
    <w:link w:val="Char"/>
    <w:uiPriority w:val="99"/>
    <w:semiHidden/>
    <w:unhideWhenUsed/>
    <w:rsid w:val="00A32441"/>
    <w:pPr>
      <w:tabs>
        <w:tab w:val="center" w:pos="4153"/>
        <w:tab w:val="right" w:pos="8306"/>
      </w:tabs>
      <w:jc w:val="center"/>
    </w:pPr>
    <w:rPr>
      <w:sz w:val="18"/>
      <w:szCs w:val="18"/>
    </w:rPr>
  </w:style>
  <w:style w:type="character" w:customStyle="1" w:styleId="Char">
    <w:name w:val="页眉 Char"/>
    <w:basedOn w:val="DefaultParagraphFont"/>
    <w:link w:val="Header"/>
    <w:uiPriority w:val="99"/>
    <w:semiHidden/>
    <w:rsid w:val="00A32441"/>
    <w:rPr>
      <w:noProof/>
      <w:sz w:val="18"/>
      <w:szCs w:val="18"/>
    </w:rPr>
  </w:style>
  <w:style w:type="paragraph" w:styleId="Footer">
    <w:name w:val="footer"/>
    <w:basedOn w:val="Normal"/>
    <w:link w:val="Char0"/>
    <w:uiPriority w:val="99"/>
    <w:semiHidden/>
    <w:unhideWhenUsed/>
    <w:rsid w:val="00A32441"/>
    <w:pPr>
      <w:tabs>
        <w:tab w:val="center" w:pos="4153"/>
        <w:tab w:val="right" w:pos="8306"/>
      </w:tabs>
    </w:pPr>
    <w:rPr>
      <w:sz w:val="18"/>
      <w:szCs w:val="18"/>
    </w:rPr>
  </w:style>
  <w:style w:type="character" w:customStyle="1" w:styleId="Char0">
    <w:name w:val="页脚 Char"/>
    <w:basedOn w:val="DefaultParagraphFont"/>
    <w:link w:val="Footer"/>
    <w:uiPriority w:val="99"/>
    <w:semiHidden/>
    <w:rsid w:val="00A32441"/>
    <w:rPr>
      <w:noProof/>
      <w:sz w:val="18"/>
      <w:szCs w:val="18"/>
    </w:rPr>
  </w:style>
  <w:style w:type="table" w:customStyle="1" w:styleId="TableNormal00">
    <w:name w:val="Table Normal_0_0"/>
    <w:semiHidden/>
    <w:unhideWhenUsed/>
    <w:qFormat/>
    <w:rsid w:val="00BC371D"/>
    <w:tblPr>
      <w:tblCellMar>
        <w:top w:w="0" w:type="dxa"/>
        <w:left w:w="0" w:type="dxa"/>
        <w:bottom w:w="0" w:type="dxa"/>
        <w:right w:w="0" w:type="dxa"/>
      </w:tblCellMar>
    </w:tblPr>
  </w:style>
  <w:style w:type="table" w:customStyle="1" w:styleId="TableNormal01">
    <w:name w:val="Table Normal_0_1"/>
    <w:semiHidden/>
    <w:unhideWhenUsed/>
    <w:qFormat/>
    <w:rsid w:val="00BC371D"/>
    <w:tblPr>
      <w:tblCellMar>
        <w:top w:w="0" w:type="dxa"/>
        <w:left w:w="0" w:type="dxa"/>
        <w:bottom w:w="0" w:type="dxa"/>
        <w:right w:w="0" w:type="dxa"/>
      </w:tblCellMar>
    </w:tblPr>
  </w:style>
  <w:style w:type="table" w:customStyle="1" w:styleId="TableNormal02">
    <w:name w:val="Table Normal_0_2"/>
    <w:semiHidden/>
    <w:unhideWhenUsed/>
    <w:qFormat/>
    <w:rsid w:val="00BC371D"/>
    <w:tblPr>
      <w:tblCellMar>
        <w:top w:w="0" w:type="dxa"/>
        <w:left w:w="0" w:type="dxa"/>
        <w:bottom w:w="0" w:type="dxa"/>
        <w:right w:w="0" w:type="dxa"/>
      </w:tblCellMar>
    </w:tblPr>
  </w:style>
  <w:style w:type="table" w:customStyle="1" w:styleId="TableNormal03">
    <w:name w:val="Table Normal_0_3"/>
    <w:semiHidden/>
    <w:unhideWhenUsed/>
    <w:qFormat/>
    <w:rsid w:val="00BC371D"/>
    <w:tblPr>
      <w:tblCellMar>
        <w:top w:w="0" w:type="dxa"/>
        <w:left w:w="0" w:type="dxa"/>
        <w:bottom w:w="0" w:type="dxa"/>
        <w:right w:w="0" w:type="dxa"/>
      </w:tblCellMar>
    </w:tblPr>
  </w:style>
  <w:style w:type="table" w:customStyle="1" w:styleId="TableNormal04">
    <w:name w:val="Table Normal_0_4"/>
    <w:semiHidden/>
    <w:unhideWhenUsed/>
    <w:qFormat/>
    <w:rsid w:val="00BC371D"/>
    <w:tblPr>
      <w:tblCellMar>
        <w:top w:w="0" w:type="dxa"/>
        <w:left w:w="0" w:type="dxa"/>
        <w:bottom w:w="0" w:type="dxa"/>
        <w:right w:w="0" w:type="dxa"/>
      </w:tblCellMar>
    </w:tblPr>
  </w:style>
  <w:style w:type="table" w:customStyle="1" w:styleId="TableNormal05">
    <w:name w:val="Table Normal_0_5"/>
    <w:semiHidden/>
    <w:unhideWhenUsed/>
    <w:qFormat/>
    <w:rsid w:val="00BC371D"/>
    <w:tblPr>
      <w:tblCellMar>
        <w:top w:w="0" w:type="dxa"/>
        <w:left w:w="0" w:type="dxa"/>
        <w:bottom w:w="0" w:type="dxa"/>
        <w:right w:w="0" w:type="dxa"/>
      </w:tblCellMar>
    </w:tblPr>
  </w:style>
  <w:style w:type="table" w:customStyle="1" w:styleId="TableNormal06">
    <w:name w:val="Table Normal_0_6"/>
    <w:semiHidden/>
    <w:unhideWhenUsed/>
    <w:qFormat/>
    <w:rsid w:val="00BC371D"/>
    <w:tblPr>
      <w:tblCellMar>
        <w:top w:w="0" w:type="dxa"/>
        <w:left w:w="0" w:type="dxa"/>
        <w:bottom w:w="0" w:type="dxa"/>
        <w:right w:w="0" w:type="dxa"/>
      </w:tblCellMar>
    </w:tblPr>
  </w:style>
  <w:style w:type="table" w:customStyle="1" w:styleId="TableNormal07">
    <w:name w:val="Table Normal_0_7"/>
    <w:semiHidden/>
    <w:unhideWhenUsed/>
    <w:qFormat/>
    <w:rsid w:val="00BC371D"/>
    <w:tblPr>
      <w:tblCellMar>
        <w:top w:w="0" w:type="dxa"/>
        <w:left w:w="0" w:type="dxa"/>
        <w:bottom w:w="0" w:type="dxa"/>
        <w:right w:w="0" w:type="dxa"/>
      </w:tblCellMar>
    </w:tblPr>
  </w:style>
  <w:style w:type="table" w:customStyle="1" w:styleId="TableNormal08">
    <w:name w:val="Table Normal_0_8"/>
    <w:semiHidden/>
    <w:unhideWhenUsed/>
    <w:qFormat/>
    <w:rsid w:val="00BC371D"/>
    <w:tblPr>
      <w:tblCellMar>
        <w:top w:w="0" w:type="dxa"/>
        <w:left w:w="0" w:type="dxa"/>
        <w:bottom w:w="0" w:type="dxa"/>
        <w:right w:w="0" w:type="dxa"/>
      </w:tblCellMar>
    </w:tblPr>
  </w:style>
  <w:style w:type="table" w:customStyle="1" w:styleId="TableNormal09">
    <w:name w:val="Table Normal_0_9"/>
    <w:semiHidden/>
    <w:unhideWhenUsed/>
    <w:qFormat/>
    <w:rsid w:val="00BC371D"/>
    <w:tblPr>
      <w:tblCellMar>
        <w:top w:w="0" w:type="dxa"/>
        <w:left w:w="0" w:type="dxa"/>
        <w:bottom w:w="0" w:type="dxa"/>
        <w:right w:w="0" w:type="dxa"/>
      </w:tblCellMar>
    </w:tblPr>
  </w:style>
  <w:style w:type="table" w:customStyle="1" w:styleId="TableNormal010">
    <w:name w:val="Table Normal_0_10"/>
    <w:semiHidden/>
    <w:unhideWhenUsed/>
    <w:qFormat/>
    <w:rsid w:val="00BC371D"/>
    <w:tblPr>
      <w:tblCellMar>
        <w:top w:w="0" w:type="dxa"/>
        <w:left w:w="0" w:type="dxa"/>
        <w:bottom w:w="0" w:type="dxa"/>
        <w:right w:w="0" w:type="dxa"/>
      </w:tblCellMar>
    </w:tblPr>
  </w:style>
  <w:style w:type="table" w:customStyle="1" w:styleId="TableNormal011">
    <w:name w:val="Table Normal_0_11"/>
    <w:semiHidden/>
    <w:unhideWhenUsed/>
    <w:qFormat/>
    <w:rsid w:val="00BC371D"/>
    <w:tblPr>
      <w:tblCellMar>
        <w:top w:w="0" w:type="dxa"/>
        <w:left w:w="0" w:type="dxa"/>
        <w:bottom w:w="0" w:type="dxa"/>
        <w:right w:w="0" w:type="dxa"/>
      </w:tblCellMar>
    </w:tblPr>
  </w:style>
  <w:style w:type="table" w:customStyle="1" w:styleId="TableNormal012">
    <w:name w:val="Table Normal_0_12"/>
    <w:semiHidden/>
    <w:unhideWhenUsed/>
    <w:qFormat/>
    <w:rsid w:val="00BC371D"/>
    <w:tblPr>
      <w:tblCellMar>
        <w:top w:w="0" w:type="dxa"/>
        <w:left w:w="0" w:type="dxa"/>
        <w:bottom w:w="0" w:type="dxa"/>
        <w:right w:w="0" w:type="dxa"/>
      </w:tblCellMar>
    </w:tblPr>
  </w:style>
  <w:style w:type="table" w:customStyle="1" w:styleId="TableNormal013">
    <w:name w:val="Table Normal_0_13"/>
    <w:semiHidden/>
    <w:unhideWhenUsed/>
    <w:qFormat/>
    <w:rsid w:val="00BC371D"/>
    <w:tblPr>
      <w:tblCellMar>
        <w:top w:w="0" w:type="dxa"/>
        <w:left w:w="0" w:type="dxa"/>
        <w:bottom w:w="0" w:type="dxa"/>
        <w:right w:w="0" w:type="dxa"/>
      </w:tblCellMar>
    </w:tblPr>
  </w:style>
  <w:style w:type="table" w:customStyle="1" w:styleId="TableNormal014">
    <w:name w:val="Table Normal_0_14"/>
    <w:semiHidden/>
    <w:unhideWhenUsed/>
    <w:qFormat/>
    <w:rsid w:val="00BC371D"/>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578006003041006025"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5696</Words>
  <Characters>32471</Characters>
  <Application>Microsoft Office Word</Application>
  <DocSecurity>0</DocSecurity>
  <Lines>270</Lines>
  <Paragraphs>76</Paragraphs>
  <ScaleCrop>false</ScaleCrop>
  <Company/>
  <LinksUpToDate>false</LinksUpToDate>
  <CharactersWithSpaces>38091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2023-12-21T09:32:00Z</dcterms:created>
  <dcterms:modified xsi:type="dcterms:W3CDTF">2023-12-21T09:32:00Z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2023-12-03T20:39:14Z</vt:filetime>
  </property>
  <property fmtid="{D5CDD505-2E9C-101B-9397-08002B2CF9AE}" pid="3" name="CRO">
    <vt:lpwstr>wqlLaW5nc29mdCBQREYgdG8gV1BTIDkw</vt:lpwstr>
  </property>
  <property fmtid="{D5CDD505-2E9C-101B-9397-08002B2CF9AE}" pid="4" name="UsrData">
    <vt:lpwstr>656c76e3f23622001f136f6fwl</vt:lpwstr>
  </property>
</Properties>
</file>