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SMT波峰焊机相关行业公司成立方案及可行性研究报告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eastAsia="zh-CN"/>
          </w:rPr>
          <w:t>一、SMT波峰焊机筹建公司基本信息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_Toc6307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三、SMT波峰焊机项目概况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(二)、SMT波峰焊机项目提出的理由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(三)、SMT波峰焊机项目选址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(六)、SMT波峰焊机项目投资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(七)、SMT波峰焊机项目进度规划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eastAsia="zh-CN"/>
          </w:rPr>
          <w:t>(九)、SMT波峰焊机项目综合评价</w:t>
        </w:r>
        <w:r>
          <w:tab/>
        </w:r>
        <w:r>
          <w:fldChar w:fldCharType="begin"/>
        </w:r>
        <w:r>
          <w:instrText xml:space="preserve"> PAGEREF _Toc8907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1" w:history="1">
        <w:r>
          <w:rPr>
            <w:rFonts w:ascii="仿宋" w:eastAsia="仿宋" w:hAnsi="仿宋" w:cs="仿宋" w:hint="eastAsia"/>
            <w:lang w:eastAsia="zh-CN"/>
          </w:rPr>
          <w:t>(七)、SMT波峰焊机项目建设必要性分析</w:t>
        </w:r>
        <w:r>
          <w:tab/>
        </w:r>
        <w:r>
          <w:fldChar w:fldCharType="begin"/>
        </w:r>
        <w:r>
          <w:instrText xml:space="preserve"> PAGEREF _Toc22631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8" w:history="1">
        <w:r>
          <w:rPr>
            <w:rFonts w:ascii="仿宋" w:eastAsia="仿宋" w:hAnsi="仿宋" w:cs="仿宋" w:hint="eastAsia"/>
            <w:lang w:eastAsia="zh-CN"/>
          </w:rPr>
          <w:t>(一)、SMT波峰焊机项目进度安排</w:t>
        </w:r>
        <w:r>
          <w:tab/>
        </w:r>
        <w:r>
          <w:fldChar w:fldCharType="begin"/>
        </w:r>
        <w:r>
          <w:instrText xml:space="preserve"> PAGEREF _Toc5738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(二)、SMT波峰焊机项目实施保障措施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七、SMT波峰焊机项目风险分析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(一)、SMT波峰焊机项目风险分析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(二)、SMT波峰焊机项目风险对策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_Toc6642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十一、SMT波峰焊机项目总结分析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(一)、社会责任SMT波峰焊机项目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_Toc12813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69"/>
      <w:r>
        <w:rPr>
          <w:rFonts w:ascii="仿宋" w:eastAsia="仿宋" w:hAnsi="仿宋" w:cs="仿宋" w:hint="eastAsia"/>
          <w:sz w:val="28"/>
          <w:lang w:eastAsia="zh-CN"/>
        </w:rPr>
        <w:t>一、SMT波峰焊机筹建公司基本信息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8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97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93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38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8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经营范围：从事XXX相关业务(企业依法自主选择经营SMT波峰焊机项目，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开展经营活动；依法须经批准的SMT波峰焊机项目，经相关部门批准后依批准的内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容开展经营活动；不得从事本市产业政策禁止和限制类SMT波峰焊机项目的经营活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62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https://d.book118.com/578011036133006027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011036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2024-01-01T12:17:00Z</dcterms:created>
  <dcterms:modified xsi:type="dcterms:W3CDTF">2024-01-01T12:17:48Z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0DFEBC1B6D1D42DBAB90E811B7A3CB69_11</vt:lpwstr>
  </property>
  <property fmtid="{D5CDD505-2E9C-101B-9397-08002B2CF9AE}" pid="3" name="KSOProductBuildVer">
    <vt:lpwstr>2052-12.1.0.16120</vt:lpwstr>
  </property>
</Properties>
</file>