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C542E" w14:paraId="606413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C542E" w14:paraId="0518A66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C542E" w14:paraId="2412C9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C542E" w:rsidRPr="007C542E" w14:paraId="3817A261" w14:textId="49ADFEA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C542E">
        <w:rPr>
          <w:rFonts w:ascii="宋体" w:eastAsia="宋体" w:hAnsi="宋体" w:hint="eastAsia"/>
          <w:b/>
          <w:sz w:val="60"/>
        </w:rPr>
        <w:t>汽车液力变矩器相关行业项目操作方案</w:t>
      </w:r>
    </w:p>
    <w:p w:rsidR="007C542E" w:rsidP="007C542E" w14:paraId="647D178D" w14:textId="0749DFB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C542E">
        <w:rPr>
          <w:rFonts w:ascii="仿宋" w:eastAsia="仿宋" w:hAnsi="仿宋" w:hint="eastAsia"/>
          <w:b/>
          <w:sz w:val="40"/>
        </w:rPr>
        <w:t>目录</w:t>
      </w:r>
    </w:p>
    <w:p w:rsidR="007C542E" w14:paraId="3F64506F" w14:textId="64B001E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_Toc149699044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C542E" w14:paraId="066E9010" w14:textId="5B8177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一、背景和必要性研究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_Toc149699045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C542E" w14:paraId="5A997234" w14:textId="23762D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(一)、汽车液力变矩器项目承办单位背景分析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_Toc149699046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C542E" w14:paraId="4BBF1E2A" w14:textId="41375B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_Toc149699047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C542E" w14:paraId="7DF512F6" w14:textId="4C1DC4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(三)、鼓励中小企业发展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_Toc149699048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C542E" w14:paraId="3DE5622D" w14:textId="0E3BE3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(四)、宏观经济形势分析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_Toc149699049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C542E" w14:paraId="23F42719" w14:textId="38D31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(五)、区域经济发展概况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_Toc149699050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C542E" w14:paraId="688CC03F" w14:textId="745C67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(六)、汽车液力变矩器项目必要性分析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_Toc149699051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C542E" w14:paraId="7AB82CBD" w14:textId="2CD921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二、汽车液力变矩器项目建设地方案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_Toc149699052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C542E" w14:paraId="06995888" w14:textId="04A32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(一)、汽车液力变矩器项目选址原则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_Toc149699053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C542E" w14:paraId="43E61546" w14:textId="180710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(二)、汽车液力变矩器项目选址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_Toc149699054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C542E" w14:paraId="6CCAFD49" w14:textId="3801CF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_Toc149699055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C542E" w14:paraId="4263D813" w14:textId="13D68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_Toc149699056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C542E" w14:paraId="0B6522CD" w14:textId="737EE6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(五)、用地总体要求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_Toc149699057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C542E" w14:paraId="41F4DA67" w14:textId="097845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_Toc149699058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C542E" w14:paraId="696B89A4" w14:textId="7CA19E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_Toc149699059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C542E" w14:paraId="5D8C4BD1" w14:textId="3E39BD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(八)、运输组成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_Toc149699060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C542E" w14:paraId="6A4578B3" w14:textId="2E3C19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_Toc149699061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C542E" w14:paraId="06345AD3" w14:textId="430855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_Toc149699062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C542E" w14:paraId="218D046E" w14:textId="39145C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_Toc149699063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C542E" w14:paraId="39EFB725" w14:textId="68603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_Toc149699064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https://d.book118.com/578013117061006045</w:t>
        </w:r>
      </w:hyperlink>
    </w:p>
    <w:p w:rsidR="007C542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542E" w:rsidP="00DE24C5" w14:paraId="500092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C542E" w14:paraId="5846A4C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542E" w:rsidP="00DE24C5" w14:paraId="410E55DD" w14:textId="62B5E5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C542E" w14:paraId="40C5438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542E" w14:paraId="26D4C52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542E" w:rsidP="00DE24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C542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542E" w:rsidP="00DE24C5" w14:textId="62B5E5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C542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542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542E" w14:paraId="4134763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542E" w:rsidRPr="007C542E" w:rsidP="007C542E" w14:paraId="2EAAAB0D" w14:textId="4B9B97B8">
    <w:pPr>
      <w:pStyle w:val="Header"/>
      <w:rPr>
        <w:rFonts w:ascii="仿宋" w:eastAsia="仿宋" w:hAnsi="仿宋"/>
      </w:rPr>
    </w:pPr>
    <w:r w:rsidRPr="007C542E">
      <w:rPr>
        <w:rFonts w:ascii="仿宋" w:eastAsia="仿宋" w:hAnsi="仿宋" w:hint="eastAsia"/>
      </w:rPr>
      <w:t>汽车液力变矩器相关行业项目操作方案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542E" w14:paraId="607F7E5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542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542E" w:rsidRPr="007C542E" w:rsidP="007C542E" w14:textId="4B9B97B8">
    <w:pPr>
      <w:pStyle w:val="Header"/>
      <w:rPr>
        <w:rFonts w:ascii="仿宋" w:eastAsia="仿宋" w:hAnsi="仿宋"/>
      </w:rPr>
    </w:pPr>
    <w:r w:rsidRPr="007C542E">
      <w:rPr>
        <w:rFonts w:ascii="仿宋" w:eastAsia="仿宋" w:hAnsi="仿宋" w:hint="eastAsia"/>
      </w:rPr>
      <w:t>汽车液力变矩器相关行业项目操作方案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542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42E"/>
    <w:rsid w:val="007C542E"/>
    <w:rsid w:val="00DE24C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2E6B3C"/>
  <w15:chartTrackingRefBased/>
  <w15:docId w15:val="{4826134B-7628-4007-A4EB-7B499E558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C542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C542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C542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C542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C542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C542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C54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C542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C542E"/>
  </w:style>
  <w:style w:type="paragraph" w:styleId="TOC1">
    <w:name w:val="toc 1"/>
    <w:basedOn w:val="Normal"/>
    <w:next w:val="Normal"/>
    <w:autoRedefine/>
    <w:uiPriority w:val="39"/>
    <w:unhideWhenUsed/>
    <w:rsid w:val="007C542E"/>
  </w:style>
  <w:style w:type="paragraph" w:styleId="TOC2">
    <w:name w:val="toc 2"/>
    <w:basedOn w:val="Normal"/>
    <w:next w:val="Normal"/>
    <w:autoRedefine/>
    <w:uiPriority w:val="39"/>
    <w:unhideWhenUsed/>
    <w:rsid w:val="007C542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78013117061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5149</Words>
  <Characters>29352</Characters>
  <Application>Microsoft Office Word</Application>
  <DocSecurity>0</DocSecurity>
  <Lines>244</Lines>
  <Paragraphs>68</Paragraphs>
  <ScaleCrop>false</ScaleCrop>
  <Company/>
  <LinksUpToDate>false</LinksUpToDate>
  <CharactersWithSpaces>34433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2023-10-31T18:43:00Z</dcterms:created>
  <dcterms:modified xsi:type="dcterms:W3CDTF">2023-10-31T18:43:00Z</dcterms:modified>
</cp:coreProperties>
</file>