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低功率气动阀岛用控制阀行业相关公司筹备报告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_Toc17116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91" w:history="1">
        <w:r>
          <w:rPr>
            <w:rFonts w:ascii="仿宋" w:eastAsia="仿宋" w:hAnsi="仿宋" w:cs="仿宋" w:hint="eastAsia"/>
            <w:lang w:eastAsia="zh-CN"/>
          </w:rPr>
          <w:t>一、低功率气动阀岛用控制阀筹建公司基本信息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_Toc7290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_Toc6620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_Toc17776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_Toc3385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8" w:history="1">
        <w:r>
          <w:rPr>
            <w:rFonts w:ascii="仿宋" w:eastAsia="仿宋" w:hAnsi="仿宋" w:cs="仿宋" w:hint="eastAsia"/>
            <w:lang w:eastAsia="zh-CN"/>
          </w:rPr>
          <w:t>二、低功率气动阀岛用控制阀项目概况</w:t>
        </w:r>
        <w:r>
          <w:tab/>
        </w:r>
        <w:r>
          <w:fldChar w:fldCharType="begin"/>
        </w:r>
        <w:r>
          <w:instrText xml:space="preserve"> PAGEREF _Toc30798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_Toc25170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(二)、低功率气动阀岛用控制阀项目提出的理由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7" w:history="1">
        <w:r>
          <w:rPr>
            <w:rFonts w:ascii="仿宋" w:eastAsia="仿宋" w:hAnsi="仿宋" w:cs="仿宋" w:hint="eastAsia"/>
            <w:lang w:eastAsia="zh-CN"/>
          </w:rPr>
          <w:t>(三)、低功率气动阀岛用控制阀项目选址</w:t>
        </w:r>
        <w:r>
          <w:tab/>
        </w:r>
        <w:r>
          <w:fldChar w:fldCharType="begin"/>
        </w:r>
        <w:r>
          <w:instrText xml:space="preserve"> PAGEREF _Toc22997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_Toc9827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_Toc6802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3" w:history="1">
        <w:r>
          <w:rPr>
            <w:rFonts w:ascii="仿宋" w:eastAsia="仿宋" w:hAnsi="仿宋" w:cs="仿宋" w:hint="eastAsia"/>
            <w:lang w:eastAsia="zh-CN"/>
          </w:rPr>
          <w:t>(六)、低功率气动阀岛用控制阀项目投资</w:t>
        </w:r>
        <w:r>
          <w:tab/>
        </w:r>
        <w:r>
          <w:fldChar w:fldCharType="begin"/>
        </w:r>
        <w:r>
          <w:instrText xml:space="preserve"> PAGEREF _Toc28973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3" w:history="1">
        <w:r>
          <w:rPr>
            <w:rFonts w:ascii="仿宋" w:eastAsia="仿宋" w:hAnsi="仿宋" w:cs="仿宋" w:hint="eastAsia"/>
            <w:lang w:eastAsia="zh-CN"/>
          </w:rPr>
          <w:t>(七)、低功率气动阀岛用控制阀项目进度规划</w:t>
        </w:r>
        <w:r>
          <w:tab/>
        </w:r>
        <w:r>
          <w:fldChar w:fldCharType="begin"/>
        </w:r>
        <w:r>
          <w:instrText xml:space="preserve"> PAGEREF _Toc20953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_Toc18576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eastAsia="zh-CN"/>
          </w:rPr>
          <w:t>(九)、低功率气动阀岛用控制阀项目综合评价</w:t>
        </w:r>
        <w:r>
          <w:tab/>
        </w:r>
        <w:r>
          <w:fldChar w:fldCharType="begin"/>
        </w:r>
        <w:r>
          <w:instrText xml:space="preserve"> PAGEREF _Toc1957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_Toc22633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_Toc5382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5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_Toc22275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_Toc21000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_Toc18750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_Toc20268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_Toc26529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_Toc25934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_Toc9709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4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_Toc29642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_Toc25845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_Toc9052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_Toc3039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_Toc6875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_Toc19715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2" w:history="1">
        <w:r>
          <w:rPr>
            <w:rFonts w:ascii="仿宋" w:eastAsia="仿宋" w:hAnsi="仿宋" w:cs="仿宋" w:hint="eastAsia"/>
            <w:lang w:eastAsia="zh-CN"/>
          </w:rPr>
          <w:t>(七)、低功率气动阀岛用控制阀项目建设必要性分析</w:t>
        </w:r>
        <w:r>
          <w:tab/>
        </w:r>
        <w:r>
          <w:fldChar w:fldCharType="begin"/>
        </w:r>
        <w:r>
          <w:instrText xml:space="preserve"> PAGEREF _Toc4402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0" w:history="1">
        <w:r>
          <w:rPr>
            <w:rFonts w:ascii="仿宋" w:eastAsia="仿宋" w:hAnsi="仿宋" w:cs="仿宋" w:hint="eastAsia"/>
            <w:lang w:eastAsia="zh-CN"/>
          </w:rPr>
          <w:t>六、低功率气动阀岛用控制阀项目风险分析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" w:history="1">
        <w:r>
          <w:rPr>
            <w:rFonts w:ascii="仿宋" w:eastAsia="仿宋" w:hAnsi="仿宋" w:cs="仿宋" w:hint="eastAsia"/>
            <w:lang w:eastAsia="zh-CN"/>
          </w:rPr>
          <w:t>(一)、低功率气动阀岛用控制阀项目风险分析</w:t>
        </w:r>
        <w:r>
          <w:tab/>
        </w:r>
        <w:r>
          <w:fldChar w:fldCharType="begin"/>
        </w:r>
        <w:r>
          <w:instrText xml:space="preserve"> PAGEREF _Toc2783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3" w:history="1">
        <w:r>
          <w:rPr>
            <w:rFonts w:ascii="仿宋" w:eastAsia="仿宋" w:hAnsi="仿宋" w:cs="仿宋" w:hint="eastAsia"/>
            <w:lang w:eastAsia="zh-CN"/>
          </w:rPr>
          <w:t>(二)、低功率气动阀岛用控制阀项目风险对策</w:t>
        </w:r>
        <w:r>
          <w:tab/>
        </w:r>
        <w:r>
          <w:fldChar w:fldCharType="begin"/>
        </w:r>
        <w:r>
          <w:instrText xml:space="preserve"> PAGEREF _Toc12443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44" w:history="1">
        <w:r>
          <w:rPr>
            <w:rFonts w:ascii="仿宋" w:eastAsia="仿宋" w:hAnsi="仿宋" w:cs="仿宋" w:hint="eastAsia"/>
            <w:lang w:eastAsia="zh-CN"/>
          </w:rPr>
          <w:t>七、低功率气动阀岛用控制阀项目经济效益</w:t>
        </w:r>
        <w:r>
          <w:tab/>
        </w:r>
        <w:r>
          <w:fldChar w:fldCharType="begin"/>
        </w:r>
        <w:r>
          <w:instrText xml:space="preserve"> PAGEREF _Toc18344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_Toc7023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0" w:history="1">
        <w:r>
          <w:rPr>
            <w:rFonts w:ascii="仿宋" w:eastAsia="仿宋" w:hAnsi="仿宋" w:cs="仿宋" w:hint="eastAsia"/>
            <w:lang w:eastAsia="zh-CN"/>
          </w:rPr>
          <w:t>(三)、低功率气动阀岛用控制阀项目盈利能力分析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_Toc32178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7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_Toc23317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5" w:history="1">
        <w:r>
          <w:rPr>
            <w:rFonts w:ascii="仿宋" w:eastAsia="仿宋" w:hAnsi="仿宋" w:cs="仿宋" w:hint="eastAsia"/>
            <w:lang w:eastAsia="zh-CN"/>
          </w:rPr>
          <w:t>(一)、低功率气动阀岛用控制阀项目进度安排</w:t>
        </w:r>
        <w:r>
          <w:tab/>
        </w:r>
        <w:r>
          <w:fldChar w:fldCharType="begin"/>
        </w:r>
        <w:r>
          <w:instrText xml:space="preserve"> PAGEREF _Toc28645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6" w:history="1">
        <w:r>
          <w:rPr>
            <w:rFonts w:ascii="仿宋" w:eastAsia="仿宋" w:hAnsi="仿宋" w:cs="仿宋" w:hint="eastAsia"/>
            <w:lang w:eastAsia="zh-CN"/>
          </w:rPr>
          <w:t>(二)、低功率气动阀岛用控制阀项目实施保障措施</w:t>
        </w:r>
        <w:r>
          <w:tab/>
        </w:r>
        <w:r>
          <w:fldChar w:fldCharType="begin"/>
        </w:r>
        <w:r>
          <w:instrText xml:space="preserve"> PAGEREF _Toc6716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_Toc29814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_Toc10446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4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_Toc26414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_Toc24523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_Toc17119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_Toc20124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_Toc31778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_Toc18442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_Toc26487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_Toc32586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_Toc6241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_Toc13465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_Toc19944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eastAsia="zh-CN"/>
          </w:rPr>
          <w:t>十一、低功率气动阀岛用控制阀项目总结分析</w:t>
        </w:r>
        <w:r>
          <w:tab/>
        </w:r>
        <w:r>
          <w:fldChar w:fldCharType="begin"/>
        </w:r>
        <w:r>
          <w:instrText xml:space="preserve"> PAGEREF _Toc2763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_Toc413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_Toc29516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2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_Toc19764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11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_Toc18911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_Toc28053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_Toc7425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7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_Toc18437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_Toc16465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31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_Toc15313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_Toc19754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1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291"/>
      <w:r>
        <w:rPr>
          <w:rFonts w:ascii="仿宋" w:eastAsia="仿宋" w:hAnsi="仿宋" w:cs="仿宋" w:hint="eastAsia"/>
          <w:sz w:val="28"/>
          <w:lang w:eastAsia="zh-CN"/>
        </w:rPr>
        <w:t>一、低功率气动阀岛用控制阀筹建公司基本信息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30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9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62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777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https://d.book118.com/578014013017006031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低功率气动阀岛用控制阀行业相关公司筹备报告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低功率气动阀岛用控制阀行业相关公司筹备报告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低功率气动阀岛用控制阀行业相关公司筹备报告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低功率气动阀岛用控制阀行业相关公司筹备报告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低功率气动阀岛用控制阀行业相关公司筹备报告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8014013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2024-01-15T21:41:00Z</dcterms:created>
  <dcterms:modified xsi:type="dcterms:W3CDTF">2024-01-15T21:41:33Z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54773F5B0732405699CCF466D0F255EF_11</vt:lpwstr>
  </property>
  <property fmtid="{D5CDD505-2E9C-101B-9397-08002B2CF9AE}" pid="3" name="KSOProductBuildVer">
    <vt:lpwstr>2052-12.1.0.16120</vt:lpwstr>
  </property>
</Properties>
</file>