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循环流化床锅炉项目可行性建设方案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67" w:history="1">
        <w:r>
          <w:rPr>
            <w:rFonts w:ascii="仿宋" w:eastAsia="仿宋" w:hAnsi="仿宋" w:cs="仿宋" w:hint="eastAsia"/>
            <w:lang w:eastAsia="zh-CN"/>
          </w:rPr>
          <w:t>序言</w:t>
        </w:r>
        <w:r>
          <w:tab/>
        </w:r>
        <w:r>
          <w:fldChar w:fldCharType="begin"/>
        </w:r>
        <w:r>
          <w:instrText xml:space="preserve"> PAGEREF _Toc29467 \h </w:instrText>
        </w:r>
        <w:r>
          <w:fldChar w:fldCharType="separate"/>
        </w:r>
        <w:r>
          <w:t>4</w:t>
        </w:r>
        <w:r>
          <w:fldChar w:fldCharType="end"/>
        </w:r>
      </w:hyperlink>
    </w:p>
    <w:p>
      <w:pPr>
        <w:pStyle w:val="TOC1"/>
        <w:tabs>
          <w:tab w:val="right" w:leader="dot" w:pos="8306"/>
        </w:tabs>
      </w:pPr>
      <w:hyperlink w:anchor="_Toc9070" w:history="1">
        <w:r>
          <w:rPr>
            <w:rFonts w:ascii="仿宋" w:eastAsia="仿宋" w:hAnsi="仿宋" w:cs="仿宋" w:hint="eastAsia"/>
            <w:lang w:eastAsia="zh-CN"/>
          </w:rPr>
          <w:t>一、项目选址研究</w:t>
        </w:r>
        <w:r>
          <w:tab/>
        </w:r>
        <w:r>
          <w:fldChar w:fldCharType="begin"/>
        </w:r>
        <w:r>
          <w:instrText xml:space="preserve"> PAGEREF _Toc9070 \h </w:instrText>
        </w:r>
        <w:r>
          <w:fldChar w:fldCharType="separate"/>
        </w:r>
        <w:r>
          <w:t>4</w:t>
        </w:r>
        <w:r>
          <w:fldChar w:fldCharType="end"/>
        </w:r>
      </w:hyperlink>
    </w:p>
    <w:p>
      <w:pPr>
        <w:pStyle w:val="TOC2"/>
        <w:tabs>
          <w:tab w:val="right" w:leader="dot" w:pos="8306"/>
        </w:tabs>
      </w:pPr>
      <w:hyperlink w:anchor="_Toc19889" w:history="1">
        <w:r>
          <w:rPr>
            <w:rFonts w:ascii="仿宋" w:eastAsia="仿宋" w:hAnsi="仿宋" w:cs="仿宋" w:hint="eastAsia"/>
            <w:lang w:eastAsia="zh-CN"/>
          </w:rPr>
          <w:t>(一)、项目选址原则</w:t>
        </w:r>
        <w:r>
          <w:tab/>
        </w:r>
        <w:r>
          <w:fldChar w:fldCharType="begin"/>
        </w:r>
        <w:r>
          <w:instrText xml:space="preserve"> PAGEREF _Toc19889 \h </w:instrText>
        </w:r>
        <w:r>
          <w:fldChar w:fldCharType="separate"/>
        </w:r>
        <w:r>
          <w:t>4</w:t>
        </w:r>
        <w:r>
          <w:fldChar w:fldCharType="end"/>
        </w:r>
      </w:hyperlink>
    </w:p>
    <w:p>
      <w:pPr>
        <w:pStyle w:val="TOC2"/>
        <w:tabs>
          <w:tab w:val="right" w:leader="dot" w:pos="8306"/>
        </w:tabs>
      </w:pPr>
      <w:hyperlink w:anchor="_Toc2721" w:history="1">
        <w:r>
          <w:rPr>
            <w:rFonts w:ascii="仿宋" w:eastAsia="仿宋" w:hAnsi="仿宋" w:cs="仿宋" w:hint="eastAsia"/>
            <w:lang w:eastAsia="zh-CN"/>
          </w:rPr>
          <w:t>(二)、项目选址</w:t>
        </w:r>
        <w:r>
          <w:tab/>
        </w:r>
        <w:r>
          <w:fldChar w:fldCharType="begin"/>
        </w:r>
        <w:r>
          <w:instrText xml:space="preserve"> PAGEREF _Toc2721 \h </w:instrText>
        </w:r>
        <w:r>
          <w:fldChar w:fldCharType="separate"/>
        </w:r>
        <w:r>
          <w:t>7</w:t>
        </w:r>
        <w:r>
          <w:fldChar w:fldCharType="end"/>
        </w:r>
      </w:hyperlink>
    </w:p>
    <w:p>
      <w:pPr>
        <w:pStyle w:val="TOC2"/>
        <w:tabs>
          <w:tab w:val="right" w:leader="dot" w:pos="8306"/>
        </w:tabs>
      </w:pPr>
      <w:hyperlink w:anchor="_Toc6227" w:history="1">
        <w:r>
          <w:rPr>
            <w:rFonts w:ascii="仿宋" w:eastAsia="仿宋" w:hAnsi="仿宋" w:cs="仿宋" w:hint="eastAsia"/>
            <w:lang w:eastAsia="zh-CN"/>
          </w:rPr>
          <w:t>(三)、建设条件分析</w:t>
        </w:r>
        <w:r>
          <w:tab/>
        </w:r>
        <w:r>
          <w:fldChar w:fldCharType="begin"/>
        </w:r>
        <w:r>
          <w:instrText xml:space="preserve"> PAGEREF _Toc6227 \h </w:instrText>
        </w:r>
        <w:r>
          <w:fldChar w:fldCharType="separate"/>
        </w:r>
        <w:r>
          <w:t>9</w:t>
        </w:r>
        <w:r>
          <w:fldChar w:fldCharType="end"/>
        </w:r>
      </w:hyperlink>
    </w:p>
    <w:p>
      <w:pPr>
        <w:pStyle w:val="TOC2"/>
        <w:tabs>
          <w:tab w:val="right" w:leader="dot" w:pos="8306"/>
        </w:tabs>
      </w:pPr>
      <w:hyperlink w:anchor="_Toc31401" w:history="1">
        <w:r>
          <w:rPr>
            <w:rFonts w:ascii="仿宋" w:eastAsia="仿宋" w:hAnsi="仿宋" w:cs="仿宋" w:hint="eastAsia"/>
            <w:lang w:eastAsia="zh-CN"/>
          </w:rPr>
          <w:t>(四)、用地控制指标</w:t>
        </w:r>
        <w:r>
          <w:tab/>
        </w:r>
        <w:r>
          <w:fldChar w:fldCharType="begin"/>
        </w:r>
        <w:r>
          <w:instrText xml:space="preserve"> PAGEREF _Toc31401 \h </w:instrText>
        </w:r>
        <w:r>
          <w:fldChar w:fldCharType="separate"/>
        </w:r>
        <w:r>
          <w:t>11</w:t>
        </w:r>
        <w:r>
          <w:fldChar w:fldCharType="end"/>
        </w:r>
      </w:hyperlink>
    </w:p>
    <w:p>
      <w:pPr>
        <w:pStyle w:val="TOC2"/>
        <w:tabs>
          <w:tab w:val="right" w:leader="dot" w:pos="8306"/>
        </w:tabs>
      </w:pPr>
      <w:hyperlink w:anchor="_Toc26261" w:history="1">
        <w:r>
          <w:rPr>
            <w:rFonts w:ascii="仿宋" w:eastAsia="仿宋" w:hAnsi="仿宋" w:cs="仿宋" w:hint="eastAsia"/>
            <w:lang w:eastAsia="zh-CN"/>
          </w:rPr>
          <w:t>(五)、地总体要求</w:t>
        </w:r>
        <w:r>
          <w:tab/>
        </w:r>
        <w:r>
          <w:fldChar w:fldCharType="begin"/>
        </w:r>
        <w:r>
          <w:instrText xml:space="preserve"> PAGEREF _Toc26261 \h </w:instrText>
        </w:r>
        <w:r>
          <w:fldChar w:fldCharType="separate"/>
        </w:r>
        <w:r>
          <w:t>12</w:t>
        </w:r>
        <w:r>
          <w:fldChar w:fldCharType="end"/>
        </w:r>
      </w:hyperlink>
    </w:p>
    <w:p>
      <w:pPr>
        <w:pStyle w:val="TOC2"/>
        <w:tabs>
          <w:tab w:val="right" w:leader="dot" w:pos="8306"/>
        </w:tabs>
      </w:pPr>
      <w:hyperlink w:anchor="_Toc2681" w:history="1">
        <w:r>
          <w:rPr>
            <w:rFonts w:ascii="仿宋" w:eastAsia="仿宋" w:hAnsi="仿宋" w:cs="仿宋" w:hint="eastAsia"/>
            <w:lang w:eastAsia="zh-CN"/>
          </w:rPr>
          <w:t>(六)、节约用地措施</w:t>
        </w:r>
        <w:r>
          <w:tab/>
        </w:r>
        <w:r>
          <w:fldChar w:fldCharType="begin"/>
        </w:r>
        <w:r>
          <w:instrText xml:space="preserve"> PAGEREF _Toc2681 \h </w:instrText>
        </w:r>
        <w:r>
          <w:fldChar w:fldCharType="separate"/>
        </w:r>
        <w:r>
          <w:t>13</w:t>
        </w:r>
        <w:r>
          <w:fldChar w:fldCharType="end"/>
        </w:r>
      </w:hyperlink>
    </w:p>
    <w:p>
      <w:pPr>
        <w:pStyle w:val="TOC2"/>
        <w:tabs>
          <w:tab w:val="right" w:leader="dot" w:pos="8306"/>
        </w:tabs>
      </w:pPr>
      <w:hyperlink w:anchor="_Toc18054" w:history="1">
        <w:r>
          <w:rPr>
            <w:rFonts w:ascii="仿宋" w:eastAsia="仿宋" w:hAnsi="仿宋" w:cs="仿宋" w:hint="eastAsia"/>
            <w:lang w:eastAsia="zh-CN"/>
          </w:rPr>
          <w:t>(七)、选址综合评价</w:t>
        </w:r>
        <w:r>
          <w:tab/>
        </w:r>
        <w:r>
          <w:fldChar w:fldCharType="begin"/>
        </w:r>
        <w:r>
          <w:instrText xml:space="preserve"> PAGEREF _Toc18054 \h </w:instrText>
        </w:r>
        <w:r>
          <w:fldChar w:fldCharType="separate"/>
        </w:r>
        <w:r>
          <w:t>15</w:t>
        </w:r>
        <w:r>
          <w:fldChar w:fldCharType="end"/>
        </w:r>
      </w:hyperlink>
    </w:p>
    <w:p>
      <w:pPr>
        <w:pStyle w:val="TOC1"/>
        <w:tabs>
          <w:tab w:val="right" w:leader="dot" w:pos="8306"/>
        </w:tabs>
      </w:pPr>
      <w:hyperlink w:anchor="_Toc16166" w:history="1">
        <w:r>
          <w:rPr>
            <w:rFonts w:ascii="仿宋" w:eastAsia="仿宋" w:hAnsi="仿宋" w:cs="仿宋" w:hint="eastAsia"/>
            <w:lang w:eastAsia="zh-CN"/>
          </w:rPr>
          <w:t>二、项目监理与质量保证</w:t>
        </w:r>
        <w:r>
          <w:tab/>
        </w:r>
        <w:r>
          <w:fldChar w:fldCharType="begin"/>
        </w:r>
        <w:r>
          <w:instrText xml:space="preserve"> PAGEREF _Toc16166 \h </w:instrText>
        </w:r>
        <w:r>
          <w:fldChar w:fldCharType="separate"/>
        </w:r>
        <w:r>
          <w:t>16</w:t>
        </w:r>
        <w:r>
          <w:fldChar w:fldCharType="end"/>
        </w:r>
      </w:hyperlink>
    </w:p>
    <w:p>
      <w:pPr>
        <w:pStyle w:val="TOC2"/>
        <w:tabs>
          <w:tab w:val="right" w:leader="dot" w:pos="8306"/>
        </w:tabs>
      </w:pPr>
      <w:hyperlink w:anchor="_Toc8992" w:history="1">
        <w:r>
          <w:rPr>
            <w:rFonts w:ascii="仿宋" w:eastAsia="仿宋" w:hAnsi="仿宋" w:cs="仿宋" w:hint="eastAsia"/>
            <w:lang w:eastAsia="zh-CN"/>
          </w:rPr>
          <w:t>(一)、监理体系构建</w:t>
        </w:r>
        <w:r>
          <w:tab/>
        </w:r>
        <w:r>
          <w:fldChar w:fldCharType="begin"/>
        </w:r>
        <w:r>
          <w:instrText xml:space="preserve"> PAGEREF _Toc8992 \h </w:instrText>
        </w:r>
        <w:r>
          <w:fldChar w:fldCharType="separate"/>
        </w:r>
        <w:r>
          <w:t>16</w:t>
        </w:r>
        <w:r>
          <w:fldChar w:fldCharType="end"/>
        </w:r>
      </w:hyperlink>
    </w:p>
    <w:p>
      <w:pPr>
        <w:pStyle w:val="TOC2"/>
        <w:tabs>
          <w:tab w:val="right" w:leader="dot" w:pos="8306"/>
        </w:tabs>
      </w:pPr>
      <w:hyperlink w:anchor="_Toc20756" w:history="1">
        <w:r>
          <w:rPr>
            <w:rFonts w:ascii="仿宋" w:eastAsia="仿宋" w:hAnsi="仿宋" w:cs="仿宋" w:hint="eastAsia"/>
            <w:lang w:eastAsia="zh-CN"/>
          </w:rPr>
          <w:t>(二)、质量保证体系实施</w:t>
        </w:r>
        <w:r>
          <w:tab/>
        </w:r>
        <w:r>
          <w:fldChar w:fldCharType="begin"/>
        </w:r>
        <w:r>
          <w:instrText xml:space="preserve"> PAGEREF _Toc20756 \h </w:instrText>
        </w:r>
        <w:r>
          <w:fldChar w:fldCharType="separate"/>
        </w:r>
        <w:r>
          <w:t>16</w:t>
        </w:r>
        <w:r>
          <w:fldChar w:fldCharType="end"/>
        </w:r>
      </w:hyperlink>
    </w:p>
    <w:p>
      <w:pPr>
        <w:pStyle w:val="TOC2"/>
        <w:tabs>
          <w:tab w:val="right" w:leader="dot" w:pos="8306"/>
        </w:tabs>
      </w:pPr>
      <w:hyperlink w:anchor="_Toc12098" w:history="1">
        <w:r>
          <w:rPr>
            <w:rFonts w:ascii="仿宋" w:eastAsia="仿宋" w:hAnsi="仿宋" w:cs="仿宋" w:hint="eastAsia"/>
            <w:lang w:eastAsia="zh-CN"/>
          </w:rPr>
          <w:t>(三)、监理与质量控制流程</w:t>
        </w:r>
        <w:r>
          <w:tab/>
        </w:r>
        <w:r>
          <w:fldChar w:fldCharType="begin"/>
        </w:r>
        <w:r>
          <w:instrText xml:space="preserve"> PAGEREF _Toc12098 \h </w:instrText>
        </w:r>
        <w:r>
          <w:fldChar w:fldCharType="separate"/>
        </w:r>
        <w:r>
          <w:t>17</w:t>
        </w:r>
        <w:r>
          <w:fldChar w:fldCharType="end"/>
        </w:r>
      </w:hyperlink>
    </w:p>
    <w:p>
      <w:pPr>
        <w:pStyle w:val="TOC1"/>
        <w:tabs>
          <w:tab w:val="right" w:leader="dot" w:pos="8306"/>
        </w:tabs>
      </w:pPr>
      <w:hyperlink w:anchor="_Toc15238" w:history="1">
        <w:r>
          <w:rPr>
            <w:rFonts w:ascii="仿宋" w:eastAsia="仿宋" w:hAnsi="仿宋" w:cs="仿宋" w:hint="eastAsia"/>
            <w:lang w:eastAsia="zh-CN"/>
          </w:rPr>
          <w:t>三、社会影响分析</w:t>
        </w:r>
        <w:r>
          <w:tab/>
        </w:r>
        <w:r>
          <w:fldChar w:fldCharType="begin"/>
        </w:r>
        <w:r>
          <w:instrText xml:space="preserve"> PAGEREF _Toc15238 \h </w:instrText>
        </w:r>
        <w:r>
          <w:fldChar w:fldCharType="separate"/>
        </w:r>
        <w:r>
          <w:t>18</w:t>
        </w:r>
        <w:r>
          <w:fldChar w:fldCharType="end"/>
        </w:r>
      </w:hyperlink>
    </w:p>
    <w:p>
      <w:pPr>
        <w:pStyle w:val="TOC2"/>
        <w:tabs>
          <w:tab w:val="right" w:leader="dot" w:pos="8306"/>
        </w:tabs>
      </w:pPr>
      <w:hyperlink w:anchor="_Toc17790" w:history="1">
        <w:r>
          <w:rPr>
            <w:rFonts w:ascii="仿宋" w:eastAsia="仿宋" w:hAnsi="仿宋" w:cs="仿宋" w:hint="eastAsia"/>
            <w:lang w:eastAsia="zh-CN"/>
          </w:rPr>
          <w:t>(一)、社会影响效果分析</w:t>
        </w:r>
        <w:r>
          <w:tab/>
        </w:r>
        <w:r>
          <w:fldChar w:fldCharType="begin"/>
        </w:r>
        <w:r>
          <w:instrText xml:space="preserve"> PAGEREF _Toc17790 \h </w:instrText>
        </w:r>
        <w:r>
          <w:fldChar w:fldCharType="separate"/>
        </w:r>
        <w:r>
          <w:t>18</w:t>
        </w:r>
        <w:r>
          <w:fldChar w:fldCharType="end"/>
        </w:r>
      </w:hyperlink>
    </w:p>
    <w:p>
      <w:pPr>
        <w:pStyle w:val="TOC2"/>
        <w:tabs>
          <w:tab w:val="right" w:leader="dot" w:pos="8306"/>
        </w:tabs>
      </w:pPr>
      <w:hyperlink w:anchor="_Toc29118" w:history="1">
        <w:r>
          <w:rPr>
            <w:rFonts w:ascii="仿宋" w:eastAsia="仿宋" w:hAnsi="仿宋" w:cs="仿宋" w:hint="eastAsia"/>
            <w:lang w:eastAsia="zh-CN"/>
          </w:rPr>
          <w:t>(二)、社会适应性分析</w:t>
        </w:r>
        <w:r>
          <w:tab/>
        </w:r>
        <w:r>
          <w:fldChar w:fldCharType="begin"/>
        </w:r>
        <w:r>
          <w:instrText xml:space="preserve"> PAGEREF _Toc29118 \h </w:instrText>
        </w:r>
        <w:r>
          <w:fldChar w:fldCharType="separate"/>
        </w:r>
        <w:r>
          <w:t>20</w:t>
        </w:r>
        <w:r>
          <w:fldChar w:fldCharType="end"/>
        </w:r>
      </w:hyperlink>
    </w:p>
    <w:p>
      <w:pPr>
        <w:pStyle w:val="TOC2"/>
        <w:tabs>
          <w:tab w:val="right" w:leader="dot" w:pos="8306"/>
        </w:tabs>
      </w:pPr>
      <w:hyperlink w:anchor="_Toc19255" w:history="1">
        <w:r>
          <w:rPr>
            <w:rFonts w:ascii="仿宋" w:eastAsia="仿宋" w:hAnsi="仿宋" w:cs="仿宋" w:hint="eastAsia"/>
            <w:lang w:eastAsia="zh-CN"/>
          </w:rPr>
          <w:t>(三)、社会风险及对策分析</w:t>
        </w:r>
        <w:r>
          <w:tab/>
        </w:r>
        <w:r>
          <w:fldChar w:fldCharType="begin"/>
        </w:r>
        <w:r>
          <w:instrText xml:space="preserve"> PAGEREF _Toc19255 \h </w:instrText>
        </w:r>
        <w:r>
          <w:fldChar w:fldCharType="separate"/>
        </w:r>
        <w:r>
          <w:t>22</w:t>
        </w:r>
        <w:r>
          <w:fldChar w:fldCharType="end"/>
        </w:r>
      </w:hyperlink>
    </w:p>
    <w:p>
      <w:pPr>
        <w:pStyle w:val="TOC1"/>
        <w:tabs>
          <w:tab w:val="right" w:leader="dot" w:pos="8306"/>
        </w:tabs>
      </w:pPr>
      <w:hyperlink w:anchor="_Toc11792" w:history="1">
        <w:r>
          <w:rPr>
            <w:rFonts w:ascii="仿宋" w:eastAsia="仿宋" w:hAnsi="仿宋" w:cs="仿宋" w:hint="eastAsia"/>
            <w:lang w:eastAsia="zh-CN"/>
          </w:rPr>
          <w:t>四、环境和生态影响分析</w:t>
        </w:r>
        <w:r>
          <w:tab/>
        </w:r>
        <w:r>
          <w:fldChar w:fldCharType="begin"/>
        </w:r>
        <w:r>
          <w:instrText xml:space="preserve"> PAGEREF _Toc11792 \h </w:instrText>
        </w:r>
        <w:r>
          <w:fldChar w:fldCharType="separate"/>
        </w:r>
        <w:r>
          <w:t>25</w:t>
        </w:r>
        <w:r>
          <w:fldChar w:fldCharType="end"/>
        </w:r>
      </w:hyperlink>
    </w:p>
    <w:p>
      <w:pPr>
        <w:pStyle w:val="TOC2"/>
        <w:tabs>
          <w:tab w:val="right" w:leader="dot" w:pos="8306"/>
        </w:tabs>
      </w:pPr>
      <w:hyperlink w:anchor="_Toc23020" w:history="1">
        <w:r>
          <w:rPr>
            <w:rFonts w:ascii="仿宋" w:eastAsia="仿宋" w:hAnsi="仿宋" w:cs="仿宋" w:hint="eastAsia"/>
            <w:lang w:eastAsia="zh-CN"/>
          </w:rPr>
          <w:t>(一)、环境和生态现状</w:t>
        </w:r>
        <w:r>
          <w:tab/>
        </w:r>
        <w:r>
          <w:fldChar w:fldCharType="begin"/>
        </w:r>
        <w:r>
          <w:instrText xml:space="preserve"> PAGEREF _Toc23020 \h </w:instrText>
        </w:r>
        <w:r>
          <w:fldChar w:fldCharType="separate"/>
        </w:r>
        <w:r>
          <w:t>25</w:t>
        </w:r>
        <w:r>
          <w:fldChar w:fldCharType="end"/>
        </w:r>
      </w:hyperlink>
    </w:p>
    <w:p>
      <w:pPr>
        <w:pStyle w:val="TOC2"/>
        <w:tabs>
          <w:tab w:val="right" w:leader="dot" w:pos="8306"/>
        </w:tabs>
      </w:pPr>
      <w:hyperlink w:anchor="_Toc12946" w:history="1">
        <w:r>
          <w:rPr>
            <w:rFonts w:ascii="仿宋" w:eastAsia="仿宋" w:hAnsi="仿宋" w:cs="仿宋" w:hint="eastAsia"/>
            <w:lang w:eastAsia="zh-CN"/>
          </w:rPr>
          <w:t>(二)、生态环境影响分析</w:t>
        </w:r>
        <w:r>
          <w:tab/>
        </w:r>
        <w:r>
          <w:fldChar w:fldCharType="begin"/>
        </w:r>
        <w:r>
          <w:instrText xml:space="preserve"> PAGEREF _Toc12946 \h </w:instrText>
        </w:r>
        <w:r>
          <w:fldChar w:fldCharType="separate"/>
        </w:r>
        <w:r>
          <w:t>27</w:t>
        </w:r>
        <w:r>
          <w:fldChar w:fldCharType="end"/>
        </w:r>
      </w:hyperlink>
    </w:p>
    <w:p>
      <w:pPr>
        <w:pStyle w:val="TOC2"/>
        <w:tabs>
          <w:tab w:val="right" w:leader="dot" w:pos="8306"/>
        </w:tabs>
      </w:pPr>
      <w:hyperlink w:anchor="_Toc18339" w:history="1">
        <w:r>
          <w:rPr>
            <w:rFonts w:ascii="仿宋" w:eastAsia="仿宋" w:hAnsi="仿宋" w:cs="仿宋" w:hint="eastAsia"/>
            <w:lang w:eastAsia="zh-CN"/>
          </w:rPr>
          <w:t>(三)、生态环境保护措施</w:t>
        </w:r>
        <w:r>
          <w:tab/>
        </w:r>
        <w:r>
          <w:fldChar w:fldCharType="begin"/>
        </w:r>
        <w:r>
          <w:instrText xml:space="preserve"> PAGEREF _Toc18339 \h </w:instrText>
        </w:r>
        <w:r>
          <w:fldChar w:fldCharType="separate"/>
        </w:r>
        <w:r>
          <w:t>28</w:t>
        </w:r>
        <w:r>
          <w:fldChar w:fldCharType="end"/>
        </w:r>
      </w:hyperlink>
    </w:p>
    <w:p>
      <w:pPr>
        <w:pStyle w:val="TOC2"/>
        <w:tabs>
          <w:tab w:val="right" w:leader="dot" w:pos="8306"/>
        </w:tabs>
      </w:pPr>
      <w:hyperlink w:anchor="_Toc20563" w:history="1">
        <w:r>
          <w:rPr>
            <w:rFonts w:ascii="仿宋" w:eastAsia="仿宋" w:hAnsi="仿宋" w:cs="仿宋" w:hint="eastAsia"/>
            <w:lang w:eastAsia="zh-CN"/>
          </w:rPr>
          <w:t>(四)、地质灾害影响分析</w:t>
        </w:r>
        <w:r>
          <w:tab/>
        </w:r>
        <w:r>
          <w:fldChar w:fldCharType="begin"/>
        </w:r>
        <w:r>
          <w:instrText xml:space="preserve"> PAGEREF _Toc20563 \h </w:instrText>
        </w:r>
        <w:r>
          <w:fldChar w:fldCharType="separate"/>
        </w:r>
        <w:r>
          <w:t>30</w:t>
        </w:r>
        <w:r>
          <w:fldChar w:fldCharType="end"/>
        </w:r>
      </w:hyperlink>
    </w:p>
    <w:p>
      <w:pPr>
        <w:pStyle w:val="TOC2"/>
        <w:tabs>
          <w:tab w:val="right" w:leader="dot" w:pos="8306"/>
        </w:tabs>
      </w:pPr>
      <w:hyperlink w:anchor="_Toc12234" w:history="1">
        <w:r>
          <w:rPr>
            <w:rFonts w:ascii="仿宋" w:eastAsia="仿宋" w:hAnsi="仿宋" w:cs="仿宋" w:hint="eastAsia"/>
            <w:lang w:eastAsia="zh-CN"/>
          </w:rPr>
          <w:t>(五)、特殊环境影响</w:t>
        </w:r>
        <w:r>
          <w:tab/>
        </w:r>
        <w:r>
          <w:fldChar w:fldCharType="begin"/>
        </w:r>
        <w:r>
          <w:instrText xml:space="preserve"> PAGEREF _Toc12234 \h </w:instrText>
        </w:r>
        <w:r>
          <w:fldChar w:fldCharType="separate"/>
        </w:r>
        <w:r>
          <w:t>31</w:t>
        </w:r>
        <w:r>
          <w:fldChar w:fldCharType="end"/>
        </w:r>
      </w:hyperlink>
    </w:p>
    <w:p>
      <w:pPr>
        <w:pStyle w:val="TOC1"/>
        <w:tabs>
          <w:tab w:val="right" w:leader="dot" w:pos="8306"/>
        </w:tabs>
      </w:pPr>
      <w:hyperlink w:anchor="_Toc28990" w:history="1">
        <w:r>
          <w:rPr>
            <w:rFonts w:ascii="仿宋" w:eastAsia="仿宋" w:hAnsi="仿宋" w:cs="仿宋" w:hint="eastAsia"/>
            <w:lang w:eastAsia="zh-CN"/>
          </w:rPr>
          <w:t>五、建设风险评估分析</w:t>
        </w:r>
        <w:r>
          <w:tab/>
        </w:r>
        <w:r>
          <w:fldChar w:fldCharType="begin"/>
        </w:r>
        <w:r>
          <w:instrText xml:space="preserve"> PAGEREF _Toc28990 \h </w:instrText>
        </w:r>
        <w:r>
          <w:fldChar w:fldCharType="separate"/>
        </w:r>
        <w:r>
          <w:t>32</w:t>
        </w:r>
        <w:r>
          <w:fldChar w:fldCharType="end"/>
        </w:r>
      </w:hyperlink>
    </w:p>
    <w:p>
      <w:pPr>
        <w:pStyle w:val="TOC2"/>
        <w:tabs>
          <w:tab w:val="right" w:leader="dot" w:pos="8306"/>
        </w:tabs>
      </w:pPr>
      <w:hyperlink w:anchor="_Toc26637" w:history="1">
        <w:r>
          <w:rPr>
            <w:rFonts w:ascii="仿宋" w:eastAsia="仿宋" w:hAnsi="仿宋" w:cs="仿宋" w:hint="eastAsia"/>
            <w:lang w:eastAsia="zh-CN"/>
          </w:rPr>
          <w:t>(一)、政策风险分析</w:t>
        </w:r>
        <w:r>
          <w:tab/>
        </w:r>
        <w:r>
          <w:fldChar w:fldCharType="begin"/>
        </w:r>
        <w:r>
          <w:instrText xml:space="preserve"> PAGEREF _Toc26637 \h </w:instrText>
        </w:r>
        <w:r>
          <w:fldChar w:fldCharType="separate"/>
        </w:r>
        <w:r>
          <w:t>32</w:t>
        </w:r>
        <w:r>
          <w:fldChar w:fldCharType="end"/>
        </w:r>
      </w:hyperlink>
    </w:p>
    <w:p>
      <w:pPr>
        <w:pStyle w:val="TOC2"/>
        <w:tabs>
          <w:tab w:val="right" w:leader="dot" w:pos="8306"/>
        </w:tabs>
      </w:pPr>
      <w:hyperlink w:anchor="_Toc525" w:history="1">
        <w:r>
          <w:rPr>
            <w:rFonts w:ascii="仿宋" w:eastAsia="仿宋" w:hAnsi="仿宋" w:cs="仿宋" w:hint="eastAsia"/>
            <w:lang w:eastAsia="zh-CN"/>
          </w:rPr>
          <w:t>(二)、社会风险分析</w:t>
        </w:r>
        <w:r>
          <w:tab/>
        </w:r>
        <w:r>
          <w:fldChar w:fldCharType="begin"/>
        </w:r>
        <w:r>
          <w:instrText xml:space="preserve"> PAGEREF _Toc525 \h </w:instrText>
        </w:r>
        <w:r>
          <w:fldChar w:fldCharType="separate"/>
        </w:r>
        <w:r>
          <w:t>33</w:t>
        </w:r>
        <w:r>
          <w:fldChar w:fldCharType="end"/>
        </w:r>
      </w:hyperlink>
    </w:p>
    <w:p>
      <w:pPr>
        <w:pStyle w:val="TOC2"/>
        <w:tabs>
          <w:tab w:val="right" w:leader="dot" w:pos="8306"/>
        </w:tabs>
      </w:pPr>
      <w:hyperlink w:anchor="_Toc26865" w:history="1">
        <w:r>
          <w:rPr>
            <w:rFonts w:ascii="仿宋" w:eastAsia="仿宋" w:hAnsi="仿宋" w:cs="仿宋" w:hint="eastAsia"/>
            <w:lang w:eastAsia="zh-CN"/>
          </w:rPr>
          <w:t>(三)、市场风险分析</w:t>
        </w:r>
        <w:r>
          <w:tab/>
        </w:r>
        <w:r>
          <w:fldChar w:fldCharType="begin"/>
        </w:r>
        <w:r>
          <w:instrText xml:space="preserve"> PAGEREF _Toc26865 \h </w:instrText>
        </w:r>
        <w:r>
          <w:fldChar w:fldCharType="separate"/>
        </w:r>
        <w:r>
          <w:t>35</w:t>
        </w:r>
        <w:r>
          <w:fldChar w:fldCharType="end"/>
        </w:r>
      </w:hyperlink>
    </w:p>
    <w:p>
      <w:pPr>
        <w:pStyle w:val="TOC2"/>
        <w:tabs>
          <w:tab w:val="right" w:leader="dot" w:pos="8306"/>
        </w:tabs>
      </w:pPr>
      <w:hyperlink w:anchor="_Toc17670" w:history="1">
        <w:r>
          <w:rPr>
            <w:rFonts w:ascii="仿宋" w:eastAsia="仿宋" w:hAnsi="仿宋" w:cs="仿宋" w:hint="eastAsia"/>
            <w:lang w:eastAsia="zh-CN"/>
          </w:rPr>
          <w:t>(四)、资金风险分析</w:t>
        </w:r>
        <w:r>
          <w:tab/>
        </w:r>
        <w:r>
          <w:fldChar w:fldCharType="begin"/>
        </w:r>
        <w:r>
          <w:instrText xml:space="preserve"> PAGEREF _Toc17670 \h </w:instrText>
        </w:r>
        <w:r>
          <w:fldChar w:fldCharType="separate"/>
        </w:r>
        <w:r>
          <w:t>36</w:t>
        </w:r>
        <w:r>
          <w:fldChar w:fldCharType="end"/>
        </w:r>
      </w:hyperlink>
    </w:p>
    <w:p>
      <w:pPr>
        <w:pStyle w:val="TOC2"/>
        <w:tabs>
          <w:tab w:val="right" w:leader="dot" w:pos="8306"/>
        </w:tabs>
      </w:pPr>
      <w:hyperlink w:anchor="_Toc12342" w:history="1">
        <w:r>
          <w:rPr>
            <w:rFonts w:ascii="仿宋" w:eastAsia="仿宋" w:hAnsi="仿宋" w:cs="仿宋" w:hint="eastAsia"/>
            <w:lang w:eastAsia="zh-CN"/>
          </w:rPr>
          <w:t>(五)、技术风险分析</w:t>
        </w:r>
        <w:r>
          <w:tab/>
        </w:r>
        <w:r>
          <w:fldChar w:fldCharType="begin"/>
        </w:r>
        <w:r>
          <w:instrText xml:space="preserve"> PAGEREF _Toc12342 \h </w:instrText>
        </w:r>
        <w:r>
          <w:fldChar w:fldCharType="separate"/>
        </w:r>
        <w:r>
          <w:t>37</w:t>
        </w:r>
        <w:r>
          <w:fldChar w:fldCharType="end"/>
        </w:r>
      </w:hyperlink>
    </w:p>
    <w:p>
      <w:pPr>
        <w:pStyle w:val="TOC2"/>
        <w:tabs>
          <w:tab w:val="right" w:leader="dot" w:pos="8306"/>
        </w:tabs>
      </w:pPr>
      <w:hyperlink w:anchor="_Toc6988" w:history="1">
        <w:r>
          <w:rPr>
            <w:rFonts w:ascii="仿宋" w:eastAsia="仿宋" w:hAnsi="仿宋" w:cs="仿宋" w:hint="eastAsia"/>
            <w:lang w:eastAsia="zh-CN"/>
          </w:rPr>
          <w:t>(六)、财务风险分析</w:t>
        </w:r>
        <w:r>
          <w:tab/>
        </w:r>
        <w:r>
          <w:fldChar w:fldCharType="begin"/>
        </w:r>
        <w:r>
          <w:instrText xml:space="preserve"> PAGEREF _Toc6988 \h </w:instrText>
        </w:r>
        <w:r>
          <w:fldChar w:fldCharType="separate"/>
        </w:r>
        <w:r>
          <w:t>38</w:t>
        </w:r>
        <w:r>
          <w:fldChar w:fldCharType="end"/>
        </w:r>
      </w:hyperlink>
    </w:p>
    <w:p>
      <w:pPr>
        <w:pStyle w:val="TOC2"/>
        <w:tabs>
          <w:tab w:val="right" w:leader="dot" w:pos="8306"/>
        </w:tabs>
      </w:pPr>
      <w:hyperlink w:anchor="_Toc4936" w:history="1">
        <w:r>
          <w:rPr>
            <w:rFonts w:ascii="仿宋" w:eastAsia="仿宋" w:hAnsi="仿宋" w:cs="仿宋" w:hint="eastAsia"/>
            <w:lang w:eastAsia="zh-CN"/>
          </w:rPr>
          <w:t>(七)、管理风险分析</w:t>
        </w:r>
        <w:r>
          <w:tab/>
        </w:r>
        <w:r>
          <w:fldChar w:fldCharType="begin"/>
        </w:r>
        <w:r>
          <w:instrText xml:space="preserve"> PAGEREF _Toc4936 \h </w:instrText>
        </w:r>
        <w:r>
          <w:fldChar w:fldCharType="separate"/>
        </w:r>
        <w:r>
          <w:t>40</w:t>
        </w:r>
        <w:r>
          <w:fldChar w:fldCharType="end"/>
        </w:r>
      </w:hyperlink>
    </w:p>
    <w:p>
      <w:pPr>
        <w:pStyle w:val="TOC2"/>
        <w:tabs>
          <w:tab w:val="right" w:leader="dot" w:pos="8306"/>
        </w:tabs>
      </w:pPr>
      <w:hyperlink w:anchor="_Toc524" w:history="1">
        <w:r>
          <w:rPr>
            <w:rFonts w:ascii="仿宋" w:eastAsia="仿宋" w:hAnsi="仿宋" w:cs="仿宋" w:hint="eastAsia"/>
            <w:lang w:eastAsia="zh-CN"/>
          </w:rPr>
          <w:t>(八)、其它风险分析</w:t>
        </w:r>
        <w:r>
          <w:tab/>
        </w:r>
        <w:r>
          <w:fldChar w:fldCharType="begin"/>
        </w:r>
        <w:r>
          <w:instrText xml:space="preserve"> PAGEREF _Toc524 \h </w:instrText>
        </w:r>
        <w:r>
          <w:fldChar w:fldCharType="separate"/>
        </w:r>
        <w:r>
          <w:t>41</w:t>
        </w:r>
        <w:r>
          <w:fldChar w:fldCharType="end"/>
        </w:r>
      </w:hyperlink>
    </w:p>
    <w:p>
      <w:pPr>
        <w:pStyle w:val="TOC2"/>
        <w:tabs>
          <w:tab w:val="right" w:leader="dot" w:pos="8306"/>
        </w:tabs>
      </w:pPr>
      <w:hyperlink w:anchor="_Toc27213" w:history="1">
        <w:r>
          <w:rPr>
            <w:rFonts w:ascii="仿宋" w:eastAsia="仿宋" w:hAnsi="仿宋" w:cs="仿宋" w:hint="eastAsia"/>
            <w:lang w:eastAsia="zh-CN"/>
          </w:rPr>
          <w:t>(九)、社会影响评估</w:t>
        </w:r>
        <w:r>
          <w:tab/>
        </w:r>
        <w:r>
          <w:fldChar w:fldCharType="begin"/>
        </w:r>
        <w:r>
          <w:instrText xml:space="preserve"> PAGEREF _Toc27213 \h </w:instrText>
        </w:r>
        <w:r>
          <w:fldChar w:fldCharType="separate"/>
        </w:r>
        <w:r>
          <w:t>43</w:t>
        </w:r>
        <w:r>
          <w:fldChar w:fldCharType="end"/>
        </w:r>
      </w:hyperlink>
    </w:p>
    <w:p>
      <w:pPr>
        <w:pStyle w:val="TOC1"/>
        <w:tabs>
          <w:tab w:val="right" w:leader="dot" w:pos="8306"/>
        </w:tabs>
      </w:pPr>
      <w:hyperlink w:anchor="_Toc10707" w:history="1">
        <w:r>
          <w:rPr>
            <w:rFonts w:ascii="仿宋" w:eastAsia="仿宋" w:hAnsi="仿宋" w:cs="仿宋" w:hint="eastAsia"/>
            <w:lang w:eastAsia="zh-CN"/>
          </w:rPr>
          <w:t>六、经济影响分析</w:t>
        </w:r>
        <w:r>
          <w:tab/>
        </w:r>
        <w:r>
          <w:fldChar w:fldCharType="begin"/>
        </w:r>
        <w:r>
          <w:instrText xml:space="preserve"> PAGEREF _Toc10707 \h </w:instrText>
        </w:r>
        <w:r>
          <w:fldChar w:fldCharType="separate"/>
        </w:r>
        <w:r>
          <w:t>45</w:t>
        </w:r>
        <w:r>
          <w:fldChar w:fldCharType="end"/>
        </w:r>
      </w:hyperlink>
    </w:p>
    <w:p>
      <w:pPr>
        <w:pStyle w:val="TOC2"/>
        <w:tabs>
          <w:tab w:val="right" w:leader="dot" w:pos="8306"/>
        </w:tabs>
      </w:pPr>
      <w:hyperlink w:anchor="_Toc146" w:history="1">
        <w:r>
          <w:rPr>
            <w:rFonts w:ascii="仿宋" w:eastAsia="仿宋" w:hAnsi="仿宋" w:cs="仿宋" w:hint="eastAsia"/>
            <w:lang w:eastAsia="zh-CN"/>
          </w:rPr>
          <w:t>(一)、经济费用效益或费用效果分析</w:t>
        </w:r>
        <w:r>
          <w:tab/>
        </w:r>
        <w:r>
          <w:fldChar w:fldCharType="begin"/>
        </w:r>
        <w:r>
          <w:instrText xml:space="preserve"> PAGEREF _Toc146 \h </w:instrText>
        </w:r>
        <w:r>
          <w:fldChar w:fldCharType="separate"/>
        </w:r>
        <w:r>
          <w:t>45</w:t>
        </w:r>
        <w:r>
          <w:fldChar w:fldCharType="end"/>
        </w:r>
      </w:hyperlink>
    </w:p>
    <w:p>
      <w:pPr>
        <w:pStyle w:val="TOC2"/>
        <w:tabs>
          <w:tab w:val="right" w:leader="dot" w:pos="8306"/>
        </w:tabs>
      </w:pPr>
      <w:hyperlink w:anchor="_Toc462" w:history="1">
        <w:r>
          <w:rPr>
            <w:rFonts w:ascii="仿宋" w:eastAsia="仿宋" w:hAnsi="仿宋" w:cs="仿宋" w:hint="eastAsia"/>
            <w:lang w:eastAsia="zh-CN"/>
          </w:rPr>
          <w:t>(二)、行业影响分析</w:t>
        </w:r>
        <w:r>
          <w:tab/>
        </w:r>
        <w:r>
          <w:fldChar w:fldCharType="begin"/>
        </w:r>
        <w:r>
          <w:instrText xml:space="preserve"> PAGEREF _Toc462 \h </w:instrText>
        </w:r>
        <w:r>
          <w:fldChar w:fldCharType="separate"/>
        </w:r>
        <w:r>
          <w:t>47</w:t>
        </w:r>
        <w:r>
          <w:fldChar w:fldCharType="end"/>
        </w:r>
      </w:hyperlink>
    </w:p>
    <w:p>
      <w:pPr>
        <w:pStyle w:val="TOC2"/>
        <w:tabs>
          <w:tab w:val="right" w:leader="dot" w:pos="8306"/>
        </w:tabs>
      </w:pPr>
      <w:hyperlink w:anchor="_Toc23906" w:history="1">
        <w:r>
          <w:rPr>
            <w:rFonts w:ascii="仿宋" w:eastAsia="仿宋" w:hAnsi="仿宋" w:cs="仿宋" w:hint="eastAsia"/>
            <w:lang w:eastAsia="zh-CN"/>
          </w:rPr>
          <w:t>(三)、区域经济影响分析</w:t>
        </w:r>
        <w:r>
          <w:tab/>
        </w:r>
        <w:r>
          <w:fldChar w:fldCharType="begin"/>
        </w:r>
        <w:r>
          <w:instrText xml:space="preserve"> PAGEREF _Toc23906 \h </w:instrText>
        </w:r>
        <w:r>
          <w:fldChar w:fldCharType="separate"/>
        </w:r>
        <w:r>
          <w:t>49</w:t>
        </w:r>
        <w:r>
          <w:fldChar w:fldCharType="end"/>
        </w:r>
      </w:hyperlink>
    </w:p>
    <w:p>
      <w:pPr>
        <w:pStyle w:val="TOC2"/>
        <w:tabs>
          <w:tab w:val="right" w:leader="dot" w:pos="8306"/>
        </w:tabs>
      </w:pPr>
      <w:hyperlink w:anchor="_Toc7615" w:history="1">
        <w:r>
          <w:rPr>
            <w:rFonts w:ascii="仿宋" w:eastAsia="仿宋" w:hAnsi="仿宋" w:cs="仿宋" w:hint="eastAsia"/>
            <w:lang w:eastAsia="zh-CN"/>
          </w:rPr>
          <w:t>(四)、宏观经济影响分析</w:t>
        </w:r>
        <w:r>
          <w:tab/>
        </w:r>
        <w:r>
          <w:fldChar w:fldCharType="begin"/>
        </w:r>
        <w:r>
          <w:instrText xml:space="preserve"> PAGEREF _Toc7615 \h </w:instrText>
        </w:r>
        <w:r>
          <w:fldChar w:fldCharType="separate"/>
        </w:r>
        <w:r>
          <w:t>50</w:t>
        </w:r>
        <w:r>
          <w:fldChar w:fldCharType="end"/>
        </w:r>
      </w:hyperlink>
    </w:p>
    <w:p>
      <w:pPr>
        <w:pStyle w:val="TOC1"/>
        <w:tabs>
          <w:tab w:val="right" w:leader="dot" w:pos="8306"/>
        </w:tabs>
      </w:pPr>
      <w:hyperlink w:anchor="_Toc20618" w:history="1">
        <w:r>
          <w:rPr>
            <w:rFonts w:ascii="仿宋" w:eastAsia="仿宋" w:hAnsi="仿宋" w:cs="仿宋" w:hint="eastAsia"/>
            <w:lang w:eastAsia="zh-CN"/>
          </w:rPr>
          <w:t>七、安全与应急管理</w:t>
        </w:r>
        <w:r>
          <w:tab/>
        </w:r>
        <w:r>
          <w:fldChar w:fldCharType="begin"/>
        </w:r>
        <w:r>
          <w:instrText xml:space="preserve"> PAGEREF _Toc20618 \h </w:instrText>
        </w:r>
        <w:r>
          <w:fldChar w:fldCharType="separate"/>
        </w:r>
        <w:r>
          <w:t>51</w:t>
        </w:r>
        <w:r>
          <w:fldChar w:fldCharType="end"/>
        </w:r>
      </w:hyperlink>
    </w:p>
    <w:p>
      <w:pPr>
        <w:pStyle w:val="TOC2"/>
        <w:tabs>
          <w:tab w:val="right" w:leader="dot" w:pos="8306"/>
        </w:tabs>
      </w:pPr>
      <w:hyperlink w:anchor="_Toc21744" w:history="1">
        <w:r>
          <w:rPr>
            <w:rFonts w:ascii="仿宋" w:eastAsia="仿宋" w:hAnsi="仿宋" w:cs="仿宋" w:hint="eastAsia"/>
            <w:lang w:eastAsia="zh-CN"/>
          </w:rPr>
          <w:t>(一)、安全生产管理</w:t>
        </w:r>
        <w:r>
          <w:tab/>
        </w:r>
        <w:r>
          <w:fldChar w:fldCharType="begin"/>
        </w:r>
        <w:r>
          <w:instrText xml:space="preserve"> PAGEREF _Toc21744 \h </w:instrText>
        </w:r>
        <w:r>
          <w:fldChar w:fldCharType="separate"/>
        </w:r>
        <w:r>
          <w:t>51</w:t>
        </w:r>
        <w:r>
          <w:fldChar w:fldCharType="end"/>
        </w:r>
      </w:hyperlink>
    </w:p>
    <w:p>
      <w:pPr>
        <w:pStyle w:val="TOC2"/>
        <w:tabs>
          <w:tab w:val="right" w:leader="dot" w:pos="8306"/>
        </w:tabs>
      </w:pPr>
      <w:hyperlink w:anchor="_Toc18461" w:history="1">
        <w:r>
          <w:rPr>
            <w:rFonts w:ascii="仿宋" w:eastAsia="仿宋" w:hAnsi="仿宋" w:cs="仿宋" w:hint="eastAsia"/>
            <w:lang w:eastAsia="zh-CN"/>
          </w:rPr>
          <w:t>(二)、应急预案与响应</w:t>
        </w:r>
        <w:r>
          <w:tab/>
        </w:r>
        <w:r>
          <w:fldChar w:fldCharType="begin"/>
        </w:r>
        <w:r>
          <w:instrText xml:space="preserve"> PAGEREF _Toc18461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03" w:history="1">
        <w:r>
          <w:rPr>
            <w:rFonts w:ascii="仿宋" w:eastAsia="仿宋" w:hAnsi="仿宋" w:cs="仿宋" w:hint="eastAsia"/>
            <w:lang w:eastAsia="zh-CN"/>
          </w:rPr>
          <w:t>八、客户关系管理与市场拓展</w:t>
        </w:r>
        <w:r>
          <w:tab/>
        </w:r>
        <w:r>
          <w:fldChar w:fldCharType="begin"/>
        </w:r>
        <w:r>
          <w:instrText xml:space="preserve"> PAGEREF _Toc10603 \h </w:instrText>
        </w:r>
        <w:r>
          <w:fldChar w:fldCharType="separate"/>
        </w:r>
        <w:r>
          <w:t>54</w:t>
        </w:r>
        <w:r>
          <w:fldChar w:fldCharType="end"/>
        </w:r>
      </w:hyperlink>
    </w:p>
    <w:p>
      <w:pPr>
        <w:pStyle w:val="TOC2"/>
        <w:tabs>
          <w:tab w:val="right" w:leader="dot" w:pos="8306"/>
        </w:tabs>
      </w:pPr>
      <w:hyperlink w:anchor="_Toc24882" w:history="1">
        <w:r>
          <w:rPr>
            <w:rFonts w:ascii="仿宋" w:eastAsia="仿宋" w:hAnsi="仿宋" w:cs="仿宋" w:hint="eastAsia"/>
            <w:lang w:eastAsia="zh-CN"/>
          </w:rPr>
          <w:t>(一)、客户关系管理策略</w:t>
        </w:r>
        <w:r>
          <w:tab/>
        </w:r>
        <w:r>
          <w:fldChar w:fldCharType="begin"/>
        </w:r>
        <w:r>
          <w:instrText xml:space="preserve"> PAGEREF _Toc24882 \h </w:instrText>
        </w:r>
        <w:r>
          <w:fldChar w:fldCharType="separate"/>
        </w:r>
        <w:r>
          <w:t>54</w:t>
        </w:r>
        <w:r>
          <w:fldChar w:fldCharType="end"/>
        </w:r>
      </w:hyperlink>
    </w:p>
    <w:p>
      <w:pPr>
        <w:pStyle w:val="TOC2"/>
        <w:tabs>
          <w:tab w:val="right" w:leader="dot" w:pos="8306"/>
        </w:tabs>
      </w:pPr>
      <w:hyperlink w:anchor="_Toc16956" w:history="1">
        <w:r>
          <w:rPr>
            <w:rFonts w:ascii="仿宋" w:eastAsia="仿宋" w:hAnsi="仿宋" w:cs="仿宋" w:hint="eastAsia"/>
            <w:lang w:eastAsia="zh-CN"/>
          </w:rPr>
          <w:t>(二)、市场拓展方案</w:t>
        </w:r>
        <w:r>
          <w:tab/>
        </w:r>
        <w:r>
          <w:fldChar w:fldCharType="begin"/>
        </w:r>
        <w:r>
          <w:instrText xml:space="preserve"> PAGEREF _Toc16956 \h </w:instrText>
        </w:r>
        <w:r>
          <w:fldChar w:fldCharType="separate"/>
        </w:r>
        <w:r>
          <w:t>56</w:t>
        </w:r>
        <w:r>
          <w:fldChar w:fldCharType="end"/>
        </w:r>
      </w:hyperlink>
    </w:p>
    <w:p>
      <w:pPr>
        <w:pStyle w:val="TOC1"/>
        <w:tabs>
          <w:tab w:val="right" w:leader="dot" w:pos="8306"/>
        </w:tabs>
      </w:pPr>
      <w:hyperlink w:anchor="_Toc29616" w:history="1">
        <w:r>
          <w:rPr>
            <w:rFonts w:ascii="仿宋" w:eastAsia="仿宋" w:hAnsi="仿宋" w:cs="仿宋" w:hint="eastAsia"/>
            <w:lang w:eastAsia="zh-CN"/>
          </w:rPr>
          <w:t>九、项目变更管理</w:t>
        </w:r>
        <w:r>
          <w:tab/>
        </w:r>
        <w:r>
          <w:fldChar w:fldCharType="begin"/>
        </w:r>
        <w:r>
          <w:instrText xml:space="preserve"> PAGEREF _Toc29616 \h </w:instrText>
        </w:r>
        <w:r>
          <w:fldChar w:fldCharType="separate"/>
        </w:r>
        <w:r>
          <w:t>57</w:t>
        </w:r>
        <w:r>
          <w:fldChar w:fldCharType="end"/>
        </w:r>
      </w:hyperlink>
    </w:p>
    <w:p>
      <w:pPr>
        <w:pStyle w:val="TOC2"/>
        <w:tabs>
          <w:tab w:val="right" w:leader="dot" w:pos="8306"/>
        </w:tabs>
      </w:pPr>
      <w:hyperlink w:anchor="_Toc22672" w:history="1">
        <w:r>
          <w:rPr>
            <w:rFonts w:ascii="仿宋" w:eastAsia="仿宋" w:hAnsi="仿宋" w:cs="仿宋" w:hint="eastAsia"/>
            <w:lang w:eastAsia="zh-CN"/>
          </w:rPr>
          <w:t>(一)、变更控制流程</w:t>
        </w:r>
        <w:r>
          <w:tab/>
        </w:r>
        <w:r>
          <w:fldChar w:fldCharType="begin"/>
        </w:r>
        <w:r>
          <w:instrText xml:space="preserve"> PAGEREF _Toc22672 \h </w:instrText>
        </w:r>
        <w:r>
          <w:fldChar w:fldCharType="separate"/>
        </w:r>
        <w:r>
          <w:t>57</w:t>
        </w:r>
        <w:r>
          <w:fldChar w:fldCharType="end"/>
        </w:r>
      </w:hyperlink>
    </w:p>
    <w:p>
      <w:pPr>
        <w:pStyle w:val="TOC2"/>
        <w:tabs>
          <w:tab w:val="right" w:leader="dot" w:pos="8306"/>
        </w:tabs>
      </w:pPr>
      <w:hyperlink w:anchor="_Toc6504" w:history="1">
        <w:r>
          <w:rPr>
            <w:rFonts w:ascii="仿宋" w:eastAsia="仿宋" w:hAnsi="仿宋" w:cs="仿宋" w:hint="eastAsia"/>
            <w:lang w:eastAsia="zh-CN"/>
          </w:rPr>
          <w:t>(二)、影响评估与处理</w:t>
        </w:r>
        <w:r>
          <w:tab/>
        </w:r>
        <w:r>
          <w:fldChar w:fldCharType="begin"/>
        </w:r>
        <w:r>
          <w:instrText xml:space="preserve"> PAGEREF _Toc6504 \h </w:instrText>
        </w:r>
        <w:r>
          <w:fldChar w:fldCharType="separate"/>
        </w:r>
        <w:r>
          <w:t>57</w:t>
        </w:r>
        <w:r>
          <w:fldChar w:fldCharType="end"/>
        </w:r>
      </w:hyperlink>
    </w:p>
    <w:p>
      <w:pPr>
        <w:pStyle w:val="TOC2"/>
        <w:tabs>
          <w:tab w:val="right" w:leader="dot" w:pos="8306"/>
        </w:tabs>
      </w:pPr>
      <w:hyperlink w:anchor="_Toc14055" w:history="1">
        <w:r>
          <w:rPr>
            <w:rFonts w:ascii="仿宋" w:eastAsia="仿宋" w:hAnsi="仿宋" w:cs="仿宋" w:hint="eastAsia"/>
            <w:lang w:eastAsia="zh-CN"/>
          </w:rPr>
          <w:t>(三)、变更记录与追踪</w:t>
        </w:r>
        <w:r>
          <w:tab/>
        </w:r>
        <w:r>
          <w:fldChar w:fldCharType="begin"/>
        </w:r>
        <w:r>
          <w:instrText xml:space="preserve"> PAGEREF _Toc14055 \h </w:instrText>
        </w:r>
        <w:r>
          <w:fldChar w:fldCharType="separate"/>
        </w:r>
        <w:r>
          <w:t>59</w:t>
        </w:r>
        <w:r>
          <w:fldChar w:fldCharType="end"/>
        </w:r>
      </w:hyperlink>
    </w:p>
    <w:p>
      <w:pPr>
        <w:pStyle w:val="TOC2"/>
        <w:tabs>
          <w:tab w:val="right" w:leader="dot" w:pos="8306"/>
        </w:tabs>
      </w:pPr>
      <w:hyperlink w:anchor="_Toc29450" w:history="1">
        <w:r>
          <w:rPr>
            <w:rFonts w:ascii="仿宋" w:eastAsia="仿宋" w:hAnsi="仿宋" w:cs="仿宋" w:hint="eastAsia"/>
            <w:lang w:eastAsia="zh-CN"/>
          </w:rPr>
          <w:t>(四)、变更管理策略</w:t>
        </w:r>
        <w:r>
          <w:tab/>
        </w:r>
        <w:r>
          <w:fldChar w:fldCharType="begin"/>
        </w:r>
        <w:r>
          <w:instrText xml:space="preserve"> PAGEREF _Toc29450 \h </w:instrText>
        </w:r>
        <w:r>
          <w:fldChar w:fldCharType="separate"/>
        </w:r>
        <w:r>
          <w:t>61</w:t>
        </w:r>
        <w:r>
          <w:fldChar w:fldCharType="end"/>
        </w:r>
      </w:hyperlink>
    </w:p>
    <w:p>
      <w:pPr>
        <w:pStyle w:val="TOC1"/>
        <w:tabs>
          <w:tab w:val="right" w:leader="dot" w:pos="8306"/>
        </w:tabs>
      </w:pPr>
      <w:hyperlink w:anchor="_Toc8881" w:history="1">
        <w:r>
          <w:rPr>
            <w:rFonts w:ascii="仿宋" w:eastAsia="仿宋" w:hAnsi="仿宋" w:cs="仿宋" w:hint="eastAsia"/>
            <w:lang w:eastAsia="zh-CN"/>
          </w:rPr>
          <w:t>十、项目实施与管理方案</w:t>
        </w:r>
        <w:r>
          <w:tab/>
        </w:r>
        <w:r>
          <w:fldChar w:fldCharType="begin"/>
        </w:r>
        <w:r>
          <w:instrText xml:space="preserve"> PAGEREF _Toc8881 \h </w:instrText>
        </w:r>
        <w:r>
          <w:fldChar w:fldCharType="separate"/>
        </w:r>
        <w:r>
          <w:t>62</w:t>
        </w:r>
        <w:r>
          <w:fldChar w:fldCharType="end"/>
        </w:r>
      </w:hyperlink>
    </w:p>
    <w:p>
      <w:pPr>
        <w:pStyle w:val="TOC2"/>
        <w:tabs>
          <w:tab w:val="right" w:leader="dot" w:pos="8306"/>
        </w:tabs>
      </w:pPr>
      <w:hyperlink w:anchor="_Toc16826" w:history="1">
        <w:r>
          <w:rPr>
            <w:rFonts w:ascii="仿宋" w:eastAsia="仿宋" w:hAnsi="仿宋" w:cs="仿宋" w:hint="eastAsia"/>
            <w:lang w:eastAsia="zh-CN"/>
          </w:rPr>
          <w:t>(一)、项目实施计划</w:t>
        </w:r>
        <w:r>
          <w:tab/>
        </w:r>
        <w:r>
          <w:fldChar w:fldCharType="begin"/>
        </w:r>
        <w:r>
          <w:instrText xml:space="preserve"> PAGEREF _Toc16826 \h </w:instrText>
        </w:r>
        <w:r>
          <w:fldChar w:fldCharType="separate"/>
        </w:r>
        <w:r>
          <w:t>62</w:t>
        </w:r>
        <w:r>
          <w:fldChar w:fldCharType="end"/>
        </w:r>
      </w:hyperlink>
    </w:p>
    <w:p>
      <w:pPr>
        <w:pStyle w:val="TOC2"/>
        <w:tabs>
          <w:tab w:val="right" w:leader="dot" w:pos="8306"/>
        </w:tabs>
      </w:pPr>
      <w:hyperlink w:anchor="_Toc3093" w:history="1">
        <w:r>
          <w:rPr>
            <w:rFonts w:ascii="仿宋" w:eastAsia="仿宋" w:hAnsi="仿宋" w:cs="仿宋" w:hint="eastAsia"/>
            <w:lang w:eastAsia="zh-CN"/>
          </w:rPr>
          <w:t>(二)、项目组织机构与职责</w:t>
        </w:r>
        <w:r>
          <w:tab/>
        </w:r>
        <w:r>
          <w:fldChar w:fldCharType="begin"/>
        </w:r>
        <w:r>
          <w:instrText xml:space="preserve"> PAGEREF _Toc3093 \h </w:instrText>
        </w:r>
        <w:r>
          <w:fldChar w:fldCharType="separate"/>
        </w:r>
        <w:r>
          <w:t>64</w:t>
        </w:r>
        <w:r>
          <w:fldChar w:fldCharType="end"/>
        </w:r>
      </w:hyperlink>
    </w:p>
    <w:p>
      <w:pPr>
        <w:pStyle w:val="TOC2"/>
        <w:tabs>
          <w:tab w:val="right" w:leader="dot" w:pos="8306"/>
        </w:tabs>
      </w:pPr>
      <w:hyperlink w:anchor="_Toc25165" w:history="1">
        <w:r>
          <w:rPr>
            <w:rFonts w:ascii="仿宋" w:eastAsia="仿宋" w:hAnsi="仿宋" w:cs="仿宋" w:hint="eastAsia"/>
            <w:lang w:eastAsia="zh-CN"/>
          </w:rPr>
          <w:t>(三)、项目管理与监控体系</w:t>
        </w:r>
        <w:r>
          <w:tab/>
        </w:r>
        <w:r>
          <w:fldChar w:fldCharType="begin"/>
        </w:r>
        <w:r>
          <w:instrText xml:space="preserve"> PAGEREF _Toc25165 \h </w:instrText>
        </w:r>
        <w:r>
          <w:fldChar w:fldCharType="separate"/>
        </w:r>
        <w:r>
          <w:t>66</w:t>
        </w:r>
        <w:r>
          <w:fldChar w:fldCharType="end"/>
        </w:r>
      </w:hyperlink>
    </w:p>
    <w:p>
      <w:pPr>
        <w:pStyle w:val="TOC1"/>
        <w:tabs>
          <w:tab w:val="right" w:leader="dot" w:pos="8306"/>
        </w:tabs>
      </w:pPr>
      <w:hyperlink w:anchor="_Toc31926" w:history="1">
        <w:r>
          <w:rPr>
            <w:rFonts w:ascii="仿宋" w:eastAsia="仿宋" w:hAnsi="仿宋" w:cs="仿宋" w:hint="eastAsia"/>
            <w:lang w:eastAsia="zh-CN"/>
          </w:rPr>
          <w:t>十一、经济效益与社会效益优化</w:t>
        </w:r>
        <w:r>
          <w:tab/>
        </w:r>
        <w:r>
          <w:fldChar w:fldCharType="begin"/>
        </w:r>
        <w:r>
          <w:instrText xml:space="preserve"> PAGEREF _Toc31926 \h </w:instrText>
        </w:r>
        <w:r>
          <w:fldChar w:fldCharType="separate"/>
        </w:r>
        <w:r>
          <w:t>68</w:t>
        </w:r>
        <w:r>
          <w:fldChar w:fldCharType="end"/>
        </w:r>
      </w:hyperlink>
    </w:p>
    <w:p>
      <w:pPr>
        <w:pStyle w:val="TOC2"/>
        <w:tabs>
          <w:tab w:val="right" w:leader="dot" w:pos="8306"/>
        </w:tabs>
      </w:pPr>
      <w:hyperlink w:anchor="_Toc24443" w:history="1">
        <w:r>
          <w:rPr>
            <w:rFonts w:ascii="仿宋" w:eastAsia="仿宋" w:hAnsi="仿宋" w:cs="仿宋" w:hint="eastAsia"/>
            <w:lang w:eastAsia="zh-CN"/>
          </w:rPr>
          <w:t>(一)、经济效益提升策略</w:t>
        </w:r>
        <w:r>
          <w:tab/>
        </w:r>
        <w:r>
          <w:fldChar w:fldCharType="begin"/>
        </w:r>
        <w:r>
          <w:instrText xml:space="preserve"> PAGEREF _Toc24443 \h </w:instrText>
        </w:r>
        <w:r>
          <w:fldChar w:fldCharType="separate"/>
        </w:r>
        <w:r>
          <w:t>68</w:t>
        </w:r>
        <w:r>
          <w:fldChar w:fldCharType="end"/>
        </w:r>
      </w:hyperlink>
    </w:p>
    <w:p>
      <w:pPr>
        <w:pStyle w:val="TOC2"/>
        <w:tabs>
          <w:tab w:val="right" w:leader="dot" w:pos="8306"/>
        </w:tabs>
      </w:pPr>
      <w:hyperlink w:anchor="_Toc17824" w:history="1">
        <w:r>
          <w:rPr>
            <w:rFonts w:ascii="仿宋" w:eastAsia="仿宋" w:hAnsi="仿宋" w:cs="仿宋" w:hint="eastAsia"/>
            <w:lang w:eastAsia="zh-CN"/>
          </w:rPr>
          <w:t>(二)、社会效益增强方案</w:t>
        </w:r>
        <w:r>
          <w:tab/>
        </w:r>
        <w:r>
          <w:fldChar w:fldCharType="begin"/>
        </w:r>
        <w:r>
          <w:instrText xml:space="preserve"> PAGEREF _Toc17824 \h </w:instrText>
        </w:r>
        <w:r>
          <w:fldChar w:fldCharType="separate"/>
        </w:r>
        <w:r>
          <w:t>69</w:t>
        </w:r>
        <w:r>
          <w:fldChar w:fldCharType="end"/>
        </w:r>
      </w:hyperlink>
    </w:p>
    <w:p>
      <w:pPr>
        <w:pStyle w:val="TOC1"/>
        <w:tabs>
          <w:tab w:val="right" w:leader="dot" w:pos="8306"/>
        </w:tabs>
      </w:pPr>
      <w:hyperlink w:anchor="_Toc14979" w:history="1">
        <w:r>
          <w:rPr>
            <w:rFonts w:ascii="仿宋" w:eastAsia="仿宋" w:hAnsi="仿宋" w:cs="仿宋" w:hint="eastAsia"/>
            <w:lang w:eastAsia="zh-CN"/>
          </w:rPr>
          <w:t>十二、土地利用与规划方案</w:t>
        </w:r>
        <w:r>
          <w:tab/>
        </w:r>
        <w:r>
          <w:fldChar w:fldCharType="begin"/>
        </w:r>
        <w:r>
          <w:instrText xml:space="preserve"> PAGEREF _Toc14979 \h </w:instrText>
        </w:r>
        <w:r>
          <w:fldChar w:fldCharType="separate"/>
        </w:r>
        <w:r>
          <w:t>70</w:t>
        </w:r>
        <w:r>
          <w:fldChar w:fldCharType="end"/>
        </w:r>
      </w:hyperlink>
    </w:p>
    <w:p>
      <w:pPr>
        <w:pStyle w:val="TOC2"/>
        <w:tabs>
          <w:tab w:val="right" w:leader="dot" w:pos="8306"/>
        </w:tabs>
      </w:pPr>
      <w:hyperlink w:anchor="_Toc11735" w:history="1">
        <w:r>
          <w:rPr>
            <w:rFonts w:ascii="仿宋" w:eastAsia="仿宋" w:hAnsi="仿宋" w:cs="仿宋" w:hint="eastAsia"/>
            <w:lang w:eastAsia="zh-CN"/>
          </w:rPr>
          <w:t>(一)、项目用地情况分析</w:t>
        </w:r>
        <w:r>
          <w:tab/>
        </w:r>
        <w:r>
          <w:fldChar w:fldCharType="begin"/>
        </w:r>
        <w:r>
          <w:instrText xml:space="preserve"> PAGEREF _Toc11735 \h </w:instrText>
        </w:r>
        <w:r>
          <w:fldChar w:fldCharType="separate"/>
        </w:r>
        <w:r>
          <w:t>70</w:t>
        </w:r>
        <w:r>
          <w:fldChar w:fldCharType="end"/>
        </w:r>
      </w:hyperlink>
    </w:p>
    <w:p>
      <w:pPr>
        <w:pStyle w:val="TOC2"/>
        <w:tabs>
          <w:tab w:val="right" w:leader="dot" w:pos="8306"/>
        </w:tabs>
      </w:pPr>
      <w:hyperlink w:anchor="_Toc17942" w:history="1">
        <w:r>
          <w:rPr>
            <w:rFonts w:ascii="仿宋" w:eastAsia="仿宋" w:hAnsi="仿宋" w:cs="仿宋" w:hint="eastAsia"/>
            <w:lang w:eastAsia="zh-CN"/>
          </w:rPr>
          <w:t>(二)、土地利用规划方案</w:t>
        </w:r>
        <w:r>
          <w:tab/>
        </w:r>
        <w:r>
          <w:fldChar w:fldCharType="begin"/>
        </w:r>
        <w:r>
          <w:instrText xml:space="preserve"> PAGEREF _Toc17942 \h </w:instrText>
        </w:r>
        <w:r>
          <w:fldChar w:fldCharType="separate"/>
        </w:r>
        <w:r>
          <w:t>71</w:t>
        </w:r>
        <w:r>
          <w:fldChar w:fldCharType="end"/>
        </w:r>
      </w:hyperlink>
    </w:p>
    <w:p>
      <w:pPr>
        <w:pStyle w:val="TOC1"/>
        <w:tabs>
          <w:tab w:val="right" w:leader="dot" w:pos="8306"/>
        </w:tabs>
      </w:pPr>
      <w:hyperlink w:anchor="_Toc11797" w:history="1">
        <w:r>
          <w:rPr>
            <w:rFonts w:ascii="仿宋" w:eastAsia="仿宋" w:hAnsi="仿宋" w:cs="仿宋" w:hint="eastAsia"/>
            <w:lang w:eastAsia="zh-CN"/>
          </w:rPr>
          <w:t>十三、设施与设备管理</w:t>
        </w:r>
        <w:r>
          <w:tab/>
        </w:r>
        <w:r>
          <w:fldChar w:fldCharType="begin"/>
        </w:r>
        <w:r>
          <w:instrText xml:space="preserve"> PAGEREF _Toc11797 \h </w:instrText>
        </w:r>
        <w:r>
          <w:fldChar w:fldCharType="separate"/>
        </w:r>
        <w:r>
          <w:t>72</w:t>
        </w:r>
        <w:r>
          <w:fldChar w:fldCharType="end"/>
        </w:r>
      </w:hyperlink>
    </w:p>
    <w:p>
      <w:pPr>
        <w:pStyle w:val="TOC2"/>
        <w:tabs>
          <w:tab w:val="right" w:leader="dot" w:pos="8306"/>
        </w:tabs>
      </w:pPr>
      <w:hyperlink w:anchor="_Toc3469" w:history="1">
        <w:r>
          <w:rPr>
            <w:rFonts w:ascii="仿宋" w:eastAsia="仿宋" w:hAnsi="仿宋" w:cs="仿宋" w:hint="eastAsia"/>
            <w:lang w:eastAsia="zh-CN"/>
          </w:rPr>
          <w:t>(一)、设施规划与配置</w:t>
        </w:r>
        <w:r>
          <w:tab/>
        </w:r>
        <w:r>
          <w:fldChar w:fldCharType="begin"/>
        </w:r>
        <w:r>
          <w:instrText xml:space="preserve"> PAGEREF _Toc3469 \h </w:instrText>
        </w:r>
        <w:r>
          <w:fldChar w:fldCharType="separate"/>
        </w:r>
        <w:r>
          <w:t>72</w:t>
        </w:r>
        <w:r>
          <w:fldChar w:fldCharType="end"/>
        </w:r>
      </w:hyperlink>
    </w:p>
    <w:p>
      <w:pPr>
        <w:pStyle w:val="TOC2"/>
        <w:tabs>
          <w:tab w:val="right" w:leader="dot" w:pos="8306"/>
        </w:tabs>
      </w:pPr>
      <w:hyperlink w:anchor="_Toc27579" w:history="1">
        <w:r>
          <w:rPr>
            <w:rFonts w:ascii="仿宋" w:eastAsia="仿宋" w:hAnsi="仿宋" w:cs="仿宋" w:hint="eastAsia"/>
            <w:lang w:eastAsia="zh-CN"/>
          </w:rPr>
          <w:t>(二)、设备采购与维护管理</w:t>
        </w:r>
        <w:r>
          <w:tab/>
        </w:r>
        <w:r>
          <w:fldChar w:fldCharType="begin"/>
        </w:r>
        <w:r>
          <w:instrText xml:space="preserve"> PAGEREF _Toc27579 \h </w:instrText>
        </w:r>
        <w:r>
          <w:fldChar w:fldCharType="separate"/>
        </w:r>
        <w:r>
          <w:t>73</w:t>
        </w:r>
        <w:r>
          <w:fldChar w:fldCharType="end"/>
        </w:r>
      </w:hyperlink>
    </w:p>
    <w:p>
      <w:pPr>
        <w:pStyle w:val="TOC2"/>
        <w:tabs>
          <w:tab w:val="right" w:leader="dot" w:pos="8306"/>
        </w:tabs>
      </w:pPr>
      <w:hyperlink w:anchor="_Toc21155" w:history="1">
        <w:r>
          <w:rPr>
            <w:rFonts w:ascii="仿宋" w:eastAsia="仿宋" w:hAnsi="仿宋" w:cs="仿宋" w:hint="eastAsia"/>
            <w:lang w:eastAsia="zh-CN"/>
          </w:rPr>
          <w:t>(三)、设施设备升级策略</w:t>
        </w:r>
        <w:r>
          <w:tab/>
        </w:r>
        <w:r>
          <w:fldChar w:fldCharType="begin"/>
        </w:r>
        <w:r>
          <w:instrText xml:space="preserve"> PAGEREF _Toc21155 \h </w:instrText>
        </w:r>
        <w:r>
          <w:fldChar w:fldCharType="separate"/>
        </w:r>
        <w:r>
          <w:t>74</w:t>
        </w:r>
        <w:r>
          <w:fldChar w:fldCharType="end"/>
        </w:r>
      </w:hyperlink>
    </w:p>
    <w:p>
      <w:pPr>
        <w:pStyle w:val="TOC1"/>
        <w:tabs>
          <w:tab w:val="right" w:leader="dot" w:pos="8306"/>
        </w:tabs>
      </w:pPr>
      <w:hyperlink w:anchor="_Toc29696" w:history="1">
        <w:r>
          <w:rPr>
            <w:rFonts w:ascii="仿宋" w:eastAsia="仿宋" w:hAnsi="仿宋" w:cs="仿宋" w:hint="eastAsia"/>
            <w:lang w:eastAsia="zh-CN"/>
          </w:rPr>
          <w:t>十四、项目施工方案</w:t>
        </w:r>
        <w:r>
          <w:tab/>
        </w:r>
        <w:r>
          <w:fldChar w:fldCharType="begin"/>
        </w:r>
        <w:r>
          <w:instrText xml:space="preserve"> PAGEREF _Toc29696 \h </w:instrText>
        </w:r>
        <w:r>
          <w:fldChar w:fldCharType="separate"/>
        </w:r>
        <w:r>
          <w:t>74</w:t>
        </w:r>
        <w:r>
          <w:fldChar w:fldCharType="end"/>
        </w:r>
      </w:hyperlink>
    </w:p>
    <w:p>
      <w:pPr>
        <w:pStyle w:val="TOC2"/>
        <w:tabs>
          <w:tab w:val="right" w:leader="dot" w:pos="8306"/>
        </w:tabs>
      </w:pPr>
      <w:hyperlink w:anchor="_Toc15963" w:history="1">
        <w:r>
          <w:rPr>
            <w:rFonts w:ascii="仿宋" w:eastAsia="仿宋" w:hAnsi="仿宋" w:cs="仿宋" w:hint="eastAsia"/>
            <w:lang w:eastAsia="zh-CN"/>
          </w:rPr>
          <w:t>(一)、施工组织设计</w:t>
        </w:r>
        <w:r>
          <w:tab/>
        </w:r>
        <w:r>
          <w:fldChar w:fldCharType="begin"/>
        </w:r>
        <w:r>
          <w:instrText xml:space="preserve"> PAGEREF _Toc15963 \h </w:instrText>
        </w:r>
        <w:r>
          <w:fldChar w:fldCharType="separate"/>
        </w:r>
        <w:r>
          <w:t>74</w:t>
        </w:r>
        <w:r>
          <w:fldChar w:fldCharType="end"/>
        </w:r>
      </w:hyperlink>
    </w:p>
    <w:p>
      <w:pPr>
        <w:pStyle w:val="TOC2"/>
        <w:tabs>
          <w:tab w:val="right" w:leader="dot" w:pos="8306"/>
        </w:tabs>
      </w:pPr>
      <w:hyperlink w:anchor="_Toc481" w:history="1">
        <w:r>
          <w:rPr>
            <w:rFonts w:ascii="仿宋" w:eastAsia="仿宋" w:hAnsi="仿宋" w:cs="仿宋" w:hint="eastAsia"/>
            <w:lang w:eastAsia="zh-CN"/>
          </w:rPr>
          <w:t>(二)、施工工艺与技术路线</w:t>
        </w:r>
        <w:r>
          <w:tab/>
        </w:r>
        <w:r>
          <w:fldChar w:fldCharType="begin"/>
        </w:r>
        <w:r>
          <w:instrText xml:space="preserve"> PAGEREF _Toc481 \h </w:instrText>
        </w:r>
        <w:r>
          <w:fldChar w:fldCharType="separate"/>
        </w:r>
        <w:r>
          <w:t>76</w:t>
        </w:r>
        <w:r>
          <w:fldChar w:fldCharType="end"/>
        </w:r>
      </w:hyperlink>
    </w:p>
    <w:p>
      <w:pPr>
        <w:pStyle w:val="TOC2"/>
        <w:tabs>
          <w:tab w:val="right" w:leader="dot" w:pos="8306"/>
        </w:tabs>
      </w:pPr>
      <w:hyperlink w:anchor="_Toc1464" w:history="1">
        <w:r>
          <w:rPr>
            <w:rFonts w:ascii="仿宋" w:eastAsia="仿宋" w:hAnsi="仿宋" w:cs="仿宋" w:hint="eastAsia"/>
            <w:lang w:eastAsia="zh-CN"/>
          </w:rPr>
          <w:t>(三)、关键节点施工计划</w:t>
        </w:r>
        <w:r>
          <w:tab/>
        </w:r>
        <w:r>
          <w:fldChar w:fldCharType="begin"/>
        </w:r>
        <w:r>
          <w:instrText xml:space="preserve"> PAGEREF _Toc1464 \h </w:instrText>
        </w:r>
        <w:r>
          <w:fldChar w:fldCharType="separate"/>
        </w:r>
        <w:r>
          <w:t>77</w:t>
        </w:r>
        <w:r>
          <w:fldChar w:fldCharType="end"/>
        </w:r>
      </w:hyperlink>
    </w:p>
    <w:p>
      <w:pPr>
        <w:pStyle w:val="TOC2"/>
        <w:tabs>
          <w:tab w:val="right" w:leader="dot" w:pos="8306"/>
        </w:tabs>
      </w:pPr>
      <w:hyperlink w:anchor="_Toc11370" w:history="1">
        <w:r>
          <w:rPr>
            <w:rFonts w:ascii="仿宋" w:eastAsia="仿宋" w:hAnsi="仿宋" w:cs="仿宋" w:hint="eastAsia"/>
            <w:lang w:eastAsia="zh-CN"/>
          </w:rPr>
          <w:t>(四)、施工现场管理</w:t>
        </w:r>
        <w:r>
          <w:tab/>
        </w:r>
        <w:r>
          <w:fldChar w:fldCharType="begin"/>
        </w:r>
        <w:r>
          <w:instrText xml:space="preserve"> PAGEREF _Toc11370 \h </w:instrText>
        </w:r>
        <w:r>
          <w:fldChar w:fldCharType="separate"/>
        </w:r>
        <w:r>
          <w:t>79</w:t>
        </w:r>
        <w:r>
          <w:fldChar w:fldCharType="end"/>
        </w:r>
      </w:hyperlink>
    </w:p>
    <w:p>
      <w:pPr>
        <w:pStyle w:val="TOC1"/>
        <w:tabs>
          <w:tab w:val="right" w:leader="dot" w:pos="8306"/>
        </w:tabs>
      </w:pPr>
      <w:hyperlink w:anchor="_Toc2403" w:history="1">
        <w:r>
          <w:rPr>
            <w:rFonts w:ascii="仿宋" w:eastAsia="仿宋" w:hAnsi="仿宋" w:cs="仿宋" w:hint="eastAsia"/>
            <w:lang w:eastAsia="zh-CN"/>
          </w:rPr>
          <w:t>十五、人力资源管理与开发</w:t>
        </w:r>
        <w:r>
          <w:tab/>
        </w:r>
        <w:r>
          <w:fldChar w:fldCharType="begin"/>
        </w:r>
        <w:r>
          <w:instrText xml:space="preserve"> PAGEREF _Toc2403 \h </w:instrText>
        </w:r>
        <w:r>
          <w:fldChar w:fldCharType="separate"/>
        </w:r>
        <w:r>
          <w:t>81</w:t>
        </w:r>
        <w:r>
          <w:fldChar w:fldCharType="end"/>
        </w:r>
      </w:hyperlink>
    </w:p>
    <w:p>
      <w:pPr>
        <w:pStyle w:val="TOC2"/>
        <w:tabs>
          <w:tab w:val="right" w:leader="dot" w:pos="8306"/>
        </w:tabs>
      </w:pPr>
      <w:hyperlink w:anchor="_Toc2112" w:history="1">
        <w:r>
          <w:rPr>
            <w:rFonts w:ascii="仿宋" w:eastAsia="仿宋" w:hAnsi="仿宋" w:cs="仿宋" w:hint="eastAsia"/>
            <w:lang w:eastAsia="zh-CN"/>
          </w:rPr>
          <w:t>(一)、人力资源规划</w:t>
        </w:r>
        <w:r>
          <w:tab/>
        </w:r>
        <w:r>
          <w:fldChar w:fldCharType="begin"/>
        </w:r>
        <w:r>
          <w:instrText xml:space="preserve"> PAGEREF _Toc2112 \h </w:instrText>
        </w:r>
        <w:r>
          <w:fldChar w:fldCharType="separate"/>
        </w:r>
        <w:r>
          <w:t>81</w:t>
        </w:r>
        <w:r>
          <w:fldChar w:fldCharType="end"/>
        </w:r>
      </w:hyperlink>
    </w:p>
    <w:p>
      <w:pPr>
        <w:pStyle w:val="TOC2"/>
        <w:tabs>
          <w:tab w:val="right" w:leader="dot" w:pos="8306"/>
        </w:tabs>
      </w:pPr>
      <w:hyperlink w:anchor="_Toc28546" w:history="1">
        <w:r>
          <w:rPr>
            <w:rFonts w:ascii="仿宋" w:eastAsia="仿宋" w:hAnsi="仿宋" w:cs="仿宋" w:hint="eastAsia"/>
            <w:lang w:eastAsia="zh-CN"/>
          </w:rPr>
          <w:t>(二)、人力资源开发与培训</w:t>
        </w:r>
        <w:r>
          <w:tab/>
        </w:r>
        <w:r>
          <w:fldChar w:fldCharType="begin"/>
        </w:r>
        <w:r>
          <w:instrText xml:space="preserve"> PAGEREF _Toc28546 \h </w:instrText>
        </w:r>
        <w:r>
          <w:fldChar w:fldCharType="separate"/>
        </w:r>
        <w:r>
          <w:t>83</w:t>
        </w:r>
        <w:r>
          <w:fldChar w:fldCharType="end"/>
        </w:r>
      </w:hyperlink>
    </w:p>
    <w:p>
      <w:pPr>
        <w:pStyle w:val="TOC1"/>
        <w:tabs>
          <w:tab w:val="right" w:leader="dot" w:pos="8306"/>
        </w:tabs>
      </w:pPr>
      <w:hyperlink w:anchor="_Toc24223" w:history="1">
        <w:r>
          <w:rPr>
            <w:rFonts w:ascii="仿宋" w:eastAsia="仿宋" w:hAnsi="仿宋" w:cs="仿宋" w:hint="eastAsia"/>
            <w:lang w:eastAsia="zh-CN"/>
          </w:rPr>
          <w:t>十六、产业协同与集群发展</w:t>
        </w:r>
        <w:r>
          <w:tab/>
        </w:r>
        <w:r>
          <w:fldChar w:fldCharType="begin"/>
        </w:r>
        <w:r>
          <w:instrText xml:space="preserve"> PAGEREF _Toc24223 \h </w:instrText>
        </w:r>
        <w:r>
          <w:fldChar w:fldCharType="separate"/>
        </w:r>
        <w:r>
          <w:t>85</w:t>
        </w:r>
        <w:r>
          <w:fldChar w:fldCharType="end"/>
        </w:r>
      </w:hyperlink>
    </w:p>
    <w:p>
      <w:pPr>
        <w:pStyle w:val="TOC2"/>
        <w:tabs>
          <w:tab w:val="right" w:leader="dot" w:pos="8306"/>
        </w:tabs>
      </w:pPr>
      <w:hyperlink w:anchor="_Toc29003" w:history="1">
        <w:r>
          <w:rPr>
            <w:rFonts w:ascii="仿宋" w:eastAsia="仿宋" w:hAnsi="仿宋" w:cs="仿宋" w:hint="eastAsia"/>
            <w:lang w:eastAsia="zh-CN"/>
          </w:rPr>
          <w:t>(一)、产业协同机制建设</w:t>
        </w:r>
        <w:r>
          <w:tab/>
        </w:r>
        <w:r>
          <w:fldChar w:fldCharType="begin"/>
        </w:r>
        <w:r>
          <w:instrText xml:space="preserve"> PAGEREF _Toc29003 \h </w:instrText>
        </w:r>
        <w:r>
          <w:fldChar w:fldCharType="separate"/>
        </w:r>
        <w:r>
          <w:t>85</w:t>
        </w:r>
        <w:r>
          <w:fldChar w:fldCharType="end"/>
        </w:r>
      </w:hyperlink>
    </w:p>
    <w:p>
      <w:pPr>
        <w:pStyle w:val="TOC2"/>
        <w:tabs>
          <w:tab w:val="right" w:leader="dot" w:pos="8306"/>
        </w:tabs>
      </w:pPr>
      <w:hyperlink w:anchor="_Toc27946" w:history="1">
        <w:r>
          <w:rPr>
            <w:rFonts w:ascii="仿宋" w:eastAsia="仿宋" w:hAnsi="仿宋" w:cs="仿宋" w:hint="eastAsia"/>
            <w:lang w:eastAsia="zh-CN"/>
          </w:rPr>
          <w:t>(二)、产业集群培育与发展</w:t>
        </w:r>
        <w:r>
          <w:tab/>
        </w:r>
        <w:r>
          <w:fldChar w:fldCharType="begin"/>
        </w:r>
        <w:r>
          <w:instrText xml:space="preserve"> PAGEREF _Toc27946 \h </w:instrText>
        </w:r>
        <w:r>
          <w:fldChar w:fldCharType="separate"/>
        </w:r>
        <w:r>
          <w:t>86</w:t>
        </w:r>
        <w:r>
          <w:fldChar w:fldCharType="end"/>
        </w:r>
      </w:hyperlink>
    </w:p>
    <w:p>
      <w:pPr>
        <w:pStyle w:val="TOC1"/>
        <w:tabs>
          <w:tab w:val="right" w:leader="dot" w:pos="8306"/>
        </w:tabs>
      </w:pPr>
      <w:hyperlink w:anchor="_Toc8724" w:history="1">
        <w:r>
          <w:rPr>
            <w:rFonts w:ascii="仿宋" w:eastAsia="仿宋" w:hAnsi="仿宋" w:cs="仿宋" w:hint="eastAsia"/>
            <w:lang w:eastAsia="zh-CN"/>
          </w:rPr>
          <w:t>十七、成果转化与推广应用</w:t>
        </w:r>
        <w:r>
          <w:tab/>
        </w:r>
        <w:r>
          <w:fldChar w:fldCharType="begin"/>
        </w:r>
        <w:r>
          <w:instrText xml:space="preserve"> PAGEREF _Toc8724 \h </w:instrText>
        </w:r>
        <w:r>
          <w:fldChar w:fldCharType="separate"/>
        </w:r>
        <w:r>
          <w:t>87</w:t>
        </w:r>
        <w:r>
          <w:fldChar w:fldCharType="end"/>
        </w:r>
      </w:hyperlink>
    </w:p>
    <w:p>
      <w:pPr>
        <w:pStyle w:val="TOC2"/>
        <w:tabs>
          <w:tab w:val="right" w:leader="dot" w:pos="8306"/>
        </w:tabs>
      </w:pPr>
      <w:hyperlink w:anchor="_Toc32053" w:history="1">
        <w:r>
          <w:rPr>
            <w:rFonts w:ascii="仿宋" w:eastAsia="仿宋" w:hAnsi="仿宋" w:cs="仿宋" w:hint="eastAsia"/>
            <w:lang w:eastAsia="zh-CN"/>
          </w:rPr>
          <w:t>(一)、成果转化策略制定</w:t>
        </w:r>
        <w:r>
          <w:tab/>
        </w:r>
        <w:r>
          <w:fldChar w:fldCharType="begin"/>
        </w:r>
        <w:r>
          <w:instrText xml:space="preserve"> PAGEREF _Toc32053 \h </w:instrText>
        </w:r>
        <w:r>
          <w:fldChar w:fldCharType="separate"/>
        </w:r>
        <w:r>
          <w:t>87</w:t>
        </w:r>
        <w:r>
          <w:fldChar w:fldCharType="end"/>
        </w:r>
      </w:hyperlink>
    </w:p>
    <w:p>
      <w:pPr>
        <w:pStyle w:val="TOC2"/>
        <w:tabs>
          <w:tab w:val="right" w:leader="dot" w:pos="8306"/>
        </w:tabs>
      </w:pPr>
      <w:hyperlink w:anchor="_Toc25577" w:history="1">
        <w:r>
          <w:rPr>
            <w:rFonts w:ascii="仿宋" w:eastAsia="仿宋" w:hAnsi="仿宋" w:cs="仿宋" w:hint="eastAsia"/>
            <w:lang w:eastAsia="zh-CN"/>
          </w:rPr>
          <w:t>(二)、成果推广应用方案</w:t>
        </w:r>
        <w:r>
          <w:tab/>
        </w:r>
        <w:r>
          <w:fldChar w:fldCharType="begin"/>
        </w:r>
        <w:r>
          <w:instrText xml:space="preserve"> PAGEREF _Toc25577 \h </w:instrText>
        </w:r>
        <w:r>
          <w:fldChar w:fldCharType="separate"/>
        </w:r>
        <w:r>
          <w:t>88</w:t>
        </w:r>
        <w:r>
          <w:fldChar w:fldCharType="end"/>
        </w:r>
      </w:hyperlink>
    </w:p>
    <w:p>
      <w:pPr>
        <w:pStyle w:val="TOC1"/>
        <w:tabs>
          <w:tab w:val="right" w:leader="dot" w:pos="8306"/>
        </w:tabs>
      </w:pPr>
      <w:hyperlink w:anchor="_Toc22134" w:history="1">
        <w:r>
          <w:rPr>
            <w:rFonts w:ascii="仿宋" w:eastAsia="仿宋" w:hAnsi="仿宋" w:cs="仿宋" w:hint="eastAsia"/>
            <w:lang w:eastAsia="zh-CN"/>
          </w:rPr>
          <w:t>十八、企业合规与伦理</w:t>
        </w:r>
        <w:r>
          <w:tab/>
        </w:r>
        <w:r>
          <w:fldChar w:fldCharType="begin"/>
        </w:r>
        <w:r>
          <w:instrText xml:space="preserve"> PAGEREF _Toc22134 \h </w:instrText>
        </w:r>
        <w:r>
          <w:fldChar w:fldCharType="separate"/>
        </w:r>
        <w:r>
          <w:t>90</w:t>
        </w:r>
        <w:r>
          <w:fldChar w:fldCharType="end"/>
        </w:r>
      </w:hyperlink>
    </w:p>
    <w:p>
      <w:pPr>
        <w:pStyle w:val="TOC2"/>
        <w:tabs>
          <w:tab w:val="right" w:leader="dot" w:pos="8306"/>
        </w:tabs>
      </w:pPr>
      <w:hyperlink w:anchor="_Toc7678" w:history="1">
        <w:r>
          <w:rPr>
            <w:rFonts w:ascii="仿宋" w:eastAsia="仿宋" w:hAnsi="仿宋" w:cs="仿宋" w:hint="eastAsia"/>
            <w:lang w:eastAsia="zh-CN"/>
          </w:rPr>
          <w:t>(一)、合规政策与程序</w:t>
        </w:r>
        <w:r>
          <w:tab/>
        </w:r>
        <w:r>
          <w:fldChar w:fldCharType="begin"/>
        </w:r>
        <w:r>
          <w:instrText xml:space="preserve"> PAGEREF _Toc7678 \h </w:instrText>
        </w:r>
        <w:r>
          <w:fldChar w:fldCharType="separate"/>
        </w:r>
        <w:r>
          <w:t>90</w:t>
        </w:r>
        <w:r>
          <w:fldChar w:fldCharType="end"/>
        </w:r>
      </w:hyperlink>
    </w:p>
    <w:p>
      <w:pPr>
        <w:pStyle w:val="TOC2"/>
        <w:tabs>
          <w:tab w:val="right" w:leader="dot" w:pos="8306"/>
        </w:tabs>
      </w:pPr>
      <w:hyperlink w:anchor="_Toc28745" w:history="1">
        <w:r>
          <w:rPr>
            <w:rFonts w:ascii="仿宋" w:eastAsia="仿宋" w:hAnsi="仿宋" w:cs="仿宋" w:hint="eastAsia"/>
            <w:lang w:eastAsia="zh-CN"/>
          </w:rPr>
          <w:t>(二)、伦理规范与培训</w:t>
        </w:r>
        <w:r>
          <w:tab/>
        </w:r>
        <w:r>
          <w:fldChar w:fldCharType="begin"/>
        </w:r>
        <w:r>
          <w:instrText xml:space="preserve"> PAGEREF _Toc28745 \h </w:instrText>
        </w:r>
        <w:r>
          <w:fldChar w:fldCharType="separate"/>
        </w:r>
        <w:r>
          <w:t>91</w:t>
        </w:r>
        <w:r>
          <w:fldChar w:fldCharType="end"/>
        </w:r>
      </w:hyperlink>
    </w:p>
    <w:p>
      <w:pPr>
        <w:pStyle w:val="TOC2"/>
        <w:tabs>
          <w:tab w:val="right" w:leader="dot" w:pos="8306"/>
        </w:tabs>
      </w:pPr>
      <w:hyperlink w:anchor="_Toc11118" w:history="1">
        <w:r>
          <w:rPr>
            <w:rFonts w:ascii="仿宋" w:eastAsia="仿宋" w:hAnsi="仿宋" w:cs="仿宋" w:hint="eastAsia"/>
            <w:lang w:eastAsia="zh-CN"/>
          </w:rPr>
          <w:t>(三)、合规风险评估</w:t>
        </w:r>
        <w:r>
          <w:tab/>
        </w:r>
        <w:r>
          <w:fldChar w:fldCharType="begin"/>
        </w:r>
        <w:r>
          <w:instrText xml:space="preserve"> PAGEREF _Toc11118 \h </w:instrText>
        </w:r>
        <w:r>
          <w:fldChar w:fldCharType="separate"/>
        </w:r>
        <w:r>
          <w:t>92</w:t>
        </w:r>
        <w:r>
          <w:fldChar w:fldCharType="end"/>
        </w:r>
      </w:hyperlink>
    </w:p>
    <w:p>
      <w:pPr>
        <w:pStyle w:val="TOC2"/>
        <w:tabs>
          <w:tab w:val="right" w:leader="dot" w:pos="8306"/>
        </w:tabs>
      </w:pPr>
      <w:hyperlink w:anchor="_Toc7646" w:history="1">
        <w:r>
          <w:rPr>
            <w:rFonts w:ascii="仿宋" w:eastAsia="仿宋" w:hAnsi="仿宋" w:cs="仿宋" w:hint="eastAsia"/>
            <w:lang w:eastAsia="zh-CN"/>
          </w:rPr>
          <w:t>(四)、合规监督与执行</w:t>
        </w:r>
        <w:r>
          <w:tab/>
        </w:r>
        <w:r>
          <w:fldChar w:fldCharType="begin"/>
        </w:r>
        <w:r>
          <w:instrText xml:space="preserve"> PAGEREF _Toc7646 \h </w:instrText>
        </w:r>
        <w:r>
          <w:fldChar w:fldCharType="separate"/>
        </w:r>
        <w:r>
          <w:t>93</w:t>
        </w:r>
        <w:r>
          <w:fldChar w:fldCharType="end"/>
        </w:r>
      </w:hyperlink>
    </w:p>
    <w:p>
      <w:pPr>
        <w:pStyle w:val="TOC1"/>
        <w:tabs>
          <w:tab w:val="right" w:leader="dot" w:pos="8306"/>
        </w:tabs>
      </w:pPr>
      <w:hyperlink w:anchor="_Toc27938" w:history="1">
        <w:r>
          <w:rPr>
            <w:rFonts w:ascii="仿宋" w:eastAsia="仿宋" w:hAnsi="仿宋" w:cs="仿宋" w:hint="eastAsia"/>
            <w:lang w:eastAsia="zh-CN"/>
          </w:rPr>
          <w:t>十九、合作与交流机制建立</w:t>
        </w:r>
        <w:r>
          <w:tab/>
        </w:r>
        <w:r>
          <w:fldChar w:fldCharType="begin"/>
        </w:r>
        <w:r>
          <w:instrText xml:space="preserve"> PAGEREF _Toc27938 \h </w:instrText>
        </w:r>
        <w:r>
          <w:fldChar w:fldCharType="separate"/>
        </w:r>
        <w:r>
          <w:t>94</w:t>
        </w:r>
        <w:r>
          <w:fldChar w:fldCharType="end"/>
        </w:r>
      </w:hyperlink>
    </w:p>
    <w:p>
      <w:pPr>
        <w:pStyle w:val="TOC2"/>
        <w:tabs>
          <w:tab w:val="right" w:leader="dot" w:pos="8306"/>
        </w:tabs>
      </w:pPr>
      <w:hyperlink w:anchor="_Toc5388" w:history="1">
        <w:r>
          <w:rPr>
            <w:rFonts w:ascii="仿宋" w:eastAsia="仿宋" w:hAnsi="仿宋" w:cs="仿宋" w:hint="eastAsia"/>
            <w:lang w:eastAsia="zh-CN"/>
          </w:rPr>
          <w:t>(一)、合作伙伴选择与合作方式</w:t>
        </w:r>
        <w:r>
          <w:tab/>
        </w:r>
        <w:r>
          <w:fldChar w:fldCharType="begin"/>
        </w:r>
        <w:r>
          <w:instrText xml:space="preserve"> PAGEREF _Toc5388 \h </w:instrText>
        </w:r>
        <w:r>
          <w:fldChar w:fldCharType="separate"/>
        </w:r>
        <w:r>
          <w:t>94</w:t>
        </w:r>
        <w:r>
          <w:fldChar w:fldCharType="end"/>
        </w:r>
      </w:hyperlink>
    </w:p>
    <w:p>
      <w:pPr>
        <w:pStyle w:val="TOC2"/>
        <w:tabs>
          <w:tab w:val="right" w:leader="dot" w:pos="8306"/>
        </w:tabs>
      </w:pPr>
      <w:hyperlink w:anchor="_Toc32734" w:history="1">
        <w:r>
          <w:rPr>
            <w:rFonts w:ascii="仿宋" w:eastAsia="仿宋" w:hAnsi="仿宋" w:cs="仿宋" w:hint="eastAsia"/>
            <w:lang w:eastAsia="zh-CN"/>
          </w:rPr>
          <w:t>(二)、交流与合作平台搭建</w:t>
        </w:r>
        <w:r>
          <w:tab/>
        </w:r>
        <w:r>
          <w:fldChar w:fldCharType="begin"/>
        </w:r>
        <w:r>
          <w:instrText xml:space="preserve"> PAGEREF _Toc32734 \h </w:instrText>
        </w:r>
        <w:r>
          <w:fldChar w:fldCharType="separate"/>
        </w:r>
        <w:r>
          <w:t>95</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7814" w:history="1">
        <w:r>
          <w:rPr>
            <w:rFonts w:ascii="仿宋" w:eastAsia="仿宋" w:hAnsi="仿宋" w:cs="仿宋" w:hint="eastAsia"/>
            <w:lang w:eastAsia="zh-CN"/>
          </w:rPr>
          <w:t>二十、法律法规与政策遵循</w:t>
        </w:r>
        <w:r>
          <w:tab/>
        </w:r>
        <w:r>
          <w:fldChar w:fldCharType="begin"/>
        </w:r>
        <w:r>
          <w:instrText xml:space="preserve"> PAGEREF _Toc27814 \h </w:instrText>
        </w:r>
        <w:r>
          <w:fldChar w:fldCharType="separate"/>
        </w:r>
        <w:r>
          <w:t>97</w:t>
        </w:r>
        <w:r>
          <w:fldChar w:fldCharType="end"/>
        </w:r>
      </w:hyperlink>
    </w:p>
    <w:p>
      <w:pPr>
        <w:pStyle w:val="TOC2"/>
        <w:tabs>
          <w:tab w:val="right" w:leader="dot" w:pos="8306"/>
        </w:tabs>
      </w:pPr>
      <w:hyperlink w:anchor="_Toc24515" w:history="1">
        <w:r>
          <w:rPr>
            <w:rFonts w:ascii="仿宋" w:eastAsia="仿宋" w:hAnsi="仿宋" w:cs="仿宋" w:hint="eastAsia"/>
            <w:lang w:eastAsia="zh-CN"/>
          </w:rPr>
          <w:t>(一)、法律法规遵守</w:t>
        </w:r>
        <w:r>
          <w:tab/>
        </w:r>
        <w:r>
          <w:fldChar w:fldCharType="begin"/>
        </w:r>
        <w:r>
          <w:instrText xml:space="preserve"> PAGEREF _Toc24515 \h </w:instrText>
        </w:r>
        <w:r>
          <w:fldChar w:fldCharType="separate"/>
        </w:r>
        <w:r>
          <w:t>97</w:t>
        </w:r>
        <w:r>
          <w:fldChar w:fldCharType="end"/>
        </w:r>
      </w:hyperlink>
    </w:p>
    <w:p>
      <w:pPr>
        <w:pStyle w:val="TOC2"/>
        <w:tabs>
          <w:tab w:val="right" w:leader="dot" w:pos="8306"/>
        </w:tabs>
      </w:pPr>
      <w:hyperlink w:anchor="_Toc22143" w:history="1">
        <w:r>
          <w:rPr>
            <w:rFonts w:ascii="仿宋" w:eastAsia="仿宋" w:hAnsi="仿宋" w:cs="仿宋" w:hint="eastAsia"/>
            <w:lang w:eastAsia="zh-CN"/>
          </w:rPr>
          <w:t>(二)、政策导向与利用</w:t>
        </w:r>
        <w:r>
          <w:tab/>
        </w:r>
        <w:r>
          <w:fldChar w:fldCharType="begin"/>
        </w:r>
        <w:r>
          <w:instrText xml:space="preserve"> PAGEREF _Toc22143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07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988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72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622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140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循环流化床锅炉项目与土地用途规划：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循环流化床锅炉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循环流化床锅炉项目的容积率和建筑密度：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用地控制指标通常规定了容积率和建筑密度的要求。对于循环流化床锅炉项目来说，这将影响建筑物的规模和高度。必须确保项目的设计符合容积率和建筑密度的限制，以遵守用地控制法规。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循环流化床锅炉项目的建筑线限制：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用地控制指标还可能规定了建筑物与街道或相邻土地的距离，这被称为建筑线限制。循环流化床锅炉项目必须遵守这些规定，以确保建筑的位置符合法规。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循环流化床锅炉项目的环境影响和可持续性：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用地控制指标可能包括环境保护要求，例如绿地比例和污染防控措施。对于循环流化床锅炉项目，这意味着必须考虑如何保护当地生态系统、水资源和空气质量，以确保项目的可持续性。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https://d.book118.com/578014071110006025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2D3F19"/>
    <w:rsid w:val="6E2D3F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8014071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2023-12-28T19:54:00Z</dcterms:created>
  <dcterms:modified xsi:type="dcterms:W3CDTF">2023-12-28T19:55:26Z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1E834F49ADFD474CB4F22C69542C16CE_11</vt:lpwstr>
  </property>
  <property fmtid="{D5CDD505-2E9C-101B-9397-08002B2CF9AE}" pid="3" name="KSOProductBuildVer">
    <vt:lpwstr>2052-12.1.0.16120</vt:lpwstr>
  </property>
</Properties>
</file>