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淡水养殖产品种苗项目建设总纲及方案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1" w:history="1">
        <w:r>
          <w:rPr>
            <w:rFonts w:ascii="仿宋" w:eastAsia="仿宋" w:hAnsi="仿宋" w:cs="仿宋" w:hint="eastAsia"/>
            <w:lang w:eastAsia="zh-CN"/>
          </w:rPr>
          <w:t>概论</w:t>
        </w:r>
        <w:r>
          <w:tab/>
        </w:r>
        <w:r>
          <w:fldChar w:fldCharType="begin"/>
        </w:r>
        <w:r>
          <w:instrText xml:space="preserve"> PAGEREF _Toc16681 \h </w:instrText>
        </w:r>
        <w:r>
          <w:fldChar w:fldCharType="separate"/>
        </w:r>
        <w:r>
          <w:t>3</w:t>
        </w:r>
        <w:r>
          <w:fldChar w:fldCharType="end"/>
        </w:r>
      </w:hyperlink>
    </w:p>
    <w:p>
      <w:pPr>
        <w:pStyle w:val="TOC1"/>
        <w:tabs>
          <w:tab w:val="right" w:leader="dot" w:pos="8306"/>
        </w:tabs>
      </w:pPr>
      <w:hyperlink w:anchor="_Toc21195" w:history="1">
        <w:r>
          <w:rPr>
            <w:rFonts w:ascii="仿宋" w:eastAsia="仿宋" w:hAnsi="仿宋" w:cs="仿宋" w:hint="eastAsia"/>
            <w:lang w:eastAsia="zh-CN"/>
          </w:rPr>
          <w:t>一、资源开发及综合利用分析</w:t>
        </w:r>
        <w:r>
          <w:tab/>
        </w:r>
        <w:r>
          <w:fldChar w:fldCharType="begin"/>
        </w:r>
        <w:r>
          <w:instrText xml:space="preserve"> PAGEREF _Toc21195 \h </w:instrText>
        </w:r>
        <w:r>
          <w:fldChar w:fldCharType="separate"/>
        </w:r>
        <w:r>
          <w:t>3</w:t>
        </w:r>
        <w:r>
          <w:fldChar w:fldCharType="end"/>
        </w:r>
      </w:hyperlink>
    </w:p>
    <w:p>
      <w:pPr>
        <w:pStyle w:val="TOC2"/>
        <w:tabs>
          <w:tab w:val="right" w:leader="dot" w:pos="8306"/>
        </w:tabs>
      </w:pPr>
      <w:hyperlink w:anchor="_Toc25600" w:history="1">
        <w:r>
          <w:rPr>
            <w:rFonts w:ascii="仿宋" w:eastAsia="仿宋" w:hAnsi="仿宋" w:cs="仿宋" w:hint="eastAsia"/>
            <w:lang w:eastAsia="zh-CN"/>
          </w:rPr>
          <w:t>(一)、资源开发方案</w:t>
        </w:r>
        <w:r>
          <w:tab/>
        </w:r>
        <w:r>
          <w:fldChar w:fldCharType="begin"/>
        </w:r>
        <w:r>
          <w:instrText xml:space="preserve"> PAGEREF _Toc25600 \h </w:instrText>
        </w:r>
        <w:r>
          <w:fldChar w:fldCharType="separate"/>
        </w:r>
        <w:r>
          <w:t>3</w:t>
        </w:r>
        <w:r>
          <w:fldChar w:fldCharType="end"/>
        </w:r>
      </w:hyperlink>
    </w:p>
    <w:p>
      <w:pPr>
        <w:pStyle w:val="TOC2"/>
        <w:tabs>
          <w:tab w:val="right" w:leader="dot" w:pos="8306"/>
        </w:tabs>
      </w:pPr>
      <w:hyperlink w:anchor="_Toc1919" w:history="1">
        <w:r>
          <w:rPr>
            <w:rFonts w:ascii="仿宋" w:eastAsia="仿宋" w:hAnsi="仿宋" w:cs="仿宋" w:hint="eastAsia"/>
            <w:lang w:eastAsia="zh-CN"/>
          </w:rPr>
          <w:t>(二)、资源利用方案</w:t>
        </w:r>
        <w:r>
          <w:tab/>
        </w:r>
        <w:r>
          <w:fldChar w:fldCharType="begin"/>
        </w:r>
        <w:r>
          <w:instrText xml:space="preserve"> PAGEREF _Toc1919 \h </w:instrText>
        </w:r>
        <w:r>
          <w:fldChar w:fldCharType="separate"/>
        </w:r>
        <w:r>
          <w:t>4</w:t>
        </w:r>
        <w:r>
          <w:fldChar w:fldCharType="end"/>
        </w:r>
      </w:hyperlink>
    </w:p>
    <w:p>
      <w:pPr>
        <w:pStyle w:val="TOC2"/>
        <w:tabs>
          <w:tab w:val="right" w:leader="dot" w:pos="8306"/>
        </w:tabs>
      </w:pPr>
      <w:hyperlink w:anchor="_Toc23388" w:history="1">
        <w:r>
          <w:rPr>
            <w:rFonts w:ascii="仿宋" w:eastAsia="仿宋" w:hAnsi="仿宋" w:cs="仿宋" w:hint="eastAsia"/>
            <w:lang w:eastAsia="zh-CN"/>
          </w:rPr>
          <w:t>(三)、资源节约措施</w:t>
        </w:r>
        <w:r>
          <w:tab/>
        </w:r>
        <w:r>
          <w:fldChar w:fldCharType="begin"/>
        </w:r>
        <w:r>
          <w:instrText xml:space="preserve"> PAGEREF _Toc23388 \h </w:instrText>
        </w:r>
        <w:r>
          <w:fldChar w:fldCharType="separate"/>
        </w:r>
        <w:r>
          <w:t>5</w:t>
        </w:r>
        <w:r>
          <w:fldChar w:fldCharType="end"/>
        </w:r>
      </w:hyperlink>
    </w:p>
    <w:p>
      <w:pPr>
        <w:pStyle w:val="TOC1"/>
        <w:tabs>
          <w:tab w:val="right" w:leader="dot" w:pos="8306"/>
        </w:tabs>
      </w:pPr>
      <w:hyperlink w:anchor="_Toc6571" w:history="1">
        <w:r>
          <w:rPr>
            <w:rFonts w:ascii="仿宋" w:eastAsia="仿宋" w:hAnsi="仿宋" w:cs="仿宋" w:hint="eastAsia"/>
            <w:lang w:eastAsia="zh-CN"/>
          </w:rPr>
          <w:t>二、环境和生态影响分析</w:t>
        </w:r>
        <w:r>
          <w:tab/>
        </w:r>
        <w:r>
          <w:fldChar w:fldCharType="begin"/>
        </w:r>
        <w:r>
          <w:instrText xml:space="preserve"> PAGEREF _Toc6571 \h </w:instrText>
        </w:r>
        <w:r>
          <w:fldChar w:fldCharType="separate"/>
        </w:r>
        <w:r>
          <w:t>6</w:t>
        </w:r>
        <w:r>
          <w:fldChar w:fldCharType="end"/>
        </w:r>
      </w:hyperlink>
    </w:p>
    <w:p>
      <w:pPr>
        <w:pStyle w:val="TOC2"/>
        <w:tabs>
          <w:tab w:val="right" w:leader="dot" w:pos="8306"/>
        </w:tabs>
      </w:pPr>
      <w:hyperlink w:anchor="_Toc4667" w:history="1">
        <w:r>
          <w:rPr>
            <w:rFonts w:ascii="仿宋" w:eastAsia="仿宋" w:hAnsi="仿宋" w:cs="仿宋" w:hint="eastAsia"/>
            <w:lang w:eastAsia="zh-CN"/>
          </w:rPr>
          <w:t>(一)、环境和生态现状</w:t>
        </w:r>
        <w:r>
          <w:tab/>
        </w:r>
        <w:r>
          <w:fldChar w:fldCharType="begin"/>
        </w:r>
        <w:r>
          <w:instrText xml:space="preserve"> PAGEREF _Toc4667 \h </w:instrText>
        </w:r>
        <w:r>
          <w:fldChar w:fldCharType="separate"/>
        </w:r>
        <w:r>
          <w:t>6</w:t>
        </w:r>
        <w:r>
          <w:fldChar w:fldCharType="end"/>
        </w:r>
      </w:hyperlink>
    </w:p>
    <w:p>
      <w:pPr>
        <w:pStyle w:val="TOC2"/>
        <w:tabs>
          <w:tab w:val="right" w:leader="dot" w:pos="8306"/>
        </w:tabs>
      </w:pPr>
      <w:hyperlink w:anchor="_Toc10884" w:history="1">
        <w:r>
          <w:rPr>
            <w:rFonts w:ascii="仿宋" w:eastAsia="仿宋" w:hAnsi="仿宋" w:cs="仿宋" w:hint="eastAsia"/>
            <w:lang w:eastAsia="zh-CN"/>
          </w:rPr>
          <w:t>(二)、生态环境影响分析</w:t>
        </w:r>
        <w:r>
          <w:tab/>
        </w:r>
        <w:r>
          <w:fldChar w:fldCharType="begin"/>
        </w:r>
        <w:r>
          <w:instrText xml:space="preserve"> PAGEREF _Toc10884 \h </w:instrText>
        </w:r>
        <w:r>
          <w:fldChar w:fldCharType="separate"/>
        </w:r>
        <w:r>
          <w:t>8</w:t>
        </w:r>
        <w:r>
          <w:fldChar w:fldCharType="end"/>
        </w:r>
      </w:hyperlink>
    </w:p>
    <w:p>
      <w:pPr>
        <w:pStyle w:val="TOC2"/>
        <w:tabs>
          <w:tab w:val="right" w:leader="dot" w:pos="8306"/>
        </w:tabs>
      </w:pPr>
      <w:hyperlink w:anchor="_Toc18024" w:history="1">
        <w:r>
          <w:rPr>
            <w:rFonts w:ascii="仿宋" w:eastAsia="仿宋" w:hAnsi="仿宋" w:cs="仿宋" w:hint="eastAsia"/>
            <w:lang w:eastAsia="zh-CN"/>
          </w:rPr>
          <w:t>(三)、生态环境保护措施</w:t>
        </w:r>
        <w:r>
          <w:tab/>
        </w:r>
        <w:r>
          <w:fldChar w:fldCharType="begin"/>
        </w:r>
        <w:r>
          <w:instrText xml:space="preserve"> PAGEREF _Toc18024 \h </w:instrText>
        </w:r>
        <w:r>
          <w:fldChar w:fldCharType="separate"/>
        </w:r>
        <w:r>
          <w:t>9</w:t>
        </w:r>
        <w:r>
          <w:fldChar w:fldCharType="end"/>
        </w:r>
      </w:hyperlink>
    </w:p>
    <w:p>
      <w:pPr>
        <w:pStyle w:val="TOC2"/>
        <w:tabs>
          <w:tab w:val="right" w:leader="dot" w:pos="8306"/>
        </w:tabs>
      </w:pPr>
      <w:hyperlink w:anchor="_Toc17520" w:history="1">
        <w:r>
          <w:rPr>
            <w:rFonts w:ascii="仿宋" w:eastAsia="仿宋" w:hAnsi="仿宋" w:cs="仿宋" w:hint="eastAsia"/>
            <w:lang w:eastAsia="zh-CN"/>
          </w:rPr>
          <w:t>(四)、地质灾害影响分析</w:t>
        </w:r>
        <w:r>
          <w:tab/>
        </w:r>
        <w:r>
          <w:fldChar w:fldCharType="begin"/>
        </w:r>
        <w:r>
          <w:instrText xml:space="preserve"> PAGEREF _Toc17520 \h </w:instrText>
        </w:r>
        <w:r>
          <w:fldChar w:fldCharType="separate"/>
        </w:r>
        <w:r>
          <w:t>11</w:t>
        </w:r>
        <w:r>
          <w:fldChar w:fldCharType="end"/>
        </w:r>
      </w:hyperlink>
    </w:p>
    <w:p>
      <w:pPr>
        <w:pStyle w:val="TOC2"/>
        <w:tabs>
          <w:tab w:val="right" w:leader="dot" w:pos="8306"/>
        </w:tabs>
      </w:pPr>
      <w:hyperlink w:anchor="_Toc5488" w:history="1">
        <w:r>
          <w:rPr>
            <w:rFonts w:ascii="仿宋" w:eastAsia="仿宋" w:hAnsi="仿宋" w:cs="仿宋" w:hint="eastAsia"/>
            <w:lang w:eastAsia="zh-CN"/>
          </w:rPr>
          <w:t>(五)、特殊环境影响</w:t>
        </w:r>
        <w:r>
          <w:tab/>
        </w:r>
        <w:r>
          <w:fldChar w:fldCharType="begin"/>
        </w:r>
        <w:r>
          <w:instrText xml:space="preserve"> PAGEREF _Toc5488 \h </w:instrText>
        </w:r>
        <w:r>
          <w:fldChar w:fldCharType="separate"/>
        </w:r>
        <w:r>
          <w:t>13</w:t>
        </w:r>
        <w:r>
          <w:fldChar w:fldCharType="end"/>
        </w:r>
      </w:hyperlink>
    </w:p>
    <w:p>
      <w:pPr>
        <w:pStyle w:val="TOC1"/>
        <w:tabs>
          <w:tab w:val="right" w:leader="dot" w:pos="8306"/>
        </w:tabs>
      </w:pPr>
      <w:hyperlink w:anchor="_Toc16533" w:history="1">
        <w:r>
          <w:rPr>
            <w:rFonts w:ascii="仿宋" w:eastAsia="仿宋" w:hAnsi="仿宋" w:cs="仿宋" w:hint="eastAsia"/>
            <w:lang w:eastAsia="zh-CN"/>
          </w:rPr>
          <w:t>三、建设风险评估分析</w:t>
        </w:r>
        <w:r>
          <w:tab/>
        </w:r>
        <w:r>
          <w:fldChar w:fldCharType="begin"/>
        </w:r>
        <w:r>
          <w:instrText xml:space="preserve"> PAGEREF _Toc16533 \h </w:instrText>
        </w:r>
        <w:r>
          <w:fldChar w:fldCharType="separate"/>
        </w:r>
        <w:r>
          <w:t>14</w:t>
        </w:r>
        <w:r>
          <w:fldChar w:fldCharType="end"/>
        </w:r>
      </w:hyperlink>
    </w:p>
    <w:p>
      <w:pPr>
        <w:pStyle w:val="TOC2"/>
        <w:tabs>
          <w:tab w:val="right" w:leader="dot" w:pos="8306"/>
        </w:tabs>
      </w:pPr>
      <w:hyperlink w:anchor="_Toc9833" w:history="1">
        <w:r>
          <w:rPr>
            <w:rFonts w:ascii="仿宋" w:eastAsia="仿宋" w:hAnsi="仿宋" w:cs="仿宋" w:hint="eastAsia"/>
            <w:lang w:eastAsia="zh-CN"/>
          </w:rPr>
          <w:t>(一)、政策风险分析</w:t>
        </w:r>
        <w:r>
          <w:tab/>
        </w:r>
        <w:r>
          <w:fldChar w:fldCharType="begin"/>
        </w:r>
        <w:r>
          <w:instrText xml:space="preserve"> PAGEREF _Toc9833 \h </w:instrText>
        </w:r>
        <w:r>
          <w:fldChar w:fldCharType="separate"/>
        </w:r>
        <w:r>
          <w:t>14</w:t>
        </w:r>
        <w:r>
          <w:fldChar w:fldCharType="end"/>
        </w:r>
      </w:hyperlink>
    </w:p>
    <w:p>
      <w:pPr>
        <w:pStyle w:val="TOC2"/>
        <w:tabs>
          <w:tab w:val="right" w:leader="dot" w:pos="8306"/>
        </w:tabs>
      </w:pPr>
      <w:hyperlink w:anchor="_Toc14870" w:history="1">
        <w:r>
          <w:rPr>
            <w:rFonts w:ascii="仿宋" w:eastAsia="仿宋" w:hAnsi="仿宋" w:cs="仿宋" w:hint="eastAsia"/>
            <w:lang w:eastAsia="zh-CN"/>
          </w:rPr>
          <w:t>(二)、社会风险分析</w:t>
        </w:r>
        <w:r>
          <w:tab/>
        </w:r>
        <w:r>
          <w:fldChar w:fldCharType="begin"/>
        </w:r>
        <w:r>
          <w:instrText xml:space="preserve"> PAGEREF _Toc14870 \h </w:instrText>
        </w:r>
        <w:r>
          <w:fldChar w:fldCharType="separate"/>
        </w:r>
        <w:r>
          <w:t>15</w:t>
        </w:r>
        <w:r>
          <w:fldChar w:fldCharType="end"/>
        </w:r>
      </w:hyperlink>
    </w:p>
    <w:p>
      <w:pPr>
        <w:pStyle w:val="TOC2"/>
        <w:tabs>
          <w:tab w:val="right" w:leader="dot" w:pos="8306"/>
        </w:tabs>
      </w:pPr>
      <w:hyperlink w:anchor="_Toc32449" w:history="1">
        <w:r>
          <w:rPr>
            <w:rFonts w:ascii="仿宋" w:eastAsia="仿宋" w:hAnsi="仿宋" w:cs="仿宋" w:hint="eastAsia"/>
            <w:lang w:eastAsia="zh-CN"/>
          </w:rPr>
          <w:t>(三)、市场风险分析</w:t>
        </w:r>
        <w:r>
          <w:tab/>
        </w:r>
        <w:r>
          <w:fldChar w:fldCharType="begin"/>
        </w:r>
        <w:r>
          <w:instrText xml:space="preserve"> PAGEREF _Toc32449 \h </w:instrText>
        </w:r>
        <w:r>
          <w:fldChar w:fldCharType="separate"/>
        </w:r>
        <w:r>
          <w:t>16</w:t>
        </w:r>
        <w:r>
          <w:fldChar w:fldCharType="end"/>
        </w:r>
      </w:hyperlink>
    </w:p>
    <w:p>
      <w:pPr>
        <w:pStyle w:val="TOC2"/>
        <w:tabs>
          <w:tab w:val="right" w:leader="dot" w:pos="8306"/>
        </w:tabs>
      </w:pPr>
      <w:hyperlink w:anchor="_Toc1052" w:history="1">
        <w:r>
          <w:rPr>
            <w:rFonts w:ascii="仿宋" w:eastAsia="仿宋" w:hAnsi="仿宋" w:cs="仿宋" w:hint="eastAsia"/>
            <w:lang w:eastAsia="zh-CN"/>
          </w:rPr>
          <w:t>(四)、资金风险分析</w:t>
        </w:r>
        <w:r>
          <w:tab/>
        </w:r>
        <w:r>
          <w:fldChar w:fldCharType="begin"/>
        </w:r>
        <w:r>
          <w:instrText xml:space="preserve"> PAGEREF _Toc1052 \h </w:instrText>
        </w:r>
        <w:r>
          <w:fldChar w:fldCharType="separate"/>
        </w:r>
        <w:r>
          <w:t>17</w:t>
        </w:r>
        <w:r>
          <w:fldChar w:fldCharType="end"/>
        </w:r>
      </w:hyperlink>
    </w:p>
    <w:p>
      <w:pPr>
        <w:pStyle w:val="TOC2"/>
        <w:tabs>
          <w:tab w:val="right" w:leader="dot" w:pos="8306"/>
        </w:tabs>
      </w:pPr>
      <w:hyperlink w:anchor="_Toc17067" w:history="1">
        <w:r>
          <w:rPr>
            <w:rFonts w:ascii="仿宋" w:eastAsia="仿宋" w:hAnsi="仿宋" w:cs="仿宋" w:hint="eastAsia"/>
            <w:lang w:eastAsia="zh-CN"/>
          </w:rPr>
          <w:t>(五)、技术风险分析</w:t>
        </w:r>
        <w:r>
          <w:tab/>
        </w:r>
        <w:r>
          <w:fldChar w:fldCharType="begin"/>
        </w:r>
        <w:r>
          <w:instrText xml:space="preserve"> PAGEREF _Toc17067 \h </w:instrText>
        </w:r>
        <w:r>
          <w:fldChar w:fldCharType="separate"/>
        </w:r>
        <w:r>
          <w:t>18</w:t>
        </w:r>
        <w:r>
          <w:fldChar w:fldCharType="end"/>
        </w:r>
      </w:hyperlink>
    </w:p>
    <w:p>
      <w:pPr>
        <w:pStyle w:val="TOC2"/>
        <w:tabs>
          <w:tab w:val="right" w:leader="dot" w:pos="8306"/>
        </w:tabs>
      </w:pPr>
      <w:hyperlink w:anchor="_Toc268" w:history="1">
        <w:r>
          <w:rPr>
            <w:rFonts w:ascii="仿宋" w:eastAsia="仿宋" w:hAnsi="仿宋" w:cs="仿宋" w:hint="eastAsia"/>
            <w:lang w:eastAsia="zh-CN"/>
          </w:rPr>
          <w:t>(六)、财务风险分析</w:t>
        </w:r>
        <w:r>
          <w:tab/>
        </w:r>
        <w:r>
          <w:fldChar w:fldCharType="begin"/>
        </w:r>
        <w:r>
          <w:instrText xml:space="preserve"> PAGEREF _Toc268 \h </w:instrText>
        </w:r>
        <w:r>
          <w:fldChar w:fldCharType="separate"/>
        </w:r>
        <w:r>
          <w:t>20</w:t>
        </w:r>
        <w:r>
          <w:fldChar w:fldCharType="end"/>
        </w:r>
      </w:hyperlink>
    </w:p>
    <w:p>
      <w:pPr>
        <w:pStyle w:val="TOC2"/>
        <w:tabs>
          <w:tab w:val="right" w:leader="dot" w:pos="8306"/>
        </w:tabs>
      </w:pPr>
      <w:hyperlink w:anchor="_Toc26094" w:history="1">
        <w:r>
          <w:rPr>
            <w:rFonts w:ascii="仿宋" w:eastAsia="仿宋" w:hAnsi="仿宋" w:cs="仿宋" w:hint="eastAsia"/>
            <w:lang w:eastAsia="zh-CN"/>
          </w:rPr>
          <w:t>(七)、管理风险分析</w:t>
        </w:r>
        <w:r>
          <w:tab/>
        </w:r>
        <w:r>
          <w:fldChar w:fldCharType="begin"/>
        </w:r>
        <w:r>
          <w:instrText xml:space="preserve"> PAGEREF _Toc26094 \h </w:instrText>
        </w:r>
        <w:r>
          <w:fldChar w:fldCharType="separate"/>
        </w:r>
        <w:r>
          <w:t>21</w:t>
        </w:r>
        <w:r>
          <w:fldChar w:fldCharType="end"/>
        </w:r>
      </w:hyperlink>
    </w:p>
    <w:p>
      <w:pPr>
        <w:pStyle w:val="TOC2"/>
        <w:tabs>
          <w:tab w:val="right" w:leader="dot" w:pos="8306"/>
        </w:tabs>
      </w:pPr>
      <w:hyperlink w:anchor="_Toc27814" w:history="1">
        <w:r>
          <w:rPr>
            <w:rFonts w:ascii="仿宋" w:eastAsia="仿宋" w:hAnsi="仿宋" w:cs="仿宋" w:hint="eastAsia"/>
            <w:lang w:eastAsia="zh-CN"/>
          </w:rPr>
          <w:t>(八)、其它风险分析</w:t>
        </w:r>
        <w:r>
          <w:tab/>
        </w:r>
        <w:r>
          <w:fldChar w:fldCharType="begin"/>
        </w:r>
        <w:r>
          <w:instrText xml:space="preserve"> PAGEREF _Toc27814 \h </w:instrText>
        </w:r>
        <w:r>
          <w:fldChar w:fldCharType="separate"/>
        </w:r>
        <w:r>
          <w:t>23</w:t>
        </w:r>
        <w:r>
          <w:fldChar w:fldCharType="end"/>
        </w:r>
      </w:hyperlink>
    </w:p>
    <w:p>
      <w:pPr>
        <w:pStyle w:val="TOC2"/>
        <w:tabs>
          <w:tab w:val="right" w:leader="dot" w:pos="8306"/>
        </w:tabs>
      </w:pPr>
      <w:hyperlink w:anchor="_Toc14362" w:history="1">
        <w:r>
          <w:rPr>
            <w:rFonts w:ascii="仿宋" w:eastAsia="仿宋" w:hAnsi="仿宋" w:cs="仿宋" w:hint="eastAsia"/>
            <w:lang w:eastAsia="zh-CN"/>
          </w:rPr>
          <w:t>(九)、社会影响评估</w:t>
        </w:r>
        <w:r>
          <w:tab/>
        </w:r>
        <w:r>
          <w:fldChar w:fldCharType="begin"/>
        </w:r>
        <w:r>
          <w:instrText xml:space="preserve"> PAGEREF _Toc14362 \h </w:instrText>
        </w:r>
        <w:r>
          <w:fldChar w:fldCharType="separate"/>
        </w:r>
        <w:r>
          <w:t>24</w:t>
        </w:r>
        <w:r>
          <w:fldChar w:fldCharType="end"/>
        </w:r>
      </w:hyperlink>
    </w:p>
    <w:p>
      <w:pPr>
        <w:pStyle w:val="TOC1"/>
        <w:tabs>
          <w:tab w:val="right" w:leader="dot" w:pos="8306"/>
        </w:tabs>
      </w:pPr>
      <w:hyperlink w:anchor="_Toc30683" w:history="1">
        <w:r>
          <w:rPr>
            <w:rFonts w:ascii="仿宋" w:eastAsia="仿宋" w:hAnsi="仿宋" w:cs="仿宋" w:hint="eastAsia"/>
            <w:lang w:eastAsia="zh-CN"/>
          </w:rPr>
          <w:t>四、社会影响分析</w:t>
        </w:r>
        <w:r>
          <w:tab/>
        </w:r>
        <w:r>
          <w:fldChar w:fldCharType="begin"/>
        </w:r>
        <w:r>
          <w:instrText xml:space="preserve"> PAGEREF _Toc30683 \h </w:instrText>
        </w:r>
        <w:r>
          <w:fldChar w:fldCharType="separate"/>
        </w:r>
        <w:r>
          <w:t>26</w:t>
        </w:r>
        <w:r>
          <w:fldChar w:fldCharType="end"/>
        </w:r>
      </w:hyperlink>
    </w:p>
    <w:p>
      <w:pPr>
        <w:pStyle w:val="TOC2"/>
        <w:tabs>
          <w:tab w:val="right" w:leader="dot" w:pos="8306"/>
        </w:tabs>
      </w:pPr>
      <w:hyperlink w:anchor="_Toc20334" w:history="1">
        <w:r>
          <w:rPr>
            <w:rFonts w:ascii="仿宋" w:eastAsia="仿宋" w:hAnsi="仿宋" w:cs="仿宋" w:hint="eastAsia"/>
            <w:lang w:eastAsia="zh-CN"/>
          </w:rPr>
          <w:t>(一)、社会影响效果分析</w:t>
        </w:r>
        <w:r>
          <w:tab/>
        </w:r>
        <w:r>
          <w:fldChar w:fldCharType="begin"/>
        </w:r>
        <w:r>
          <w:instrText xml:space="preserve"> PAGEREF _Toc20334 \h </w:instrText>
        </w:r>
        <w:r>
          <w:fldChar w:fldCharType="separate"/>
        </w:r>
        <w:r>
          <w:t>26</w:t>
        </w:r>
        <w:r>
          <w:fldChar w:fldCharType="end"/>
        </w:r>
      </w:hyperlink>
    </w:p>
    <w:p>
      <w:pPr>
        <w:pStyle w:val="TOC2"/>
        <w:tabs>
          <w:tab w:val="right" w:leader="dot" w:pos="8306"/>
        </w:tabs>
      </w:pPr>
      <w:hyperlink w:anchor="_Toc19617" w:history="1">
        <w:r>
          <w:rPr>
            <w:rFonts w:ascii="仿宋" w:eastAsia="仿宋" w:hAnsi="仿宋" w:cs="仿宋" w:hint="eastAsia"/>
            <w:lang w:eastAsia="zh-CN"/>
          </w:rPr>
          <w:t>(二)、社会适应性分析</w:t>
        </w:r>
        <w:r>
          <w:tab/>
        </w:r>
        <w:r>
          <w:fldChar w:fldCharType="begin"/>
        </w:r>
        <w:r>
          <w:instrText xml:space="preserve"> PAGEREF _Toc19617 \h </w:instrText>
        </w:r>
        <w:r>
          <w:fldChar w:fldCharType="separate"/>
        </w:r>
        <w:r>
          <w:t>29</w:t>
        </w:r>
        <w:r>
          <w:fldChar w:fldCharType="end"/>
        </w:r>
      </w:hyperlink>
    </w:p>
    <w:p>
      <w:pPr>
        <w:pStyle w:val="TOC2"/>
        <w:tabs>
          <w:tab w:val="right" w:leader="dot" w:pos="8306"/>
        </w:tabs>
      </w:pPr>
      <w:hyperlink w:anchor="_Toc12281" w:history="1">
        <w:r>
          <w:rPr>
            <w:rFonts w:ascii="仿宋" w:eastAsia="仿宋" w:hAnsi="仿宋" w:cs="仿宋" w:hint="eastAsia"/>
            <w:lang w:eastAsia="zh-CN"/>
          </w:rPr>
          <w:t>(三)、社会风险及对策分析</w:t>
        </w:r>
        <w:r>
          <w:tab/>
        </w:r>
        <w:r>
          <w:fldChar w:fldCharType="begin"/>
        </w:r>
        <w:r>
          <w:instrText xml:space="preserve"> PAGEREF _Toc12281 \h </w:instrText>
        </w:r>
        <w:r>
          <w:fldChar w:fldCharType="separate"/>
        </w:r>
        <w:r>
          <w:t>30</w:t>
        </w:r>
        <w:r>
          <w:fldChar w:fldCharType="end"/>
        </w:r>
      </w:hyperlink>
    </w:p>
    <w:p>
      <w:pPr>
        <w:pStyle w:val="TOC1"/>
        <w:tabs>
          <w:tab w:val="right" w:leader="dot" w:pos="8306"/>
        </w:tabs>
      </w:pPr>
      <w:hyperlink w:anchor="_Toc265" w:history="1">
        <w:r>
          <w:rPr>
            <w:rFonts w:ascii="仿宋" w:eastAsia="仿宋" w:hAnsi="仿宋" w:cs="仿宋" w:hint="eastAsia"/>
            <w:lang w:eastAsia="zh-CN"/>
          </w:rPr>
          <w:t>五、项目选址研究</w:t>
        </w:r>
        <w:r>
          <w:tab/>
        </w:r>
        <w:r>
          <w:fldChar w:fldCharType="begin"/>
        </w:r>
        <w:r>
          <w:instrText xml:space="preserve"> PAGEREF _Toc265 \h </w:instrText>
        </w:r>
        <w:r>
          <w:fldChar w:fldCharType="separate"/>
        </w:r>
        <w:r>
          <w:t>34</w:t>
        </w:r>
        <w:r>
          <w:fldChar w:fldCharType="end"/>
        </w:r>
      </w:hyperlink>
    </w:p>
    <w:p>
      <w:pPr>
        <w:pStyle w:val="TOC2"/>
        <w:tabs>
          <w:tab w:val="right" w:leader="dot" w:pos="8306"/>
        </w:tabs>
      </w:pPr>
      <w:hyperlink w:anchor="_Toc14526" w:history="1">
        <w:r>
          <w:rPr>
            <w:rFonts w:ascii="仿宋" w:eastAsia="仿宋" w:hAnsi="仿宋" w:cs="仿宋" w:hint="eastAsia"/>
            <w:lang w:eastAsia="zh-CN"/>
          </w:rPr>
          <w:t>(一)、项目选址原则</w:t>
        </w:r>
        <w:r>
          <w:tab/>
        </w:r>
        <w:r>
          <w:fldChar w:fldCharType="begin"/>
        </w:r>
        <w:r>
          <w:instrText xml:space="preserve"> PAGEREF _Toc14526 \h </w:instrText>
        </w:r>
        <w:r>
          <w:fldChar w:fldCharType="separate"/>
        </w:r>
        <w:r>
          <w:t>34</w:t>
        </w:r>
        <w:r>
          <w:fldChar w:fldCharType="end"/>
        </w:r>
      </w:hyperlink>
    </w:p>
    <w:p>
      <w:pPr>
        <w:pStyle w:val="TOC2"/>
        <w:tabs>
          <w:tab w:val="right" w:leader="dot" w:pos="8306"/>
        </w:tabs>
      </w:pPr>
      <w:hyperlink w:anchor="_Toc31843" w:history="1">
        <w:r>
          <w:rPr>
            <w:rFonts w:ascii="仿宋" w:eastAsia="仿宋" w:hAnsi="仿宋" w:cs="仿宋" w:hint="eastAsia"/>
            <w:lang w:eastAsia="zh-CN"/>
          </w:rPr>
          <w:t>(二)、项目选址</w:t>
        </w:r>
        <w:r>
          <w:tab/>
        </w:r>
        <w:r>
          <w:fldChar w:fldCharType="begin"/>
        </w:r>
        <w:r>
          <w:instrText xml:space="preserve"> PAGEREF _Toc31843 \h </w:instrText>
        </w:r>
        <w:r>
          <w:fldChar w:fldCharType="separate"/>
        </w:r>
        <w:r>
          <w:t>37</w:t>
        </w:r>
        <w:r>
          <w:fldChar w:fldCharType="end"/>
        </w:r>
      </w:hyperlink>
    </w:p>
    <w:p>
      <w:pPr>
        <w:pStyle w:val="TOC2"/>
        <w:tabs>
          <w:tab w:val="right" w:leader="dot" w:pos="8306"/>
        </w:tabs>
      </w:pPr>
      <w:hyperlink w:anchor="_Toc28375" w:history="1">
        <w:r>
          <w:rPr>
            <w:rFonts w:ascii="仿宋" w:eastAsia="仿宋" w:hAnsi="仿宋" w:cs="仿宋" w:hint="eastAsia"/>
            <w:lang w:eastAsia="zh-CN"/>
          </w:rPr>
          <w:t>(三)、建设条件分析</w:t>
        </w:r>
        <w:r>
          <w:tab/>
        </w:r>
        <w:r>
          <w:fldChar w:fldCharType="begin"/>
        </w:r>
        <w:r>
          <w:instrText xml:space="preserve"> PAGEREF _Toc28375 \h </w:instrText>
        </w:r>
        <w:r>
          <w:fldChar w:fldCharType="separate"/>
        </w:r>
        <w:r>
          <w:t>39</w:t>
        </w:r>
        <w:r>
          <w:fldChar w:fldCharType="end"/>
        </w:r>
      </w:hyperlink>
    </w:p>
    <w:p>
      <w:pPr>
        <w:pStyle w:val="TOC2"/>
        <w:tabs>
          <w:tab w:val="right" w:leader="dot" w:pos="8306"/>
        </w:tabs>
      </w:pPr>
      <w:hyperlink w:anchor="_Toc9789" w:history="1">
        <w:r>
          <w:rPr>
            <w:rFonts w:ascii="仿宋" w:eastAsia="仿宋" w:hAnsi="仿宋" w:cs="仿宋" w:hint="eastAsia"/>
            <w:lang w:eastAsia="zh-CN"/>
          </w:rPr>
          <w:t>(四)、用地控制指标</w:t>
        </w:r>
        <w:r>
          <w:tab/>
        </w:r>
        <w:r>
          <w:fldChar w:fldCharType="begin"/>
        </w:r>
        <w:r>
          <w:instrText xml:space="preserve"> PAGEREF _Toc9789 \h </w:instrText>
        </w:r>
        <w:r>
          <w:fldChar w:fldCharType="separate"/>
        </w:r>
        <w:r>
          <w:t>40</w:t>
        </w:r>
        <w:r>
          <w:fldChar w:fldCharType="end"/>
        </w:r>
      </w:hyperlink>
    </w:p>
    <w:p>
      <w:pPr>
        <w:pStyle w:val="TOC2"/>
        <w:tabs>
          <w:tab w:val="right" w:leader="dot" w:pos="8306"/>
        </w:tabs>
      </w:pPr>
      <w:hyperlink w:anchor="_Toc16121" w:history="1">
        <w:r>
          <w:rPr>
            <w:rFonts w:ascii="仿宋" w:eastAsia="仿宋" w:hAnsi="仿宋" w:cs="仿宋" w:hint="eastAsia"/>
            <w:lang w:eastAsia="zh-CN"/>
          </w:rPr>
          <w:t>(五)、地总体要求</w:t>
        </w:r>
        <w:r>
          <w:tab/>
        </w:r>
        <w:r>
          <w:fldChar w:fldCharType="begin"/>
        </w:r>
        <w:r>
          <w:instrText xml:space="preserve"> PAGEREF _Toc16121 \h </w:instrText>
        </w:r>
        <w:r>
          <w:fldChar w:fldCharType="separate"/>
        </w:r>
        <w:r>
          <w:t>42</w:t>
        </w:r>
        <w:r>
          <w:fldChar w:fldCharType="end"/>
        </w:r>
      </w:hyperlink>
    </w:p>
    <w:p>
      <w:pPr>
        <w:pStyle w:val="TOC2"/>
        <w:tabs>
          <w:tab w:val="right" w:leader="dot" w:pos="8306"/>
        </w:tabs>
      </w:pPr>
      <w:hyperlink w:anchor="_Toc13935" w:history="1">
        <w:r>
          <w:rPr>
            <w:rFonts w:ascii="仿宋" w:eastAsia="仿宋" w:hAnsi="仿宋" w:cs="仿宋" w:hint="eastAsia"/>
            <w:lang w:eastAsia="zh-CN"/>
          </w:rPr>
          <w:t>(六)、节约用地措施</w:t>
        </w:r>
        <w:r>
          <w:tab/>
        </w:r>
        <w:r>
          <w:fldChar w:fldCharType="begin"/>
        </w:r>
        <w:r>
          <w:instrText xml:space="preserve"> PAGEREF _Toc13935 \h </w:instrText>
        </w:r>
        <w:r>
          <w:fldChar w:fldCharType="separate"/>
        </w:r>
        <w:r>
          <w:t>43</w:t>
        </w:r>
        <w:r>
          <w:fldChar w:fldCharType="end"/>
        </w:r>
      </w:hyperlink>
    </w:p>
    <w:p>
      <w:pPr>
        <w:pStyle w:val="TOC2"/>
        <w:tabs>
          <w:tab w:val="right" w:leader="dot" w:pos="8306"/>
        </w:tabs>
      </w:pPr>
      <w:hyperlink w:anchor="_Toc20415" w:history="1">
        <w:r>
          <w:rPr>
            <w:rFonts w:ascii="仿宋" w:eastAsia="仿宋" w:hAnsi="仿宋" w:cs="仿宋" w:hint="eastAsia"/>
            <w:lang w:eastAsia="zh-CN"/>
          </w:rPr>
          <w:t>(七)、选址综合评价</w:t>
        </w:r>
        <w:r>
          <w:tab/>
        </w:r>
        <w:r>
          <w:fldChar w:fldCharType="begin"/>
        </w:r>
        <w:r>
          <w:instrText xml:space="preserve"> PAGEREF _Toc20415 \h </w:instrText>
        </w:r>
        <w:r>
          <w:fldChar w:fldCharType="separate"/>
        </w:r>
        <w:r>
          <w:t>44</w:t>
        </w:r>
        <w:r>
          <w:fldChar w:fldCharType="end"/>
        </w:r>
      </w:hyperlink>
    </w:p>
    <w:p>
      <w:pPr>
        <w:pStyle w:val="TOC1"/>
        <w:tabs>
          <w:tab w:val="right" w:leader="dot" w:pos="8306"/>
        </w:tabs>
      </w:pPr>
      <w:hyperlink w:anchor="_Toc30371" w:history="1">
        <w:r>
          <w:rPr>
            <w:rFonts w:ascii="仿宋" w:eastAsia="仿宋" w:hAnsi="仿宋" w:cs="仿宋" w:hint="eastAsia"/>
            <w:lang w:eastAsia="zh-CN"/>
          </w:rPr>
          <w:t>六、项目监理与质量保证</w:t>
        </w:r>
        <w:r>
          <w:tab/>
        </w:r>
        <w:r>
          <w:fldChar w:fldCharType="begin"/>
        </w:r>
        <w:r>
          <w:instrText xml:space="preserve"> PAGEREF _Toc30371 \h </w:instrText>
        </w:r>
        <w:r>
          <w:fldChar w:fldCharType="separate"/>
        </w:r>
        <w:r>
          <w:t>45</w:t>
        </w:r>
        <w:r>
          <w:fldChar w:fldCharType="end"/>
        </w:r>
      </w:hyperlink>
    </w:p>
    <w:p>
      <w:pPr>
        <w:pStyle w:val="TOC2"/>
        <w:tabs>
          <w:tab w:val="right" w:leader="dot" w:pos="8306"/>
        </w:tabs>
      </w:pPr>
      <w:hyperlink w:anchor="_Toc5033" w:history="1">
        <w:r>
          <w:rPr>
            <w:rFonts w:ascii="仿宋" w:eastAsia="仿宋" w:hAnsi="仿宋" w:cs="仿宋" w:hint="eastAsia"/>
            <w:lang w:eastAsia="zh-CN"/>
          </w:rPr>
          <w:t>(一)、监理体系构建</w:t>
        </w:r>
        <w:r>
          <w:tab/>
        </w:r>
        <w:r>
          <w:fldChar w:fldCharType="begin"/>
        </w:r>
        <w:r>
          <w:instrText xml:space="preserve"> PAGEREF _Toc5033 \h </w:instrText>
        </w:r>
        <w:r>
          <w:fldChar w:fldCharType="separate"/>
        </w:r>
        <w:r>
          <w:t>45</w:t>
        </w:r>
        <w:r>
          <w:fldChar w:fldCharType="end"/>
        </w:r>
      </w:hyperlink>
    </w:p>
    <w:p>
      <w:pPr>
        <w:pStyle w:val="TOC2"/>
        <w:tabs>
          <w:tab w:val="right" w:leader="dot" w:pos="8306"/>
        </w:tabs>
      </w:pPr>
      <w:hyperlink w:anchor="_Toc2292" w:history="1">
        <w:r>
          <w:rPr>
            <w:rFonts w:ascii="仿宋" w:eastAsia="仿宋" w:hAnsi="仿宋" w:cs="仿宋" w:hint="eastAsia"/>
            <w:lang w:eastAsia="zh-CN"/>
          </w:rPr>
          <w:t>(二)、质量保证体系实施</w:t>
        </w:r>
        <w:r>
          <w:tab/>
        </w:r>
        <w:r>
          <w:fldChar w:fldCharType="begin"/>
        </w:r>
        <w:r>
          <w:instrText xml:space="preserve"> PAGEREF _Toc2292 \h </w:instrText>
        </w:r>
        <w:r>
          <w:fldChar w:fldCharType="separate"/>
        </w:r>
        <w:r>
          <w:t>46</w:t>
        </w:r>
        <w:r>
          <w:fldChar w:fldCharType="end"/>
        </w:r>
      </w:hyperlink>
    </w:p>
    <w:p>
      <w:pPr>
        <w:pStyle w:val="TOC2"/>
        <w:tabs>
          <w:tab w:val="right" w:leader="dot" w:pos="8306"/>
        </w:tabs>
      </w:pPr>
      <w:hyperlink w:anchor="_Toc32688" w:history="1">
        <w:r>
          <w:rPr>
            <w:rFonts w:ascii="仿宋" w:eastAsia="仿宋" w:hAnsi="仿宋" w:cs="仿宋" w:hint="eastAsia"/>
            <w:lang w:eastAsia="zh-CN"/>
          </w:rPr>
          <w:t>(三)、监理与质量控制流程</w:t>
        </w:r>
        <w:r>
          <w:tab/>
        </w:r>
        <w:r>
          <w:fldChar w:fldCharType="begin"/>
        </w:r>
        <w:r>
          <w:instrText xml:space="preserve"> PAGEREF _Toc32688 \h </w:instrText>
        </w:r>
        <w:r>
          <w:fldChar w:fldCharType="separate"/>
        </w:r>
        <w:r>
          <w:t>47</w:t>
        </w:r>
        <w:r>
          <w:fldChar w:fldCharType="end"/>
        </w:r>
      </w:hyperlink>
    </w:p>
    <w:p>
      <w:pPr>
        <w:pStyle w:val="TOC1"/>
        <w:tabs>
          <w:tab w:val="right" w:leader="dot" w:pos="8306"/>
        </w:tabs>
      </w:pPr>
      <w:hyperlink w:anchor="_Toc9362" w:history="1">
        <w:r>
          <w:rPr>
            <w:rFonts w:ascii="仿宋" w:eastAsia="仿宋" w:hAnsi="仿宋" w:cs="仿宋" w:hint="eastAsia"/>
            <w:lang w:eastAsia="zh-CN"/>
          </w:rPr>
          <w:t>七、客户关系管理与市场拓展</w:t>
        </w:r>
        <w:r>
          <w:tab/>
        </w:r>
        <w:r>
          <w:fldChar w:fldCharType="begin"/>
        </w:r>
        <w:r>
          <w:instrText xml:space="preserve"> PAGEREF _Toc9362 \h </w:instrText>
        </w:r>
        <w:r>
          <w:fldChar w:fldCharType="separate"/>
        </w:r>
        <w:r>
          <w:t>47</w:t>
        </w:r>
        <w:r>
          <w:fldChar w:fldCharType="end"/>
        </w:r>
      </w:hyperlink>
    </w:p>
    <w:p>
      <w:pPr>
        <w:pStyle w:val="TOC2"/>
        <w:tabs>
          <w:tab w:val="right" w:leader="dot" w:pos="8306"/>
        </w:tabs>
      </w:pPr>
      <w:hyperlink w:anchor="_Toc13276" w:history="1">
        <w:r>
          <w:rPr>
            <w:rFonts w:ascii="仿宋" w:eastAsia="仿宋" w:hAnsi="仿宋" w:cs="仿宋" w:hint="eastAsia"/>
            <w:lang w:eastAsia="zh-CN"/>
          </w:rPr>
          <w:t>(一)、客户关系管理策略</w:t>
        </w:r>
        <w:r>
          <w:tab/>
        </w:r>
        <w:r>
          <w:fldChar w:fldCharType="begin"/>
        </w:r>
        <w:r>
          <w:instrText xml:space="preserve"> PAGEREF _Toc13276 \h </w:instrText>
        </w:r>
        <w:r>
          <w:fldChar w:fldCharType="separate"/>
        </w:r>
        <w:r>
          <w:t>47</w:t>
        </w:r>
        <w:r>
          <w:fldChar w:fldCharType="end"/>
        </w:r>
      </w:hyperlink>
    </w:p>
    <w:p>
      <w:pPr>
        <w:pStyle w:val="TOC2"/>
        <w:tabs>
          <w:tab w:val="right" w:leader="dot" w:pos="8306"/>
        </w:tabs>
      </w:pPr>
      <w:hyperlink w:anchor="_Toc151" w:history="1">
        <w:r>
          <w:rPr>
            <w:rFonts w:ascii="仿宋" w:eastAsia="仿宋" w:hAnsi="仿宋" w:cs="仿宋" w:hint="eastAsia"/>
            <w:lang w:eastAsia="zh-CN"/>
          </w:rPr>
          <w:t>(二)、市场拓展方案</w:t>
        </w:r>
        <w:r>
          <w:tab/>
        </w:r>
        <w:r>
          <w:fldChar w:fldCharType="begin"/>
        </w:r>
        <w:r>
          <w:instrText xml:space="preserve"> PAGEREF _Toc151 \h </w:instrText>
        </w:r>
        <w:r>
          <w:fldChar w:fldCharType="separate"/>
        </w:r>
        <w:r>
          <w:t>49</w:t>
        </w:r>
        <w:r>
          <w:fldChar w:fldCharType="end"/>
        </w:r>
      </w:hyperlink>
    </w:p>
    <w:p>
      <w:pPr>
        <w:pStyle w:val="TOC1"/>
        <w:tabs>
          <w:tab w:val="right" w:leader="dot" w:pos="8306"/>
        </w:tabs>
      </w:pPr>
      <w:hyperlink w:anchor="_Toc3404" w:history="1">
        <w:r>
          <w:rPr>
            <w:rFonts w:ascii="仿宋" w:eastAsia="仿宋" w:hAnsi="仿宋" w:cs="仿宋" w:hint="eastAsia"/>
            <w:lang w:eastAsia="zh-CN"/>
          </w:rPr>
          <w:t>八、技术创新与产业升级</w:t>
        </w:r>
        <w:r>
          <w:tab/>
        </w:r>
        <w:r>
          <w:fldChar w:fldCharType="begin"/>
        </w:r>
        <w:r>
          <w:instrText xml:space="preserve"> PAGEREF _Toc3404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7" w:history="1">
        <w:r>
          <w:rPr>
            <w:rFonts w:ascii="仿宋" w:eastAsia="仿宋" w:hAnsi="仿宋" w:cs="仿宋" w:hint="eastAsia"/>
            <w:lang w:eastAsia="zh-CN"/>
          </w:rPr>
          <w:t>(一)、技术创新方向与目标</w:t>
        </w:r>
        <w:r>
          <w:tab/>
        </w:r>
        <w:r>
          <w:fldChar w:fldCharType="begin"/>
        </w:r>
        <w:r>
          <w:instrText xml:space="preserve"> PAGEREF _Toc9837 \h </w:instrText>
        </w:r>
        <w:r>
          <w:fldChar w:fldCharType="separate"/>
        </w:r>
        <w:r>
          <w:t>50</w:t>
        </w:r>
        <w:r>
          <w:fldChar w:fldCharType="end"/>
        </w:r>
      </w:hyperlink>
    </w:p>
    <w:p>
      <w:pPr>
        <w:pStyle w:val="TOC2"/>
        <w:tabs>
          <w:tab w:val="right" w:leader="dot" w:pos="8306"/>
        </w:tabs>
      </w:pPr>
      <w:hyperlink w:anchor="_Toc5499" w:history="1">
        <w:r>
          <w:rPr>
            <w:rFonts w:ascii="仿宋" w:eastAsia="仿宋" w:hAnsi="仿宋" w:cs="仿宋" w:hint="eastAsia"/>
            <w:lang w:eastAsia="zh-CN"/>
          </w:rPr>
          <w:t>(二)、产业升级路径与措施</w:t>
        </w:r>
        <w:r>
          <w:tab/>
        </w:r>
        <w:r>
          <w:fldChar w:fldCharType="begin"/>
        </w:r>
        <w:r>
          <w:instrText xml:space="preserve"> PAGEREF _Toc5499 \h </w:instrText>
        </w:r>
        <w:r>
          <w:fldChar w:fldCharType="separate"/>
        </w:r>
        <w:r>
          <w:t>51</w:t>
        </w:r>
        <w:r>
          <w:fldChar w:fldCharType="end"/>
        </w:r>
      </w:hyperlink>
    </w:p>
    <w:p>
      <w:pPr>
        <w:pStyle w:val="TOC1"/>
        <w:tabs>
          <w:tab w:val="right" w:leader="dot" w:pos="8306"/>
        </w:tabs>
      </w:pPr>
      <w:hyperlink w:anchor="_Toc28786" w:history="1">
        <w:r>
          <w:rPr>
            <w:rFonts w:ascii="仿宋" w:eastAsia="仿宋" w:hAnsi="仿宋" w:cs="仿宋" w:hint="eastAsia"/>
            <w:lang w:eastAsia="zh-CN"/>
          </w:rPr>
          <w:t>九、安全与应急管理</w:t>
        </w:r>
        <w:r>
          <w:tab/>
        </w:r>
        <w:r>
          <w:fldChar w:fldCharType="begin"/>
        </w:r>
        <w:r>
          <w:instrText xml:space="preserve"> PAGEREF _Toc28786 \h </w:instrText>
        </w:r>
        <w:r>
          <w:fldChar w:fldCharType="separate"/>
        </w:r>
        <w:r>
          <w:t>52</w:t>
        </w:r>
        <w:r>
          <w:fldChar w:fldCharType="end"/>
        </w:r>
      </w:hyperlink>
    </w:p>
    <w:p>
      <w:pPr>
        <w:pStyle w:val="TOC2"/>
        <w:tabs>
          <w:tab w:val="right" w:leader="dot" w:pos="8306"/>
        </w:tabs>
      </w:pPr>
      <w:hyperlink w:anchor="_Toc8404" w:history="1">
        <w:r>
          <w:rPr>
            <w:rFonts w:ascii="仿宋" w:eastAsia="仿宋" w:hAnsi="仿宋" w:cs="仿宋" w:hint="eastAsia"/>
            <w:lang w:eastAsia="zh-CN"/>
          </w:rPr>
          <w:t>(一)、安全生产管理</w:t>
        </w:r>
        <w:r>
          <w:tab/>
        </w:r>
        <w:r>
          <w:fldChar w:fldCharType="begin"/>
        </w:r>
        <w:r>
          <w:instrText xml:space="preserve"> PAGEREF _Toc8404 \h </w:instrText>
        </w:r>
        <w:r>
          <w:fldChar w:fldCharType="separate"/>
        </w:r>
        <w:r>
          <w:t>52</w:t>
        </w:r>
        <w:r>
          <w:fldChar w:fldCharType="end"/>
        </w:r>
      </w:hyperlink>
    </w:p>
    <w:p>
      <w:pPr>
        <w:pStyle w:val="TOC2"/>
        <w:tabs>
          <w:tab w:val="right" w:leader="dot" w:pos="8306"/>
        </w:tabs>
      </w:pPr>
      <w:hyperlink w:anchor="_Toc24263" w:history="1">
        <w:r>
          <w:rPr>
            <w:rFonts w:ascii="仿宋" w:eastAsia="仿宋" w:hAnsi="仿宋" w:cs="仿宋" w:hint="eastAsia"/>
            <w:lang w:eastAsia="zh-CN"/>
          </w:rPr>
          <w:t>(二)、应急预案与响应</w:t>
        </w:r>
        <w:r>
          <w:tab/>
        </w:r>
        <w:r>
          <w:fldChar w:fldCharType="begin"/>
        </w:r>
        <w:r>
          <w:instrText xml:space="preserve"> PAGEREF _Toc24263 \h </w:instrText>
        </w:r>
        <w:r>
          <w:fldChar w:fldCharType="separate"/>
        </w:r>
        <w:r>
          <w:t>54</w:t>
        </w:r>
        <w:r>
          <w:fldChar w:fldCharType="end"/>
        </w:r>
      </w:hyperlink>
    </w:p>
    <w:p>
      <w:pPr>
        <w:pStyle w:val="TOC1"/>
        <w:tabs>
          <w:tab w:val="right" w:leader="dot" w:pos="8306"/>
        </w:tabs>
      </w:pPr>
      <w:hyperlink w:anchor="_Toc16088" w:history="1">
        <w:r>
          <w:rPr>
            <w:rFonts w:ascii="仿宋" w:eastAsia="仿宋" w:hAnsi="仿宋" w:cs="仿宋" w:hint="eastAsia"/>
            <w:lang w:eastAsia="zh-CN"/>
          </w:rPr>
          <w:t>十、项目进度计划</w:t>
        </w:r>
        <w:r>
          <w:tab/>
        </w:r>
        <w:r>
          <w:fldChar w:fldCharType="begin"/>
        </w:r>
        <w:r>
          <w:instrText xml:space="preserve"> PAGEREF _Toc16088 \h </w:instrText>
        </w:r>
        <w:r>
          <w:fldChar w:fldCharType="separate"/>
        </w:r>
        <w:r>
          <w:t>56</w:t>
        </w:r>
        <w:r>
          <w:fldChar w:fldCharType="end"/>
        </w:r>
      </w:hyperlink>
    </w:p>
    <w:p>
      <w:pPr>
        <w:pStyle w:val="TOC2"/>
        <w:tabs>
          <w:tab w:val="right" w:leader="dot" w:pos="8306"/>
        </w:tabs>
      </w:pPr>
      <w:hyperlink w:anchor="_Toc31581" w:history="1">
        <w:r>
          <w:rPr>
            <w:rFonts w:ascii="仿宋" w:eastAsia="仿宋" w:hAnsi="仿宋" w:cs="仿宋" w:hint="eastAsia"/>
            <w:lang w:eastAsia="zh-CN"/>
          </w:rPr>
          <w:t>(一)、建设周期</w:t>
        </w:r>
        <w:r>
          <w:tab/>
        </w:r>
        <w:r>
          <w:fldChar w:fldCharType="begin"/>
        </w:r>
        <w:r>
          <w:instrText xml:space="preserve"> PAGEREF _Toc31581 \h </w:instrText>
        </w:r>
        <w:r>
          <w:fldChar w:fldCharType="separate"/>
        </w:r>
        <w:r>
          <w:t>56</w:t>
        </w:r>
        <w:r>
          <w:fldChar w:fldCharType="end"/>
        </w:r>
      </w:hyperlink>
    </w:p>
    <w:p>
      <w:pPr>
        <w:pStyle w:val="TOC2"/>
        <w:tabs>
          <w:tab w:val="right" w:leader="dot" w:pos="8306"/>
        </w:tabs>
      </w:pPr>
      <w:hyperlink w:anchor="_Toc28756" w:history="1">
        <w:r>
          <w:rPr>
            <w:rFonts w:ascii="仿宋" w:eastAsia="仿宋" w:hAnsi="仿宋" w:cs="仿宋" w:hint="eastAsia"/>
            <w:lang w:eastAsia="zh-CN"/>
          </w:rPr>
          <w:t>(二)、建设进度</w:t>
        </w:r>
        <w:r>
          <w:tab/>
        </w:r>
        <w:r>
          <w:fldChar w:fldCharType="begin"/>
        </w:r>
        <w:r>
          <w:instrText xml:space="preserve"> PAGEREF _Toc28756 \h </w:instrText>
        </w:r>
        <w:r>
          <w:fldChar w:fldCharType="separate"/>
        </w:r>
        <w:r>
          <w:t>56</w:t>
        </w:r>
        <w:r>
          <w:fldChar w:fldCharType="end"/>
        </w:r>
      </w:hyperlink>
    </w:p>
    <w:p>
      <w:pPr>
        <w:pStyle w:val="TOC2"/>
        <w:tabs>
          <w:tab w:val="right" w:leader="dot" w:pos="8306"/>
        </w:tabs>
      </w:pPr>
      <w:hyperlink w:anchor="_Toc4042" w:history="1">
        <w:r>
          <w:rPr>
            <w:rFonts w:ascii="仿宋" w:eastAsia="仿宋" w:hAnsi="仿宋" w:cs="仿宋" w:hint="eastAsia"/>
            <w:lang w:eastAsia="zh-CN"/>
          </w:rPr>
          <w:t>(三)、进度安排注意事项</w:t>
        </w:r>
        <w:r>
          <w:tab/>
        </w:r>
        <w:r>
          <w:fldChar w:fldCharType="begin"/>
        </w:r>
        <w:r>
          <w:instrText xml:space="preserve"> PAGEREF _Toc4042 \h </w:instrText>
        </w:r>
        <w:r>
          <w:fldChar w:fldCharType="separate"/>
        </w:r>
        <w:r>
          <w:t>57</w:t>
        </w:r>
        <w:r>
          <w:fldChar w:fldCharType="end"/>
        </w:r>
      </w:hyperlink>
    </w:p>
    <w:p>
      <w:pPr>
        <w:pStyle w:val="TOC2"/>
        <w:tabs>
          <w:tab w:val="right" w:leader="dot" w:pos="8306"/>
        </w:tabs>
      </w:pPr>
      <w:hyperlink w:anchor="_Toc31878" w:history="1">
        <w:r>
          <w:rPr>
            <w:rFonts w:ascii="仿宋" w:eastAsia="仿宋" w:hAnsi="仿宋" w:cs="仿宋" w:hint="eastAsia"/>
            <w:lang w:eastAsia="zh-CN"/>
          </w:rPr>
          <w:t>(四)、人力资源配置</w:t>
        </w:r>
        <w:r>
          <w:tab/>
        </w:r>
        <w:r>
          <w:fldChar w:fldCharType="begin"/>
        </w:r>
        <w:r>
          <w:instrText xml:space="preserve"> PAGEREF _Toc31878 \h </w:instrText>
        </w:r>
        <w:r>
          <w:fldChar w:fldCharType="separate"/>
        </w:r>
        <w:r>
          <w:t>58</w:t>
        </w:r>
        <w:r>
          <w:fldChar w:fldCharType="end"/>
        </w:r>
      </w:hyperlink>
    </w:p>
    <w:p>
      <w:pPr>
        <w:pStyle w:val="TOC2"/>
        <w:tabs>
          <w:tab w:val="right" w:leader="dot" w:pos="8306"/>
        </w:tabs>
      </w:pPr>
      <w:hyperlink w:anchor="_Toc17004" w:history="1">
        <w:r>
          <w:rPr>
            <w:rFonts w:ascii="仿宋" w:eastAsia="仿宋" w:hAnsi="仿宋" w:cs="仿宋" w:hint="eastAsia"/>
            <w:lang w:eastAsia="zh-CN"/>
          </w:rPr>
          <w:t>(五)、员工培训</w:t>
        </w:r>
        <w:r>
          <w:tab/>
        </w:r>
        <w:r>
          <w:fldChar w:fldCharType="begin"/>
        </w:r>
        <w:r>
          <w:instrText xml:space="preserve"> PAGEREF _Toc17004 \h </w:instrText>
        </w:r>
        <w:r>
          <w:fldChar w:fldCharType="separate"/>
        </w:r>
        <w:r>
          <w:t>60</w:t>
        </w:r>
        <w:r>
          <w:fldChar w:fldCharType="end"/>
        </w:r>
      </w:hyperlink>
    </w:p>
    <w:p>
      <w:pPr>
        <w:pStyle w:val="TOC2"/>
        <w:tabs>
          <w:tab w:val="right" w:leader="dot" w:pos="8306"/>
        </w:tabs>
      </w:pPr>
      <w:hyperlink w:anchor="_Toc17435" w:history="1">
        <w:r>
          <w:rPr>
            <w:rFonts w:ascii="仿宋" w:eastAsia="仿宋" w:hAnsi="仿宋" w:cs="仿宋" w:hint="eastAsia"/>
            <w:lang w:eastAsia="zh-CN"/>
          </w:rPr>
          <w:t>(六)、项目实施保障</w:t>
        </w:r>
        <w:r>
          <w:tab/>
        </w:r>
        <w:r>
          <w:fldChar w:fldCharType="begin"/>
        </w:r>
        <w:r>
          <w:instrText xml:space="preserve"> PAGEREF _Toc17435 \h </w:instrText>
        </w:r>
        <w:r>
          <w:fldChar w:fldCharType="separate"/>
        </w:r>
        <w:r>
          <w:t>61</w:t>
        </w:r>
        <w:r>
          <w:fldChar w:fldCharType="end"/>
        </w:r>
      </w:hyperlink>
    </w:p>
    <w:p>
      <w:pPr>
        <w:pStyle w:val="TOC2"/>
        <w:tabs>
          <w:tab w:val="right" w:leader="dot" w:pos="8306"/>
        </w:tabs>
      </w:pPr>
      <w:hyperlink w:anchor="_Toc7641" w:history="1">
        <w:r>
          <w:rPr>
            <w:rFonts w:ascii="仿宋" w:eastAsia="仿宋" w:hAnsi="仿宋" w:cs="仿宋" w:hint="eastAsia"/>
            <w:lang w:eastAsia="zh-CN"/>
          </w:rPr>
          <w:t>(七)、安全规范管理</w:t>
        </w:r>
        <w:r>
          <w:tab/>
        </w:r>
        <w:r>
          <w:fldChar w:fldCharType="begin"/>
        </w:r>
        <w:r>
          <w:instrText xml:space="preserve"> PAGEREF _Toc7641 \h </w:instrText>
        </w:r>
        <w:r>
          <w:fldChar w:fldCharType="separate"/>
        </w:r>
        <w:r>
          <w:t>62</w:t>
        </w:r>
        <w:r>
          <w:fldChar w:fldCharType="end"/>
        </w:r>
      </w:hyperlink>
    </w:p>
    <w:p>
      <w:pPr>
        <w:pStyle w:val="TOC1"/>
        <w:tabs>
          <w:tab w:val="right" w:leader="dot" w:pos="8306"/>
        </w:tabs>
      </w:pPr>
      <w:hyperlink w:anchor="_Toc10605" w:history="1">
        <w:r>
          <w:rPr>
            <w:rFonts w:ascii="仿宋" w:eastAsia="仿宋" w:hAnsi="仿宋" w:cs="仿宋" w:hint="eastAsia"/>
            <w:lang w:eastAsia="zh-CN"/>
          </w:rPr>
          <w:t>十一、环境保护与治理方案</w:t>
        </w:r>
        <w:r>
          <w:tab/>
        </w:r>
        <w:r>
          <w:fldChar w:fldCharType="begin"/>
        </w:r>
        <w:r>
          <w:instrText xml:space="preserve"> PAGEREF _Toc10605 \h </w:instrText>
        </w:r>
        <w:r>
          <w:fldChar w:fldCharType="separate"/>
        </w:r>
        <w:r>
          <w:t>63</w:t>
        </w:r>
        <w:r>
          <w:fldChar w:fldCharType="end"/>
        </w:r>
      </w:hyperlink>
    </w:p>
    <w:p>
      <w:pPr>
        <w:pStyle w:val="TOC2"/>
        <w:tabs>
          <w:tab w:val="right" w:leader="dot" w:pos="8306"/>
        </w:tabs>
      </w:pPr>
      <w:hyperlink w:anchor="_Toc23737" w:history="1">
        <w:r>
          <w:rPr>
            <w:rFonts w:ascii="仿宋" w:eastAsia="仿宋" w:hAnsi="仿宋" w:cs="仿宋" w:hint="eastAsia"/>
            <w:lang w:eastAsia="zh-CN"/>
          </w:rPr>
          <w:t>(一)、项目环境影响评估</w:t>
        </w:r>
        <w:r>
          <w:tab/>
        </w:r>
        <w:r>
          <w:fldChar w:fldCharType="begin"/>
        </w:r>
        <w:r>
          <w:instrText xml:space="preserve"> PAGEREF _Toc23737 \h </w:instrText>
        </w:r>
        <w:r>
          <w:fldChar w:fldCharType="separate"/>
        </w:r>
        <w:r>
          <w:t>63</w:t>
        </w:r>
        <w:r>
          <w:fldChar w:fldCharType="end"/>
        </w:r>
      </w:hyperlink>
    </w:p>
    <w:p>
      <w:pPr>
        <w:pStyle w:val="TOC2"/>
        <w:tabs>
          <w:tab w:val="right" w:leader="dot" w:pos="8306"/>
        </w:tabs>
      </w:pPr>
      <w:hyperlink w:anchor="_Toc8046" w:history="1">
        <w:r>
          <w:rPr>
            <w:rFonts w:ascii="仿宋" w:eastAsia="仿宋" w:hAnsi="仿宋" w:cs="仿宋" w:hint="eastAsia"/>
            <w:lang w:eastAsia="zh-CN"/>
          </w:rPr>
          <w:t>(二)、环境保护措施与治理方案</w:t>
        </w:r>
        <w:r>
          <w:tab/>
        </w:r>
        <w:r>
          <w:fldChar w:fldCharType="begin"/>
        </w:r>
        <w:r>
          <w:instrText xml:space="preserve"> PAGEREF _Toc8046 \h </w:instrText>
        </w:r>
        <w:r>
          <w:fldChar w:fldCharType="separate"/>
        </w:r>
        <w:r>
          <w:t>64</w:t>
        </w:r>
        <w:r>
          <w:fldChar w:fldCharType="end"/>
        </w:r>
      </w:hyperlink>
    </w:p>
    <w:p>
      <w:pPr>
        <w:pStyle w:val="TOC1"/>
        <w:tabs>
          <w:tab w:val="right" w:leader="dot" w:pos="8306"/>
        </w:tabs>
      </w:pPr>
      <w:hyperlink w:anchor="_Toc25972" w:history="1">
        <w:r>
          <w:rPr>
            <w:rFonts w:ascii="仿宋" w:eastAsia="仿宋" w:hAnsi="仿宋" w:cs="仿宋" w:hint="eastAsia"/>
            <w:lang w:eastAsia="zh-CN"/>
          </w:rPr>
          <w:t>十二、土地利用与规划方案</w:t>
        </w:r>
        <w:r>
          <w:tab/>
        </w:r>
        <w:r>
          <w:fldChar w:fldCharType="begin"/>
        </w:r>
        <w:r>
          <w:instrText xml:space="preserve"> PAGEREF _Toc25972 \h </w:instrText>
        </w:r>
        <w:r>
          <w:fldChar w:fldCharType="separate"/>
        </w:r>
        <w:r>
          <w:t>64</w:t>
        </w:r>
        <w:r>
          <w:fldChar w:fldCharType="end"/>
        </w:r>
      </w:hyperlink>
    </w:p>
    <w:p>
      <w:pPr>
        <w:pStyle w:val="TOC2"/>
        <w:tabs>
          <w:tab w:val="right" w:leader="dot" w:pos="8306"/>
        </w:tabs>
      </w:pPr>
      <w:hyperlink w:anchor="_Toc15645" w:history="1">
        <w:r>
          <w:rPr>
            <w:rFonts w:ascii="仿宋" w:eastAsia="仿宋" w:hAnsi="仿宋" w:cs="仿宋" w:hint="eastAsia"/>
            <w:lang w:eastAsia="zh-CN"/>
          </w:rPr>
          <w:t>(一)、项目用地情况分析</w:t>
        </w:r>
        <w:r>
          <w:tab/>
        </w:r>
        <w:r>
          <w:fldChar w:fldCharType="begin"/>
        </w:r>
        <w:r>
          <w:instrText xml:space="preserve"> PAGEREF _Toc15645 \h </w:instrText>
        </w:r>
        <w:r>
          <w:fldChar w:fldCharType="separate"/>
        </w:r>
        <w:r>
          <w:t>64</w:t>
        </w:r>
        <w:r>
          <w:fldChar w:fldCharType="end"/>
        </w:r>
      </w:hyperlink>
    </w:p>
    <w:p>
      <w:pPr>
        <w:pStyle w:val="TOC2"/>
        <w:tabs>
          <w:tab w:val="right" w:leader="dot" w:pos="8306"/>
        </w:tabs>
      </w:pPr>
      <w:hyperlink w:anchor="_Toc24958" w:history="1">
        <w:r>
          <w:rPr>
            <w:rFonts w:ascii="仿宋" w:eastAsia="仿宋" w:hAnsi="仿宋" w:cs="仿宋" w:hint="eastAsia"/>
            <w:lang w:eastAsia="zh-CN"/>
          </w:rPr>
          <w:t>(二)、土地利用规划方案</w:t>
        </w:r>
        <w:r>
          <w:tab/>
        </w:r>
        <w:r>
          <w:fldChar w:fldCharType="begin"/>
        </w:r>
        <w:r>
          <w:instrText xml:space="preserve"> PAGEREF _Toc24958 \h </w:instrText>
        </w:r>
        <w:r>
          <w:fldChar w:fldCharType="separate"/>
        </w:r>
        <w:r>
          <w:t>65</w:t>
        </w:r>
        <w:r>
          <w:fldChar w:fldCharType="end"/>
        </w:r>
      </w:hyperlink>
    </w:p>
    <w:p>
      <w:pPr>
        <w:pStyle w:val="TOC1"/>
        <w:tabs>
          <w:tab w:val="right" w:leader="dot" w:pos="8306"/>
        </w:tabs>
      </w:pPr>
      <w:hyperlink w:anchor="_Toc10332" w:history="1">
        <w:r>
          <w:rPr>
            <w:rFonts w:ascii="仿宋" w:eastAsia="仿宋" w:hAnsi="仿宋" w:cs="仿宋" w:hint="eastAsia"/>
            <w:lang w:eastAsia="zh-CN"/>
          </w:rPr>
          <w:t>十三、法律法规与政策遵循</w:t>
        </w:r>
        <w:r>
          <w:tab/>
        </w:r>
        <w:r>
          <w:fldChar w:fldCharType="begin"/>
        </w:r>
        <w:r>
          <w:instrText xml:space="preserve"> PAGEREF _Toc10332 \h </w:instrText>
        </w:r>
        <w:r>
          <w:fldChar w:fldCharType="separate"/>
        </w:r>
        <w:r>
          <w:t>66</w:t>
        </w:r>
        <w:r>
          <w:fldChar w:fldCharType="end"/>
        </w:r>
      </w:hyperlink>
    </w:p>
    <w:p>
      <w:pPr>
        <w:pStyle w:val="TOC2"/>
        <w:tabs>
          <w:tab w:val="right" w:leader="dot" w:pos="8306"/>
        </w:tabs>
      </w:pPr>
      <w:hyperlink w:anchor="_Toc5219" w:history="1">
        <w:r>
          <w:rPr>
            <w:rFonts w:ascii="仿宋" w:eastAsia="仿宋" w:hAnsi="仿宋" w:cs="仿宋" w:hint="eastAsia"/>
            <w:lang w:eastAsia="zh-CN"/>
          </w:rPr>
          <w:t>(一)、法律法规遵守</w:t>
        </w:r>
        <w:r>
          <w:tab/>
        </w:r>
        <w:r>
          <w:fldChar w:fldCharType="begin"/>
        </w:r>
        <w:r>
          <w:instrText xml:space="preserve"> PAGEREF _Toc5219 \h </w:instrText>
        </w:r>
        <w:r>
          <w:fldChar w:fldCharType="separate"/>
        </w:r>
        <w:r>
          <w:t>66</w:t>
        </w:r>
        <w:r>
          <w:fldChar w:fldCharType="end"/>
        </w:r>
      </w:hyperlink>
    </w:p>
    <w:p>
      <w:pPr>
        <w:pStyle w:val="TOC2"/>
        <w:tabs>
          <w:tab w:val="right" w:leader="dot" w:pos="8306"/>
        </w:tabs>
      </w:pPr>
      <w:hyperlink w:anchor="_Toc25814" w:history="1">
        <w:r>
          <w:rPr>
            <w:rFonts w:ascii="仿宋" w:eastAsia="仿宋" w:hAnsi="仿宋" w:cs="仿宋" w:hint="eastAsia"/>
            <w:lang w:eastAsia="zh-CN"/>
          </w:rPr>
          <w:t>(二)、政策导向与利用</w:t>
        </w:r>
        <w:r>
          <w:tab/>
        </w:r>
        <w:r>
          <w:fldChar w:fldCharType="begin"/>
        </w:r>
        <w:r>
          <w:instrText xml:space="preserve"> PAGEREF _Toc25814 \h </w:instrText>
        </w:r>
        <w:r>
          <w:fldChar w:fldCharType="separate"/>
        </w:r>
        <w:r>
          <w:t>67</w:t>
        </w:r>
        <w:r>
          <w:fldChar w:fldCharType="end"/>
        </w:r>
      </w:hyperlink>
    </w:p>
    <w:p>
      <w:pPr>
        <w:pStyle w:val="TOC1"/>
        <w:tabs>
          <w:tab w:val="right" w:leader="dot" w:pos="8306"/>
        </w:tabs>
      </w:pPr>
      <w:hyperlink w:anchor="_Toc29335" w:history="1">
        <w:r>
          <w:rPr>
            <w:rFonts w:ascii="仿宋" w:eastAsia="仿宋" w:hAnsi="仿宋" w:cs="仿宋" w:hint="eastAsia"/>
            <w:lang w:eastAsia="zh-CN"/>
          </w:rPr>
          <w:t>十四、设施与设备管理</w:t>
        </w:r>
        <w:r>
          <w:tab/>
        </w:r>
        <w:r>
          <w:fldChar w:fldCharType="begin"/>
        </w:r>
        <w:r>
          <w:instrText xml:space="preserve"> PAGEREF _Toc29335 \h </w:instrText>
        </w:r>
        <w:r>
          <w:fldChar w:fldCharType="separate"/>
        </w:r>
        <w:r>
          <w:t>68</w:t>
        </w:r>
        <w:r>
          <w:fldChar w:fldCharType="end"/>
        </w:r>
      </w:hyperlink>
    </w:p>
    <w:p>
      <w:pPr>
        <w:pStyle w:val="TOC2"/>
        <w:tabs>
          <w:tab w:val="right" w:leader="dot" w:pos="8306"/>
        </w:tabs>
      </w:pPr>
      <w:hyperlink w:anchor="_Toc22008" w:history="1">
        <w:r>
          <w:rPr>
            <w:rFonts w:ascii="仿宋" w:eastAsia="仿宋" w:hAnsi="仿宋" w:cs="仿宋" w:hint="eastAsia"/>
            <w:lang w:eastAsia="zh-CN"/>
          </w:rPr>
          <w:t>(一)、设施规划与配置</w:t>
        </w:r>
        <w:r>
          <w:tab/>
        </w:r>
        <w:r>
          <w:fldChar w:fldCharType="begin"/>
        </w:r>
        <w:r>
          <w:instrText xml:space="preserve"> PAGEREF _Toc22008 \h </w:instrText>
        </w:r>
        <w:r>
          <w:fldChar w:fldCharType="separate"/>
        </w:r>
        <w:r>
          <w:t>68</w:t>
        </w:r>
        <w:r>
          <w:fldChar w:fldCharType="end"/>
        </w:r>
      </w:hyperlink>
    </w:p>
    <w:p>
      <w:pPr>
        <w:pStyle w:val="TOC2"/>
        <w:tabs>
          <w:tab w:val="right" w:leader="dot" w:pos="8306"/>
        </w:tabs>
      </w:pPr>
      <w:hyperlink w:anchor="_Toc10266" w:history="1">
        <w:r>
          <w:rPr>
            <w:rFonts w:ascii="仿宋" w:eastAsia="仿宋" w:hAnsi="仿宋" w:cs="仿宋" w:hint="eastAsia"/>
            <w:lang w:eastAsia="zh-CN"/>
          </w:rPr>
          <w:t>(二)、设备采购与维护管理</w:t>
        </w:r>
        <w:r>
          <w:tab/>
        </w:r>
        <w:r>
          <w:fldChar w:fldCharType="begin"/>
        </w:r>
        <w:r>
          <w:instrText xml:space="preserve"> PAGEREF _Toc10266 \h </w:instrText>
        </w:r>
        <w:r>
          <w:fldChar w:fldCharType="separate"/>
        </w:r>
        <w:r>
          <w:t>69</w:t>
        </w:r>
        <w:r>
          <w:fldChar w:fldCharType="end"/>
        </w:r>
      </w:hyperlink>
    </w:p>
    <w:p>
      <w:pPr>
        <w:pStyle w:val="TOC2"/>
        <w:tabs>
          <w:tab w:val="right" w:leader="dot" w:pos="8306"/>
        </w:tabs>
      </w:pPr>
      <w:hyperlink w:anchor="_Toc5709" w:history="1">
        <w:r>
          <w:rPr>
            <w:rFonts w:ascii="仿宋" w:eastAsia="仿宋" w:hAnsi="仿宋" w:cs="仿宋" w:hint="eastAsia"/>
            <w:lang w:eastAsia="zh-CN"/>
          </w:rPr>
          <w:t>(三)、设施设备升级策略</w:t>
        </w:r>
        <w:r>
          <w:tab/>
        </w:r>
        <w:r>
          <w:fldChar w:fldCharType="begin"/>
        </w:r>
        <w:r>
          <w:instrText xml:space="preserve"> PAGEREF _Toc5709 \h </w:instrText>
        </w:r>
        <w:r>
          <w:fldChar w:fldCharType="separate"/>
        </w:r>
        <w:r>
          <w:t>70</w:t>
        </w:r>
        <w:r>
          <w:fldChar w:fldCharType="end"/>
        </w:r>
      </w:hyperlink>
    </w:p>
    <w:p>
      <w:pPr>
        <w:pStyle w:val="TOC1"/>
        <w:tabs>
          <w:tab w:val="right" w:leader="dot" w:pos="8306"/>
        </w:tabs>
      </w:pPr>
      <w:hyperlink w:anchor="_Toc20889" w:history="1">
        <w:r>
          <w:rPr>
            <w:rFonts w:ascii="仿宋" w:eastAsia="仿宋" w:hAnsi="仿宋" w:cs="仿宋" w:hint="eastAsia"/>
            <w:lang w:eastAsia="zh-CN"/>
          </w:rPr>
          <w:t>十五、人力资源管理与开发</w:t>
        </w:r>
        <w:r>
          <w:tab/>
        </w:r>
        <w:r>
          <w:fldChar w:fldCharType="begin"/>
        </w:r>
        <w:r>
          <w:instrText xml:space="preserve"> PAGEREF _Toc20889 \h </w:instrText>
        </w:r>
        <w:r>
          <w:fldChar w:fldCharType="separate"/>
        </w:r>
        <w:r>
          <w:t>70</w:t>
        </w:r>
        <w:r>
          <w:fldChar w:fldCharType="end"/>
        </w:r>
      </w:hyperlink>
    </w:p>
    <w:p>
      <w:pPr>
        <w:pStyle w:val="TOC2"/>
        <w:tabs>
          <w:tab w:val="right" w:leader="dot" w:pos="8306"/>
        </w:tabs>
      </w:pPr>
      <w:hyperlink w:anchor="_Toc13048" w:history="1">
        <w:r>
          <w:rPr>
            <w:rFonts w:ascii="仿宋" w:eastAsia="仿宋" w:hAnsi="仿宋" w:cs="仿宋" w:hint="eastAsia"/>
            <w:lang w:eastAsia="zh-CN"/>
          </w:rPr>
          <w:t>(一)、人力资源规划</w:t>
        </w:r>
        <w:r>
          <w:tab/>
        </w:r>
        <w:r>
          <w:fldChar w:fldCharType="begin"/>
        </w:r>
        <w:r>
          <w:instrText xml:space="preserve"> PAGEREF _Toc13048 \h </w:instrText>
        </w:r>
        <w:r>
          <w:fldChar w:fldCharType="separate"/>
        </w:r>
        <w:r>
          <w:t>70</w:t>
        </w:r>
        <w:r>
          <w:fldChar w:fldCharType="end"/>
        </w:r>
      </w:hyperlink>
    </w:p>
    <w:p>
      <w:pPr>
        <w:pStyle w:val="TOC2"/>
        <w:tabs>
          <w:tab w:val="right" w:leader="dot" w:pos="8306"/>
        </w:tabs>
      </w:pPr>
      <w:hyperlink w:anchor="_Toc9796" w:history="1">
        <w:r>
          <w:rPr>
            <w:rFonts w:ascii="仿宋" w:eastAsia="仿宋" w:hAnsi="仿宋" w:cs="仿宋" w:hint="eastAsia"/>
            <w:lang w:eastAsia="zh-CN"/>
          </w:rPr>
          <w:t>(二)、人力资源开发与培训</w:t>
        </w:r>
        <w:r>
          <w:tab/>
        </w:r>
        <w:r>
          <w:fldChar w:fldCharType="begin"/>
        </w:r>
        <w:r>
          <w:instrText xml:space="preserve"> PAGEREF _Toc9796 \h </w:instrText>
        </w:r>
        <w:r>
          <w:fldChar w:fldCharType="separate"/>
        </w:r>
        <w:r>
          <w:t>72</w:t>
        </w:r>
        <w:r>
          <w:fldChar w:fldCharType="end"/>
        </w:r>
      </w:hyperlink>
    </w:p>
    <w:p>
      <w:pPr>
        <w:pStyle w:val="TOC1"/>
        <w:tabs>
          <w:tab w:val="right" w:leader="dot" w:pos="8306"/>
        </w:tabs>
      </w:pPr>
      <w:hyperlink w:anchor="_Toc21142" w:history="1">
        <w:r>
          <w:rPr>
            <w:rFonts w:ascii="仿宋" w:eastAsia="仿宋" w:hAnsi="仿宋" w:cs="仿宋" w:hint="eastAsia"/>
            <w:lang w:eastAsia="zh-CN"/>
          </w:rPr>
          <w:t>十六、产业协同与集群发展</w:t>
        </w:r>
        <w:r>
          <w:tab/>
        </w:r>
        <w:r>
          <w:fldChar w:fldCharType="begin"/>
        </w:r>
        <w:r>
          <w:instrText xml:space="preserve"> PAGEREF _Toc21142 \h </w:instrText>
        </w:r>
        <w:r>
          <w:fldChar w:fldCharType="separate"/>
        </w:r>
        <w:r>
          <w:t>75</w:t>
        </w:r>
        <w:r>
          <w:fldChar w:fldCharType="end"/>
        </w:r>
      </w:hyperlink>
    </w:p>
    <w:p>
      <w:pPr>
        <w:pStyle w:val="TOC2"/>
        <w:tabs>
          <w:tab w:val="right" w:leader="dot" w:pos="8306"/>
        </w:tabs>
      </w:pPr>
      <w:hyperlink w:anchor="_Toc5548" w:history="1">
        <w:r>
          <w:rPr>
            <w:rFonts w:ascii="仿宋" w:eastAsia="仿宋" w:hAnsi="仿宋" w:cs="仿宋" w:hint="eastAsia"/>
            <w:lang w:eastAsia="zh-CN"/>
          </w:rPr>
          <w:t>(一)、产业协同机制建设</w:t>
        </w:r>
        <w:r>
          <w:tab/>
        </w:r>
        <w:r>
          <w:fldChar w:fldCharType="begin"/>
        </w:r>
        <w:r>
          <w:instrText xml:space="preserve"> PAGEREF _Toc5548 \h </w:instrText>
        </w:r>
        <w:r>
          <w:fldChar w:fldCharType="separate"/>
        </w:r>
        <w:r>
          <w:t>75</w:t>
        </w:r>
        <w:r>
          <w:fldChar w:fldCharType="end"/>
        </w:r>
      </w:hyperlink>
    </w:p>
    <w:p>
      <w:pPr>
        <w:pStyle w:val="TOC2"/>
        <w:tabs>
          <w:tab w:val="right" w:leader="dot" w:pos="8306"/>
        </w:tabs>
      </w:pPr>
      <w:hyperlink w:anchor="_Toc9272" w:history="1">
        <w:r>
          <w:rPr>
            <w:rFonts w:ascii="仿宋" w:eastAsia="仿宋" w:hAnsi="仿宋" w:cs="仿宋" w:hint="eastAsia"/>
            <w:lang w:eastAsia="zh-CN"/>
          </w:rPr>
          <w:t>(二)、产业集群培育与发展</w:t>
        </w:r>
        <w:r>
          <w:tab/>
        </w:r>
        <w:r>
          <w:fldChar w:fldCharType="begin"/>
        </w:r>
        <w:r>
          <w:instrText xml:space="preserve"> PAGEREF _Toc9272 \h </w:instrText>
        </w:r>
        <w:r>
          <w:fldChar w:fldCharType="separate"/>
        </w:r>
        <w:r>
          <w:t>76</w:t>
        </w:r>
        <w:r>
          <w:fldChar w:fldCharType="end"/>
        </w:r>
      </w:hyperlink>
    </w:p>
    <w:p>
      <w:pPr>
        <w:pStyle w:val="TOC1"/>
        <w:tabs>
          <w:tab w:val="right" w:leader="dot" w:pos="8306"/>
        </w:tabs>
      </w:pPr>
      <w:hyperlink w:anchor="_Toc8538" w:history="1">
        <w:r>
          <w:rPr>
            <w:rFonts w:ascii="仿宋" w:eastAsia="仿宋" w:hAnsi="仿宋" w:cs="仿宋" w:hint="eastAsia"/>
            <w:lang w:eastAsia="zh-CN"/>
          </w:rPr>
          <w:t>十七、企业合规与伦理</w:t>
        </w:r>
        <w:r>
          <w:tab/>
        </w:r>
        <w:r>
          <w:fldChar w:fldCharType="begin"/>
        </w:r>
        <w:r>
          <w:instrText xml:space="preserve"> PAGEREF _Toc8538 \h </w:instrText>
        </w:r>
        <w:r>
          <w:fldChar w:fldCharType="separate"/>
        </w:r>
        <w:r>
          <w:t>77</w:t>
        </w:r>
        <w:r>
          <w:fldChar w:fldCharType="end"/>
        </w:r>
      </w:hyperlink>
    </w:p>
    <w:p>
      <w:pPr>
        <w:pStyle w:val="TOC2"/>
        <w:tabs>
          <w:tab w:val="right" w:leader="dot" w:pos="8306"/>
        </w:tabs>
      </w:pPr>
      <w:hyperlink w:anchor="_Toc24341" w:history="1">
        <w:r>
          <w:rPr>
            <w:rFonts w:ascii="仿宋" w:eastAsia="仿宋" w:hAnsi="仿宋" w:cs="仿宋" w:hint="eastAsia"/>
            <w:lang w:eastAsia="zh-CN"/>
          </w:rPr>
          <w:t>(一)、合规政策与程序</w:t>
        </w:r>
        <w:r>
          <w:tab/>
        </w:r>
        <w:r>
          <w:fldChar w:fldCharType="begin"/>
        </w:r>
        <w:r>
          <w:instrText xml:space="preserve"> PAGEREF _Toc24341 \h </w:instrText>
        </w:r>
        <w:r>
          <w:fldChar w:fldCharType="separate"/>
        </w:r>
        <w:r>
          <w:t>77</w:t>
        </w:r>
        <w:r>
          <w:fldChar w:fldCharType="end"/>
        </w:r>
      </w:hyperlink>
    </w:p>
    <w:p>
      <w:pPr>
        <w:pStyle w:val="TOC2"/>
        <w:tabs>
          <w:tab w:val="right" w:leader="dot" w:pos="8306"/>
        </w:tabs>
      </w:pPr>
      <w:hyperlink w:anchor="_Toc14384" w:history="1">
        <w:r>
          <w:rPr>
            <w:rFonts w:ascii="仿宋" w:eastAsia="仿宋" w:hAnsi="仿宋" w:cs="仿宋" w:hint="eastAsia"/>
            <w:lang w:eastAsia="zh-CN"/>
          </w:rPr>
          <w:t>(二)、伦理规范与培训</w:t>
        </w:r>
        <w:r>
          <w:tab/>
        </w:r>
        <w:r>
          <w:fldChar w:fldCharType="begin"/>
        </w:r>
        <w:r>
          <w:instrText xml:space="preserve"> PAGEREF _Toc14384 \h </w:instrText>
        </w:r>
        <w:r>
          <w:fldChar w:fldCharType="separate"/>
        </w:r>
        <w:r>
          <w:t>78</w:t>
        </w:r>
        <w:r>
          <w:fldChar w:fldCharType="end"/>
        </w:r>
      </w:hyperlink>
    </w:p>
    <w:p>
      <w:pPr>
        <w:pStyle w:val="TOC2"/>
        <w:tabs>
          <w:tab w:val="right" w:leader="dot" w:pos="8306"/>
        </w:tabs>
      </w:pPr>
      <w:hyperlink w:anchor="_Toc8423" w:history="1">
        <w:r>
          <w:rPr>
            <w:rFonts w:ascii="仿宋" w:eastAsia="仿宋" w:hAnsi="仿宋" w:cs="仿宋" w:hint="eastAsia"/>
            <w:lang w:eastAsia="zh-CN"/>
          </w:rPr>
          <w:t>(三)、合规风险评估</w:t>
        </w:r>
        <w:r>
          <w:tab/>
        </w:r>
        <w:r>
          <w:fldChar w:fldCharType="begin"/>
        </w:r>
        <w:r>
          <w:instrText xml:space="preserve"> PAGEREF _Toc8423 \h </w:instrText>
        </w:r>
        <w:r>
          <w:fldChar w:fldCharType="separate"/>
        </w:r>
        <w:r>
          <w:t>79</w:t>
        </w:r>
        <w:r>
          <w:fldChar w:fldCharType="end"/>
        </w:r>
      </w:hyperlink>
    </w:p>
    <w:p>
      <w:pPr>
        <w:pStyle w:val="TOC2"/>
        <w:tabs>
          <w:tab w:val="right" w:leader="dot" w:pos="8306"/>
        </w:tabs>
      </w:pPr>
      <w:hyperlink w:anchor="_Toc18912" w:history="1">
        <w:r>
          <w:rPr>
            <w:rFonts w:ascii="仿宋" w:eastAsia="仿宋" w:hAnsi="仿宋" w:cs="仿宋" w:hint="eastAsia"/>
            <w:lang w:eastAsia="zh-CN"/>
          </w:rPr>
          <w:t>(四)、合规监督与执行</w:t>
        </w:r>
        <w:r>
          <w:tab/>
        </w:r>
        <w:r>
          <w:fldChar w:fldCharType="begin"/>
        </w:r>
        <w:r>
          <w:instrText xml:space="preserve"> PAGEREF _Toc18912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6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一、淡水养殖产品种苗项目的技术资源开发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二、淡水养殖产品种苗项目的人力资源管理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淡水养殖产品种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三、淡水养殖产品种苗项目的资金资源筹措与优化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淡水养殖产品种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淡水养殖产品种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淡水养殖产品种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淡水养殖产品种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淡水养殖产品种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淡水养殖产品种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淡水养殖产品种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5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66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8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淡水养殖产品种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淡水养殖产品种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淡水养殖产品种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802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淡水养殖产品种苗项目将采用绿色屋顶和生态墙等环境友好型建筑设计，这些设计不仅有助于改善空气质量，还能为城市野生动植物提供栖息地。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752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https://d.book118.com/578031032107006033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75546"/>
    <w:rsid w:val="24C755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3103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2024-01-25T21:21:00Z</dcterms:created>
  <dcterms:modified xsi:type="dcterms:W3CDTF">2024-01-25T21:22:18Z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1FEBAC3361C44ABF92C1A92555C47B24_11</vt:lpwstr>
  </property>
  <property fmtid="{D5CDD505-2E9C-101B-9397-08002B2CF9AE}" pid="3" name="KSOProductBuildVer">
    <vt:lpwstr>2052-12.1.0.16250</vt:lpwstr>
  </property>
</Properties>
</file>