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计划生育用药项目规划设计方案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21" w:history="1">
        <w:r>
          <w:rPr>
            <w:rFonts w:ascii="仿宋" w:eastAsia="仿宋" w:hAnsi="仿宋" w:cs="仿宋" w:hint="eastAsia"/>
            <w:lang w:eastAsia="zh-CN"/>
          </w:rPr>
          <w:t>前言</w:t>
        </w:r>
        <w:r>
          <w:tab/>
        </w:r>
        <w:r>
          <w:fldChar w:fldCharType="begin"/>
        </w:r>
        <w:r>
          <w:instrText xml:space="preserve"> PAGEREF _Toc15121 \h </w:instrText>
        </w:r>
        <w:r>
          <w:fldChar w:fldCharType="separate"/>
        </w:r>
        <w:r>
          <w:t>3</w:t>
        </w:r>
        <w:r>
          <w:fldChar w:fldCharType="end"/>
        </w:r>
      </w:hyperlink>
    </w:p>
    <w:p>
      <w:pPr>
        <w:pStyle w:val="TOC1"/>
        <w:tabs>
          <w:tab w:val="right" w:leader="dot" w:pos="8306"/>
        </w:tabs>
      </w:pPr>
      <w:hyperlink w:anchor="_Toc4841" w:history="1">
        <w:r>
          <w:rPr>
            <w:rFonts w:ascii="仿宋" w:eastAsia="仿宋" w:hAnsi="仿宋" w:cs="仿宋" w:hint="eastAsia"/>
            <w:lang w:eastAsia="zh-CN"/>
          </w:rPr>
          <w:t>一、计划生育用药项目概论</w:t>
        </w:r>
        <w:r>
          <w:tab/>
        </w:r>
        <w:r>
          <w:fldChar w:fldCharType="begin"/>
        </w:r>
        <w:r>
          <w:instrText xml:space="preserve"> PAGEREF _Toc4841 \h </w:instrText>
        </w:r>
        <w:r>
          <w:fldChar w:fldCharType="separate"/>
        </w:r>
        <w:r>
          <w:t>3</w:t>
        </w:r>
        <w:r>
          <w:fldChar w:fldCharType="end"/>
        </w:r>
      </w:hyperlink>
    </w:p>
    <w:p>
      <w:pPr>
        <w:pStyle w:val="TOC2"/>
        <w:tabs>
          <w:tab w:val="right" w:leader="dot" w:pos="8306"/>
        </w:tabs>
      </w:pPr>
      <w:hyperlink w:anchor="_Toc1811" w:history="1">
        <w:r>
          <w:rPr>
            <w:rFonts w:ascii="仿宋" w:eastAsia="仿宋" w:hAnsi="仿宋" w:cs="仿宋" w:hint="eastAsia"/>
            <w:lang w:eastAsia="zh-CN"/>
          </w:rPr>
          <w:t>(一)、计划生育用药项目概况</w:t>
        </w:r>
        <w:r>
          <w:tab/>
        </w:r>
        <w:r>
          <w:fldChar w:fldCharType="begin"/>
        </w:r>
        <w:r>
          <w:instrText xml:space="preserve"> PAGEREF _Toc1811 \h </w:instrText>
        </w:r>
        <w:r>
          <w:fldChar w:fldCharType="separate"/>
        </w:r>
        <w:r>
          <w:t>3</w:t>
        </w:r>
        <w:r>
          <w:fldChar w:fldCharType="end"/>
        </w:r>
      </w:hyperlink>
    </w:p>
    <w:p>
      <w:pPr>
        <w:pStyle w:val="TOC2"/>
        <w:tabs>
          <w:tab w:val="right" w:leader="dot" w:pos="8306"/>
        </w:tabs>
      </w:pPr>
      <w:hyperlink w:anchor="_Toc27953" w:history="1">
        <w:r>
          <w:rPr>
            <w:rFonts w:ascii="仿宋" w:eastAsia="仿宋" w:hAnsi="仿宋" w:cs="仿宋" w:hint="eastAsia"/>
            <w:lang w:eastAsia="zh-CN"/>
          </w:rPr>
          <w:t>(二)、计划生育用药项目目标</w:t>
        </w:r>
        <w:r>
          <w:tab/>
        </w:r>
        <w:r>
          <w:fldChar w:fldCharType="begin"/>
        </w:r>
        <w:r>
          <w:instrText xml:space="preserve"> PAGEREF _Toc27953 \h </w:instrText>
        </w:r>
        <w:r>
          <w:fldChar w:fldCharType="separate"/>
        </w:r>
        <w:r>
          <w:t>5</w:t>
        </w:r>
        <w:r>
          <w:fldChar w:fldCharType="end"/>
        </w:r>
      </w:hyperlink>
    </w:p>
    <w:p>
      <w:pPr>
        <w:pStyle w:val="TOC2"/>
        <w:tabs>
          <w:tab w:val="right" w:leader="dot" w:pos="8306"/>
        </w:tabs>
      </w:pPr>
      <w:hyperlink w:anchor="_Toc4597" w:history="1">
        <w:r>
          <w:rPr>
            <w:rFonts w:ascii="仿宋" w:eastAsia="仿宋" w:hAnsi="仿宋" w:cs="仿宋" w:hint="eastAsia"/>
            <w:lang w:eastAsia="zh-CN"/>
          </w:rPr>
          <w:t>(三)、计划生育用药项目提出的理由</w:t>
        </w:r>
        <w:r>
          <w:tab/>
        </w:r>
        <w:r>
          <w:fldChar w:fldCharType="begin"/>
        </w:r>
        <w:r>
          <w:instrText xml:space="preserve"> PAGEREF _Toc4597 \h </w:instrText>
        </w:r>
        <w:r>
          <w:fldChar w:fldCharType="separate"/>
        </w:r>
        <w:r>
          <w:t>6</w:t>
        </w:r>
        <w:r>
          <w:fldChar w:fldCharType="end"/>
        </w:r>
      </w:hyperlink>
    </w:p>
    <w:p>
      <w:pPr>
        <w:pStyle w:val="TOC2"/>
        <w:tabs>
          <w:tab w:val="right" w:leader="dot" w:pos="8306"/>
        </w:tabs>
      </w:pPr>
      <w:hyperlink w:anchor="_Toc380" w:history="1">
        <w:r>
          <w:rPr>
            <w:rFonts w:ascii="仿宋" w:eastAsia="仿宋" w:hAnsi="仿宋" w:cs="仿宋" w:hint="eastAsia"/>
            <w:lang w:eastAsia="zh-CN"/>
          </w:rPr>
          <w:t>(四)、计划生育用药项目意义</w:t>
        </w:r>
        <w:r>
          <w:tab/>
        </w:r>
        <w:r>
          <w:fldChar w:fldCharType="begin"/>
        </w:r>
        <w:r>
          <w:instrText xml:space="preserve"> PAGEREF _Toc380 \h </w:instrText>
        </w:r>
        <w:r>
          <w:fldChar w:fldCharType="separate"/>
        </w:r>
        <w:r>
          <w:t>8</w:t>
        </w:r>
        <w:r>
          <w:fldChar w:fldCharType="end"/>
        </w:r>
      </w:hyperlink>
    </w:p>
    <w:p>
      <w:pPr>
        <w:pStyle w:val="TOC2"/>
        <w:tabs>
          <w:tab w:val="right" w:leader="dot" w:pos="8306"/>
        </w:tabs>
      </w:pPr>
      <w:hyperlink w:anchor="_Toc12257" w:history="1">
        <w:r>
          <w:rPr>
            <w:rFonts w:ascii="仿宋" w:eastAsia="仿宋" w:hAnsi="仿宋" w:cs="仿宋" w:hint="eastAsia"/>
            <w:lang w:eastAsia="zh-CN"/>
          </w:rPr>
          <w:t>(五)、计划生育用药项目背景</w:t>
        </w:r>
        <w:r>
          <w:tab/>
        </w:r>
        <w:r>
          <w:fldChar w:fldCharType="begin"/>
        </w:r>
        <w:r>
          <w:instrText xml:space="preserve"> PAGEREF _Toc12257 \h </w:instrText>
        </w:r>
        <w:r>
          <w:fldChar w:fldCharType="separate"/>
        </w:r>
        <w:r>
          <w:t>9</w:t>
        </w:r>
        <w:r>
          <w:fldChar w:fldCharType="end"/>
        </w:r>
      </w:hyperlink>
    </w:p>
    <w:p>
      <w:pPr>
        <w:pStyle w:val="TOC1"/>
        <w:tabs>
          <w:tab w:val="right" w:leader="dot" w:pos="8306"/>
        </w:tabs>
      </w:pPr>
      <w:hyperlink w:anchor="_Toc10875" w:history="1">
        <w:r>
          <w:rPr>
            <w:rFonts w:ascii="仿宋" w:eastAsia="仿宋" w:hAnsi="仿宋" w:cs="仿宋" w:hint="eastAsia"/>
            <w:lang w:eastAsia="zh-CN"/>
          </w:rPr>
          <w:t>二、计划生育用药项目可持续发展</w:t>
        </w:r>
        <w:r>
          <w:tab/>
        </w:r>
        <w:r>
          <w:fldChar w:fldCharType="begin"/>
        </w:r>
        <w:r>
          <w:instrText xml:space="preserve"> PAGEREF _Toc10875 \h </w:instrText>
        </w:r>
        <w:r>
          <w:fldChar w:fldCharType="separate"/>
        </w:r>
        <w:r>
          <w:t>10</w:t>
        </w:r>
        <w:r>
          <w:fldChar w:fldCharType="end"/>
        </w:r>
      </w:hyperlink>
    </w:p>
    <w:p>
      <w:pPr>
        <w:pStyle w:val="TOC2"/>
        <w:tabs>
          <w:tab w:val="right" w:leader="dot" w:pos="8306"/>
        </w:tabs>
      </w:pPr>
      <w:hyperlink w:anchor="_Toc29502" w:history="1">
        <w:r>
          <w:rPr>
            <w:rFonts w:ascii="仿宋" w:eastAsia="仿宋" w:hAnsi="仿宋" w:cs="仿宋" w:hint="eastAsia"/>
            <w:lang w:eastAsia="zh-CN"/>
          </w:rPr>
          <w:t>(一)、可持续战略与实践</w:t>
        </w:r>
        <w:r>
          <w:tab/>
        </w:r>
        <w:r>
          <w:fldChar w:fldCharType="begin"/>
        </w:r>
        <w:r>
          <w:instrText xml:space="preserve"> PAGEREF _Toc29502 \h </w:instrText>
        </w:r>
        <w:r>
          <w:fldChar w:fldCharType="separate"/>
        </w:r>
        <w:r>
          <w:t>10</w:t>
        </w:r>
        <w:r>
          <w:fldChar w:fldCharType="end"/>
        </w:r>
      </w:hyperlink>
    </w:p>
    <w:p>
      <w:pPr>
        <w:pStyle w:val="TOC2"/>
        <w:tabs>
          <w:tab w:val="right" w:leader="dot" w:pos="8306"/>
        </w:tabs>
      </w:pPr>
      <w:hyperlink w:anchor="_Toc20845" w:history="1">
        <w:r>
          <w:rPr>
            <w:rFonts w:ascii="仿宋" w:eastAsia="仿宋" w:hAnsi="仿宋" w:cs="仿宋" w:hint="eastAsia"/>
            <w:lang w:eastAsia="zh-CN"/>
          </w:rPr>
          <w:t>(二)、环保与社会责任</w:t>
        </w:r>
        <w:r>
          <w:tab/>
        </w:r>
        <w:r>
          <w:fldChar w:fldCharType="begin"/>
        </w:r>
        <w:r>
          <w:instrText xml:space="preserve"> PAGEREF _Toc20845 \h </w:instrText>
        </w:r>
        <w:r>
          <w:fldChar w:fldCharType="separate"/>
        </w:r>
        <w:r>
          <w:t>10</w:t>
        </w:r>
        <w:r>
          <w:fldChar w:fldCharType="end"/>
        </w:r>
      </w:hyperlink>
    </w:p>
    <w:p>
      <w:pPr>
        <w:pStyle w:val="TOC1"/>
        <w:tabs>
          <w:tab w:val="right" w:leader="dot" w:pos="8306"/>
        </w:tabs>
      </w:pPr>
      <w:hyperlink w:anchor="_Toc9963" w:history="1">
        <w:r>
          <w:rPr>
            <w:rFonts w:ascii="仿宋" w:eastAsia="仿宋" w:hAnsi="仿宋" w:cs="仿宋" w:hint="eastAsia"/>
            <w:lang w:eastAsia="zh-CN"/>
          </w:rPr>
          <w:t>三、计划生育用药项目文档管理</w:t>
        </w:r>
        <w:r>
          <w:tab/>
        </w:r>
        <w:r>
          <w:fldChar w:fldCharType="begin"/>
        </w:r>
        <w:r>
          <w:instrText xml:space="preserve"> PAGEREF _Toc9963 \h </w:instrText>
        </w:r>
        <w:r>
          <w:fldChar w:fldCharType="separate"/>
        </w:r>
        <w:r>
          <w:t>11</w:t>
        </w:r>
        <w:r>
          <w:fldChar w:fldCharType="end"/>
        </w:r>
      </w:hyperlink>
    </w:p>
    <w:p>
      <w:pPr>
        <w:pStyle w:val="TOC2"/>
        <w:tabs>
          <w:tab w:val="right" w:leader="dot" w:pos="8306"/>
        </w:tabs>
      </w:pPr>
      <w:hyperlink w:anchor="_Toc18948" w:history="1">
        <w:r>
          <w:rPr>
            <w:rFonts w:ascii="仿宋" w:eastAsia="仿宋" w:hAnsi="仿宋" w:cs="仿宋" w:hint="eastAsia"/>
            <w:lang w:eastAsia="zh-CN"/>
          </w:rPr>
          <w:t>(一)、文档编制与审查</w:t>
        </w:r>
        <w:r>
          <w:tab/>
        </w:r>
        <w:r>
          <w:fldChar w:fldCharType="begin"/>
        </w:r>
        <w:r>
          <w:instrText xml:space="preserve"> PAGEREF _Toc18948 \h </w:instrText>
        </w:r>
        <w:r>
          <w:fldChar w:fldCharType="separate"/>
        </w:r>
        <w:r>
          <w:t>11</w:t>
        </w:r>
        <w:r>
          <w:fldChar w:fldCharType="end"/>
        </w:r>
      </w:hyperlink>
    </w:p>
    <w:p>
      <w:pPr>
        <w:pStyle w:val="TOC2"/>
        <w:tabs>
          <w:tab w:val="right" w:leader="dot" w:pos="8306"/>
        </w:tabs>
      </w:pPr>
      <w:hyperlink w:anchor="_Toc23276" w:history="1">
        <w:r>
          <w:rPr>
            <w:rFonts w:ascii="仿宋" w:eastAsia="仿宋" w:hAnsi="仿宋" w:cs="仿宋" w:hint="eastAsia"/>
            <w:lang w:eastAsia="zh-CN"/>
          </w:rPr>
          <w:t>(二)、文档发布与分发</w:t>
        </w:r>
        <w:r>
          <w:tab/>
        </w:r>
        <w:r>
          <w:fldChar w:fldCharType="begin"/>
        </w:r>
        <w:r>
          <w:instrText xml:space="preserve"> PAGEREF _Toc23276 \h </w:instrText>
        </w:r>
        <w:r>
          <w:fldChar w:fldCharType="separate"/>
        </w:r>
        <w:r>
          <w:t>13</w:t>
        </w:r>
        <w:r>
          <w:fldChar w:fldCharType="end"/>
        </w:r>
      </w:hyperlink>
    </w:p>
    <w:p>
      <w:pPr>
        <w:pStyle w:val="TOC2"/>
        <w:tabs>
          <w:tab w:val="right" w:leader="dot" w:pos="8306"/>
        </w:tabs>
      </w:pPr>
      <w:hyperlink w:anchor="_Toc19149" w:history="1">
        <w:r>
          <w:rPr>
            <w:rFonts w:ascii="仿宋" w:eastAsia="仿宋" w:hAnsi="仿宋" w:cs="仿宋" w:hint="eastAsia"/>
            <w:lang w:eastAsia="zh-CN"/>
          </w:rPr>
          <w:t>(三)、文档存档与归档</w:t>
        </w:r>
        <w:r>
          <w:tab/>
        </w:r>
        <w:r>
          <w:fldChar w:fldCharType="begin"/>
        </w:r>
        <w:r>
          <w:instrText xml:space="preserve"> PAGEREF _Toc19149 \h </w:instrText>
        </w:r>
        <w:r>
          <w:fldChar w:fldCharType="separate"/>
        </w:r>
        <w:r>
          <w:t>14</w:t>
        </w:r>
        <w:r>
          <w:fldChar w:fldCharType="end"/>
        </w:r>
      </w:hyperlink>
    </w:p>
    <w:p>
      <w:pPr>
        <w:pStyle w:val="TOC1"/>
        <w:tabs>
          <w:tab w:val="right" w:leader="dot" w:pos="8306"/>
        </w:tabs>
      </w:pPr>
      <w:hyperlink w:anchor="_Toc8144" w:history="1">
        <w:r>
          <w:rPr>
            <w:rFonts w:ascii="仿宋" w:eastAsia="仿宋" w:hAnsi="仿宋" w:cs="仿宋" w:hint="eastAsia"/>
            <w:lang w:eastAsia="zh-CN"/>
          </w:rPr>
          <w:t>四、产品规划分析</w:t>
        </w:r>
        <w:r>
          <w:tab/>
        </w:r>
        <w:r>
          <w:fldChar w:fldCharType="begin"/>
        </w:r>
        <w:r>
          <w:instrText xml:space="preserve"> PAGEREF _Toc8144 \h </w:instrText>
        </w:r>
        <w:r>
          <w:fldChar w:fldCharType="separate"/>
        </w:r>
        <w:r>
          <w:t>15</w:t>
        </w:r>
        <w:r>
          <w:fldChar w:fldCharType="end"/>
        </w:r>
      </w:hyperlink>
    </w:p>
    <w:p>
      <w:pPr>
        <w:pStyle w:val="TOC2"/>
        <w:tabs>
          <w:tab w:val="right" w:leader="dot" w:pos="8306"/>
        </w:tabs>
      </w:pPr>
      <w:hyperlink w:anchor="_Toc19842" w:history="1">
        <w:r>
          <w:rPr>
            <w:rFonts w:ascii="仿宋" w:eastAsia="仿宋" w:hAnsi="仿宋" w:cs="仿宋" w:hint="eastAsia"/>
            <w:lang w:eastAsia="zh-CN"/>
          </w:rPr>
          <w:t>(一)、产品规划</w:t>
        </w:r>
        <w:r>
          <w:tab/>
        </w:r>
        <w:r>
          <w:fldChar w:fldCharType="begin"/>
        </w:r>
        <w:r>
          <w:instrText xml:space="preserve"> PAGEREF _Toc19842 \h </w:instrText>
        </w:r>
        <w:r>
          <w:fldChar w:fldCharType="separate"/>
        </w:r>
        <w:r>
          <w:t>15</w:t>
        </w:r>
        <w:r>
          <w:fldChar w:fldCharType="end"/>
        </w:r>
      </w:hyperlink>
    </w:p>
    <w:p>
      <w:pPr>
        <w:pStyle w:val="TOC2"/>
        <w:tabs>
          <w:tab w:val="right" w:leader="dot" w:pos="8306"/>
        </w:tabs>
      </w:pPr>
      <w:hyperlink w:anchor="_Toc11819" w:history="1">
        <w:r>
          <w:rPr>
            <w:rFonts w:ascii="仿宋" w:eastAsia="仿宋" w:hAnsi="仿宋" w:cs="仿宋" w:hint="eastAsia"/>
            <w:lang w:eastAsia="zh-CN"/>
          </w:rPr>
          <w:t>(二)、建设规模</w:t>
        </w:r>
        <w:r>
          <w:tab/>
        </w:r>
        <w:r>
          <w:fldChar w:fldCharType="begin"/>
        </w:r>
        <w:r>
          <w:instrText xml:space="preserve"> PAGEREF _Toc11819 \h </w:instrText>
        </w:r>
        <w:r>
          <w:fldChar w:fldCharType="separate"/>
        </w:r>
        <w:r>
          <w:t>15</w:t>
        </w:r>
        <w:r>
          <w:fldChar w:fldCharType="end"/>
        </w:r>
      </w:hyperlink>
    </w:p>
    <w:p>
      <w:pPr>
        <w:pStyle w:val="TOC1"/>
        <w:tabs>
          <w:tab w:val="right" w:leader="dot" w:pos="8306"/>
        </w:tabs>
      </w:pPr>
      <w:hyperlink w:anchor="_Toc16166" w:history="1">
        <w:r>
          <w:rPr>
            <w:rFonts w:ascii="仿宋" w:eastAsia="仿宋" w:hAnsi="仿宋" w:cs="仿宋" w:hint="eastAsia"/>
            <w:lang w:eastAsia="zh-CN"/>
          </w:rPr>
          <w:t>五、计划生育用药项目绩效评估</w:t>
        </w:r>
        <w:r>
          <w:tab/>
        </w:r>
        <w:r>
          <w:fldChar w:fldCharType="begin"/>
        </w:r>
        <w:r>
          <w:instrText xml:space="preserve"> PAGEREF _Toc16166 \h </w:instrText>
        </w:r>
        <w:r>
          <w:fldChar w:fldCharType="separate"/>
        </w:r>
        <w:r>
          <w:t>17</w:t>
        </w:r>
        <w:r>
          <w:fldChar w:fldCharType="end"/>
        </w:r>
      </w:hyperlink>
    </w:p>
    <w:p>
      <w:pPr>
        <w:pStyle w:val="TOC2"/>
        <w:tabs>
          <w:tab w:val="right" w:leader="dot" w:pos="8306"/>
        </w:tabs>
      </w:pPr>
      <w:hyperlink w:anchor="_Toc25285" w:history="1">
        <w:r>
          <w:rPr>
            <w:rFonts w:ascii="仿宋" w:eastAsia="仿宋" w:hAnsi="仿宋" w:cs="仿宋" w:hint="eastAsia"/>
            <w:lang w:eastAsia="zh-CN"/>
          </w:rPr>
          <w:t>(一)、绩效评估指标</w:t>
        </w:r>
        <w:r>
          <w:tab/>
        </w:r>
        <w:r>
          <w:fldChar w:fldCharType="begin"/>
        </w:r>
        <w:r>
          <w:instrText xml:space="preserve"> PAGEREF _Toc25285 \h </w:instrText>
        </w:r>
        <w:r>
          <w:fldChar w:fldCharType="separate"/>
        </w:r>
        <w:r>
          <w:t>17</w:t>
        </w:r>
        <w:r>
          <w:fldChar w:fldCharType="end"/>
        </w:r>
      </w:hyperlink>
    </w:p>
    <w:p>
      <w:pPr>
        <w:pStyle w:val="TOC2"/>
        <w:tabs>
          <w:tab w:val="right" w:leader="dot" w:pos="8306"/>
        </w:tabs>
      </w:pPr>
      <w:hyperlink w:anchor="_Toc26086" w:history="1">
        <w:r>
          <w:rPr>
            <w:rFonts w:ascii="仿宋" w:eastAsia="仿宋" w:hAnsi="仿宋" w:cs="仿宋" w:hint="eastAsia"/>
            <w:lang w:eastAsia="zh-CN"/>
          </w:rPr>
          <w:t>(二)、绩效评估方法</w:t>
        </w:r>
        <w:r>
          <w:tab/>
        </w:r>
        <w:r>
          <w:fldChar w:fldCharType="begin"/>
        </w:r>
        <w:r>
          <w:instrText xml:space="preserve"> PAGEREF _Toc26086 \h </w:instrText>
        </w:r>
        <w:r>
          <w:fldChar w:fldCharType="separate"/>
        </w:r>
        <w:r>
          <w:t>18</w:t>
        </w:r>
        <w:r>
          <w:fldChar w:fldCharType="end"/>
        </w:r>
      </w:hyperlink>
    </w:p>
    <w:p>
      <w:pPr>
        <w:pStyle w:val="TOC2"/>
        <w:tabs>
          <w:tab w:val="right" w:leader="dot" w:pos="8306"/>
        </w:tabs>
      </w:pPr>
      <w:hyperlink w:anchor="_Toc32121" w:history="1">
        <w:r>
          <w:rPr>
            <w:rFonts w:ascii="仿宋" w:eastAsia="仿宋" w:hAnsi="仿宋" w:cs="仿宋" w:hint="eastAsia"/>
            <w:lang w:eastAsia="zh-CN"/>
          </w:rPr>
          <w:t>(三)、绩效评估周期</w:t>
        </w:r>
        <w:r>
          <w:tab/>
        </w:r>
        <w:r>
          <w:fldChar w:fldCharType="begin"/>
        </w:r>
        <w:r>
          <w:instrText xml:space="preserve"> PAGEREF _Toc32121 \h </w:instrText>
        </w:r>
        <w:r>
          <w:fldChar w:fldCharType="separate"/>
        </w:r>
        <w:r>
          <w:t>19</w:t>
        </w:r>
        <w:r>
          <w:fldChar w:fldCharType="end"/>
        </w:r>
      </w:hyperlink>
    </w:p>
    <w:p>
      <w:pPr>
        <w:pStyle w:val="TOC1"/>
        <w:tabs>
          <w:tab w:val="right" w:leader="dot" w:pos="8306"/>
        </w:tabs>
      </w:pPr>
      <w:hyperlink w:anchor="_Toc21260" w:history="1">
        <w:r>
          <w:rPr>
            <w:rFonts w:ascii="仿宋" w:eastAsia="仿宋" w:hAnsi="仿宋" w:cs="仿宋" w:hint="eastAsia"/>
            <w:lang w:eastAsia="zh-CN"/>
          </w:rPr>
          <w:t>六、工艺说明</w:t>
        </w:r>
        <w:r>
          <w:tab/>
        </w:r>
        <w:r>
          <w:fldChar w:fldCharType="begin"/>
        </w:r>
        <w:r>
          <w:instrText xml:space="preserve"> PAGEREF _Toc21260 \h </w:instrText>
        </w:r>
        <w:r>
          <w:fldChar w:fldCharType="separate"/>
        </w:r>
        <w:r>
          <w:t>20</w:t>
        </w:r>
        <w:r>
          <w:fldChar w:fldCharType="end"/>
        </w:r>
      </w:hyperlink>
    </w:p>
    <w:p>
      <w:pPr>
        <w:pStyle w:val="TOC2"/>
        <w:tabs>
          <w:tab w:val="right" w:leader="dot" w:pos="8306"/>
        </w:tabs>
      </w:pPr>
      <w:hyperlink w:anchor="_Toc16346" w:history="1">
        <w:r>
          <w:rPr>
            <w:rFonts w:ascii="仿宋" w:eastAsia="仿宋" w:hAnsi="仿宋" w:cs="仿宋" w:hint="eastAsia"/>
            <w:lang w:eastAsia="zh-CN"/>
          </w:rPr>
          <w:t>(一)、技术管理特点</w:t>
        </w:r>
        <w:r>
          <w:tab/>
        </w:r>
        <w:r>
          <w:fldChar w:fldCharType="begin"/>
        </w:r>
        <w:r>
          <w:instrText xml:space="preserve"> PAGEREF _Toc16346 \h </w:instrText>
        </w:r>
        <w:r>
          <w:fldChar w:fldCharType="separate"/>
        </w:r>
        <w:r>
          <w:t>20</w:t>
        </w:r>
        <w:r>
          <w:fldChar w:fldCharType="end"/>
        </w:r>
      </w:hyperlink>
    </w:p>
    <w:p>
      <w:pPr>
        <w:pStyle w:val="TOC2"/>
        <w:tabs>
          <w:tab w:val="right" w:leader="dot" w:pos="8306"/>
        </w:tabs>
      </w:pPr>
      <w:hyperlink w:anchor="_Toc10638" w:history="1">
        <w:r>
          <w:rPr>
            <w:rFonts w:ascii="仿宋" w:eastAsia="仿宋" w:hAnsi="仿宋" w:cs="仿宋" w:hint="eastAsia"/>
            <w:lang w:eastAsia="zh-CN"/>
          </w:rPr>
          <w:t>(二)、计划生育用药项目工艺技术设计方案</w:t>
        </w:r>
        <w:r>
          <w:tab/>
        </w:r>
        <w:r>
          <w:fldChar w:fldCharType="begin"/>
        </w:r>
        <w:r>
          <w:instrText xml:space="preserve"> PAGEREF _Toc10638 \h </w:instrText>
        </w:r>
        <w:r>
          <w:fldChar w:fldCharType="separate"/>
        </w:r>
        <w:r>
          <w:t>21</w:t>
        </w:r>
        <w:r>
          <w:fldChar w:fldCharType="end"/>
        </w:r>
      </w:hyperlink>
    </w:p>
    <w:p>
      <w:pPr>
        <w:pStyle w:val="TOC2"/>
        <w:tabs>
          <w:tab w:val="right" w:leader="dot" w:pos="8306"/>
        </w:tabs>
      </w:pPr>
      <w:hyperlink w:anchor="_Toc12811" w:history="1">
        <w:r>
          <w:rPr>
            <w:rFonts w:ascii="仿宋" w:eastAsia="仿宋" w:hAnsi="仿宋" w:cs="仿宋" w:hint="eastAsia"/>
            <w:lang w:eastAsia="zh-CN"/>
          </w:rPr>
          <w:t>(三)、设备选型方案</w:t>
        </w:r>
        <w:r>
          <w:tab/>
        </w:r>
        <w:r>
          <w:fldChar w:fldCharType="begin"/>
        </w:r>
        <w:r>
          <w:instrText xml:space="preserve"> PAGEREF _Toc12811 \h </w:instrText>
        </w:r>
        <w:r>
          <w:fldChar w:fldCharType="separate"/>
        </w:r>
        <w:r>
          <w:t>22</w:t>
        </w:r>
        <w:r>
          <w:fldChar w:fldCharType="end"/>
        </w:r>
      </w:hyperlink>
    </w:p>
    <w:p>
      <w:pPr>
        <w:pStyle w:val="TOC1"/>
        <w:tabs>
          <w:tab w:val="right" w:leader="dot" w:pos="8306"/>
        </w:tabs>
      </w:pPr>
      <w:hyperlink w:anchor="_Toc1526" w:history="1">
        <w:r>
          <w:rPr>
            <w:rFonts w:ascii="仿宋" w:eastAsia="仿宋" w:hAnsi="仿宋" w:cs="仿宋" w:hint="eastAsia"/>
            <w:lang w:eastAsia="zh-CN"/>
          </w:rPr>
          <w:t>七、计划生育用药项目计划安排</w:t>
        </w:r>
        <w:r>
          <w:tab/>
        </w:r>
        <w:r>
          <w:fldChar w:fldCharType="begin"/>
        </w:r>
        <w:r>
          <w:instrText xml:space="preserve"> PAGEREF _Toc1526 \h </w:instrText>
        </w:r>
        <w:r>
          <w:fldChar w:fldCharType="separate"/>
        </w:r>
        <w:r>
          <w:t>24</w:t>
        </w:r>
        <w:r>
          <w:fldChar w:fldCharType="end"/>
        </w:r>
      </w:hyperlink>
    </w:p>
    <w:p>
      <w:pPr>
        <w:pStyle w:val="TOC2"/>
        <w:tabs>
          <w:tab w:val="right" w:leader="dot" w:pos="8306"/>
        </w:tabs>
      </w:pPr>
      <w:hyperlink w:anchor="_Toc18303" w:history="1">
        <w:r>
          <w:rPr>
            <w:rFonts w:ascii="仿宋" w:eastAsia="仿宋" w:hAnsi="仿宋" w:cs="仿宋" w:hint="eastAsia"/>
            <w:lang w:eastAsia="zh-CN"/>
          </w:rPr>
          <w:t>(一)、建设周期</w:t>
        </w:r>
        <w:r>
          <w:tab/>
        </w:r>
        <w:r>
          <w:fldChar w:fldCharType="begin"/>
        </w:r>
        <w:r>
          <w:instrText xml:space="preserve"> PAGEREF _Toc18303 \h </w:instrText>
        </w:r>
        <w:r>
          <w:fldChar w:fldCharType="separate"/>
        </w:r>
        <w:r>
          <w:t>24</w:t>
        </w:r>
        <w:r>
          <w:fldChar w:fldCharType="end"/>
        </w:r>
      </w:hyperlink>
    </w:p>
    <w:p>
      <w:pPr>
        <w:pStyle w:val="TOC2"/>
        <w:tabs>
          <w:tab w:val="right" w:leader="dot" w:pos="8306"/>
        </w:tabs>
      </w:pPr>
      <w:hyperlink w:anchor="_Toc31420" w:history="1">
        <w:r>
          <w:rPr>
            <w:rFonts w:ascii="仿宋" w:eastAsia="仿宋" w:hAnsi="仿宋" w:cs="仿宋" w:hint="eastAsia"/>
            <w:lang w:eastAsia="zh-CN"/>
          </w:rPr>
          <w:t>(二)、建设进度</w:t>
        </w:r>
        <w:r>
          <w:tab/>
        </w:r>
        <w:r>
          <w:fldChar w:fldCharType="begin"/>
        </w:r>
        <w:r>
          <w:instrText xml:space="preserve"> PAGEREF _Toc31420 \h </w:instrText>
        </w:r>
        <w:r>
          <w:fldChar w:fldCharType="separate"/>
        </w:r>
        <w:r>
          <w:t>24</w:t>
        </w:r>
        <w:r>
          <w:fldChar w:fldCharType="end"/>
        </w:r>
      </w:hyperlink>
    </w:p>
    <w:p>
      <w:pPr>
        <w:pStyle w:val="TOC2"/>
        <w:tabs>
          <w:tab w:val="right" w:leader="dot" w:pos="8306"/>
        </w:tabs>
      </w:pPr>
      <w:hyperlink w:anchor="_Toc10861" w:history="1">
        <w:r>
          <w:rPr>
            <w:rFonts w:ascii="仿宋" w:eastAsia="仿宋" w:hAnsi="仿宋" w:cs="仿宋" w:hint="eastAsia"/>
            <w:lang w:eastAsia="zh-CN"/>
          </w:rPr>
          <w:t>(三)、进度安排注意事项</w:t>
        </w:r>
        <w:r>
          <w:tab/>
        </w:r>
        <w:r>
          <w:fldChar w:fldCharType="begin"/>
        </w:r>
        <w:r>
          <w:instrText xml:space="preserve"> PAGEREF _Toc10861 \h </w:instrText>
        </w:r>
        <w:r>
          <w:fldChar w:fldCharType="separate"/>
        </w:r>
        <w:r>
          <w:t>25</w:t>
        </w:r>
        <w:r>
          <w:fldChar w:fldCharType="end"/>
        </w:r>
      </w:hyperlink>
    </w:p>
    <w:p>
      <w:pPr>
        <w:pStyle w:val="TOC2"/>
        <w:tabs>
          <w:tab w:val="right" w:leader="dot" w:pos="8306"/>
        </w:tabs>
      </w:pPr>
      <w:hyperlink w:anchor="_Toc27724" w:history="1">
        <w:r>
          <w:rPr>
            <w:rFonts w:ascii="仿宋" w:eastAsia="仿宋" w:hAnsi="仿宋" w:cs="仿宋" w:hint="eastAsia"/>
            <w:lang w:eastAsia="zh-CN"/>
          </w:rPr>
          <w:t>(四)、人力资源配置</w:t>
        </w:r>
        <w:r>
          <w:tab/>
        </w:r>
        <w:r>
          <w:fldChar w:fldCharType="begin"/>
        </w:r>
        <w:r>
          <w:instrText xml:space="preserve"> PAGEREF _Toc27724 \h </w:instrText>
        </w:r>
        <w:r>
          <w:fldChar w:fldCharType="separate"/>
        </w:r>
        <w:r>
          <w:t>27</w:t>
        </w:r>
        <w:r>
          <w:fldChar w:fldCharType="end"/>
        </w:r>
      </w:hyperlink>
    </w:p>
    <w:p>
      <w:pPr>
        <w:pStyle w:val="TOC1"/>
        <w:tabs>
          <w:tab w:val="right" w:leader="dot" w:pos="8306"/>
        </w:tabs>
      </w:pPr>
      <w:hyperlink w:anchor="_Toc27718" w:history="1">
        <w:r>
          <w:rPr>
            <w:rFonts w:ascii="仿宋" w:eastAsia="仿宋" w:hAnsi="仿宋" w:cs="仿宋" w:hint="eastAsia"/>
            <w:lang w:eastAsia="zh-CN"/>
          </w:rPr>
          <w:t>八、计划生育用药项目经营效益</w:t>
        </w:r>
        <w:r>
          <w:tab/>
        </w:r>
        <w:r>
          <w:fldChar w:fldCharType="begin"/>
        </w:r>
        <w:r>
          <w:instrText xml:space="preserve"> PAGEREF _Toc27718 \h </w:instrText>
        </w:r>
        <w:r>
          <w:fldChar w:fldCharType="separate"/>
        </w:r>
        <w:r>
          <w:t>28</w:t>
        </w:r>
        <w:r>
          <w:fldChar w:fldCharType="end"/>
        </w:r>
      </w:hyperlink>
    </w:p>
    <w:p>
      <w:pPr>
        <w:pStyle w:val="TOC2"/>
        <w:tabs>
          <w:tab w:val="right" w:leader="dot" w:pos="8306"/>
        </w:tabs>
      </w:pPr>
      <w:hyperlink w:anchor="_Toc12871" w:history="1">
        <w:r>
          <w:rPr>
            <w:rFonts w:ascii="仿宋" w:eastAsia="仿宋" w:hAnsi="仿宋" w:cs="仿宋" w:hint="eastAsia"/>
            <w:lang w:eastAsia="zh-CN"/>
          </w:rPr>
          <w:t>(一)、经济评价财务测算</w:t>
        </w:r>
        <w:r>
          <w:tab/>
        </w:r>
        <w:r>
          <w:fldChar w:fldCharType="begin"/>
        </w:r>
        <w:r>
          <w:instrText xml:space="preserve"> PAGEREF _Toc12871 \h </w:instrText>
        </w:r>
        <w:r>
          <w:fldChar w:fldCharType="separate"/>
        </w:r>
        <w:r>
          <w:t>28</w:t>
        </w:r>
        <w:r>
          <w:fldChar w:fldCharType="end"/>
        </w:r>
      </w:hyperlink>
    </w:p>
    <w:p>
      <w:pPr>
        <w:pStyle w:val="TOC2"/>
        <w:tabs>
          <w:tab w:val="right" w:leader="dot" w:pos="8306"/>
        </w:tabs>
      </w:pPr>
      <w:hyperlink w:anchor="_Toc2666" w:history="1">
        <w:r>
          <w:rPr>
            <w:rFonts w:ascii="仿宋" w:eastAsia="仿宋" w:hAnsi="仿宋" w:cs="仿宋" w:hint="eastAsia"/>
            <w:lang w:eastAsia="zh-CN"/>
          </w:rPr>
          <w:t>(二)、计划生育用药项目盈利能力分析</w:t>
        </w:r>
        <w:r>
          <w:tab/>
        </w:r>
        <w:r>
          <w:fldChar w:fldCharType="begin"/>
        </w:r>
        <w:r>
          <w:instrText xml:space="preserve"> PAGEREF _Toc2666 \h </w:instrText>
        </w:r>
        <w:r>
          <w:fldChar w:fldCharType="separate"/>
        </w:r>
        <w:r>
          <w:t>29</w:t>
        </w:r>
        <w:r>
          <w:fldChar w:fldCharType="end"/>
        </w:r>
      </w:hyperlink>
    </w:p>
    <w:p>
      <w:pPr>
        <w:pStyle w:val="TOC1"/>
        <w:tabs>
          <w:tab w:val="right" w:leader="dot" w:pos="8306"/>
        </w:tabs>
      </w:pPr>
      <w:hyperlink w:anchor="_Toc20417" w:history="1">
        <w:r>
          <w:rPr>
            <w:rFonts w:ascii="仿宋" w:eastAsia="仿宋" w:hAnsi="仿宋" w:cs="仿宋" w:hint="eastAsia"/>
            <w:lang w:eastAsia="zh-CN"/>
          </w:rPr>
          <w:t>九、计划生育用药项目创新与研发</w:t>
        </w:r>
        <w:r>
          <w:tab/>
        </w:r>
        <w:r>
          <w:fldChar w:fldCharType="begin"/>
        </w:r>
        <w:r>
          <w:instrText xml:space="preserve"> PAGEREF _Toc20417 \h </w:instrText>
        </w:r>
        <w:r>
          <w:fldChar w:fldCharType="separate"/>
        </w:r>
        <w:r>
          <w:t>30</w:t>
        </w:r>
        <w:r>
          <w:fldChar w:fldCharType="end"/>
        </w:r>
      </w:hyperlink>
    </w:p>
    <w:p>
      <w:pPr>
        <w:pStyle w:val="TOC2"/>
        <w:tabs>
          <w:tab w:val="right" w:leader="dot" w:pos="8306"/>
        </w:tabs>
      </w:pPr>
      <w:hyperlink w:anchor="_Toc29162" w:history="1">
        <w:r>
          <w:rPr>
            <w:rFonts w:ascii="仿宋" w:eastAsia="仿宋" w:hAnsi="仿宋" w:cs="仿宋" w:hint="eastAsia"/>
            <w:lang w:eastAsia="zh-CN"/>
          </w:rPr>
          <w:t>(一)、创新策略与方向</w:t>
        </w:r>
        <w:r>
          <w:tab/>
        </w:r>
        <w:r>
          <w:fldChar w:fldCharType="begin"/>
        </w:r>
        <w:r>
          <w:instrText xml:space="preserve"> PAGEREF _Toc29162 \h </w:instrText>
        </w:r>
        <w:r>
          <w:fldChar w:fldCharType="separate"/>
        </w:r>
        <w:r>
          <w:t>30</w:t>
        </w:r>
        <w:r>
          <w:fldChar w:fldCharType="end"/>
        </w:r>
      </w:hyperlink>
    </w:p>
    <w:p>
      <w:pPr>
        <w:pStyle w:val="TOC2"/>
        <w:tabs>
          <w:tab w:val="right" w:leader="dot" w:pos="8306"/>
        </w:tabs>
      </w:pPr>
      <w:hyperlink w:anchor="_Toc25232" w:history="1">
        <w:r>
          <w:rPr>
            <w:rFonts w:ascii="仿宋" w:eastAsia="仿宋" w:hAnsi="仿宋" w:cs="仿宋" w:hint="eastAsia"/>
            <w:lang w:eastAsia="zh-CN"/>
          </w:rPr>
          <w:t>(二)、研发规划与投入</w:t>
        </w:r>
        <w:r>
          <w:tab/>
        </w:r>
        <w:r>
          <w:fldChar w:fldCharType="begin"/>
        </w:r>
        <w:r>
          <w:instrText xml:space="preserve"> PAGEREF _Toc25232 \h </w:instrText>
        </w:r>
        <w:r>
          <w:fldChar w:fldCharType="separate"/>
        </w:r>
        <w:r>
          <w:t>31</w:t>
        </w:r>
        <w:r>
          <w:fldChar w:fldCharType="end"/>
        </w:r>
      </w:hyperlink>
    </w:p>
    <w:p>
      <w:pPr>
        <w:pStyle w:val="TOC1"/>
        <w:tabs>
          <w:tab w:val="right" w:leader="dot" w:pos="8306"/>
        </w:tabs>
      </w:pPr>
      <w:hyperlink w:anchor="_Toc16939" w:history="1">
        <w:r>
          <w:rPr>
            <w:rFonts w:ascii="仿宋" w:eastAsia="仿宋" w:hAnsi="仿宋" w:cs="仿宋" w:hint="eastAsia"/>
            <w:lang w:eastAsia="zh-CN"/>
          </w:rPr>
          <w:t>十、计划生育用药项目投资规划</w:t>
        </w:r>
        <w:r>
          <w:tab/>
        </w:r>
        <w:r>
          <w:fldChar w:fldCharType="begin"/>
        </w:r>
        <w:r>
          <w:instrText xml:space="preserve"> PAGEREF _Toc16939 \h </w:instrText>
        </w:r>
        <w:r>
          <w:fldChar w:fldCharType="separate"/>
        </w:r>
        <w:r>
          <w:t>33</w:t>
        </w:r>
        <w:r>
          <w:fldChar w:fldCharType="end"/>
        </w:r>
      </w:hyperlink>
    </w:p>
    <w:p>
      <w:pPr>
        <w:pStyle w:val="TOC2"/>
        <w:tabs>
          <w:tab w:val="right" w:leader="dot" w:pos="8306"/>
        </w:tabs>
      </w:pPr>
      <w:hyperlink w:anchor="_Toc10723" w:history="1">
        <w:r>
          <w:rPr>
            <w:rFonts w:ascii="仿宋" w:eastAsia="仿宋" w:hAnsi="仿宋" w:cs="仿宋" w:hint="eastAsia"/>
            <w:lang w:eastAsia="zh-CN"/>
          </w:rPr>
          <w:t>(一)、计划生育用药项目总投资估算</w:t>
        </w:r>
        <w:r>
          <w:tab/>
        </w:r>
        <w:r>
          <w:fldChar w:fldCharType="begin"/>
        </w:r>
        <w:r>
          <w:instrText xml:space="preserve"> PAGEREF _Toc10723 \h </w:instrText>
        </w:r>
        <w:r>
          <w:fldChar w:fldCharType="separate"/>
        </w:r>
        <w:r>
          <w:t>33</w:t>
        </w:r>
        <w:r>
          <w:fldChar w:fldCharType="end"/>
        </w:r>
      </w:hyperlink>
    </w:p>
    <w:p>
      <w:pPr>
        <w:pStyle w:val="TOC2"/>
        <w:tabs>
          <w:tab w:val="right" w:leader="dot" w:pos="8306"/>
        </w:tabs>
      </w:pPr>
      <w:hyperlink w:anchor="_Toc19857" w:history="1">
        <w:r>
          <w:rPr>
            <w:rFonts w:ascii="仿宋" w:eastAsia="仿宋" w:hAnsi="仿宋" w:cs="仿宋" w:hint="eastAsia"/>
            <w:lang w:eastAsia="zh-CN"/>
          </w:rPr>
          <w:t>(二)、资金筹措</w:t>
        </w:r>
        <w:r>
          <w:tab/>
        </w:r>
        <w:r>
          <w:fldChar w:fldCharType="begin"/>
        </w:r>
        <w:r>
          <w:instrText xml:space="preserve"> PAGEREF _Toc19857 \h </w:instrText>
        </w:r>
        <w:r>
          <w:fldChar w:fldCharType="separate"/>
        </w:r>
        <w:r>
          <w:t>34</w:t>
        </w:r>
        <w:r>
          <w:fldChar w:fldCharType="end"/>
        </w:r>
      </w:hyperlink>
    </w:p>
    <w:p>
      <w:pPr>
        <w:pStyle w:val="TOC1"/>
        <w:tabs>
          <w:tab w:val="right" w:leader="dot" w:pos="8306"/>
        </w:tabs>
      </w:pPr>
      <w:hyperlink w:anchor="_Toc18104" w:history="1">
        <w:r>
          <w:rPr>
            <w:rFonts w:ascii="仿宋" w:eastAsia="仿宋" w:hAnsi="仿宋" w:cs="仿宋" w:hint="eastAsia"/>
            <w:lang w:eastAsia="zh-CN"/>
          </w:rPr>
          <w:t>十一、生产安全保护</w:t>
        </w:r>
        <w:r>
          <w:tab/>
        </w:r>
        <w:r>
          <w:fldChar w:fldCharType="begin"/>
        </w:r>
        <w:r>
          <w:instrText xml:space="preserve"> PAGEREF _Toc18104 \h </w:instrText>
        </w:r>
        <w:r>
          <w:fldChar w:fldCharType="separate"/>
        </w:r>
        <w:r>
          <w:t>35</w:t>
        </w:r>
        <w:r>
          <w:fldChar w:fldCharType="end"/>
        </w:r>
      </w:hyperlink>
    </w:p>
    <w:p>
      <w:pPr>
        <w:pStyle w:val="TOC2"/>
        <w:tabs>
          <w:tab w:val="right" w:leader="dot" w:pos="8306"/>
        </w:tabs>
      </w:pPr>
      <w:hyperlink w:anchor="_Toc4259" w:history="1">
        <w:r>
          <w:rPr>
            <w:rFonts w:ascii="仿宋" w:eastAsia="仿宋" w:hAnsi="仿宋" w:cs="仿宋" w:hint="eastAsia"/>
            <w:lang w:eastAsia="zh-CN"/>
          </w:rPr>
          <w:t>(一)、消防安全</w:t>
        </w:r>
        <w:r>
          <w:tab/>
        </w:r>
        <w:r>
          <w:fldChar w:fldCharType="begin"/>
        </w:r>
        <w:r>
          <w:instrText xml:space="preserve"> PAGEREF _Toc4259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04" w:history="1">
        <w:r>
          <w:rPr>
            <w:rFonts w:ascii="仿宋" w:eastAsia="仿宋" w:hAnsi="仿宋" w:cs="仿宋" w:hint="eastAsia"/>
            <w:lang w:eastAsia="zh-CN"/>
          </w:rPr>
          <w:t>(二)、防火防爆总图布置措施</w:t>
        </w:r>
        <w:r>
          <w:tab/>
        </w:r>
        <w:r>
          <w:fldChar w:fldCharType="begin"/>
        </w:r>
        <w:r>
          <w:instrText xml:space="preserve"> PAGEREF _Toc11504 \h </w:instrText>
        </w:r>
        <w:r>
          <w:fldChar w:fldCharType="separate"/>
        </w:r>
        <w:r>
          <w:t>37</w:t>
        </w:r>
        <w:r>
          <w:fldChar w:fldCharType="end"/>
        </w:r>
      </w:hyperlink>
    </w:p>
    <w:p>
      <w:pPr>
        <w:pStyle w:val="TOC2"/>
        <w:tabs>
          <w:tab w:val="right" w:leader="dot" w:pos="8306"/>
        </w:tabs>
      </w:pPr>
      <w:hyperlink w:anchor="_Toc23374" w:history="1">
        <w:r>
          <w:rPr>
            <w:rFonts w:ascii="仿宋" w:eastAsia="仿宋" w:hAnsi="仿宋" w:cs="仿宋" w:hint="eastAsia"/>
            <w:lang w:eastAsia="zh-CN"/>
          </w:rPr>
          <w:t>(三)、自然灾害防范措施</w:t>
        </w:r>
        <w:r>
          <w:tab/>
        </w:r>
        <w:r>
          <w:fldChar w:fldCharType="begin"/>
        </w:r>
        <w:r>
          <w:instrText xml:space="preserve"> PAGEREF _Toc23374 \h </w:instrText>
        </w:r>
        <w:r>
          <w:fldChar w:fldCharType="separate"/>
        </w:r>
        <w:r>
          <w:t>38</w:t>
        </w:r>
        <w:r>
          <w:fldChar w:fldCharType="end"/>
        </w:r>
      </w:hyperlink>
    </w:p>
    <w:p>
      <w:pPr>
        <w:pStyle w:val="TOC2"/>
        <w:tabs>
          <w:tab w:val="right" w:leader="dot" w:pos="8306"/>
        </w:tabs>
      </w:pPr>
      <w:hyperlink w:anchor="_Toc12816" w:history="1">
        <w:r>
          <w:rPr>
            <w:rFonts w:ascii="仿宋" w:eastAsia="仿宋" w:hAnsi="仿宋" w:cs="仿宋" w:hint="eastAsia"/>
            <w:lang w:eastAsia="zh-CN"/>
          </w:rPr>
          <w:t>(四)、安全色及安全标志使用要求</w:t>
        </w:r>
        <w:r>
          <w:tab/>
        </w:r>
        <w:r>
          <w:fldChar w:fldCharType="begin"/>
        </w:r>
        <w:r>
          <w:instrText xml:space="preserve"> PAGEREF _Toc12816 \h </w:instrText>
        </w:r>
        <w:r>
          <w:fldChar w:fldCharType="separate"/>
        </w:r>
        <w:r>
          <w:t>39</w:t>
        </w:r>
        <w:r>
          <w:fldChar w:fldCharType="end"/>
        </w:r>
      </w:hyperlink>
    </w:p>
    <w:p>
      <w:pPr>
        <w:pStyle w:val="TOC2"/>
        <w:tabs>
          <w:tab w:val="right" w:leader="dot" w:pos="8306"/>
        </w:tabs>
      </w:pPr>
      <w:hyperlink w:anchor="_Toc1322" w:history="1">
        <w:r>
          <w:rPr>
            <w:rFonts w:ascii="仿宋" w:eastAsia="仿宋" w:hAnsi="仿宋" w:cs="仿宋" w:hint="eastAsia"/>
            <w:lang w:eastAsia="zh-CN"/>
          </w:rPr>
          <w:t>(五)、防尘防毒措施</w:t>
        </w:r>
        <w:r>
          <w:tab/>
        </w:r>
        <w:r>
          <w:fldChar w:fldCharType="begin"/>
        </w:r>
        <w:r>
          <w:instrText xml:space="preserve"> PAGEREF _Toc1322 \h </w:instrText>
        </w:r>
        <w:r>
          <w:fldChar w:fldCharType="separate"/>
        </w:r>
        <w:r>
          <w:t>40</w:t>
        </w:r>
        <w:r>
          <w:fldChar w:fldCharType="end"/>
        </w:r>
      </w:hyperlink>
    </w:p>
    <w:p>
      <w:pPr>
        <w:pStyle w:val="TOC2"/>
        <w:tabs>
          <w:tab w:val="right" w:leader="dot" w:pos="8306"/>
        </w:tabs>
      </w:pPr>
      <w:hyperlink w:anchor="_Toc20204" w:history="1">
        <w:r>
          <w:rPr>
            <w:rFonts w:ascii="仿宋" w:eastAsia="仿宋" w:hAnsi="仿宋" w:cs="仿宋" w:hint="eastAsia"/>
            <w:lang w:eastAsia="zh-CN"/>
          </w:rPr>
          <w:t>(六)、防静电、触电防护及防雷措施</w:t>
        </w:r>
        <w:r>
          <w:tab/>
        </w:r>
        <w:r>
          <w:fldChar w:fldCharType="begin"/>
        </w:r>
        <w:r>
          <w:instrText xml:space="preserve"> PAGEREF _Toc20204 \h </w:instrText>
        </w:r>
        <w:r>
          <w:fldChar w:fldCharType="separate"/>
        </w:r>
        <w:r>
          <w:t>41</w:t>
        </w:r>
        <w:r>
          <w:fldChar w:fldCharType="end"/>
        </w:r>
      </w:hyperlink>
    </w:p>
    <w:p>
      <w:pPr>
        <w:pStyle w:val="TOC2"/>
        <w:tabs>
          <w:tab w:val="right" w:leader="dot" w:pos="8306"/>
        </w:tabs>
      </w:pPr>
      <w:hyperlink w:anchor="_Toc3306" w:history="1">
        <w:r>
          <w:rPr>
            <w:rFonts w:ascii="仿宋" w:eastAsia="仿宋" w:hAnsi="仿宋" w:cs="仿宋" w:hint="eastAsia"/>
            <w:lang w:eastAsia="zh-CN"/>
          </w:rPr>
          <w:t>(七)、机械设备安全保障措施</w:t>
        </w:r>
        <w:r>
          <w:tab/>
        </w:r>
        <w:r>
          <w:fldChar w:fldCharType="begin"/>
        </w:r>
        <w:r>
          <w:instrText xml:space="preserve"> PAGEREF _Toc3306 \h </w:instrText>
        </w:r>
        <w:r>
          <w:fldChar w:fldCharType="separate"/>
        </w:r>
        <w:r>
          <w:t>42</w:t>
        </w:r>
        <w:r>
          <w:fldChar w:fldCharType="end"/>
        </w:r>
      </w:hyperlink>
    </w:p>
    <w:p>
      <w:pPr>
        <w:pStyle w:val="TOC1"/>
        <w:tabs>
          <w:tab w:val="right" w:leader="dot" w:pos="8306"/>
        </w:tabs>
      </w:pPr>
      <w:hyperlink w:anchor="_Toc5073" w:history="1">
        <w:r>
          <w:rPr>
            <w:rFonts w:ascii="仿宋" w:eastAsia="仿宋" w:hAnsi="仿宋" w:cs="仿宋" w:hint="eastAsia"/>
            <w:lang w:eastAsia="zh-CN"/>
          </w:rPr>
          <w:t>十二、计划生育用药项目风险管理</w:t>
        </w:r>
        <w:r>
          <w:tab/>
        </w:r>
        <w:r>
          <w:fldChar w:fldCharType="begin"/>
        </w:r>
        <w:r>
          <w:instrText xml:space="preserve"> PAGEREF _Toc5073 \h </w:instrText>
        </w:r>
        <w:r>
          <w:fldChar w:fldCharType="separate"/>
        </w:r>
        <w:r>
          <w:t>43</w:t>
        </w:r>
        <w:r>
          <w:fldChar w:fldCharType="end"/>
        </w:r>
      </w:hyperlink>
    </w:p>
    <w:p>
      <w:pPr>
        <w:pStyle w:val="TOC2"/>
        <w:tabs>
          <w:tab w:val="right" w:leader="dot" w:pos="8306"/>
        </w:tabs>
      </w:pPr>
      <w:hyperlink w:anchor="_Toc17511" w:history="1">
        <w:r>
          <w:rPr>
            <w:rFonts w:ascii="仿宋" w:eastAsia="仿宋" w:hAnsi="仿宋" w:cs="仿宋" w:hint="eastAsia"/>
            <w:lang w:eastAsia="zh-CN"/>
          </w:rPr>
          <w:t>(一)、风险识别与评估</w:t>
        </w:r>
        <w:r>
          <w:tab/>
        </w:r>
        <w:r>
          <w:fldChar w:fldCharType="begin"/>
        </w:r>
        <w:r>
          <w:instrText xml:space="preserve"> PAGEREF _Toc17511 \h </w:instrText>
        </w:r>
        <w:r>
          <w:fldChar w:fldCharType="separate"/>
        </w:r>
        <w:r>
          <w:t>43</w:t>
        </w:r>
        <w:r>
          <w:fldChar w:fldCharType="end"/>
        </w:r>
      </w:hyperlink>
    </w:p>
    <w:p>
      <w:pPr>
        <w:pStyle w:val="TOC2"/>
        <w:tabs>
          <w:tab w:val="right" w:leader="dot" w:pos="8306"/>
        </w:tabs>
      </w:pPr>
      <w:hyperlink w:anchor="_Toc2800" w:history="1">
        <w:r>
          <w:rPr>
            <w:rFonts w:ascii="仿宋" w:eastAsia="仿宋" w:hAnsi="仿宋" w:cs="仿宋" w:hint="eastAsia"/>
            <w:lang w:eastAsia="zh-CN"/>
          </w:rPr>
          <w:t>(二)、风险应对策略</w:t>
        </w:r>
        <w:r>
          <w:tab/>
        </w:r>
        <w:r>
          <w:fldChar w:fldCharType="begin"/>
        </w:r>
        <w:r>
          <w:instrText xml:space="preserve"> PAGEREF _Toc2800 \h </w:instrText>
        </w:r>
        <w:r>
          <w:fldChar w:fldCharType="separate"/>
        </w:r>
        <w:r>
          <w:t>45</w:t>
        </w:r>
        <w:r>
          <w:fldChar w:fldCharType="end"/>
        </w:r>
      </w:hyperlink>
    </w:p>
    <w:p>
      <w:pPr>
        <w:pStyle w:val="TOC2"/>
        <w:tabs>
          <w:tab w:val="right" w:leader="dot" w:pos="8306"/>
        </w:tabs>
      </w:pPr>
      <w:hyperlink w:anchor="_Toc30180" w:history="1">
        <w:r>
          <w:rPr>
            <w:rFonts w:ascii="仿宋" w:eastAsia="仿宋" w:hAnsi="仿宋" w:cs="仿宋" w:hint="eastAsia"/>
            <w:lang w:eastAsia="zh-CN"/>
          </w:rPr>
          <w:t>(三)、风险监控与控制</w:t>
        </w:r>
        <w:r>
          <w:tab/>
        </w:r>
        <w:r>
          <w:fldChar w:fldCharType="begin"/>
        </w:r>
        <w:r>
          <w:instrText xml:space="preserve"> PAGEREF _Toc30180 \h </w:instrText>
        </w:r>
        <w:r>
          <w:fldChar w:fldCharType="separate"/>
        </w:r>
        <w:r>
          <w:t>46</w:t>
        </w:r>
        <w:r>
          <w:fldChar w:fldCharType="end"/>
        </w:r>
      </w:hyperlink>
    </w:p>
    <w:p>
      <w:pPr>
        <w:pStyle w:val="TOC1"/>
        <w:tabs>
          <w:tab w:val="right" w:leader="dot" w:pos="8306"/>
        </w:tabs>
      </w:pPr>
      <w:hyperlink w:anchor="_Toc25358" w:history="1">
        <w:r>
          <w:rPr>
            <w:rFonts w:ascii="仿宋" w:eastAsia="仿宋" w:hAnsi="仿宋" w:cs="仿宋" w:hint="eastAsia"/>
            <w:lang w:eastAsia="zh-CN"/>
          </w:rPr>
          <w:t>十三、计划生育用药项目实施保障措施</w:t>
        </w:r>
        <w:r>
          <w:tab/>
        </w:r>
        <w:r>
          <w:fldChar w:fldCharType="begin"/>
        </w:r>
        <w:r>
          <w:instrText xml:space="preserve"> PAGEREF _Toc25358 \h </w:instrText>
        </w:r>
        <w:r>
          <w:fldChar w:fldCharType="separate"/>
        </w:r>
        <w:r>
          <w:t>47</w:t>
        </w:r>
        <w:r>
          <w:fldChar w:fldCharType="end"/>
        </w:r>
      </w:hyperlink>
    </w:p>
    <w:p>
      <w:pPr>
        <w:pStyle w:val="TOC2"/>
        <w:tabs>
          <w:tab w:val="right" w:leader="dot" w:pos="8306"/>
        </w:tabs>
      </w:pPr>
      <w:hyperlink w:anchor="_Toc5236" w:history="1">
        <w:r>
          <w:rPr>
            <w:rFonts w:ascii="仿宋" w:eastAsia="仿宋" w:hAnsi="仿宋" w:cs="仿宋" w:hint="eastAsia"/>
            <w:lang w:eastAsia="zh-CN"/>
          </w:rPr>
          <w:t>(一)、计划生育用药项目实施保障机制</w:t>
        </w:r>
        <w:r>
          <w:tab/>
        </w:r>
        <w:r>
          <w:fldChar w:fldCharType="begin"/>
        </w:r>
        <w:r>
          <w:instrText xml:space="preserve"> PAGEREF _Toc5236 \h </w:instrText>
        </w:r>
        <w:r>
          <w:fldChar w:fldCharType="separate"/>
        </w:r>
        <w:r>
          <w:t>47</w:t>
        </w:r>
        <w:r>
          <w:fldChar w:fldCharType="end"/>
        </w:r>
      </w:hyperlink>
    </w:p>
    <w:p>
      <w:pPr>
        <w:pStyle w:val="TOC2"/>
        <w:tabs>
          <w:tab w:val="right" w:leader="dot" w:pos="8306"/>
        </w:tabs>
      </w:pPr>
      <w:hyperlink w:anchor="_Toc19653" w:history="1">
        <w:r>
          <w:rPr>
            <w:rFonts w:ascii="仿宋" w:eastAsia="仿宋" w:hAnsi="仿宋" w:cs="仿宋" w:hint="eastAsia"/>
            <w:lang w:eastAsia="zh-CN"/>
          </w:rPr>
          <w:t>(二)、计划生育用药项目法律合规要求</w:t>
        </w:r>
        <w:r>
          <w:tab/>
        </w:r>
        <w:r>
          <w:fldChar w:fldCharType="begin"/>
        </w:r>
        <w:r>
          <w:instrText xml:space="preserve"> PAGEREF _Toc19653 \h </w:instrText>
        </w:r>
        <w:r>
          <w:fldChar w:fldCharType="separate"/>
        </w:r>
        <w:r>
          <w:t>51</w:t>
        </w:r>
        <w:r>
          <w:fldChar w:fldCharType="end"/>
        </w:r>
      </w:hyperlink>
    </w:p>
    <w:p>
      <w:pPr>
        <w:pStyle w:val="TOC2"/>
        <w:tabs>
          <w:tab w:val="right" w:leader="dot" w:pos="8306"/>
        </w:tabs>
      </w:pPr>
      <w:hyperlink w:anchor="_Toc22710" w:history="1">
        <w:r>
          <w:rPr>
            <w:rFonts w:ascii="仿宋" w:eastAsia="仿宋" w:hAnsi="仿宋" w:cs="仿宋" w:hint="eastAsia"/>
            <w:lang w:eastAsia="zh-CN"/>
          </w:rPr>
          <w:t>(三)、计划生育用药项目合同管理与法律事务</w:t>
        </w:r>
        <w:r>
          <w:tab/>
        </w:r>
        <w:r>
          <w:fldChar w:fldCharType="begin"/>
        </w:r>
        <w:r>
          <w:instrText xml:space="preserve"> PAGEREF _Toc22710 \h </w:instrText>
        </w:r>
        <w:r>
          <w:fldChar w:fldCharType="separate"/>
        </w:r>
        <w:r>
          <w:t>55</w:t>
        </w:r>
        <w:r>
          <w:fldChar w:fldCharType="end"/>
        </w:r>
      </w:hyperlink>
    </w:p>
    <w:p>
      <w:pPr>
        <w:pStyle w:val="TOC2"/>
        <w:tabs>
          <w:tab w:val="right" w:leader="dot" w:pos="8306"/>
        </w:tabs>
      </w:pPr>
      <w:hyperlink w:anchor="_Toc1766" w:history="1">
        <w:r>
          <w:rPr>
            <w:rFonts w:ascii="仿宋" w:eastAsia="仿宋" w:hAnsi="仿宋" w:cs="仿宋" w:hint="eastAsia"/>
            <w:lang w:eastAsia="zh-CN"/>
          </w:rPr>
          <w:t>(四)、计划生育用药项目知识产权保护策略</w:t>
        </w:r>
        <w:r>
          <w:tab/>
        </w:r>
        <w:r>
          <w:fldChar w:fldCharType="begin"/>
        </w:r>
        <w:r>
          <w:instrText xml:space="preserve"> PAGEREF _Toc1766 \h </w:instrText>
        </w:r>
        <w:r>
          <w:fldChar w:fldCharType="separate"/>
        </w:r>
        <w:r>
          <w:t>62</w:t>
        </w:r>
        <w:r>
          <w:fldChar w:fldCharType="end"/>
        </w:r>
      </w:hyperlink>
    </w:p>
    <w:p>
      <w:pPr>
        <w:pStyle w:val="TOC1"/>
        <w:tabs>
          <w:tab w:val="right" w:leader="dot" w:pos="8306"/>
        </w:tabs>
      </w:pPr>
      <w:hyperlink w:anchor="_Toc29757" w:history="1">
        <w:r>
          <w:rPr>
            <w:rFonts w:ascii="仿宋" w:eastAsia="仿宋" w:hAnsi="仿宋" w:cs="仿宋" w:hint="eastAsia"/>
            <w:lang w:eastAsia="zh-CN"/>
          </w:rPr>
          <w:t>十四、风险识别与分类</w:t>
        </w:r>
        <w:r>
          <w:tab/>
        </w:r>
        <w:r>
          <w:fldChar w:fldCharType="begin"/>
        </w:r>
        <w:r>
          <w:instrText xml:space="preserve"> PAGEREF _Toc29757 \h </w:instrText>
        </w:r>
        <w:r>
          <w:fldChar w:fldCharType="separate"/>
        </w:r>
        <w:r>
          <w:t>64</w:t>
        </w:r>
        <w:r>
          <w:fldChar w:fldCharType="end"/>
        </w:r>
      </w:hyperlink>
    </w:p>
    <w:p>
      <w:pPr>
        <w:pStyle w:val="TOC2"/>
        <w:tabs>
          <w:tab w:val="right" w:leader="dot" w:pos="8306"/>
        </w:tabs>
      </w:pPr>
      <w:hyperlink w:anchor="_Toc15026" w:history="1">
        <w:r>
          <w:rPr>
            <w:rFonts w:ascii="仿宋" w:eastAsia="仿宋" w:hAnsi="仿宋" w:cs="仿宋" w:hint="eastAsia"/>
            <w:lang w:eastAsia="zh-CN"/>
          </w:rPr>
          <w:t>(一)、风险识别</w:t>
        </w:r>
        <w:r>
          <w:tab/>
        </w:r>
        <w:r>
          <w:fldChar w:fldCharType="begin"/>
        </w:r>
        <w:r>
          <w:instrText xml:space="preserve"> PAGEREF _Toc15026 \h </w:instrText>
        </w:r>
        <w:r>
          <w:fldChar w:fldCharType="separate"/>
        </w:r>
        <w:r>
          <w:t>64</w:t>
        </w:r>
        <w:r>
          <w:fldChar w:fldCharType="end"/>
        </w:r>
      </w:hyperlink>
    </w:p>
    <w:p>
      <w:pPr>
        <w:pStyle w:val="TOC2"/>
        <w:tabs>
          <w:tab w:val="right" w:leader="dot" w:pos="8306"/>
        </w:tabs>
      </w:pPr>
      <w:hyperlink w:anchor="_Toc6490" w:history="1">
        <w:r>
          <w:rPr>
            <w:rFonts w:ascii="仿宋" w:eastAsia="仿宋" w:hAnsi="仿宋" w:cs="仿宋" w:hint="eastAsia"/>
            <w:lang w:eastAsia="zh-CN"/>
          </w:rPr>
          <w:t>(二)、风险分类</w:t>
        </w:r>
        <w:r>
          <w:tab/>
        </w:r>
        <w:r>
          <w:fldChar w:fldCharType="begin"/>
        </w:r>
        <w:r>
          <w:instrText xml:space="preserve"> PAGEREF _Toc6490 \h </w:instrText>
        </w:r>
        <w:r>
          <w:fldChar w:fldCharType="separate"/>
        </w:r>
        <w:r>
          <w:t>65</w:t>
        </w:r>
        <w:r>
          <w:fldChar w:fldCharType="end"/>
        </w:r>
      </w:hyperlink>
    </w:p>
    <w:p>
      <w:pPr>
        <w:pStyle w:val="TOC1"/>
        <w:tabs>
          <w:tab w:val="right" w:leader="dot" w:pos="8306"/>
        </w:tabs>
      </w:pPr>
      <w:hyperlink w:anchor="_Toc3838" w:history="1">
        <w:r>
          <w:rPr>
            <w:rFonts w:ascii="仿宋" w:eastAsia="仿宋" w:hAnsi="仿宋" w:cs="仿宋" w:hint="eastAsia"/>
            <w:lang w:eastAsia="zh-CN"/>
          </w:rPr>
          <w:t>十五、利益相关者分析与沟通计划</w:t>
        </w:r>
        <w:r>
          <w:tab/>
        </w:r>
        <w:r>
          <w:fldChar w:fldCharType="begin"/>
        </w:r>
        <w:r>
          <w:instrText xml:space="preserve"> PAGEREF _Toc3838 \h </w:instrText>
        </w:r>
        <w:r>
          <w:fldChar w:fldCharType="separate"/>
        </w:r>
        <w:r>
          <w:t>67</w:t>
        </w:r>
        <w:r>
          <w:fldChar w:fldCharType="end"/>
        </w:r>
      </w:hyperlink>
    </w:p>
    <w:p>
      <w:pPr>
        <w:pStyle w:val="TOC2"/>
        <w:tabs>
          <w:tab w:val="right" w:leader="dot" w:pos="8306"/>
        </w:tabs>
      </w:pPr>
      <w:hyperlink w:anchor="_Toc16937" w:history="1">
        <w:r>
          <w:rPr>
            <w:rFonts w:ascii="仿宋" w:eastAsia="仿宋" w:hAnsi="仿宋" w:cs="仿宋" w:hint="eastAsia"/>
            <w:lang w:eastAsia="zh-CN"/>
          </w:rPr>
          <w:t>(一)、利益相关者分析</w:t>
        </w:r>
        <w:r>
          <w:tab/>
        </w:r>
        <w:r>
          <w:fldChar w:fldCharType="begin"/>
        </w:r>
        <w:r>
          <w:instrText xml:space="preserve"> PAGEREF _Toc16937 \h </w:instrText>
        </w:r>
        <w:r>
          <w:fldChar w:fldCharType="separate"/>
        </w:r>
        <w:r>
          <w:t>67</w:t>
        </w:r>
        <w:r>
          <w:fldChar w:fldCharType="end"/>
        </w:r>
      </w:hyperlink>
    </w:p>
    <w:p>
      <w:pPr>
        <w:pStyle w:val="TOC2"/>
        <w:tabs>
          <w:tab w:val="right" w:leader="dot" w:pos="8306"/>
        </w:tabs>
      </w:pPr>
      <w:hyperlink w:anchor="_Toc20881" w:history="1">
        <w:r>
          <w:rPr>
            <w:rFonts w:ascii="仿宋" w:eastAsia="仿宋" w:hAnsi="仿宋" w:cs="仿宋" w:hint="eastAsia"/>
            <w:lang w:eastAsia="zh-CN"/>
          </w:rPr>
          <w:t>(二)、沟通计划</w:t>
        </w:r>
        <w:r>
          <w:tab/>
        </w:r>
        <w:r>
          <w:fldChar w:fldCharType="begin"/>
        </w:r>
        <w:r>
          <w:instrText xml:space="preserve"> PAGEREF _Toc20881 \h </w:instrText>
        </w:r>
        <w:r>
          <w:fldChar w:fldCharType="separate"/>
        </w:r>
        <w:r>
          <w:t>69</w:t>
        </w:r>
        <w:r>
          <w:fldChar w:fldCharType="end"/>
        </w:r>
      </w:hyperlink>
    </w:p>
    <w:p>
      <w:pPr>
        <w:pStyle w:val="TOC1"/>
        <w:tabs>
          <w:tab w:val="right" w:leader="dot" w:pos="8306"/>
        </w:tabs>
      </w:pPr>
      <w:hyperlink w:anchor="_Toc14605" w:history="1">
        <w:r>
          <w:rPr>
            <w:rFonts w:ascii="仿宋" w:eastAsia="仿宋" w:hAnsi="仿宋" w:cs="仿宋" w:hint="eastAsia"/>
            <w:lang w:eastAsia="zh-CN"/>
          </w:rPr>
          <w:t>十六、计划生育用药项目变更管理</w:t>
        </w:r>
        <w:r>
          <w:tab/>
        </w:r>
        <w:r>
          <w:fldChar w:fldCharType="begin"/>
        </w:r>
        <w:r>
          <w:instrText xml:space="preserve"> PAGEREF _Toc14605 \h </w:instrText>
        </w:r>
        <w:r>
          <w:fldChar w:fldCharType="separate"/>
        </w:r>
        <w:r>
          <w:t>70</w:t>
        </w:r>
        <w:r>
          <w:fldChar w:fldCharType="end"/>
        </w:r>
      </w:hyperlink>
    </w:p>
    <w:p>
      <w:pPr>
        <w:pStyle w:val="TOC2"/>
        <w:tabs>
          <w:tab w:val="right" w:leader="dot" w:pos="8306"/>
        </w:tabs>
      </w:pPr>
      <w:hyperlink w:anchor="_Toc20527" w:history="1">
        <w:r>
          <w:rPr>
            <w:rFonts w:ascii="仿宋" w:eastAsia="仿宋" w:hAnsi="仿宋" w:cs="仿宋" w:hint="eastAsia"/>
            <w:lang w:eastAsia="zh-CN"/>
          </w:rPr>
          <w:t>(一)、变更申请与评估</w:t>
        </w:r>
        <w:r>
          <w:tab/>
        </w:r>
        <w:r>
          <w:fldChar w:fldCharType="begin"/>
        </w:r>
        <w:r>
          <w:instrText xml:space="preserve"> PAGEREF _Toc20527 \h </w:instrText>
        </w:r>
        <w:r>
          <w:fldChar w:fldCharType="separate"/>
        </w:r>
        <w:r>
          <w:t>70</w:t>
        </w:r>
        <w:r>
          <w:fldChar w:fldCharType="end"/>
        </w:r>
      </w:hyperlink>
    </w:p>
    <w:p>
      <w:pPr>
        <w:pStyle w:val="TOC2"/>
        <w:tabs>
          <w:tab w:val="right" w:leader="dot" w:pos="8306"/>
        </w:tabs>
      </w:pPr>
      <w:hyperlink w:anchor="_Toc13821" w:history="1">
        <w:r>
          <w:rPr>
            <w:rFonts w:ascii="仿宋" w:eastAsia="仿宋" w:hAnsi="仿宋" w:cs="仿宋" w:hint="eastAsia"/>
            <w:lang w:eastAsia="zh-CN"/>
          </w:rPr>
          <w:t>(二)、变更实施与控制</w:t>
        </w:r>
        <w:r>
          <w:tab/>
        </w:r>
        <w:r>
          <w:fldChar w:fldCharType="begin"/>
        </w:r>
        <w:r>
          <w:instrText xml:space="preserve"> PAGEREF _Toc13821 \h </w:instrText>
        </w:r>
        <w:r>
          <w:fldChar w:fldCharType="separate"/>
        </w:r>
        <w:r>
          <w:t>70</w:t>
        </w:r>
        <w:r>
          <w:fldChar w:fldCharType="end"/>
        </w:r>
      </w:hyperlink>
    </w:p>
    <w:p>
      <w:pPr>
        <w:pStyle w:val="TOC1"/>
        <w:tabs>
          <w:tab w:val="right" w:leader="dot" w:pos="8306"/>
        </w:tabs>
      </w:pPr>
      <w:hyperlink w:anchor="_Toc1832" w:history="1">
        <w:r>
          <w:rPr>
            <w:rFonts w:ascii="仿宋" w:eastAsia="仿宋" w:hAnsi="仿宋" w:cs="仿宋" w:hint="eastAsia"/>
            <w:lang w:eastAsia="zh-CN"/>
          </w:rPr>
          <w:t>十七、计划生育用药项目治理与监督</w:t>
        </w:r>
        <w:r>
          <w:tab/>
        </w:r>
        <w:r>
          <w:fldChar w:fldCharType="begin"/>
        </w:r>
        <w:r>
          <w:instrText xml:space="preserve"> PAGEREF _Toc1832 \h </w:instrText>
        </w:r>
        <w:r>
          <w:fldChar w:fldCharType="separate"/>
        </w:r>
        <w:r>
          <w:t>71</w:t>
        </w:r>
        <w:r>
          <w:fldChar w:fldCharType="end"/>
        </w:r>
      </w:hyperlink>
    </w:p>
    <w:p>
      <w:pPr>
        <w:pStyle w:val="TOC2"/>
        <w:tabs>
          <w:tab w:val="right" w:leader="dot" w:pos="8306"/>
        </w:tabs>
      </w:pPr>
      <w:hyperlink w:anchor="_Toc16211" w:history="1">
        <w:r>
          <w:rPr>
            <w:rFonts w:ascii="仿宋" w:eastAsia="仿宋" w:hAnsi="仿宋" w:cs="仿宋" w:hint="eastAsia"/>
            <w:lang w:eastAsia="zh-CN"/>
          </w:rPr>
          <w:t>(一)、计划生育用药项目治理结构</w:t>
        </w:r>
        <w:r>
          <w:tab/>
        </w:r>
        <w:r>
          <w:fldChar w:fldCharType="begin"/>
        </w:r>
        <w:r>
          <w:instrText xml:space="preserve"> PAGEREF _Toc16211 \h </w:instrText>
        </w:r>
        <w:r>
          <w:fldChar w:fldCharType="separate"/>
        </w:r>
        <w:r>
          <w:t>71</w:t>
        </w:r>
        <w:r>
          <w:fldChar w:fldCharType="end"/>
        </w:r>
      </w:hyperlink>
    </w:p>
    <w:p>
      <w:pPr>
        <w:pStyle w:val="TOC2"/>
        <w:tabs>
          <w:tab w:val="right" w:leader="dot" w:pos="8306"/>
        </w:tabs>
      </w:pPr>
      <w:hyperlink w:anchor="_Toc14715" w:history="1">
        <w:r>
          <w:rPr>
            <w:rFonts w:ascii="仿宋" w:eastAsia="仿宋" w:hAnsi="仿宋" w:cs="仿宋" w:hint="eastAsia"/>
            <w:lang w:eastAsia="zh-CN"/>
          </w:rPr>
          <w:t>(二)、监督与审计</w:t>
        </w:r>
        <w:r>
          <w:tab/>
        </w:r>
        <w:r>
          <w:fldChar w:fldCharType="begin"/>
        </w:r>
        <w:r>
          <w:instrText xml:space="preserve"> PAGEREF _Toc14715 \h </w:instrText>
        </w:r>
        <w:r>
          <w:fldChar w:fldCharType="separate"/>
        </w:r>
        <w:r>
          <w:t>72</w:t>
        </w:r>
        <w:r>
          <w:fldChar w:fldCharType="end"/>
        </w:r>
      </w:hyperlink>
    </w:p>
    <w:p>
      <w:pPr>
        <w:pStyle w:val="TOC1"/>
        <w:tabs>
          <w:tab w:val="right" w:leader="dot" w:pos="8306"/>
        </w:tabs>
      </w:pPr>
      <w:hyperlink w:anchor="_Toc12797" w:history="1">
        <w:r>
          <w:rPr>
            <w:rFonts w:ascii="仿宋" w:eastAsia="仿宋" w:hAnsi="仿宋" w:cs="仿宋" w:hint="eastAsia"/>
            <w:lang w:eastAsia="zh-CN"/>
          </w:rPr>
          <w:t>十八、计划生育用药项目实施时间节点</w:t>
        </w:r>
        <w:r>
          <w:tab/>
        </w:r>
        <w:r>
          <w:fldChar w:fldCharType="begin"/>
        </w:r>
        <w:r>
          <w:instrText xml:space="preserve"> PAGEREF _Toc12797 \h </w:instrText>
        </w:r>
        <w:r>
          <w:fldChar w:fldCharType="separate"/>
        </w:r>
        <w:r>
          <w:t>74</w:t>
        </w:r>
        <w:r>
          <w:fldChar w:fldCharType="end"/>
        </w:r>
      </w:hyperlink>
    </w:p>
    <w:p>
      <w:pPr>
        <w:pStyle w:val="TOC2"/>
        <w:tabs>
          <w:tab w:val="right" w:leader="dot" w:pos="8306"/>
        </w:tabs>
      </w:pPr>
      <w:hyperlink w:anchor="_Toc26295" w:history="1">
        <w:r>
          <w:rPr>
            <w:rFonts w:ascii="仿宋" w:eastAsia="仿宋" w:hAnsi="仿宋" w:cs="仿宋" w:hint="eastAsia"/>
            <w:lang w:eastAsia="zh-CN"/>
          </w:rPr>
          <w:t>(一)、计划生育用药项目启动阶段时间节点</w:t>
        </w:r>
        <w:r>
          <w:tab/>
        </w:r>
        <w:r>
          <w:fldChar w:fldCharType="begin"/>
        </w:r>
        <w:r>
          <w:instrText xml:space="preserve"> PAGEREF _Toc26295 \h </w:instrText>
        </w:r>
        <w:r>
          <w:fldChar w:fldCharType="separate"/>
        </w:r>
        <w:r>
          <w:t>74</w:t>
        </w:r>
        <w:r>
          <w:fldChar w:fldCharType="end"/>
        </w:r>
      </w:hyperlink>
    </w:p>
    <w:p>
      <w:pPr>
        <w:pStyle w:val="TOC2"/>
        <w:tabs>
          <w:tab w:val="right" w:leader="dot" w:pos="8306"/>
        </w:tabs>
      </w:pPr>
      <w:hyperlink w:anchor="_Toc13371" w:history="1">
        <w:r>
          <w:rPr>
            <w:rFonts w:ascii="仿宋" w:eastAsia="仿宋" w:hAnsi="仿宋" w:cs="仿宋" w:hint="eastAsia"/>
            <w:lang w:eastAsia="zh-CN"/>
          </w:rPr>
          <w:t>(二)、计划生育用药项目执行阶段时间节点</w:t>
        </w:r>
        <w:r>
          <w:tab/>
        </w:r>
        <w:r>
          <w:fldChar w:fldCharType="begin"/>
        </w:r>
        <w:r>
          <w:instrText xml:space="preserve"> PAGEREF _Toc13371 \h </w:instrText>
        </w:r>
        <w:r>
          <w:fldChar w:fldCharType="separate"/>
        </w:r>
        <w:r>
          <w:t>75</w:t>
        </w:r>
        <w:r>
          <w:fldChar w:fldCharType="end"/>
        </w:r>
      </w:hyperlink>
    </w:p>
    <w:p>
      <w:pPr>
        <w:pStyle w:val="TOC2"/>
        <w:tabs>
          <w:tab w:val="right" w:leader="dot" w:pos="8306"/>
        </w:tabs>
      </w:pPr>
      <w:hyperlink w:anchor="_Toc30022" w:history="1">
        <w:r>
          <w:rPr>
            <w:rFonts w:ascii="仿宋" w:eastAsia="仿宋" w:hAnsi="仿宋" w:cs="仿宋" w:hint="eastAsia"/>
            <w:lang w:eastAsia="zh-CN"/>
          </w:rPr>
          <w:t>(三)、计划生育用药项目完成阶段时间节点</w:t>
        </w:r>
        <w:r>
          <w:tab/>
        </w:r>
        <w:r>
          <w:fldChar w:fldCharType="begin"/>
        </w:r>
        <w:r>
          <w:instrText xml:space="preserve"> PAGEREF _Toc30022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841"/>
      <w:r>
        <w:rPr>
          <w:rFonts w:ascii="仿宋" w:eastAsia="仿宋" w:hAnsi="仿宋" w:cs="仿宋" w:hint="eastAsia"/>
          <w:sz w:val="28"/>
          <w:lang w:eastAsia="zh-CN"/>
        </w:rPr>
        <w:t>一、计划生育用药项目概论</w:t>
      </w:r>
      <w:bookmarkEnd w:id="2"/>
    </w:p>
    <w:p>
      <w:pPr>
        <w:pStyle w:val="Heading2"/>
        <w:rPr>
          <w:rFonts w:ascii="仿宋" w:eastAsia="仿宋" w:hAnsi="仿宋" w:cs="仿宋" w:hint="eastAsia"/>
          <w:lang w:eastAsia="zh-CN"/>
        </w:rPr>
      </w:pPr>
      <w:bookmarkStart w:id="3" w:name="_Toc1811"/>
      <w:r>
        <w:rPr>
          <w:rFonts w:ascii="仿宋" w:eastAsia="仿宋" w:hAnsi="仿宋" w:cs="仿宋" w:hint="eastAsia"/>
          <w:lang w:eastAsia="zh-CN"/>
        </w:rPr>
        <w:t>(一)、计划生育用药项目概况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的起源追溯至对市场的深入洞察。市场的不断演变与变革为计划生育用药项目提供了难得的机遇。当前市场存在的需求缺口和变革的大环境共同构成了计划生育用药项目的背景。这个计划生育用药项目旨在充分利用市场机遇，填补行业中尚未满足的需求，为客户提供全新的解决方案。市场的变革和需求的增长使得这个计划生育用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计划生育用药项目名称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计划生育用药项目正式命名为计划生育用药。这个名称不仅仅是一个标识，更代表了计划生育用药项目的核心理念和愿景。它蕴含着计划生育用药项目所要解决问题的关键字，具有强烈的表达和辨识度，为计划生育用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计划生育用药项目目标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的核心目标是提供一种全新、高效的解决方案，满足客户日益增长的需求。计划生育用药项目追求的不仅仅是满足市场需求，更是在市场中获得卓越的竞争优势。通过不断提升产品或服务的质量和创新水平，计划生育用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计划生育用药项目范围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全面涵盖了产品研发、制造、市场推广和售后服务，确保从产品设计到最终用户体验的全方位关注。这一全面的计划生育用药项目范围是为了确保计划生育用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计划生育用药项目时间表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计划生育用药项目计划在未来18个月内完成，包括研发、测试、市场试点和正式推出等不同阶段。这个时间表的合理设计是为了确保计划生育用药项目各个阶段的顺利推进，以便按时交付高质量的成果。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计划生育用药项目预算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总预算估算为XX百万美元，主要分配在研发、市场推广、人员培训和运营等方面。这一充足的预算为计划生育用药项目提供了充足的资源，确保计划生育用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计划生育用药项目风险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可能面临的风险包括市场接受度低、技术难题、竞争激烈等。计划生育用药项目团队已经制定了相应的风险应对计划，通过前瞻性的风险管理，确保计划生育用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计划生育用药项目团队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计划生育用药项目汇聚了一支经验丰富、多领域专业素养的核心团队，确保计划生育用药项目在各个方面都能拥有高水平的执行力。团队的协同作战是计划生育用药项目成功的关键因素之一。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计划生育用药项目背景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计划生育用药项目的背景根植于市场对更高效、创新产品的渴望，同时也受到科技发展对行业格局的深刻改变的影响。这为计划生育用药项目提供了广阔的发展空间和市场需求。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计划生育用药项目现状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截至目前，计划生育用药项目已完成市场调研和技术验证，取得了初步的成功。这为计划生育用药项目在未来的发展奠定了坚实的基础，为更远大的目标打下了坚实的基石。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7953"/>
      <w:r>
        <w:rPr>
          <w:rFonts w:ascii="仿宋" w:eastAsia="仿宋" w:hAnsi="仿宋" w:cs="仿宋" w:hint="eastAsia"/>
          <w:sz w:val="28"/>
          <w:lang w:eastAsia="zh-CN"/>
        </w:rPr>
        <w:t>(二)、计划生育用药项目目标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keyword》计划生育用药项目首要业务目标是在市场中占据有利地位，实现产品/服务的成功推广和销售。通过不断提升产品质量、创新性，计划生育用药项目追求成为行业中的领导者，赢得更多客户的青睐。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在科技迅速发展的时代，计划生育用药项目着眼于技术创新。通过持续的研发和技术升级，计划生育用药项目旨在推出更具创新性的产品或服务，以满足市场对新鲜、先进解决方案的需求。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为了建立可持续的客户关系，计划生育用药项目设定了客户满意度目标。通过提供卓越的产品质量和优质的客户服务，计划生育用药项目追求赢得客户的信任和忠诚度，确保他们的满意度达到行业领先水平。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计划生育用药项目注重社会责任和可持续发展。通过实施环保、社会责任计划生育用药项目，计划生育用药项目致力于在经济发展的同时保护环境，促进社会公平，实现可持续经营。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计划生育用药项目的团队是实现目标的核心驱动力。因此，计划生育用药项目设定了团队发展目标，包括提升团队成员的专业技能、培养领导力，以及搭建协同高效的团队工作氛围。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597"/>
      <w:r>
        <w:rPr>
          <w:rFonts w:ascii="仿宋" w:eastAsia="仿宋" w:hAnsi="仿宋" w:cs="仿宋" w:hint="eastAsia"/>
          <w:sz w:val="28"/>
          <w:lang w:eastAsia="zh-CN"/>
        </w:rPr>
        <w:t>(三)、计划生育用药项目提出的理由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计划生育用药项目提出的理由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的提出源于对市场机遇的深刻洞察。当前市场中存在的需求缺口和行业发展趋势表明，有巨大的商业机会等待被开发。通过准确捕捉市场机遇，计划生育用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的理念基于对技术创新的信仰。通过持续的研发和技术投入，计划生育用药项目有望推出更具创新性的产品或服务。在科技飞速发展的当下，计划生育用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的提出是为了增强企业的行业竞争力。通过提升产品或服务的质量和独特性，计划生育用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响应了消费者需求的变化。随着社会和科技的不断发展，消费者对产品和服务的需求也在发生变化。通过深入了解并及时回应消费者的新需求，计划生育用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计划生育用药项目的提出是企业战略发展规划的一部分。在面对日益激烈的市场竞争和不断变化的商业环境中，计划生育用药项目作为企业战略的一环，旨在为企业开辟新的增长领域，巩固企业在行业中的地位。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计划生育用药项目的提出不仅仅是基于商业考量，还注重社会责任。通过推出环保、社会责任等方面的计划生育用药项目，计划生育用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计划生育用药项目的提出反映了对利益相关者期望的关注。包括客户、员工、投资者等利益相关者在企业发展中都有着各自的期望，计划生育用药项目力求在满足这些期望的同时，取得更大的共赢。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80"/>
      <w:r>
        <w:rPr>
          <w:rFonts w:ascii="仿宋" w:eastAsia="仿宋" w:hAnsi="仿宋" w:cs="仿宋" w:hint="eastAsia"/>
          <w:sz w:val="28"/>
          <w:lang w:eastAsia="zh-CN"/>
        </w:rPr>
        <w:t>(四)、计划生育用药项目意义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在实施计划生育用药项目的过程中，我们不仅仅是在追逐商业成功，更是为企业和社会的多个层面创造了深远的意义。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的首要意义在于提升企业的市场竞争力。通过持续的创新和对产品质量的高标准要求，计划生育用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计划生育用药项目的推进将促使行业技术水平的提升。通过引入先进技术和创新性解决方案，计划生育用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计划生育用药项目不仅创造了大量就业机会，提高了就业水平，还注重社会责任和环保。通过参与社会公益事业和推动环保计划生育用药项目，计划生育用药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综合而言，计划生育用药项目意义重大，不仅推动了企业的发展，也为行业和社会的进步贡献了积极力量。这是一个全面而深刻的影响，将在未来产生可持续的正面效应。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257"/>
      <w:r>
        <w:rPr>
          <w:rFonts w:ascii="仿宋" w:eastAsia="仿宋" w:hAnsi="仿宋" w:cs="仿宋" w:hint="eastAsia"/>
          <w:sz w:val="28"/>
          <w:lang w:eastAsia="zh-CN"/>
        </w:rPr>
        <w:t>(五)、计划生育用药项目背景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在当今迅猛发展的商业环境中，计划生育用药项目的动因根植于对多方面因素的审慎考量。这个计划生育用药项目的提出并非孤立的决策，而是对企业所处背景深入思考的产物。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计划生育用药项目背后的首要原因。科技的迅速发展和全球市场的快速变化使得企业必须灵活应对。计划生育用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竞争的激烈程度也是计划生育用药项目背景中不可忽视的一环。企业需要在激烈竞争中脱颖而出，为此，计划生育用药项目致力于打破常规，提供独特的价值主张，以吸引客户并确保市场份额的增长。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技术的迅速发展为企业带来了机遇与挑战。作为计划生育用药项目启动的背景之一，对新兴技术的应用将有助于提升企业的技术水平，使其在不断演进的商业环境中保持竞争优势。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此外，社会对企业责任的期望也在逐渐升高。计划生育用药项目充分融入了社会责任的理念，通过可持续经营和社会公益计划生育用药项目，企图为社会贡献一份力量，在商业成功的同时关注社会价值。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875"/>
      <w:r>
        <w:rPr>
          <w:rFonts w:ascii="仿宋" w:eastAsia="仿宋" w:hAnsi="仿宋" w:cs="仿宋" w:hint="eastAsia"/>
          <w:sz w:val="28"/>
          <w:lang w:eastAsia="zh-CN"/>
        </w:rPr>
        <w:t>二、计划生育用药项目可持续发展</w:t>
      </w:r>
      <w:bookmarkEnd w:id="8"/>
    </w:p>
    <w:p>
      <w:pPr>
        <w:pStyle w:val="Heading2"/>
        <w:rPr>
          <w:rFonts w:ascii="仿宋" w:eastAsia="仿宋" w:hAnsi="仿宋" w:cs="仿宋" w:hint="eastAsia"/>
          <w:lang w:eastAsia="zh-CN"/>
        </w:rPr>
      </w:pPr>
      <w:bookmarkStart w:id="9" w:name="_Toc2950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划生育用药项目中，计划生育用药项目团队着眼于未来，明确了可持续发展的战略方向。制定的具体可持续发展目标包括降低资源使用、采用环保技术、最大化社会效益等。这一步骤不仅有助于计划生育用药项目在环保和社会责任方面达到最高标准，也为未来提供了明确的指引，确保计划生育用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可持续实践的融入计划生育用药项目管理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计划生育用药项目管理周期。从计划生育用药项目规划开始，计划生育用药项目团队就考虑了环境和社会的因素。在执行阶段，计划生育用药项目团队积极推动绿色技术的应用，优化资源利用。此外，关注员工的社会责任，通过培训和沟通活动提高员工对可持续发展的认知，使他们能够在日常工作中践行可持续实践。这些举措不仅为计划生育用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084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扎根于计划生育用药项目的可持续发展理念，我们深信环保与社会责任是计划生育用药项目成功的关键支柱。在计划生育用药项目的每一步，我们都致力于通过创新和实践，履行对环境和社会的坚定责任。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团队通过引入先进的环保技术、建立高效的废物处理系统以及推动能源节约措施，积极履行环保责任。定期的环保监测和评估确保计划生育用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不仅致力于自身可持续发展，还注重对社会的回馈。通过支持社区计划生育用药项目、参与慈善事业、提供培训机会等方式，计划生育用药项目积极履行社会责任。与当地社区建立积极互动，关注员工的工作与生活平衡，以及员工的身心健康，是计划生育用药项目在社会责任层面的关键举措。这样的实践不仅增强了计划生育用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9963"/>
      <w:r>
        <w:rPr>
          <w:rFonts w:ascii="仿宋" w:eastAsia="仿宋" w:hAnsi="仿宋" w:cs="仿宋" w:hint="eastAsia"/>
          <w:sz w:val="28"/>
          <w:lang w:eastAsia="zh-CN"/>
        </w:rPr>
        <w:t>三、计划生育用药项目文档管理</w:t>
      </w:r>
      <w:bookmarkEnd w:id="11"/>
    </w:p>
    <w:p>
      <w:pPr>
        <w:pStyle w:val="Heading2"/>
        <w:rPr>
          <w:rFonts w:ascii="仿宋" w:eastAsia="仿宋" w:hAnsi="仿宋" w:cs="仿宋" w:hint="eastAsia"/>
          <w:lang w:eastAsia="zh-CN"/>
        </w:rPr>
      </w:pPr>
      <w:bookmarkStart w:id="12" w:name="_Toc1894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计划生育用药项目高度重视文档的质量和准确性，以支持计划生育用药项目的各项活动和决策。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文档的编制始于计划生育用药项目计划的初期，我们制定了详细的文档编制计划，明确了每个文档的内容、格式和编写责任人。在计划生育用药项目启动阶段，我们首先编制了计划生育用药项目章程，明确定义了计划生育用药项目的目标、范围、风险等关键要素。随后，计划生育用药项目团队根据计划陆续编制了需求文档、设计文档、测试文档等各类文档，确保计划生育用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计划生育用药项目管理中的重要环节，旨在确保计划生育用药项目文档符合质量标准和计划生育用药项目需求。在计划生育用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计划生育用药项目相关利益方和专业领域的专家对文档进行独立审查。这有助于获取更全面、客观的反馈，确保计划生育用药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计划生育用药项目在文档编制与审查方面建立了严格的管理机制，通过规范的流程和多维度的审查，确保计划生育用药项目文档的质量、准确性和可靠性，为计划生育用药项目的顺利推进提供了有力支持。</w:t>
      </w:r>
    </w:p>
    <w:p>
      <w:pPr>
        <w:pStyle w:val="Heading2"/>
        <w:ind w:firstLine="560" w:firstLineChars="200"/>
        <w:rPr>
          <w:rFonts w:ascii="仿宋" w:eastAsia="仿宋" w:hAnsi="仿宋" w:cs="仿宋" w:hint="eastAsia"/>
          <w:sz w:val="28"/>
          <w:lang w:eastAsia="zh-CN"/>
        </w:rPr>
      </w:pPr>
      <w:bookmarkStart w:id="13" w:name="_Toc2327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在计划生育用药项目中，我们致力于优化文档发布与分发过程，以确保信息的高效传递和团队间协作的顺畅进行。以下是我们采取的关键优化策略：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我们通过多渠道发布文档，包括电子邮件、计划生育用药项目管理平台、内部网站等，以满足不同团队成员的偏好和需求。多渠道发布确保了信息的全面覆盖。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我们采用了精细的权限控制，确保只有授权人员可以访问敏感信息。这种安全措施保护了计划生育用药项目文档的机密性，防止了未经授权的信息泄露。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914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计划生育用药项目生命周期中一个至关重要的环节，直接关系到计划生育用药项目信息的长期保存和历史记录的完整性。在计划生育用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8144"/>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984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计划生育用药项目的主要产品是XXXX，预计年产值为XXX万元。这一产品在市场中占据着重要的地位，其广泛的应用范围使得该计划生育用药项目的市场前景非常广阔。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计划生育用药项目的xxx产品作为重要的原材料之一，将在多个领域发挥关键作用。其在建筑、交通、能源等方面的广泛应用将为整个产业链提供强大的支持，形成产业协同效应。计划生育用药项目的年产值XXX万XXX万XXX万万元不仅反映了其在市场上的巨大潜力，更预示着它对国民经济的积极贡献。这种关联度高、涉及面广的产业关系，使得该计划生育用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181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总征地面积为XXXX平方米，相当于约XX.XX亩，其中净用地面积为XXXX平方米，红线范围内相当于约XX.XX亩。这一用地规模充分考虑了计划生育用药项目的建设需求，保障了计划生育用药项目在合适的空间内得以充分发展。计划生育用药项目规划的总建筑面积为XXXX平方米，其中主体工程建设占XXXX平方米，计容建筑面积达XXXX平方米。预计建筑工程的投资将达到XXXX万元，为计划生育用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计划购置的设备共计XXXX台（套），设备购置费用为XXXX万元。这一设备购置计划充分考虑到计划生育用药项目的生产需求和技术要求，确保了计划生育用药项目在生产运营中具备先进的技术装备和高效的生产能力。设备的合理配置将为计划生育用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用药项目计划总投资为XXXX万元，预计年实现营业收入为XXXX万元。这一产能规模的设定旨在确保计划生育用药项目能够在投资与回报之间取得平衡，实现长期可持续的发展。计划生育用药项目的总投资充分考虑到各个方面的需求，包括用地建设、设备购置等多个环节，以确保计划生育用药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https://d.book118.com/578057124056006032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计划生育用药项目规划设计方案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BE4B4E"/>
    <w:rsid w:val="2BBE4B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57124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2024-01-28T16:07:00Z</dcterms:created>
  <dcterms:modified xsi:type="dcterms:W3CDTF">2024-01-28T16:07:41Z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911C17998486430D84F9C484E354EE2C_11</vt:lpwstr>
  </property>
  <property fmtid="{D5CDD505-2E9C-101B-9397-08002B2CF9AE}" pid="3" name="KSOProductBuildVer">
    <vt:lpwstr>2052-12.1.0.16120</vt:lpwstr>
  </property>
</Properties>
</file>