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4" w:history="1">
        <w:r>
          <w:rPr>
            <w:rFonts w:ascii="仿宋" w:eastAsia="仿宋" w:hAnsi="仿宋" w:cs="仿宋" w:hint="eastAsia"/>
            <w:lang w:eastAsia="zh-CN"/>
          </w:rPr>
          <w:t>序言</w:t>
        </w:r>
        <w:r>
          <w:tab/>
        </w:r>
        <w:r>
          <w:fldChar w:fldCharType="begin"/>
        </w:r>
        <w:r>
          <w:instrText xml:space="preserve"> PAGEREF _Toc22664 \h </w:instrText>
        </w:r>
        <w:r>
          <w:fldChar w:fldCharType="separate"/>
        </w:r>
        <w:r>
          <w:t>3</w:t>
        </w:r>
        <w:r>
          <w:fldChar w:fldCharType="end"/>
        </w:r>
      </w:hyperlink>
    </w:p>
    <w:p>
      <w:pPr>
        <w:pStyle w:val="TOC1"/>
        <w:tabs>
          <w:tab w:val="right" w:leader="dot" w:pos="8306"/>
        </w:tabs>
      </w:pPr>
      <w:hyperlink w:anchor="_Toc24148" w:history="1">
        <w:r>
          <w:rPr>
            <w:rFonts w:ascii="仿宋" w:eastAsia="仿宋" w:hAnsi="仿宋" w:cs="仿宋" w:hint="eastAsia"/>
            <w:lang w:eastAsia="zh-CN"/>
          </w:rPr>
          <w:t>一、建设风险评估分析</w:t>
        </w:r>
        <w:r>
          <w:tab/>
        </w:r>
        <w:r>
          <w:fldChar w:fldCharType="begin"/>
        </w:r>
        <w:r>
          <w:instrText xml:space="preserve"> PAGEREF _Toc24148 \h </w:instrText>
        </w:r>
        <w:r>
          <w:fldChar w:fldCharType="separate"/>
        </w:r>
        <w:r>
          <w:t>3</w:t>
        </w:r>
        <w:r>
          <w:fldChar w:fldCharType="end"/>
        </w:r>
      </w:hyperlink>
    </w:p>
    <w:p>
      <w:pPr>
        <w:pStyle w:val="TOC2"/>
        <w:tabs>
          <w:tab w:val="right" w:leader="dot" w:pos="8306"/>
        </w:tabs>
      </w:pPr>
      <w:hyperlink w:anchor="_Toc279" w:history="1">
        <w:r>
          <w:rPr>
            <w:rFonts w:ascii="仿宋" w:eastAsia="仿宋" w:hAnsi="仿宋" w:cs="仿宋" w:hint="eastAsia"/>
            <w:lang w:eastAsia="zh-CN"/>
          </w:rPr>
          <w:t>(一)、政策风险分析</w:t>
        </w:r>
        <w:r>
          <w:tab/>
        </w:r>
        <w:r>
          <w:fldChar w:fldCharType="begin"/>
        </w:r>
        <w:r>
          <w:instrText xml:space="preserve"> PAGEREF _Toc279 \h </w:instrText>
        </w:r>
        <w:r>
          <w:fldChar w:fldCharType="separate"/>
        </w:r>
        <w:r>
          <w:t>3</w:t>
        </w:r>
        <w:r>
          <w:fldChar w:fldCharType="end"/>
        </w:r>
      </w:hyperlink>
    </w:p>
    <w:p>
      <w:pPr>
        <w:pStyle w:val="TOC2"/>
        <w:tabs>
          <w:tab w:val="right" w:leader="dot" w:pos="8306"/>
        </w:tabs>
      </w:pPr>
      <w:hyperlink w:anchor="_Toc21315" w:history="1">
        <w:r>
          <w:rPr>
            <w:rFonts w:ascii="仿宋" w:eastAsia="仿宋" w:hAnsi="仿宋" w:cs="仿宋" w:hint="eastAsia"/>
            <w:lang w:eastAsia="zh-CN"/>
          </w:rPr>
          <w:t>(二)、社会风险分析</w:t>
        </w:r>
        <w:r>
          <w:tab/>
        </w:r>
        <w:r>
          <w:fldChar w:fldCharType="begin"/>
        </w:r>
        <w:r>
          <w:instrText xml:space="preserve"> PAGEREF _Toc21315 \h </w:instrText>
        </w:r>
        <w:r>
          <w:fldChar w:fldCharType="separate"/>
        </w:r>
        <w:r>
          <w:t>4</w:t>
        </w:r>
        <w:r>
          <w:fldChar w:fldCharType="end"/>
        </w:r>
      </w:hyperlink>
    </w:p>
    <w:p>
      <w:pPr>
        <w:pStyle w:val="TOC2"/>
        <w:tabs>
          <w:tab w:val="right" w:leader="dot" w:pos="8306"/>
        </w:tabs>
      </w:pPr>
      <w:hyperlink w:anchor="_Toc26769" w:history="1">
        <w:r>
          <w:rPr>
            <w:rFonts w:ascii="仿宋" w:eastAsia="仿宋" w:hAnsi="仿宋" w:cs="仿宋" w:hint="eastAsia"/>
            <w:lang w:eastAsia="zh-CN"/>
          </w:rPr>
          <w:t>(三)、市场风险分析</w:t>
        </w:r>
        <w:r>
          <w:tab/>
        </w:r>
        <w:r>
          <w:fldChar w:fldCharType="begin"/>
        </w:r>
        <w:r>
          <w:instrText xml:space="preserve"> PAGEREF _Toc26769 \h </w:instrText>
        </w:r>
        <w:r>
          <w:fldChar w:fldCharType="separate"/>
        </w:r>
        <w:r>
          <w:t>6</w:t>
        </w:r>
        <w:r>
          <w:fldChar w:fldCharType="end"/>
        </w:r>
      </w:hyperlink>
    </w:p>
    <w:p>
      <w:pPr>
        <w:pStyle w:val="TOC2"/>
        <w:tabs>
          <w:tab w:val="right" w:leader="dot" w:pos="8306"/>
        </w:tabs>
      </w:pPr>
      <w:hyperlink w:anchor="_Toc5029" w:history="1">
        <w:r>
          <w:rPr>
            <w:rFonts w:ascii="仿宋" w:eastAsia="仿宋" w:hAnsi="仿宋" w:cs="仿宋" w:hint="eastAsia"/>
            <w:lang w:eastAsia="zh-CN"/>
          </w:rPr>
          <w:t>(四)、资金风险分析</w:t>
        </w:r>
        <w:r>
          <w:tab/>
        </w:r>
        <w:r>
          <w:fldChar w:fldCharType="begin"/>
        </w:r>
        <w:r>
          <w:instrText xml:space="preserve"> PAGEREF _Toc5029 \h </w:instrText>
        </w:r>
        <w:r>
          <w:fldChar w:fldCharType="separate"/>
        </w:r>
        <w:r>
          <w:t>6</w:t>
        </w:r>
        <w:r>
          <w:fldChar w:fldCharType="end"/>
        </w:r>
      </w:hyperlink>
    </w:p>
    <w:p>
      <w:pPr>
        <w:pStyle w:val="TOC2"/>
        <w:tabs>
          <w:tab w:val="right" w:leader="dot" w:pos="8306"/>
        </w:tabs>
      </w:pPr>
      <w:hyperlink w:anchor="_Toc26145" w:history="1">
        <w:r>
          <w:rPr>
            <w:rFonts w:ascii="仿宋" w:eastAsia="仿宋" w:hAnsi="仿宋" w:cs="仿宋" w:hint="eastAsia"/>
            <w:lang w:eastAsia="zh-CN"/>
          </w:rPr>
          <w:t>(五)、技术风险分析</w:t>
        </w:r>
        <w:r>
          <w:tab/>
        </w:r>
        <w:r>
          <w:fldChar w:fldCharType="begin"/>
        </w:r>
        <w:r>
          <w:instrText xml:space="preserve"> PAGEREF _Toc26145 \h </w:instrText>
        </w:r>
        <w:r>
          <w:fldChar w:fldCharType="separate"/>
        </w:r>
        <w:r>
          <w:t>8</w:t>
        </w:r>
        <w:r>
          <w:fldChar w:fldCharType="end"/>
        </w:r>
      </w:hyperlink>
    </w:p>
    <w:p>
      <w:pPr>
        <w:pStyle w:val="TOC2"/>
        <w:tabs>
          <w:tab w:val="right" w:leader="dot" w:pos="8306"/>
        </w:tabs>
      </w:pPr>
      <w:hyperlink w:anchor="_Toc30068" w:history="1">
        <w:r>
          <w:rPr>
            <w:rFonts w:ascii="仿宋" w:eastAsia="仿宋" w:hAnsi="仿宋" w:cs="仿宋" w:hint="eastAsia"/>
            <w:lang w:eastAsia="zh-CN"/>
          </w:rPr>
          <w:t>(六)、财务风险分析</w:t>
        </w:r>
        <w:r>
          <w:tab/>
        </w:r>
        <w:r>
          <w:fldChar w:fldCharType="begin"/>
        </w:r>
        <w:r>
          <w:instrText xml:space="preserve"> PAGEREF _Toc30068 \h </w:instrText>
        </w:r>
        <w:r>
          <w:fldChar w:fldCharType="separate"/>
        </w:r>
        <w:r>
          <w:t>9</w:t>
        </w:r>
        <w:r>
          <w:fldChar w:fldCharType="end"/>
        </w:r>
      </w:hyperlink>
    </w:p>
    <w:p>
      <w:pPr>
        <w:pStyle w:val="TOC2"/>
        <w:tabs>
          <w:tab w:val="right" w:leader="dot" w:pos="8306"/>
        </w:tabs>
      </w:pPr>
      <w:hyperlink w:anchor="_Toc27985" w:history="1">
        <w:r>
          <w:rPr>
            <w:rFonts w:ascii="仿宋" w:eastAsia="仿宋" w:hAnsi="仿宋" w:cs="仿宋" w:hint="eastAsia"/>
            <w:lang w:eastAsia="zh-CN"/>
          </w:rPr>
          <w:t>(七)、管理风险分析</w:t>
        </w:r>
        <w:r>
          <w:tab/>
        </w:r>
        <w:r>
          <w:fldChar w:fldCharType="begin"/>
        </w:r>
        <w:r>
          <w:instrText xml:space="preserve"> PAGEREF _Toc27985 \h </w:instrText>
        </w:r>
        <w:r>
          <w:fldChar w:fldCharType="separate"/>
        </w:r>
        <w:r>
          <w:t>11</w:t>
        </w:r>
        <w:r>
          <w:fldChar w:fldCharType="end"/>
        </w:r>
      </w:hyperlink>
    </w:p>
    <w:p>
      <w:pPr>
        <w:pStyle w:val="TOC2"/>
        <w:tabs>
          <w:tab w:val="right" w:leader="dot" w:pos="8306"/>
        </w:tabs>
      </w:pPr>
      <w:hyperlink w:anchor="_Toc9641" w:history="1">
        <w:r>
          <w:rPr>
            <w:rFonts w:ascii="仿宋" w:eastAsia="仿宋" w:hAnsi="仿宋" w:cs="仿宋" w:hint="eastAsia"/>
            <w:lang w:eastAsia="zh-CN"/>
          </w:rPr>
          <w:t>(八)、其它风险分析</w:t>
        </w:r>
        <w:r>
          <w:tab/>
        </w:r>
        <w:r>
          <w:fldChar w:fldCharType="begin"/>
        </w:r>
        <w:r>
          <w:instrText xml:space="preserve"> PAGEREF _Toc9641 \h </w:instrText>
        </w:r>
        <w:r>
          <w:fldChar w:fldCharType="separate"/>
        </w:r>
        <w:r>
          <w:t>12</w:t>
        </w:r>
        <w:r>
          <w:fldChar w:fldCharType="end"/>
        </w:r>
      </w:hyperlink>
    </w:p>
    <w:p>
      <w:pPr>
        <w:pStyle w:val="TOC2"/>
        <w:tabs>
          <w:tab w:val="right" w:leader="dot" w:pos="8306"/>
        </w:tabs>
      </w:pPr>
      <w:hyperlink w:anchor="_Toc10371" w:history="1">
        <w:r>
          <w:rPr>
            <w:rFonts w:ascii="仿宋" w:eastAsia="仿宋" w:hAnsi="仿宋" w:cs="仿宋" w:hint="eastAsia"/>
            <w:lang w:eastAsia="zh-CN"/>
          </w:rPr>
          <w:t>(九)、社会影响评估</w:t>
        </w:r>
        <w:r>
          <w:tab/>
        </w:r>
        <w:r>
          <w:fldChar w:fldCharType="begin"/>
        </w:r>
        <w:r>
          <w:instrText xml:space="preserve"> PAGEREF _Toc10371 \h </w:instrText>
        </w:r>
        <w:r>
          <w:fldChar w:fldCharType="separate"/>
        </w:r>
        <w:r>
          <w:t>13</w:t>
        </w:r>
        <w:r>
          <w:fldChar w:fldCharType="end"/>
        </w:r>
      </w:hyperlink>
    </w:p>
    <w:p>
      <w:pPr>
        <w:pStyle w:val="TOC1"/>
        <w:tabs>
          <w:tab w:val="right" w:leader="dot" w:pos="8306"/>
        </w:tabs>
      </w:pPr>
      <w:hyperlink w:anchor="_Toc14655" w:history="1">
        <w:r>
          <w:rPr>
            <w:rFonts w:ascii="仿宋" w:eastAsia="仿宋" w:hAnsi="仿宋" w:cs="仿宋" w:hint="eastAsia"/>
            <w:lang w:eastAsia="zh-CN"/>
          </w:rPr>
          <w:t>二、经济影响分析</w:t>
        </w:r>
        <w:r>
          <w:tab/>
        </w:r>
        <w:r>
          <w:fldChar w:fldCharType="begin"/>
        </w:r>
        <w:r>
          <w:instrText xml:space="preserve"> PAGEREF _Toc14655 \h </w:instrText>
        </w:r>
        <w:r>
          <w:fldChar w:fldCharType="separate"/>
        </w:r>
        <w:r>
          <w:t>15</w:t>
        </w:r>
        <w:r>
          <w:fldChar w:fldCharType="end"/>
        </w:r>
      </w:hyperlink>
    </w:p>
    <w:p>
      <w:pPr>
        <w:pStyle w:val="TOC2"/>
        <w:tabs>
          <w:tab w:val="right" w:leader="dot" w:pos="8306"/>
        </w:tabs>
      </w:pPr>
      <w:hyperlink w:anchor="_Toc9315" w:history="1">
        <w:r>
          <w:rPr>
            <w:rFonts w:ascii="仿宋" w:eastAsia="仿宋" w:hAnsi="仿宋" w:cs="仿宋" w:hint="eastAsia"/>
            <w:lang w:eastAsia="zh-CN"/>
          </w:rPr>
          <w:t>(一)、经济费用效益或费用效果分析</w:t>
        </w:r>
        <w:r>
          <w:tab/>
        </w:r>
        <w:r>
          <w:fldChar w:fldCharType="begin"/>
        </w:r>
        <w:r>
          <w:instrText xml:space="preserve"> PAGEREF _Toc9315 \h </w:instrText>
        </w:r>
        <w:r>
          <w:fldChar w:fldCharType="separate"/>
        </w:r>
        <w:r>
          <w:t>15</w:t>
        </w:r>
        <w:r>
          <w:fldChar w:fldCharType="end"/>
        </w:r>
      </w:hyperlink>
    </w:p>
    <w:p>
      <w:pPr>
        <w:pStyle w:val="TOC2"/>
        <w:tabs>
          <w:tab w:val="right" w:leader="dot" w:pos="8306"/>
        </w:tabs>
      </w:pPr>
      <w:hyperlink w:anchor="_Toc3938" w:history="1">
        <w:r>
          <w:rPr>
            <w:rFonts w:ascii="仿宋" w:eastAsia="仿宋" w:hAnsi="仿宋" w:cs="仿宋" w:hint="eastAsia"/>
            <w:lang w:eastAsia="zh-CN"/>
          </w:rPr>
          <w:t>(二)、行业影响分析</w:t>
        </w:r>
        <w:r>
          <w:tab/>
        </w:r>
        <w:r>
          <w:fldChar w:fldCharType="begin"/>
        </w:r>
        <w:r>
          <w:instrText xml:space="preserve"> PAGEREF _Toc3938 \h </w:instrText>
        </w:r>
        <w:r>
          <w:fldChar w:fldCharType="separate"/>
        </w:r>
        <w:r>
          <w:t>18</w:t>
        </w:r>
        <w:r>
          <w:fldChar w:fldCharType="end"/>
        </w:r>
      </w:hyperlink>
    </w:p>
    <w:p>
      <w:pPr>
        <w:pStyle w:val="TOC2"/>
        <w:tabs>
          <w:tab w:val="right" w:leader="dot" w:pos="8306"/>
        </w:tabs>
      </w:pPr>
      <w:hyperlink w:anchor="_Toc31693" w:history="1">
        <w:r>
          <w:rPr>
            <w:rFonts w:ascii="仿宋" w:eastAsia="仿宋" w:hAnsi="仿宋" w:cs="仿宋" w:hint="eastAsia"/>
            <w:lang w:eastAsia="zh-CN"/>
          </w:rPr>
          <w:t>(三)、区域经济影响分析</w:t>
        </w:r>
        <w:r>
          <w:tab/>
        </w:r>
        <w:r>
          <w:fldChar w:fldCharType="begin"/>
        </w:r>
        <w:r>
          <w:instrText xml:space="preserve"> PAGEREF _Toc31693 \h </w:instrText>
        </w:r>
        <w:r>
          <w:fldChar w:fldCharType="separate"/>
        </w:r>
        <w:r>
          <w:t>19</w:t>
        </w:r>
        <w:r>
          <w:fldChar w:fldCharType="end"/>
        </w:r>
      </w:hyperlink>
    </w:p>
    <w:p>
      <w:pPr>
        <w:pStyle w:val="TOC2"/>
        <w:tabs>
          <w:tab w:val="right" w:leader="dot" w:pos="8306"/>
        </w:tabs>
      </w:pPr>
      <w:hyperlink w:anchor="_Toc22081" w:history="1">
        <w:r>
          <w:rPr>
            <w:rFonts w:ascii="仿宋" w:eastAsia="仿宋" w:hAnsi="仿宋" w:cs="仿宋" w:hint="eastAsia"/>
            <w:lang w:eastAsia="zh-CN"/>
          </w:rPr>
          <w:t>(四)、宏观经济影响分析</w:t>
        </w:r>
        <w:r>
          <w:tab/>
        </w:r>
        <w:r>
          <w:fldChar w:fldCharType="begin"/>
        </w:r>
        <w:r>
          <w:instrText xml:space="preserve"> PAGEREF _Toc22081 \h </w:instrText>
        </w:r>
        <w:r>
          <w:fldChar w:fldCharType="separate"/>
        </w:r>
        <w:r>
          <w:t>20</w:t>
        </w:r>
        <w:r>
          <w:fldChar w:fldCharType="end"/>
        </w:r>
      </w:hyperlink>
    </w:p>
    <w:p>
      <w:pPr>
        <w:pStyle w:val="TOC1"/>
        <w:tabs>
          <w:tab w:val="right" w:leader="dot" w:pos="8306"/>
        </w:tabs>
      </w:pPr>
      <w:hyperlink w:anchor="_Toc12281" w:history="1">
        <w:r>
          <w:rPr>
            <w:rFonts w:ascii="仿宋" w:eastAsia="仿宋" w:hAnsi="仿宋" w:cs="仿宋" w:hint="eastAsia"/>
            <w:lang w:eastAsia="zh-CN"/>
          </w:rPr>
          <w:t>三、社会影响分析</w:t>
        </w:r>
        <w:r>
          <w:tab/>
        </w:r>
        <w:r>
          <w:fldChar w:fldCharType="begin"/>
        </w:r>
        <w:r>
          <w:instrText xml:space="preserve"> PAGEREF _Toc12281 \h </w:instrText>
        </w:r>
        <w:r>
          <w:fldChar w:fldCharType="separate"/>
        </w:r>
        <w:r>
          <w:t>22</w:t>
        </w:r>
        <w:r>
          <w:fldChar w:fldCharType="end"/>
        </w:r>
      </w:hyperlink>
    </w:p>
    <w:p>
      <w:pPr>
        <w:pStyle w:val="TOC2"/>
        <w:tabs>
          <w:tab w:val="right" w:leader="dot" w:pos="8306"/>
        </w:tabs>
      </w:pPr>
      <w:hyperlink w:anchor="_Toc20231" w:history="1">
        <w:r>
          <w:rPr>
            <w:rFonts w:ascii="仿宋" w:eastAsia="仿宋" w:hAnsi="仿宋" w:cs="仿宋" w:hint="eastAsia"/>
            <w:lang w:eastAsia="zh-CN"/>
          </w:rPr>
          <w:t>(一)、社会影响效果分析</w:t>
        </w:r>
        <w:r>
          <w:tab/>
        </w:r>
        <w:r>
          <w:fldChar w:fldCharType="begin"/>
        </w:r>
        <w:r>
          <w:instrText xml:space="preserve"> PAGEREF _Toc20231 \h </w:instrText>
        </w:r>
        <w:r>
          <w:fldChar w:fldCharType="separate"/>
        </w:r>
        <w:r>
          <w:t>22</w:t>
        </w:r>
        <w:r>
          <w:fldChar w:fldCharType="end"/>
        </w:r>
      </w:hyperlink>
    </w:p>
    <w:p>
      <w:pPr>
        <w:pStyle w:val="TOC2"/>
        <w:tabs>
          <w:tab w:val="right" w:leader="dot" w:pos="8306"/>
        </w:tabs>
      </w:pPr>
      <w:hyperlink w:anchor="_Toc30442" w:history="1">
        <w:r>
          <w:rPr>
            <w:rFonts w:ascii="仿宋" w:eastAsia="仿宋" w:hAnsi="仿宋" w:cs="仿宋" w:hint="eastAsia"/>
            <w:lang w:eastAsia="zh-CN"/>
          </w:rPr>
          <w:t>(二)、社会适应性分析</w:t>
        </w:r>
        <w:r>
          <w:tab/>
        </w:r>
        <w:r>
          <w:fldChar w:fldCharType="begin"/>
        </w:r>
        <w:r>
          <w:instrText xml:space="preserve"> PAGEREF _Toc30442 \h </w:instrText>
        </w:r>
        <w:r>
          <w:fldChar w:fldCharType="separate"/>
        </w:r>
        <w:r>
          <w:t>24</w:t>
        </w:r>
        <w:r>
          <w:fldChar w:fldCharType="end"/>
        </w:r>
      </w:hyperlink>
    </w:p>
    <w:p>
      <w:pPr>
        <w:pStyle w:val="TOC2"/>
        <w:tabs>
          <w:tab w:val="right" w:leader="dot" w:pos="8306"/>
        </w:tabs>
      </w:pPr>
      <w:hyperlink w:anchor="_Toc4876" w:history="1">
        <w:r>
          <w:rPr>
            <w:rFonts w:ascii="仿宋" w:eastAsia="仿宋" w:hAnsi="仿宋" w:cs="仿宋" w:hint="eastAsia"/>
            <w:lang w:eastAsia="zh-CN"/>
          </w:rPr>
          <w:t>(三)、社会风险及对策分析</w:t>
        </w:r>
        <w:r>
          <w:tab/>
        </w:r>
        <w:r>
          <w:fldChar w:fldCharType="begin"/>
        </w:r>
        <w:r>
          <w:instrText xml:space="preserve"> PAGEREF _Toc4876 \h </w:instrText>
        </w:r>
        <w:r>
          <w:fldChar w:fldCharType="separate"/>
        </w:r>
        <w:r>
          <w:t>26</w:t>
        </w:r>
        <w:r>
          <w:fldChar w:fldCharType="end"/>
        </w:r>
      </w:hyperlink>
    </w:p>
    <w:p>
      <w:pPr>
        <w:pStyle w:val="TOC1"/>
        <w:tabs>
          <w:tab w:val="right" w:leader="dot" w:pos="8306"/>
        </w:tabs>
      </w:pPr>
      <w:hyperlink w:anchor="_Toc23155" w:history="1">
        <w:r>
          <w:rPr>
            <w:rFonts w:ascii="仿宋" w:eastAsia="仿宋" w:hAnsi="仿宋" w:cs="仿宋" w:hint="eastAsia"/>
            <w:lang w:eastAsia="zh-CN"/>
          </w:rPr>
          <w:t>四、粮油加工机械项目概论</w:t>
        </w:r>
        <w:r>
          <w:tab/>
        </w:r>
        <w:r>
          <w:fldChar w:fldCharType="begin"/>
        </w:r>
        <w:r>
          <w:instrText xml:space="preserve"> PAGEREF _Toc23155 \h </w:instrText>
        </w:r>
        <w:r>
          <w:fldChar w:fldCharType="separate"/>
        </w:r>
        <w:r>
          <w:t>29</w:t>
        </w:r>
        <w:r>
          <w:fldChar w:fldCharType="end"/>
        </w:r>
      </w:hyperlink>
    </w:p>
    <w:p>
      <w:pPr>
        <w:pStyle w:val="TOC2"/>
        <w:tabs>
          <w:tab w:val="right" w:leader="dot" w:pos="8306"/>
        </w:tabs>
      </w:pPr>
      <w:hyperlink w:anchor="_Toc27465" w:history="1">
        <w:r>
          <w:rPr>
            <w:rFonts w:ascii="仿宋" w:eastAsia="仿宋" w:hAnsi="仿宋" w:cs="仿宋" w:hint="eastAsia"/>
            <w:lang w:eastAsia="zh-CN"/>
          </w:rPr>
          <w:t>(一)、项目申报单位概况</w:t>
        </w:r>
        <w:r>
          <w:tab/>
        </w:r>
        <w:r>
          <w:fldChar w:fldCharType="begin"/>
        </w:r>
        <w:r>
          <w:instrText xml:space="preserve"> PAGEREF _Toc27465 \h </w:instrText>
        </w:r>
        <w:r>
          <w:fldChar w:fldCharType="separate"/>
        </w:r>
        <w:r>
          <w:t>29</w:t>
        </w:r>
        <w:r>
          <w:fldChar w:fldCharType="end"/>
        </w:r>
      </w:hyperlink>
    </w:p>
    <w:p>
      <w:pPr>
        <w:pStyle w:val="TOC2"/>
        <w:tabs>
          <w:tab w:val="right" w:leader="dot" w:pos="8306"/>
        </w:tabs>
      </w:pPr>
      <w:hyperlink w:anchor="_Toc5203" w:history="1">
        <w:r>
          <w:rPr>
            <w:rFonts w:ascii="仿宋" w:eastAsia="仿宋" w:hAnsi="仿宋" w:cs="仿宋" w:hint="eastAsia"/>
            <w:lang w:eastAsia="zh-CN"/>
          </w:rPr>
          <w:t>(二)、项目概况</w:t>
        </w:r>
        <w:r>
          <w:tab/>
        </w:r>
        <w:r>
          <w:fldChar w:fldCharType="begin"/>
        </w:r>
        <w:r>
          <w:instrText xml:space="preserve"> PAGEREF _Toc5203 \h </w:instrText>
        </w:r>
        <w:r>
          <w:fldChar w:fldCharType="separate"/>
        </w:r>
        <w:r>
          <w:t>30</w:t>
        </w:r>
        <w:r>
          <w:fldChar w:fldCharType="end"/>
        </w:r>
      </w:hyperlink>
    </w:p>
    <w:p>
      <w:pPr>
        <w:pStyle w:val="TOC1"/>
        <w:tabs>
          <w:tab w:val="right" w:leader="dot" w:pos="8306"/>
        </w:tabs>
      </w:pPr>
      <w:hyperlink w:anchor="_Toc5253" w:history="1">
        <w:r>
          <w:rPr>
            <w:rFonts w:ascii="仿宋" w:eastAsia="仿宋" w:hAnsi="仿宋" w:cs="仿宋" w:hint="eastAsia"/>
            <w:lang w:eastAsia="zh-CN"/>
          </w:rPr>
          <w:t>五、财务管理与成本控制</w:t>
        </w:r>
        <w:r>
          <w:tab/>
        </w:r>
        <w:r>
          <w:fldChar w:fldCharType="begin"/>
        </w:r>
        <w:r>
          <w:instrText xml:space="preserve"> PAGEREF _Toc5253 \h </w:instrText>
        </w:r>
        <w:r>
          <w:fldChar w:fldCharType="separate"/>
        </w:r>
        <w:r>
          <w:t>33</w:t>
        </w:r>
        <w:r>
          <w:fldChar w:fldCharType="end"/>
        </w:r>
      </w:hyperlink>
    </w:p>
    <w:p>
      <w:pPr>
        <w:pStyle w:val="TOC2"/>
        <w:tabs>
          <w:tab w:val="right" w:leader="dot" w:pos="8306"/>
        </w:tabs>
      </w:pPr>
      <w:hyperlink w:anchor="_Toc14385" w:history="1">
        <w:r>
          <w:rPr>
            <w:rFonts w:ascii="仿宋" w:eastAsia="仿宋" w:hAnsi="仿宋" w:cs="仿宋" w:hint="eastAsia"/>
            <w:lang w:eastAsia="zh-CN"/>
          </w:rPr>
          <w:t>(一)、财务管理体系建设</w:t>
        </w:r>
        <w:r>
          <w:tab/>
        </w:r>
        <w:r>
          <w:fldChar w:fldCharType="begin"/>
        </w:r>
        <w:r>
          <w:instrText xml:space="preserve"> PAGEREF _Toc14385 \h </w:instrText>
        </w:r>
        <w:r>
          <w:fldChar w:fldCharType="separate"/>
        </w:r>
        <w:r>
          <w:t>33</w:t>
        </w:r>
        <w:r>
          <w:fldChar w:fldCharType="end"/>
        </w:r>
      </w:hyperlink>
    </w:p>
    <w:p>
      <w:pPr>
        <w:pStyle w:val="TOC2"/>
        <w:tabs>
          <w:tab w:val="right" w:leader="dot" w:pos="8306"/>
        </w:tabs>
      </w:pPr>
      <w:hyperlink w:anchor="_Toc24026" w:history="1">
        <w:r>
          <w:rPr>
            <w:rFonts w:ascii="仿宋" w:eastAsia="仿宋" w:hAnsi="仿宋" w:cs="仿宋" w:hint="eastAsia"/>
            <w:lang w:eastAsia="zh-CN"/>
          </w:rPr>
          <w:t>(二)、成本控制措施</w:t>
        </w:r>
        <w:r>
          <w:tab/>
        </w:r>
        <w:r>
          <w:fldChar w:fldCharType="begin"/>
        </w:r>
        <w:r>
          <w:instrText xml:space="preserve"> PAGEREF _Toc24026 \h </w:instrText>
        </w:r>
        <w:r>
          <w:fldChar w:fldCharType="separate"/>
        </w:r>
        <w:r>
          <w:t>35</w:t>
        </w:r>
        <w:r>
          <w:fldChar w:fldCharType="end"/>
        </w:r>
      </w:hyperlink>
    </w:p>
    <w:p>
      <w:pPr>
        <w:pStyle w:val="TOC1"/>
        <w:tabs>
          <w:tab w:val="right" w:leader="dot" w:pos="8306"/>
        </w:tabs>
      </w:pPr>
      <w:hyperlink w:anchor="_Toc642" w:history="1">
        <w:r>
          <w:rPr>
            <w:rFonts w:ascii="仿宋" w:eastAsia="仿宋" w:hAnsi="仿宋" w:cs="仿宋" w:hint="eastAsia"/>
            <w:lang w:eastAsia="zh-CN"/>
          </w:rPr>
          <w:t>六、环境和生态影响分析</w:t>
        </w:r>
        <w:r>
          <w:tab/>
        </w:r>
        <w:r>
          <w:fldChar w:fldCharType="begin"/>
        </w:r>
        <w:r>
          <w:instrText xml:space="preserve"> PAGEREF _Toc642 \h </w:instrText>
        </w:r>
        <w:r>
          <w:fldChar w:fldCharType="separate"/>
        </w:r>
        <w:r>
          <w:t>36</w:t>
        </w:r>
        <w:r>
          <w:fldChar w:fldCharType="end"/>
        </w:r>
      </w:hyperlink>
    </w:p>
    <w:p>
      <w:pPr>
        <w:pStyle w:val="TOC2"/>
        <w:tabs>
          <w:tab w:val="right" w:leader="dot" w:pos="8306"/>
        </w:tabs>
      </w:pPr>
      <w:hyperlink w:anchor="_Toc15498" w:history="1">
        <w:r>
          <w:rPr>
            <w:rFonts w:ascii="仿宋" w:eastAsia="仿宋" w:hAnsi="仿宋" w:cs="仿宋" w:hint="eastAsia"/>
            <w:lang w:eastAsia="zh-CN"/>
          </w:rPr>
          <w:t>(一)、环境和生态现状</w:t>
        </w:r>
        <w:r>
          <w:tab/>
        </w:r>
        <w:r>
          <w:fldChar w:fldCharType="begin"/>
        </w:r>
        <w:r>
          <w:instrText xml:space="preserve"> PAGEREF _Toc15498 \h </w:instrText>
        </w:r>
        <w:r>
          <w:fldChar w:fldCharType="separate"/>
        </w:r>
        <w:r>
          <w:t>36</w:t>
        </w:r>
        <w:r>
          <w:fldChar w:fldCharType="end"/>
        </w:r>
      </w:hyperlink>
    </w:p>
    <w:p>
      <w:pPr>
        <w:pStyle w:val="TOC2"/>
        <w:tabs>
          <w:tab w:val="right" w:leader="dot" w:pos="8306"/>
        </w:tabs>
      </w:pPr>
      <w:hyperlink w:anchor="_Toc7077" w:history="1">
        <w:r>
          <w:rPr>
            <w:rFonts w:ascii="仿宋" w:eastAsia="仿宋" w:hAnsi="仿宋" w:cs="仿宋" w:hint="eastAsia"/>
            <w:lang w:eastAsia="zh-CN"/>
          </w:rPr>
          <w:t>(二)、生态环境影响分析</w:t>
        </w:r>
        <w:r>
          <w:tab/>
        </w:r>
        <w:r>
          <w:fldChar w:fldCharType="begin"/>
        </w:r>
        <w:r>
          <w:instrText xml:space="preserve"> PAGEREF _Toc7077 \h </w:instrText>
        </w:r>
        <w:r>
          <w:fldChar w:fldCharType="separate"/>
        </w:r>
        <w:r>
          <w:t>37</w:t>
        </w:r>
        <w:r>
          <w:fldChar w:fldCharType="end"/>
        </w:r>
      </w:hyperlink>
    </w:p>
    <w:p>
      <w:pPr>
        <w:pStyle w:val="TOC2"/>
        <w:tabs>
          <w:tab w:val="right" w:leader="dot" w:pos="8306"/>
        </w:tabs>
      </w:pPr>
      <w:hyperlink w:anchor="_Toc1840" w:history="1">
        <w:r>
          <w:rPr>
            <w:rFonts w:ascii="仿宋" w:eastAsia="仿宋" w:hAnsi="仿宋" w:cs="仿宋" w:hint="eastAsia"/>
            <w:lang w:eastAsia="zh-CN"/>
          </w:rPr>
          <w:t>(三)、生态环境保护措施</w:t>
        </w:r>
        <w:r>
          <w:tab/>
        </w:r>
        <w:r>
          <w:fldChar w:fldCharType="begin"/>
        </w:r>
        <w:r>
          <w:instrText xml:space="preserve"> PAGEREF _Toc1840 \h </w:instrText>
        </w:r>
        <w:r>
          <w:fldChar w:fldCharType="separate"/>
        </w:r>
        <w:r>
          <w:t>39</w:t>
        </w:r>
        <w:r>
          <w:fldChar w:fldCharType="end"/>
        </w:r>
      </w:hyperlink>
    </w:p>
    <w:p>
      <w:pPr>
        <w:pStyle w:val="TOC2"/>
        <w:tabs>
          <w:tab w:val="right" w:leader="dot" w:pos="8306"/>
        </w:tabs>
      </w:pPr>
      <w:hyperlink w:anchor="_Toc22698" w:history="1">
        <w:r>
          <w:rPr>
            <w:rFonts w:ascii="仿宋" w:eastAsia="仿宋" w:hAnsi="仿宋" w:cs="仿宋" w:hint="eastAsia"/>
            <w:lang w:eastAsia="zh-CN"/>
          </w:rPr>
          <w:t>(四)、地质灾害影响分析</w:t>
        </w:r>
        <w:r>
          <w:tab/>
        </w:r>
        <w:r>
          <w:fldChar w:fldCharType="begin"/>
        </w:r>
        <w:r>
          <w:instrText xml:space="preserve"> PAGEREF _Toc22698 \h </w:instrText>
        </w:r>
        <w:r>
          <w:fldChar w:fldCharType="separate"/>
        </w:r>
        <w:r>
          <w:t>40</w:t>
        </w:r>
        <w:r>
          <w:fldChar w:fldCharType="end"/>
        </w:r>
      </w:hyperlink>
    </w:p>
    <w:p>
      <w:pPr>
        <w:pStyle w:val="TOC2"/>
        <w:tabs>
          <w:tab w:val="right" w:leader="dot" w:pos="8306"/>
        </w:tabs>
      </w:pPr>
      <w:hyperlink w:anchor="_Toc23512" w:history="1">
        <w:r>
          <w:rPr>
            <w:rFonts w:ascii="仿宋" w:eastAsia="仿宋" w:hAnsi="仿宋" w:cs="仿宋" w:hint="eastAsia"/>
            <w:lang w:eastAsia="zh-CN"/>
          </w:rPr>
          <w:t>(五)、特殊环境影响</w:t>
        </w:r>
        <w:r>
          <w:tab/>
        </w:r>
        <w:r>
          <w:fldChar w:fldCharType="begin"/>
        </w:r>
        <w:r>
          <w:instrText xml:space="preserve"> PAGEREF _Toc23512 \h </w:instrText>
        </w:r>
        <w:r>
          <w:fldChar w:fldCharType="separate"/>
        </w:r>
        <w:r>
          <w:t>42</w:t>
        </w:r>
        <w:r>
          <w:fldChar w:fldCharType="end"/>
        </w:r>
      </w:hyperlink>
    </w:p>
    <w:p>
      <w:pPr>
        <w:pStyle w:val="TOC1"/>
        <w:tabs>
          <w:tab w:val="right" w:leader="dot" w:pos="8306"/>
        </w:tabs>
      </w:pPr>
      <w:hyperlink w:anchor="_Toc4012" w:history="1">
        <w:r>
          <w:rPr>
            <w:rFonts w:ascii="仿宋" w:eastAsia="仿宋" w:hAnsi="仿宋" w:cs="仿宋" w:hint="eastAsia"/>
            <w:lang w:eastAsia="zh-CN"/>
          </w:rPr>
          <w:t>七、环境保护与绿色发展</w:t>
        </w:r>
        <w:r>
          <w:tab/>
        </w:r>
        <w:r>
          <w:fldChar w:fldCharType="begin"/>
        </w:r>
        <w:r>
          <w:instrText xml:space="preserve"> PAGEREF _Toc4012 \h </w:instrText>
        </w:r>
        <w:r>
          <w:fldChar w:fldCharType="separate"/>
        </w:r>
        <w:r>
          <w:t>43</w:t>
        </w:r>
        <w:r>
          <w:fldChar w:fldCharType="end"/>
        </w:r>
      </w:hyperlink>
    </w:p>
    <w:p>
      <w:pPr>
        <w:pStyle w:val="TOC2"/>
        <w:tabs>
          <w:tab w:val="right" w:leader="dot" w:pos="8306"/>
        </w:tabs>
      </w:pPr>
      <w:hyperlink w:anchor="_Toc3975" w:history="1">
        <w:r>
          <w:rPr>
            <w:rFonts w:ascii="仿宋" w:eastAsia="仿宋" w:hAnsi="仿宋" w:cs="仿宋" w:hint="eastAsia"/>
            <w:lang w:eastAsia="zh-CN"/>
          </w:rPr>
          <w:t>(一)、环境保护措施</w:t>
        </w:r>
        <w:r>
          <w:tab/>
        </w:r>
        <w:r>
          <w:fldChar w:fldCharType="begin"/>
        </w:r>
        <w:r>
          <w:instrText xml:space="preserve"> PAGEREF _Toc3975 \h </w:instrText>
        </w:r>
        <w:r>
          <w:fldChar w:fldCharType="separate"/>
        </w:r>
        <w:r>
          <w:t>43</w:t>
        </w:r>
        <w:r>
          <w:fldChar w:fldCharType="end"/>
        </w:r>
      </w:hyperlink>
    </w:p>
    <w:p>
      <w:pPr>
        <w:pStyle w:val="TOC2"/>
        <w:tabs>
          <w:tab w:val="right" w:leader="dot" w:pos="8306"/>
        </w:tabs>
      </w:pPr>
      <w:hyperlink w:anchor="_Toc933" w:history="1">
        <w:r>
          <w:rPr>
            <w:rFonts w:ascii="仿宋" w:eastAsia="仿宋" w:hAnsi="仿宋" w:cs="仿宋" w:hint="eastAsia"/>
            <w:lang w:eastAsia="zh-CN"/>
          </w:rPr>
          <w:t>(二)、绿色发展与可持续发展策略</w:t>
        </w:r>
        <w:r>
          <w:tab/>
        </w:r>
        <w:r>
          <w:fldChar w:fldCharType="begin"/>
        </w:r>
        <w:r>
          <w:instrText xml:space="preserve"> PAGEREF _Toc933 \h </w:instrText>
        </w:r>
        <w:r>
          <w:fldChar w:fldCharType="separate"/>
        </w:r>
        <w:r>
          <w:t>45</w:t>
        </w:r>
        <w:r>
          <w:fldChar w:fldCharType="end"/>
        </w:r>
      </w:hyperlink>
    </w:p>
    <w:p>
      <w:pPr>
        <w:pStyle w:val="TOC1"/>
        <w:tabs>
          <w:tab w:val="right" w:leader="dot" w:pos="8306"/>
        </w:tabs>
      </w:pPr>
      <w:hyperlink w:anchor="_Toc15148" w:history="1">
        <w:r>
          <w:rPr>
            <w:rFonts w:ascii="仿宋" w:eastAsia="仿宋" w:hAnsi="仿宋" w:cs="仿宋" w:hint="eastAsia"/>
            <w:lang w:eastAsia="zh-CN"/>
          </w:rPr>
          <w:t>八、项目变更管理</w:t>
        </w:r>
        <w:r>
          <w:tab/>
        </w:r>
        <w:r>
          <w:fldChar w:fldCharType="begin"/>
        </w:r>
        <w:r>
          <w:instrText xml:space="preserve"> PAGEREF _Toc15148 \h </w:instrText>
        </w:r>
        <w:r>
          <w:fldChar w:fldCharType="separate"/>
        </w:r>
        <w:r>
          <w:t>46</w:t>
        </w:r>
        <w:r>
          <w:fldChar w:fldCharType="end"/>
        </w:r>
      </w:hyperlink>
    </w:p>
    <w:p>
      <w:pPr>
        <w:pStyle w:val="TOC2"/>
        <w:tabs>
          <w:tab w:val="right" w:leader="dot" w:pos="8306"/>
        </w:tabs>
      </w:pPr>
      <w:hyperlink w:anchor="_Toc19486" w:history="1">
        <w:r>
          <w:rPr>
            <w:rFonts w:ascii="仿宋" w:eastAsia="仿宋" w:hAnsi="仿宋" w:cs="仿宋" w:hint="eastAsia"/>
            <w:lang w:eastAsia="zh-CN"/>
          </w:rPr>
          <w:t>(一)、变更控制流程</w:t>
        </w:r>
        <w:r>
          <w:tab/>
        </w:r>
        <w:r>
          <w:fldChar w:fldCharType="begin"/>
        </w:r>
        <w:r>
          <w:instrText xml:space="preserve"> PAGEREF _Toc19486 \h </w:instrText>
        </w:r>
        <w:r>
          <w:fldChar w:fldCharType="separate"/>
        </w:r>
        <w:r>
          <w:t>46</w:t>
        </w:r>
        <w:r>
          <w:fldChar w:fldCharType="end"/>
        </w:r>
      </w:hyperlink>
    </w:p>
    <w:p>
      <w:pPr>
        <w:pStyle w:val="TOC2"/>
        <w:tabs>
          <w:tab w:val="right" w:leader="dot" w:pos="8306"/>
        </w:tabs>
      </w:pPr>
      <w:hyperlink w:anchor="_Toc22821" w:history="1">
        <w:r>
          <w:rPr>
            <w:rFonts w:ascii="仿宋" w:eastAsia="仿宋" w:hAnsi="仿宋" w:cs="仿宋" w:hint="eastAsia"/>
            <w:lang w:eastAsia="zh-CN"/>
          </w:rPr>
          <w:t>(二)、影响评估与处理</w:t>
        </w:r>
        <w:r>
          <w:tab/>
        </w:r>
        <w:r>
          <w:fldChar w:fldCharType="begin"/>
        </w:r>
        <w:r>
          <w:instrText xml:space="preserve"> PAGEREF _Toc22821 \h </w:instrText>
        </w:r>
        <w:r>
          <w:fldChar w:fldCharType="separate"/>
        </w:r>
        <w:r>
          <w:t>47</w:t>
        </w:r>
        <w:r>
          <w:fldChar w:fldCharType="end"/>
        </w:r>
      </w:hyperlink>
    </w:p>
    <w:p>
      <w:pPr>
        <w:pStyle w:val="TOC2"/>
        <w:tabs>
          <w:tab w:val="right" w:leader="dot" w:pos="8306"/>
        </w:tabs>
      </w:pPr>
      <w:hyperlink w:anchor="_Toc32558" w:history="1">
        <w:r>
          <w:rPr>
            <w:rFonts w:ascii="仿宋" w:eastAsia="仿宋" w:hAnsi="仿宋" w:cs="仿宋" w:hint="eastAsia"/>
            <w:lang w:eastAsia="zh-CN"/>
          </w:rPr>
          <w:t>(三)、变更记录与追踪</w:t>
        </w:r>
        <w:r>
          <w:tab/>
        </w:r>
        <w:r>
          <w:fldChar w:fldCharType="begin"/>
        </w:r>
        <w:r>
          <w:instrText xml:space="preserve"> PAGEREF _Toc32558 \h </w:instrText>
        </w:r>
        <w:r>
          <w:fldChar w:fldCharType="separate"/>
        </w:r>
        <w:r>
          <w:t>48</w:t>
        </w:r>
        <w:r>
          <w:fldChar w:fldCharType="end"/>
        </w:r>
      </w:hyperlink>
    </w:p>
    <w:p>
      <w:pPr>
        <w:pStyle w:val="TOC2"/>
        <w:tabs>
          <w:tab w:val="right" w:leader="dot" w:pos="8306"/>
        </w:tabs>
      </w:pPr>
      <w:hyperlink w:anchor="_Toc16297" w:history="1">
        <w:r>
          <w:rPr>
            <w:rFonts w:ascii="仿宋" w:eastAsia="仿宋" w:hAnsi="仿宋" w:cs="仿宋" w:hint="eastAsia"/>
            <w:lang w:eastAsia="zh-CN"/>
          </w:rPr>
          <w:t>(四)、变更管理策略</w:t>
        </w:r>
        <w:r>
          <w:tab/>
        </w:r>
        <w:r>
          <w:fldChar w:fldCharType="begin"/>
        </w:r>
        <w:r>
          <w:instrText xml:space="preserve"> PAGEREF _Toc16297 \h </w:instrText>
        </w:r>
        <w:r>
          <w:fldChar w:fldCharType="separate"/>
        </w:r>
        <w:r>
          <w:t>50</w:t>
        </w:r>
        <w:r>
          <w:fldChar w:fldCharType="end"/>
        </w:r>
      </w:hyperlink>
    </w:p>
    <w:p>
      <w:pPr>
        <w:pStyle w:val="TOC1"/>
        <w:tabs>
          <w:tab w:val="right" w:leader="dot" w:pos="8306"/>
        </w:tabs>
      </w:pPr>
      <w:hyperlink w:anchor="_Toc22691" w:history="1">
        <w:r>
          <w:rPr>
            <w:rFonts w:ascii="仿宋" w:eastAsia="仿宋" w:hAnsi="仿宋" w:cs="仿宋" w:hint="eastAsia"/>
            <w:lang w:eastAsia="zh-CN"/>
          </w:rPr>
          <w:t>九、项目质量与标准</w:t>
        </w:r>
        <w:r>
          <w:tab/>
        </w:r>
        <w:r>
          <w:fldChar w:fldCharType="begin"/>
        </w:r>
        <w:r>
          <w:instrText xml:space="preserve"> PAGEREF _Toc22691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93" w:history="1">
        <w:r>
          <w:rPr>
            <w:rFonts w:ascii="仿宋" w:eastAsia="仿宋" w:hAnsi="仿宋" w:cs="仿宋" w:hint="eastAsia"/>
            <w:lang w:eastAsia="zh-CN"/>
          </w:rPr>
          <w:t>(一)、质量保障体系</w:t>
        </w:r>
        <w:r>
          <w:tab/>
        </w:r>
        <w:r>
          <w:fldChar w:fldCharType="begin"/>
        </w:r>
        <w:r>
          <w:instrText xml:space="preserve"> PAGEREF _Toc26593 \h </w:instrText>
        </w:r>
        <w:r>
          <w:fldChar w:fldCharType="separate"/>
        </w:r>
        <w:r>
          <w:t>52</w:t>
        </w:r>
        <w:r>
          <w:fldChar w:fldCharType="end"/>
        </w:r>
      </w:hyperlink>
    </w:p>
    <w:p>
      <w:pPr>
        <w:pStyle w:val="TOC2"/>
        <w:tabs>
          <w:tab w:val="right" w:leader="dot" w:pos="8306"/>
        </w:tabs>
      </w:pPr>
      <w:hyperlink w:anchor="_Toc12112" w:history="1">
        <w:r>
          <w:rPr>
            <w:rFonts w:ascii="仿宋" w:eastAsia="仿宋" w:hAnsi="仿宋" w:cs="仿宋" w:hint="eastAsia"/>
            <w:lang w:eastAsia="zh-CN"/>
          </w:rPr>
          <w:t>(二)、标准化作业流程</w:t>
        </w:r>
        <w:r>
          <w:tab/>
        </w:r>
        <w:r>
          <w:fldChar w:fldCharType="begin"/>
        </w:r>
        <w:r>
          <w:instrText xml:space="preserve"> PAGEREF _Toc12112 \h </w:instrText>
        </w:r>
        <w:r>
          <w:fldChar w:fldCharType="separate"/>
        </w:r>
        <w:r>
          <w:t>53</w:t>
        </w:r>
        <w:r>
          <w:fldChar w:fldCharType="end"/>
        </w:r>
      </w:hyperlink>
    </w:p>
    <w:p>
      <w:pPr>
        <w:pStyle w:val="TOC2"/>
        <w:tabs>
          <w:tab w:val="right" w:leader="dot" w:pos="8306"/>
        </w:tabs>
      </w:pPr>
      <w:hyperlink w:anchor="_Toc11898" w:history="1">
        <w:r>
          <w:rPr>
            <w:rFonts w:ascii="仿宋" w:eastAsia="仿宋" w:hAnsi="仿宋" w:cs="仿宋" w:hint="eastAsia"/>
            <w:lang w:eastAsia="zh-CN"/>
          </w:rPr>
          <w:t>(三)、质量监控与评估</w:t>
        </w:r>
        <w:r>
          <w:tab/>
        </w:r>
        <w:r>
          <w:fldChar w:fldCharType="begin"/>
        </w:r>
        <w:r>
          <w:instrText xml:space="preserve"> PAGEREF _Toc11898 \h </w:instrText>
        </w:r>
        <w:r>
          <w:fldChar w:fldCharType="separate"/>
        </w:r>
        <w:r>
          <w:t>55</w:t>
        </w:r>
        <w:r>
          <w:fldChar w:fldCharType="end"/>
        </w:r>
      </w:hyperlink>
    </w:p>
    <w:p>
      <w:pPr>
        <w:pStyle w:val="TOC2"/>
        <w:tabs>
          <w:tab w:val="right" w:leader="dot" w:pos="8306"/>
        </w:tabs>
      </w:pPr>
      <w:hyperlink w:anchor="_Toc20937" w:history="1">
        <w:r>
          <w:rPr>
            <w:rFonts w:ascii="仿宋" w:eastAsia="仿宋" w:hAnsi="仿宋" w:cs="仿宋" w:hint="eastAsia"/>
            <w:lang w:eastAsia="zh-CN"/>
          </w:rPr>
          <w:t>(四)、质量改进计划</w:t>
        </w:r>
        <w:r>
          <w:tab/>
        </w:r>
        <w:r>
          <w:fldChar w:fldCharType="begin"/>
        </w:r>
        <w:r>
          <w:instrText xml:space="preserve"> PAGEREF _Toc20937 \h </w:instrText>
        </w:r>
        <w:r>
          <w:fldChar w:fldCharType="separate"/>
        </w:r>
        <w:r>
          <w:t>56</w:t>
        </w:r>
        <w:r>
          <w:fldChar w:fldCharType="end"/>
        </w:r>
      </w:hyperlink>
    </w:p>
    <w:p>
      <w:pPr>
        <w:pStyle w:val="TOC1"/>
        <w:tabs>
          <w:tab w:val="right" w:leader="dot" w:pos="8306"/>
        </w:tabs>
      </w:pPr>
      <w:hyperlink w:anchor="_Toc25062" w:history="1">
        <w:r>
          <w:rPr>
            <w:rFonts w:ascii="仿宋" w:eastAsia="仿宋" w:hAnsi="仿宋" w:cs="仿宋" w:hint="eastAsia"/>
            <w:lang w:eastAsia="zh-CN"/>
          </w:rPr>
          <w:t>十、安全与应急管理</w:t>
        </w:r>
        <w:r>
          <w:tab/>
        </w:r>
        <w:r>
          <w:fldChar w:fldCharType="begin"/>
        </w:r>
        <w:r>
          <w:instrText xml:space="preserve"> PAGEREF _Toc25062 \h </w:instrText>
        </w:r>
        <w:r>
          <w:fldChar w:fldCharType="separate"/>
        </w:r>
        <w:r>
          <w:t>57</w:t>
        </w:r>
        <w:r>
          <w:fldChar w:fldCharType="end"/>
        </w:r>
      </w:hyperlink>
    </w:p>
    <w:p>
      <w:pPr>
        <w:pStyle w:val="TOC2"/>
        <w:tabs>
          <w:tab w:val="right" w:leader="dot" w:pos="8306"/>
        </w:tabs>
      </w:pPr>
      <w:hyperlink w:anchor="_Toc28190" w:history="1">
        <w:r>
          <w:rPr>
            <w:rFonts w:ascii="仿宋" w:eastAsia="仿宋" w:hAnsi="仿宋" w:cs="仿宋" w:hint="eastAsia"/>
            <w:lang w:eastAsia="zh-CN"/>
          </w:rPr>
          <w:t>(一)、安全生产管理</w:t>
        </w:r>
        <w:r>
          <w:tab/>
        </w:r>
        <w:r>
          <w:fldChar w:fldCharType="begin"/>
        </w:r>
        <w:r>
          <w:instrText xml:space="preserve"> PAGEREF _Toc28190 \h </w:instrText>
        </w:r>
        <w:r>
          <w:fldChar w:fldCharType="separate"/>
        </w:r>
        <w:r>
          <w:t>57</w:t>
        </w:r>
        <w:r>
          <w:fldChar w:fldCharType="end"/>
        </w:r>
      </w:hyperlink>
    </w:p>
    <w:p>
      <w:pPr>
        <w:pStyle w:val="TOC2"/>
        <w:tabs>
          <w:tab w:val="right" w:leader="dot" w:pos="8306"/>
        </w:tabs>
      </w:pPr>
      <w:hyperlink w:anchor="_Toc21432" w:history="1">
        <w:r>
          <w:rPr>
            <w:rFonts w:ascii="仿宋" w:eastAsia="仿宋" w:hAnsi="仿宋" w:cs="仿宋" w:hint="eastAsia"/>
            <w:lang w:eastAsia="zh-CN"/>
          </w:rPr>
          <w:t>(二)、应急预案与响应</w:t>
        </w:r>
        <w:r>
          <w:tab/>
        </w:r>
        <w:r>
          <w:fldChar w:fldCharType="begin"/>
        </w:r>
        <w:r>
          <w:instrText xml:space="preserve"> PAGEREF _Toc21432 \h </w:instrText>
        </w:r>
        <w:r>
          <w:fldChar w:fldCharType="separate"/>
        </w:r>
        <w:r>
          <w:t>59</w:t>
        </w:r>
        <w:r>
          <w:fldChar w:fldCharType="end"/>
        </w:r>
      </w:hyperlink>
    </w:p>
    <w:p>
      <w:pPr>
        <w:pStyle w:val="TOC1"/>
        <w:tabs>
          <w:tab w:val="right" w:leader="dot" w:pos="8306"/>
        </w:tabs>
      </w:pPr>
      <w:hyperlink w:anchor="_Toc1108" w:history="1">
        <w:r>
          <w:rPr>
            <w:rFonts w:ascii="仿宋" w:eastAsia="仿宋" w:hAnsi="仿宋" w:cs="仿宋" w:hint="eastAsia"/>
            <w:lang w:eastAsia="zh-CN"/>
          </w:rPr>
          <w:t>十一、经济效益与社会效益优化</w:t>
        </w:r>
        <w:r>
          <w:tab/>
        </w:r>
        <w:r>
          <w:fldChar w:fldCharType="begin"/>
        </w:r>
        <w:r>
          <w:instrText xml:space="preserve"> PAGEREF _Toc1108 \h </w:instrText>
        </w:r>
        <w:r>
          <w:fldChar w:fldCharType="separate"/>
        </w:r>
        <w:r>
          <w:t>60</w:t>
        </w:r>
        <w:r>
          <w:fldChar w:fldCharType="end"/>
        </w:r>
      </w:hyperlink>
    </w:p>
    <w:p>
      <w:pPr>
        <w:pStyle w:val="TOC2"/>
        <w:tabs>
          <w:tab w:val="right" w:leader="dot" w:pos="8306"/>
        </w:tabs>
      </w:pPr>
      <w:hyperlink w:anchor="_Toc3509" w:history="1">
        <w:r>
          <w:rPr>
            <w:rFonts w:ascii="仿宋" w:eastAsia="仿宋" w:hAnsi="仿宋" w:cs="仿宋" w:hint="eastAsia"/>
            <w:lang w:eastAsia="zh-CN"/>
          </w:rPr>
          <w:t>(一)、经济效益提升策略</w:t>
        </w:r>
        <w:r>
          <w:tab/>
        </w:r>
        <w:r>
          <w:fldChar w:fldCharType="begin"/>
        </w:r>
        <w:r>
          <w:instrText xml:space="preserve"> PAGEREF _Toc3509 \h </w:instrText>
        </w:r>
        <w:r>
          <w:fldChar w:fldCharType="separate"/>
        </w:r>
        <w:r>
          <w:t>60</w:t>
        </w:r>
        <w:r>
          <w:fldChar w:fldCharType="end"/>
        </w:r>
      </w:hyperlink>
    </w:p>
    <w:p>
      <w:pPr>
        <w:pStyle w:val="TOC2"/>
        <w:tabs>
          <w:tab w:val="right" w:leader="dot" w:pos="8306"/>
        </w:tabs>
      </w:pPr>
      <w:hyperlink w:anchor="_Toc8613" w:history="1">
        <w:r>
          <w:rPr>
            <w:rFonts w:ascii="仿宋" w:eastAsia="仿宋" w:hAnsi="仿宋" w:cs="仿宋" w:hint="eastAsia"/>
            <w:lang w:eastAsia="zh-CN"/>
          </w:rPr>
          <w:t>(二)、社会效益增强方案</w:t>
        </w:r>
        <w:r>
          <w:tab/>
        </w:r>
        <w:r>
          <w:fldChar w:fldCharType="begin"/>
        </w:r>
        <w:r>
          <w:instrText xml:space="preserve"> PAGEREF _Toc8613 \h </w:instrText>
        </w:r>
        <w:r>
          <w:fldChar w:fldCharType="separate"/>
        </w:r>
        <w:r>
          <w:t>62</w:t>
        </w:r>
        <w:r>
          <w:fldChar w:fldCharType="end"/>
        </w:r>
      </w:hyperlink>
    </w:p>
    <w:p>
      <w:pPr>
        <w:pStyle w:val="TOC1"/>
        <w:tabs>
          <w:tab w:val="right" w:leader="dot" w:pos="8306"/>
        </w:tabs>
      </w:pPr>
      <w:hyperlink w:anchor="_Toc4238" w:history="1">
        <w:r>
          <w:rPr>
            <w:rFonts w:ascii="仿宋" w:eastAsia="仿宋" w:hAnsi="仿宋" w:cs="仿宋" w:hint="eastAsia"/>
            <w:lang w:eastAsia="zh-CN"/>
          </w:rPr>
          <w:t>十二、项目进度计划</w:t>
        </w:r>
        <w:r>
          <w:tab/>
        </w:r>
        <w:r>
          <w:fldChar w:fldCharType="begin"/>
        </w:r>
        <w:r>
          <w:instrText xml:space="preserve"> PAGEREF _Toc4238 \h </w:instrText>
        </w:r>
        <w:r>
          <w:fldChar w:fldCharType="separate"/>
        </w:r>
        <w:r>
          <w:t>62</w:t>
        </w:r>
        <w:r>
          <w:fldChar w:fldCharType="end"/>
        </w:r>
      </w:hyperlink>
    </w:p>
    <w:p>
      <w:pPr>
        <w:pStyle w:val="TOC2"/>
        <w:tabs>
          <w:tab w:val="right" w:leader="dot" w:pos="8306"/>
        </w:tabs>
      </w:pPr>
      <w:hyperlink w:anchor="_Toc21206" w:history="1">
        <w:r>
          <w:rPr>
            <w:rFonts w:ascii="仿宋" w:eastAsia="仿宋" w:hAnsi="仿宋" w:cs="仿宋" w:hint="eastAsia"/>
            <w:lang w:eastAsia="zh-CN"/>
          </w:rPr>
          <w:t>(一)、建设周期</w:t>
        </w:r>
        <w:r>
          <w:tab/>
        </w:r>
        <w:r>
          <w:fldChar w:fldCharType="begin"/>
        </w:r>
        <w:r>
          <w:instrText xml:space="preserve"> PAGEREF _Toc21206 \h </w:instrText>
        </w:r>
        <w:r>
          <w:fldChar w:fldCharType="separate"/>
        </w:r>
        <w:r>
          <w:t>62</w:t>
        </w:r>
        <w:r>
          <w:fldChar w:fldCharType="end"/>
        </w:r>
      </w:hyperlink>
    </w:p>
    <w:p>
      <w:pPr>
        <w:pStyle w:val="TOC2"/>
        <w:tabs>
          <w:tab w:val="right" w:leader="dot" w:pos="8306"/>
        </w:tabs>
      </w:pPr>
      <w:hyperlink w:anchor="_Toc29033" w:history="1">
        <w:r>
          <w:rPr>
            <w:rFonts w:ascii="仿宋" w:eastAsia="仿宋" w:hAnsi="仿宋" w:cs="仿宋" w:hint="eastAsia"/>
            <w:lang w:eastAsia="zh-CN"/>
          </w:rPr>
          <w:t>(二)、建设进度</w:t>
        </w:r>
        <w:r>
          <w:tab/>
        </w:r>
        <w:r>
          <w:fldChar w:fldCharType="begin"/>
        </w:r>
        <w:r>
          <w:instrText xml:space="preserve"> PAGEREF _Toc29033 \h </w:instrText>
        </w:r>
        <w:r>
          <w:fldChar w:fldCharType="separate"/>
        </w:r>
        <w:r>
          <w:t>63</w:t>
        </w:r>
        <w:r>
          <w:fldChar w:fldCharType="end"/>
        </w:r>
      </w:hyperlink>
    </w:p>
    <w:p>
      <w:pPr>
        <w:pStyle w:val="TOC2"/>
        <w:tabs>
          <w:tab w:val="right" w:leader="dot" w:pos="8306"/>
        </w:tabs>
      </w:pPr>
      <w:hyperlink w:anchor="_Toc28191" w:history="1">
        <w:r>
          <w:rPr>
            <w:rFonts w:ascii="仿宋" w:eastAsia="仿宋" w:hAnsi="仿宋" w:cs="仿宋" w:hint="eastAsia"/>
            <w:lang w:eastAsia="zh-CN"/>
          </w:rPr>
          <w:t>(三)、进度安排注意事项</w:t>
        </w:r>
        <w:r>
          <w:tab/>
        </w:r>
        <w:r>
          <w:fldChar w:fldCharType="begin"/>
        </w:r>
        <w:r>
          <w:instrText xml:space="preserve"> PAGEREF _Toc28191 \h </w:instrText>
        </w:r>
        <w:r>
          <w:fldChar w:fldCharType="separate"/>
        </w:r>
        <w:r>
          <w:t>64</w:t>
        </w:r>
        <w:r>
          <w:fldChar w:fldCharType="end"/>
        </w:r>
      </w:hyperlink>
    </w:p>
    <w:p>
      <w:pPr>
        <w:pStyle w:val="TOC2"/>
        <w:tabs>
          <w:tab w:val="right" w:leader="dot" w:pos="8306"/>
        </w:tabs>
      </w:pPr>
      <w:hyperlink w:anchor="_Toc5275" w:history="1">
        <w:r>
          <w:rPr>
            <w:rFonts w:ascii="仿宋" w:eastAsia="仿宋" w:hAnsi="仿宋" w:cs="仿宋" w:hint="eastAsia"/>
            <w:lang w:eastAsia="zh-CN"/>
          </w:rPr>
          <w:t>(四)、人力资源配置</w:t>
        </w:r>
        <w:r>
          <w:tab/>
        </w:r>
        <w:r>
          <w:fldChar w:fldCharType="begin"/>
        </w:r>
        <w:r>
          <w:instrText xml:space="preserve"> PAGEREF _Toc5275 \h </w:instrText>
        </w:r>
        <w:r>
          <w:fldChar w:fldCharType="separate"/>
        </w:r>
        <w:r>
          <w:t>65</w:t>
        </w:r>
        <w:r>
          <w:fldChar w:fldCharType="end"/>
        </w:r>
      </w:hyperlink>
    </w:p>
    <w:p>
      <w:pPr>
        <w:pStyle w:val="TOC2"/>
        <w:tabs>
          <w:tab w:val="right" w:leader="dot" w:pos="8306"/>
        </w:tabs>
      </w:pPr>
      <w:hyperlink w:anchor="_Toc6527" w:history="1">
        <w:r>
          <w:rPr>
            <w:rFonts w:ascii="仿宋" w:eastAsia="仿宋" w:hAnsi="仿宋" w:cs="仿宋" w:hint="eastAsia"/>
            <w:lang w:eastAsia="zh-CN"/>
          </w:rPr>
          <w:t>(五)、员工培训</w:t>
        </w:r>
        <w:r>
          <w:tab/>
        </w:r>
        <w:r>
          <w:fldChar w:fldCharType="begin"/>
        </w:r>
        <w:r>
          <w:instrText xml:space="preserve"> PAGEREF _Toc6527 \h </w:instrText>
        </w:r>
        <w:r>
          <w:fldChar w:fldCharType="separate"/>
        </w:r>
        <w:r>
          <w:t>67</w:t>
        </w:r>
        <w:r>
          <w:fldChar w:fldCharType="end"/>
        </w:r>
      </w:hyperlink>
    </w:p>
    <w:p>
      <w:pPr>
        <w:pStyle w:val="TOC2"/>
        <w:tabs>
          <w:tab w:val="right" w:leader="dot" w:pos="8306"/>
        </w:tabs>
      </w:pPr>
      <w:hyperlink w:anchor="_Toc30527" w:history="1">
        <w:r>
          <w:rPr>
            <w:rFonts w:ascii="仿宋" w:eastAsia="仿宋" w:hAnsi="仿宋" w:cs="仿宋" w:hint="eastAsia"/>
            <w:lang w:eastAsia="zh-CN"/>
          </w:rPr>
          <w:t>(六)、项目实施保障</w:t>
        </w:r>
        <w:r>
          <w:tab/>
        </w:r>
        <w:r>
          <w:fldChar w:fldCharType="begin"/>
        </w:r>
        <w:r>
          <w:instrText xml:space="preserve"> PAGEREF _Toc30527 \h </w:instrText>
        </w:r>
        <w:r>
          <w:fldChar w:fldCharType="separate"/>
        </w:r>
        <w:r>
          <w:t>68</w:t>
        </w:r>
        <w:r>
          <w:fldChar w:fldCharType="end"/>
        </w:r>
      </w:hyperlink>
    </w:p>
    <w:p>
      <w:pPr>
        <w:pStyle w:val="TOC2"/>
        <w:tabs>
          <w:tab w:val="right" w:leader="dot" w:pos="8306"/>
        </w:tabs>
      </w:pPr>
      <w:hyperlink w:anchor="_Toc22634" w:history="1">
        <w:r>
          <w:rPr>
            <w:rFonts w:ascii="仿宋" w:eastAsia="仿宋" w:hAnsi="仿宋" w:cs="仿宋" w:hint="eastAsia"/>
            <w:lang w:eastAsia="zh-CN"/>
          </w:rPr>
          <w:t>(七)、安全规范管理</w:t>
        </w:r>
        <w:r>
          <w:tab/>
        </w:r>
        <w:r>
          <w:fldChar w:fldCharType="begin"/>
        </w:r>
        <w:r>
          <w:instrText xml:space="preserve"> PAGEREF _Toc22634 \h </w:instrText>
        </w:r>
        <w:r>
          <w:fldChar w:fldCharType="separate"/>
        </w:r>
        <w:r>
          <w:t>69</w:t>
        </w:r>
        <w:r>
          <w:fldChar w:fldCharType="end"/>
        </w:r>
      </w:hyperlink>
    </w:p>
    <w:p>
      <w:pPr>
        <w:pStyle w:val="TOC1"/>
        <w:tabs>
          <w:tab w:val="right" w:leader="dot" w:pos="8306"/>
        </w:tabs>
      </w:pPr>
      <w:hyperlink w:anchor="_Toc18071" w:history="1">
        <w:r>
          <w:rPr>
            <w:rFonts w:ascii="仿宋" w:eastAsia="仿宋" w:hAnsi="仿宋" w:cs="仿宋" w:hint="eastAsia"/>
            <w:lang w:eastAsia="zh-CN"/>
          </w:rPr>
          <w:t>十三、创新驱动与持续发展</w:t>
        </w:r>
        <w:r>
          <w:tab/>
        </w:r>
        <w:r>
          <w:fldChar w:fldCharType="begin"/>
        </w:r>
        <w:r>
          <w:instrText xml:space="preserve"> PAGEREF _Toc18071 \h </w:instrText>
        </w:r>
        <w:r>
          <w:fldChar w:fldCharType="separate"/>
        </w:r>
        <w:r>
          <w:t>70</w:t>
        </w:r>
        <w:r>
          <w:fldChar w:fldCharType="end"/>
        </w:r>
      </w:hyperlink>
    </w:p>
    <w:p>
      <w:pPr>
        <w:pStyle w:val="TOC2"/>
        <w:tabs>
          <w:tab w:val="right" w:leader="dot" w:pos="8306"/>
        </w:tabs>
      </w:pPr>
      <w:hyperlink w:anchor="_Toc1077" w:history="1">
        <w:r>
          <w:rPr>
            <w:rFonts w:ascii="仿宋" w:eastAsia="仿宋" w:hAnsi="仿宋" w:cs="仿宋" w:hint="eastAsia"/>
            <w:lang w:eastAsia="zh-CN"/>
          </w:rPr>
          <w:t>(一)、创新驱动战略实施</w:t>
        </w:r>
        <w:r>
          <w:tab/>
        </w:r>
        <w:r>
          <w:fldChar w:fldCharType="begin"/>
        </w:r>
        <w:r>
          <w:instrText xml:space="preserve"> PAGEREF _Toc1077 \h </w:instrText>
        </w:r>
        <w:r>
          <w:fldChar w:fldCharType="separate"/>
        </w:r>
        <w:r>
          <w:t>70</w:t>
        </w:r>
        <w:r>
          <w:fldChar w:fldCharType="end"/>
        </w:r>
      </w:hyperlink>
    </w:p>
    <w:p>
      <w:pPr>
        <w:pStyle w:val="TOC2"/>
        <w:tabs>
          <w:tab w:val="right" w:leader="dot" w:pos="8306"/>
        </w:tabs>
      </w:pPr>
      <w:hyperlink w:anchor="_Toc15189" w:history="1">
        <w:r>
          <w:rPr>
            <w:rFonts w:ascii="仿宋" w:eastAsia="仿宋" w:hAnsi="仿宋" w:cs="仿宋" w:hint="eastAsia"/>
            <w:lang w:eastAsia="zh-CN"/>
          </w:rPr>
          <w:t>(二)、持续发展路径探索</w:t>
        </w:r>
        <w:r>
          <w:tab/>
        </w:r>
        <w:r>
          <w:fldChar w:fldCharType="begin"/>
        </w:r>
        <w:r>
          <w:instrText xml:space="preserve"> PAGEREF _Toc15189 \h </w:instrText>
        </w:r>
        <w:r>
          <w:fldChar w:fldCharType="separate"/>
        </w:r>
        <w:r>
          <w:t>72</w:t>
        </w:r>
        <w:r>
          <w:fldChar w:fldCharType="end"/>
        </w:r>
      </w:hyperlink>
    </w:p>
    <w:p>
      <w:pPr>
        <w:pStyle w:val="TOC1"/>
        <w:tabs>
          <w:tab w:val="right" w:leader="dot" w:pos="8306"/>
        </w:tabs>
      </w:pPr>
      <w:hyperlink w:anchor="_Toc27832" w:history="1">
        <w:r>
          <w:rPr>
            <w:rFonts w:ascii="仿宋" w:eastAsia="仿宋" w:hAnsi="仿宋" w:cs="仿宋" w:hint="eastAsia"/>
            <w:lang w:eastAsia="zh-CN"/>
          </w:rPr>
          <w:t>十四、设施与设备管理</w:t>
        </w:r>
        <w:r>
          <w:tab/>
        </w:r>
        <w:r>
          <w:fldChar w:fldCharType="begin"/>
        </w:r>
        <w:r>
          <w:instrText xml:space="preserve"> PAGEREF _Toc27832 \h </w:instrText>
        </w:r>
        <w:r>
          <w:fldChar w:fldCharType="separate"/>
        </w:r>
        <w:r>
          <w:t>76</w:t>
        </w:r>
        <w:r>
          <w:fldChar w:fldCharType="end"/>
        </w:r>
      </w:hyperlink>
    </w:p>
    <w:p>
      <w:pPr>
        <w:pStyle w:val="TOC2"/>
        <w:tabs>
          <w:tab w:val="right" w:leader="dot" w:pos="8306"/>
        </w:tabs>
      </w:pPr>
      <w:hyperlink w:anchor="_Toc8250" w:history="1">
        <w:r>
          <w:rPr>
            <w:rFonts w:ascii="仿宋" w:eastAsia="仿宋" w:hAnsi="仿宋" w:cs="仿宋" w:hint="eastAsia"/>
            <w:lang w:eastAsia="zh-CN"/>
          </w:rPr>
          <w:t>(一)、设施规划与配置</w:t>
        </w:r>
        <w:r>
          <w:tab/>
        </w:r>
        <w:r>
          <w:fldChar w:fldCharType="begin"/>
        </w:r>
        <w:r>
          <w:instrText xml:space="preserve"> PAGEREF _Toc8250 \h </w:instrText>
        </w:r>
        <w:r>
          <w:fldChar w:fldCharType="separate"/>
        </w:r>
        <w:r>
          <w:t>76</w:t>
        </w:r>
        <w:r>
          <w:fldChar w:fldCharType="end"/>
        </w:r>
      </w:hyperlink>
    </w:p>
    <w:p>
      <w:pPr>
        <w:pStyle w:val="TOC2"/>
        <w:tabs>
          <w:tab w:val="right" w:leader="dot" w:pos="8306"/>
        </w:tabs>
      </w:pPr>
      <w:hyperlink w:anchor="_Toc2791" w:history="1">
        <w:r>
          <w:rPr>
            <w:rFonts w:ascii="仿宋" w:eastAsia="仿宋" w:hAnsi="仿宋" w:cs="仿宋" w:hint="eastAsia"/>
            <w:lang w:eastAsia="zh-CN"/>
          </w:rPr>
          <w:t>(二)、设备采购与维护管理</w:t>
        </w:r>
        <w:r>
          <w:tab/>
        </w:r>
        <w:r>
          <w:fldChar w:fldCharType="begin"/>
        </w:r>
        <w:r>
          <w:instrText xml:space="preserve"> PAGEREF _Toc2791 \h </w:instrText>
        </w:r>
        <w:r>
          <w:fldChar w:fldCharType="separate"/>
        </w:r>
        <w:r>
          <w:t>76</w:t>
        </w:r>
        <w:r>
          <w:fldChar w:fldCharType="end"/>
        </w:r>
      </w:hyperlink>
    </w:p>
    <w:p>
      <w:pPr>
        <w:pStyle w:val="TOC2"/>
        <w:tabs>
          <w:tab w:val="right" w:leader="dot" w:pos="8306"/>
        </w:tabs>
      </w:pPr>
      <w:hyperlink w:anchor="_Toc26290" w:history="1">
        <w:r>
          <w:rPr>
            <w:rFonts w:ascii="仿宋" w:eastAsia="仿宋" w:hAnsi="仿宋" w:cs="仿宋" w:hint="eastAsia"/>
            <w:lang w:eastAsia="zh-CN"/>
          </w:rPr>
          <w:t>(三)、设施设备升级策略</w:t>
        </w:r>
        <w:r>
          <w:tab/>
        </w:r>
        <w:r>
          <w:fldChar w:fldCharType="begin"/>
        </w:r>
        <w:r>
          <w:instrText xml:space="preserve"> PAGEREF _Toc26290 \h </w:instrText>
        </w:r>
        <w:r>
          <w:fldChar w:fldCharType="separate"/>
        </w:r>
        <w:r>
          <w:t>77</w:t>
        </w:r>
        <w:r>
          <w:fldChar w:fldCharType="end"/>
        </w:r>
      </w:hyperlink>
    </w:p>
    <w:p>
      <w:pPr>
        <w:pStyle w:val="TOC1"/>
        <w:tabs>
          <w:tab w:val="right" w:leader="dot" w:pos="8306"/>
        </w:tabs>
      </w:pPr>
      <w:hyperlink w:anchor="_Toc15751" w:history="1">
        <w:r>
          <w:rPr>
            <w:rFonts w:ascii="仿宋" w:eastAsia="仿宋" w:hAnsi="仿宋" w:cs="仿宋" w:hint="eastAsia"/>
            <w:lang w:eastAsia="zh-CN"/>
          </w:rPr>
          <w:t>十五、知识产权管理与保护</w:t>
        </w:r>
        <w:r>
          <w:tab/>
        </w:r>
        <w:r>
          <w:fldChar w:fldCharType="begin"/>
        </w:r>
        <w:r>
          <w:instrText xml:space="preserve"> PAGEREF _Toc15751 \h </w:instrText>
        </w:r>
        <w:r>
          <w:fldChar w:fldCharType="separate"/>
        </w:r>
        <w:r>
          <w:t>78</w:t>
        </w:r>
        <w:r>
          <w:fldChar w:fldCharType="end"/>
        </w:r>
      </w:hyperlink>
    </w:p>
    <w:p>
      <w:pPr>
        <w:pStyle w:val="TOC2"/>
        <w:tabs>
          <w:tab w:val="right" w:leader="dot" w:pos="8306"/>
        </w:tabs>
      </w:pPr>
      <w:hyperlink w:anchor="_Toc345" w:history="1">
        <w:r>
          <w:rPr>
            <w:rFonts w:ascii="仿宋" w:eastAsia="仿宋" w:hAnsi="仿宋" w:cs="仿宋" w:hint="eastAsia"/>
            <w:lang w:eastAsia="zh-CN"/>
          </w:rPr>
          <w:t>(一)、知识产权管理体系建设</w:t>
        </w:r>
        <w:r>
          <w:tab/>
        </w:r>
        <w:r>
          <w:fldChar w:fldCharType="begin"/>
        </w:r>
        <w:r>
          <w:instrText xml:space="preserve"> PAGEREF _Toc345 \h </w:instrText>
        </w:r>
        <w:r>
          <w:fldChar w:fldCharType="separate"/>
        </w:r>
        <w:r>
          <w:t>78</w:t>
        </w:r>
        <w:r>
          <w:fldChar w:fldCharType="end"/>
        </w:r>
      </w:hyperlink>
    </w:p>
    <w:p>
      <w:pPr>
        <w:pStyle w:val="TOC2"/>
        <w:tabs>
          <w:tab w:val="right" w:leader="dot" w:pos="8306"/>
        </w:tabs>
      </w:pPr>
      <w:hyperlink w:anchor="_Toc2079" w:history="1">
        <w:r>
          <w:rPr>
            <w:rFonts w:ascii="仿宋" w:eastAsia="仿宋" w:hAnsi="仿宋" w:cs="仿宋" w:hint="eastAsia"/>
            <w:lang w:eastAsia="zh-CN"/>
          </w:rPr>
          <w:t>(二)、知识产权保护措施</w:t>
        </w:r>
        <w:r>
          <w:tab/>
        </w:r>
        <w:r>
          <w:fldChar w:fldCharType="begin"/>
        </w:r>
        <w:r>
          <w:instrText xml:space="preserve"> PAGEREF _Toc2079 \h </w:instrText>
        </w:r>
        <w:r>
          <w:fldChar w:fldCharType="separate"/>
        </w:r>
        <w:r>
          <w:t>79</w:t>
        </w:r>
        <w:r>
          <w:fldChar w:fldCharType="end"/>
        </w:r>
      </w:hyperlink>
    </w:p>
    <w:p>
      <w:pPr>
        <w:pStyle w:val="TOC1"/>
        <w:tabs>
          <w:tab w:val="right" w:leader="dot" w:pos="8306"/>
        </w:tabs>
      </w:pPr>
      <w:hyperlink w:anchor="_Toc15239" w:history="1">
        <w:r>
          <w:rPr>
            <w:rFonts w:ascii="仿宋" w:eastAsia="仿宋" w:hAnsi="仿宋" w:cs="仿宋" w:hint="eastAsia"/>
            <w:lang w:eastAsia="zh-CN"/>
          </w:rPr>
          <w:t>十六、成果转化与推广应用</w:t>
        </w:r>
        <w:r>
          <w:tab/>
        </w:r>
        <w:r>
          <w:fldChar w:fldCharType="begin"/>
        </w:r>
        <w:r>
          <w:instrText xml:space="preserve"> PAGEREF _Toc15239 \h </w:instrText>
        </w:r>
        <w:r>
          <w:fldChar w:fldCharType="separate"/>
        </w:r>
        <w:r>
          <w:t>80</w:t>
        </w:r>
        <w:r>
          <w:fldChar w:fldCharType="end"/>
        </w:r>
      </w:hyperlink>
    </w:p>
    <w:p>
      <w:pPr>
        <w:pStyle w:val="TOC2"/>
        <w:tabs>
          <w:tab w:val="right" w:leader="dot" w:pos="8306"/>
        </w:tabs>
      </w:pPr>
      <w:hyperlink w:anchor="_Toc20180" w:history="1">
        <w:r>
          <w:rPr>
            <w:rFonts w:ascii="仿宋" w:eastAsia="仿宋" w:hAnsi="仿宋" w:cs="仿宋" w:hint="eastAsia"/>
            <w:lang w:eastAsia="zh-CN"/>
          </w:rPr>
          <w:t>(一)、成果转化策略制定</w:t>
        </w:r>
        <w:r>
          <w:tab/>
        </w:r>
        <w:r>
          <w:fldChar w:fldCharType="begin"/>
        </w:r>
        <w:r>
          <w:instrText xml:space="preserve"> PAGEREF _Toc20180 \h </w:instrText>
        </w:r>
        <w:r>
          <w:fldChar w:fldCharType="separate"/>
        </w:r>
        <w:r>
          <w:t>80</w:t>
        </w:r>
        <w:r>
          <w:fldChar w:fldCharType="end"/>
        </w:r>
      </w:hyperlink>
    </w:p>
    <w:p>
      <w:pPr>
        <w:pStyle w:val="TOC2"/>
        <w:tabs>
          <w:tab w:val="right" w:leader="dot" w:pos="8306"/>
        </w:tabs>
      </w:pPr>
      <w:hyperlink w:anchor="_Toc15955" w:history="1">
        <w:r>
          <w:rPr>
            <w:rFonts w:ascii="仿宋" w:eastAsia="仿宋" w:hAnsi="仿宋" w:cs="仿宋" w:hint="eastAsia"/>
            <w:lang w:eastAsia="zh-CN"/>
          </w:rPr>
          <w:t>(二)、成果推广应用方案</w:t>
        </w:r>
        <w:r>
          <w:tab/>
        </w:r>
        <w:r>
          <w:fldChar w:fldCharType="begin"/>
        </w:r>
        <w:r>
          <w:instrText xml:space="preserve"> PAGEREF _Toc15955 \h </w:instrText>
        </w:r>
        <w:r>
          <w:fldChar w:fldCharType="separate"/>
        </w:r>
        <w:r>
          <w:t>82</w:t>
        </w:r>
        <w:r>
          <w:fldChar w:fldCharType="end"/>
        </w:r>
      </w:hyperlink>
    </w:p>
    <w:p>
      <w:pPr>
        <w:pStyle w:val="TOC1"/>
        <w:tabs>
          <w:tab w:val="right" w:leader="dot" w:pos="8306"/>
        </w:tabs>
      </w:pPr>
      <w:hyperlink w:anchor="_Toc7639" w:history="1">
        <w:r>
          <w:rPr>
            <w:rFonts w:ascii="仿宋" w:eastAsia="仿宋" w:hAnsi="仿宋" w:cs="仿宋" w:hint="eastAsia"/>
            <w:lang w:eastAsia="zh-CN"/>
          </w:rPr>
          <w:t>十七、产业协同与集群发展</w:t>
        </w:r>
        <w:r>
          <w:tab/>
        </w:r>
        <w:r>
          <w:fldChar w:fldCharType="begin"/>
        </w:r>
        <w:r>
          <w:instrText xml:space="preserve"> PAGEREF _Toc7639 \h </w:instrText>
        </w:r>
        <w:r>
          <w:fldChar w:fldCharType="separate"/>
        </w:r>
        <w:r>
          <w:t>83</w:t>
        </w:r>
        <w:r>
          <w:fldChar w:fldCharType="end"/>
        </w:r>
      </w:hyperlink>
    </w:p>
    <w:p>
      <w:pPr>
        <w:pStyle w:val="TOC2"/>
        <w:tabs>
          <w:tab w:val="right" w:leader="dot" w:pos="8306"/>
        </w:tabs>
      </w:pPr>
      <w:hyperlink w:anchor="_Toc14004" w:history="1">
        <w:r>
          <w:rPr>
            <w:rFonts w:ascii="仿宋" w:eastAsia="仿宋" w:hAnsi="仿宋" w:cs="仿宋" w:hint="eastAsia"/>
            <w:lang w:eastAsia="zh-CN"/>
          </w:rPr>
          <w:t>(一)、产业协同机制建设</w:t>
        </w:r>
        <w:r>
          <w:tab/>
        </w:r>
        <w:r>
          <w:fldChar w:fldCharType="begin"/>
        </w:r>
        <w:r>
          <w:instrText xml:space="preserve"> PAGEREF _Toc14004 \h </w:instrText>
        </w:r>
        <w:r>
          <w:fldChar w:fldCharType="separate"/>
        </w:r>
        <w:r>
          <w:t>83</w:t>
        </w:r>
        <w:r>
          <w:fldChar w:fldCharType="end"/>
        </w:r>
      </w:hyperlink>
    </w:p>
    <w:p>
      <w:pPr>
        <w:pStyle w:val="TOC2"/>
        <w:tabs>
          <w:tab w:val="right" w:leader="dot" w:pos="8306"/>
        </w:tabs>
      </w:pPr>
      <w:hyperlink w:anchor="_Toc16779" w:history="1">
        <w:r>
          <w:rPr>
            <w:rFonts w:ascii="仿宋" w:eastAsia="仿宋" w:hAnsi="仿宋" w:cs="仿宋" w:hint="eastAsia"/>
            <w:lang w:eastAsia="zh-CN"/>
          </w:rPr>
          <w:t>(二)、产业集群培育与发展</w:t>
        </w:r>
        <w:r>
          <w:tab/>
        </w:r>
        <w:r>
          <w:fldChar w:fldCharType="begin"/>
        </w:r>
        <w:r>
          <w:instrText xml:space="preserve"> PAGEREF _Toc16779 \h </w:instrText>
        </w:r>
        <w:r>
          <w:fldChar w:fldCharType="separate"/>
        </w:r>
        <w:r>
          <w:t>84</w:t>
        </w:r>
        <w:r>
          <w:fldChar w:fldCharType="end"/>
        </w:r>
      </w:hyperlink>
    </w:p>
    <w:p>
      <w:pPr>
        <w:pStyle w:val="TOC1"/>
        <w:tabs>
          <w:tab w:val="right" w:leader="dot" w:pos="8306"/>
        </w:tabs>
      </w:pPr>
      <w:hyperlink w:anchor="_Toc28075" w:history="1">
        <w:r>
          <w:rPr>
            <w:rFonts w:ascii="仿宋" w:eastAsia="仿宋" w:hAnsi="仿宋" w:cs="仿宋" w:hint="eastAsia"/>
            <w:lang w:eastAsia="zh-CN"/>
          </w:rPr>
          <w:t>十八、合作与交流机制建立</w:t>
        </w:r>
        <w:r>
          <w:tab/>
        </w:r>
        <w:r>
          <w:fldChar w:fldCharType="begin"/>
        </w:r>
        <w:r>
          <w:instrText xml:space="preserve"> PAGEREF _Toc28075 \h </w:instrText>
        </w:r>
        <w:r>
          <w:fldChar w:fldCharType="separate"/>
        </w:r>
        <w:r>
          <w:t>85</w:t>
        </w:r>
        <w:r>
          <w:fldChar w:fldCharType="end"/>
        </w:r>
      </w:hyperlink>
    </w:p>
    <w:p>
      <w:pPr>
        <w:pStyle w:val="TOC2"/>
        <w:tabs>
          <w:tab w:val="right" w:leader="dot" w:pos="8306"/>
        </w:tabs>
      </w:pPr>
      <w:hyperlink w:anchor="_Toc23694" w:history="1">
        <w:r>
          <w:rPr>
            <w:rFonts w:ascii="仿宋" w:eastAsia="仿宋" w:hAnsi="仿宋" w:cs="仿宋" w:hint="eastAsia"/>
            <w:lang w:eastAsia="zh-CN"/>
          </w:rPr>
          <w:t>(一)、合作伙伴选择与合作方式</w:t>
        </w:r>
        <w:r>
          <w:tab/>
        </w:r>
        <w:r>
          <w:fldChar w:fldCharType="begin"/>
        </w:r>
        <w:r>
          <w:instrText xml:space="preserve"> PAGEREF _Toc23694 \h </w:instrText>
        </w:r>
        <w:r>
          <w:fldChar w:fldCharType="separate"/>
        </w:r>
        <w:r>
          <w:t>85</w:t>
        </w:r>
        <w:r>
          <w:fldChar w:fldCharType="end"/>
        </w:r>
      </w:hyperlink>
    </w:p>
    <w:p>
      <w:pPr>
        <w:pStyle w:val="TOC2"/>
        <w:tabs>
          <w:tab w:val="right" w:leader="dot" w:pos="8306"/>
        </w:tabs>
      </w:pPr>
      <w:hyperlink w:anchor="_Toc27278" w:history="1">
        <w:r>
          <w:rPr>
            <w:rFonts w:ascii="仿宋" w:eastAsia="仿宋" w:hAnsi="仿宋" w:cs="仿宋" w:hint="eastAsia"/>
            <w:lang w:eastAsia="zh-CN"/>
          </w:rPr>
          <w:t>(二)、交流与合作平台搭建</w:t>
        </w:r>
        <w:r>
          <w:tab/>
        </w:r>
        <w:r>
          <w:fldChar w:fldCharType="begin"/>
        </w:r>
        <w:r>
          <w:instrText xml:space="preserve"> PAGEREF _Toc27278 \h </w:instrText>
        </w:r>
        <w:r>
          <w:fldChar w:fldCharType="separate"/>
        </w:r>
        <w:r>
          <w:t>86</w:t>
        </w:r>
        <w:r>
          <w:fldChar w:fldCharType="end"/>
        </w:r>
      </w:hyperlink>
    </w:p>
    <w:p>
      <w:pPr>
        <w:pStyle w:val="TOC1"/>
        <w:tabs>
          <w:tab w:val="right" w:leader="dot" w:pos="8306"/>
        </w:tabs>
      </w:pPr>
      <w:hyperlink w:anchor="_Toc14582" w:history="1">
        <w:r>
          <w:rPr>
            <w:rFonts w:ascii="仿宋" w:eastAsia="仿宋" w:hAnsi="仿宋" w:cs="仿宋" w:hint="eastAsia"/>
            <w:lang w:eastAsia="zh-CN"/>
          </w:rPr>
          <w:t>十九、企业合规与伦理</w:t>
        </w:r>
        <w:r>
          <w:tab/>
        </w:r>
        <w:r>
          <w:fldChar w:fldCharType="begin"/>
        </w:r>
        <w:r>
          <w:instrText xml:space="preserve"> PAGEREF _Toc14582 \h </w:instrText>
        </w:r>
        <w:r>
          <w:fldChar w:fldCharType="separate"/>
        </w:r>
        <w:r>
          <w:t>88</w:t>
        </w:r>
        <w:r>
          <w:fldChar w:fldCharType="end"/>
        </w:r>
      </w:hyperlink>
    </w:p>
    <w:p>
      <w:pPr>
        <w:pStyle w:val="TOC2"/>
        <w:tabs>
          <w:tab w:val="right" w:leader="dot" w:pos="8306"/>
        </w:tabs>
      </w:pPr>
      <w:hyperlink w:anchor="_Toc24731" w:history="1">
        <w:r>
          <w:rPr>
            <w:rFonts w:ascii="仿宋" w:eastAsia="仿宋" w:hAnsi="仿宋" w:cs="仿宋" w:hint="eastAsia"/>
            <w:lang w:eastAsia="zh-CN"/>
          </w:rPr>
          <w:t>(一)、合规政策与程序</w:t>
        </w:r>
        <w:r>
          <w:tab/>
        </w:r>
        <w:r>
          <w:fldChar w:fldCharType="begin"/>
        </w:r>
        <w:r>
          <w:instrText xml:space="preserve"> PAGEREF _Toc24731 \h </w:instrText>
        </w:r>
        <w:r>
          <w:fldChar w:fldCharType="separate"/>
        </w:r>
        <w:r>
          <w:t>88</w:t>
        </w:r>
        <w:r>
          <w:fldChar w:fldCharType="end"/>
        </w:r>
      </w:hyperlink>
    </w:p>
    <w:p>
      <w:pPr>
        <w:pStyle w:val="TOC2"/>
        <w:tabs>
          <w:tab w:val="right" w:leader="dot" w:pos="8306"/>
        </w:tabs>
      </w:pPr>
      <w:hyperlink w:anchor="_Toc30432" w:history="1">
        <w:r>
          <w:rPr>
            <w:rFonts w:ascii="仿宋" w:eastAsia="仿宋" w:hAnsi="仿宋" w:cs="仿宋" w:hint="eastAsia"/>
            <w:lang w:eastAsia="zh-CN"/>
          </w:rPr>
          <w:t>(二)、伦理规范与培训</w:t>
        </w:r>
        <w:r>
          <w:tab/>
        </w:r>
        <w:r>
          <w:fldChar w:fldCharType="begin"/>
        </w:r>
        <w:r>
          <w:instrText xml:space="preserve"> PAGEREF _Toc30432 \h </w:instrText>
        </w:r>
        <w:r>
          <w:fldChar w:fldCharType="separate"/>
        </w:r>
        <w:r>
          <w:t>89</w:t>
        </w:r>
        <w:r>
          <w:fldChar w:fldCharType="end"/>
        </w:r>
      </w:hyperlink>
    </w:p>
    <w:p>
      <w:pPr>
        <w:pStyle w:val="TOC2"/>
        <w:tabs>
          <w:tab w:val="right" w:leader="dot" w:pos="8306"/>
        </w:tabs>
      </w:pPr>
      <w:hyperlink w:anchor="_Toc1576" w:history="1">
        <w:r>
          <w:rPr>
            <w:rFonts w:ascii="仿宋" w:eastAsia="仿宋" w:hAnsi="仿宋" w:cs="仿宋" w:hint="eastAsia"/>
            <w:lang w:eastAsia="zh-CN"/>
          </w:rPr>
          <w:t>(三)、合规风险评估</w:t>
        </w:r>
        <w:r>
          <w:tab/>
        </w:r>
        <w:r>
          <w:fldChar w:fldCharType="begin"/>
        </w:r>
        <w:r>
          <w:instrText xml:space="preserve"> PAGEREF _Toc1576 \h </w:instrText>
        </w:r>
        <w:r>
          <w:fldChar w:fldCharType="separate"/>
        </w:r>
        <w:r>
          <w:t>90</w:t>
        </w:r>
        <w:r>
          <w:fldChar w:fldCharType="end"/>
        </w:r>
      </w:hyperlink>
    </w:p>
    <w:p>
      <w:pPr>
        <w:pStyle w:val="TOC2"/>
        <w:tabs>
          <w:tab w:val="right" w:leader="dot" w:pos="8306"/>
        </w:tabs>
      </w:pPr>
      <w:hyperlink w:anchor="_Toc13560" w:history="1">
        <w:r>
          <w:rPr>
            <w:rFonts w:ascii="仿宋" w:eastAsia="仿宋" w:hAnsi="仿宋" w:cs="仿宋" w:hint="eastAsia"/>
            <w:lang w:eastAsia="zh-CN"/>
          </w:rPr>
          <w:t>(四)、合规监督与执行</w:t>
        </w:r>
        <w:r>
          <w:tab/>
        </w:r>
        <w:r>
          <w:fldChar w:fldCharType="begin"/>
        </w:r>
        <w:r>
          <w:instrText xml:space="preserve"> PAGEREF _Toc13560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4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3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7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0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0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98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https://d.book118.com/578060042003006045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90471"/>
    <w:rsid w:val="15C904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6004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2024-02-24T12:38:00Z</dcterms:created>
  <dcterms:modified xsi:type="dcterms:W3CDTF">2024-02-24T12:39:04Z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097095D26A0849D3BFDBBF8B487454C2_11</vt:lpwstr>
  </property>
  <property fmtid="{D5CDD505-2E9C-101B-9397-08002B2CF9AE}" pid="3" name="KSOProductBuildVer">
    <vt:lpwstr>2052-12.1.0.16250</vt:lpwstr>
  </property>
</Properties>
</file>