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汽车车身、挂车项目建设总纲及方案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68" w:history="1">
        <w:r>
          <w:rPr>
            <w:rFonts w:ascii="仿宋" w:eastAsia="仿宋" w:hAnsi="仿宋" w:cs="仿宋" w:hint="eastAsia"/>
            <w:lang w:eastAsia="zh-CN"/>
          </w:rPr>
          <w:t>概论</w:t>
        </w:r>
        <w:r>
          <w:tab/>
        </w:r>
        <w:r>
          <w:fldChar w:fldCharType="begin"/>
        </w:r>
        <w:r>
          <w:instrText xml:space="preserve"> PAGEREF _Toc29468 \h </w:instrText>
        </w:r>
        <w:r>
          <w:fldChar w:fldCharType="separate"/>
        </w:r>
        <w:r>
          <w:t>3</w:t>
        </w:r>
        <w:r>
          <w:fldChar w:fldCharType="end"/>
        </w:r>
      </w:hyperlink>
    </w:p>
    <w:p>
      <w:pPr>
        <w:pStyle w:val="TOC1"/>
        <w:tabs>
          <w:tab w:val="right" w:leader="dot" w:pos="8306"/>
        </w:tabs>
      </w:pPr>
      <w:hyperlink w:anchor="_Toc19276" w:history="1">
        <w:r>
          <w:rPr>
            <w:rFonts w:ascii="仿宋" w:eastAsia="仿宋" w:hAnsi="仿宋" w:cs="仿宋" w:hint="eastAsia"/>
            <w:lang w:eastAsia="zh-CN"/>
          </w:rPr>
          <w:t>一、财务管理与成本控制</w:t>
        </w:r>
        <w:r>
          <w:tab/>
        </w:r>
        <w:r>
          <w:fldChar w:fldCharType="begin"/>
        </w:r>
        <w:r>
          <w:instrText xml:space="preserve"> PAGEREF _Toc19276 \h </w:instrText>
        </w:r>
        <w:r>
          <w:fldChar w:fldCharType="separate"/>
        </w:r>
        <w:r>
          <w:t>3</w:t>
        </w:r>
        <w:r>
          <w:fldChar w:fldCharType="end"/>
        </w:r>
      </w:hyperlink>
    </w:p>
    <w:p>
      <w:pPr>
        <w:pStyle w:val="TOC2"/>
        <w:tabs>
          <w:tab w:val="right" w:leader="dot" w:pos="8306"/>
        </w:tabs>
      </w:pPr>
      <w:hyperlink w:anchor="_Toc25552" w:history="1">
        <w:r>
          <w:rPr>
            <w:rFonts w:ascii="仿宋" w:eastAsia="仿宋" w:hAnsi="仿宋" w:cs="仿宋" w:hint="eastAsia"/>
            <w:lang w:eastAsia="zh-CN"/>
          </w:rPr>
          <w:t>(一)、财务管理体系建设</w:t>
        </w:r>
        <w:r>
          <w:tab/>
        </w:r>
        <w:r>
          <w:fldChar w:fldCharType="begin"/>
        </w:r>
        <w:r>
          <w:instrText xml:space="preserve"> PAGEREF _Toc25552 \h </w:instrText>
        </w:r>
        <w:r>
          <w:fldChar w:fldCharType="separate"/>
        </w:r>
        <w:r>
          <w:t>3</w:t>
        </w:r>
        <w:r>
          <w:fldChar w:fldCharType="end"/>
        </w:r>
      </w:hyperlink>
    </w:p>
    <w:p>
      <w:pPr>
        <w:pStyle w:val="TOC2"/>
        <w:tabs>
          <w:tab w:val="right" w:leader="dot" w:pos="8306"/>
        </w:tabs>
      </w:pPr>
      <w:hyperlink w:anchor="_Toc3829" w:history="1">
        <w:r>
          <w:rPr>
            <w:rFonts w:ascii="仿宋" w:eastAsia="仿宋" w:hAnsi="仿宋" w:cs="仿宋" w:hint="eastAsia"/>
            <w:lang w:eastAsia="zh-CN"/>
          </w:rPr>
          <w:t>(二)、成本控制措施</w:t>
        </w:r>
        <w:r>
          <w:tab/>
        </w:r>
        <w:r>
          <w:fldChar w:fldCharType="begin"/>
        </w:r>
        <w:r>
          <w:instrText xml:space="preserve"> PAGEREF _Toc3829 \h </w:instrText>
        </w:r>
        <w:r>
          <w:fldChar w:fldCharType="separate"/>
        </w:r>
        <w:r>
          <w:t>4</w:t>
        </w:r>
        <w:r>
          <w:fldChar w:fldCharType="end"/>
        </w:r>
      </w:hyperlink>
    </w:p>
    <w:p>
      <w:pPr>
        <w:pStyle w:val="TOC1"/>
        <w:tabs>
          <w:tab w:val="right" w:leader="dot" w:pos="8306"/>
        </w:tabs>
      </w:pPr>
      <w:hyperlink w:anchor="_Toc26535" w:history="1">
        <w:r>
          <w:rPr>
            <w:rFonts w:ascii="仿宋" w:eastAsia="仿宋" w:hAnsi="仿宋" w:cs="仿宋" w:hint="eastAsia"/>
            <w:lang w:eastAsia="zh-CN"/>
          </w:rPr>
          <w:t>二、资源开发及综合利用分析</w:t>
        </w:r>
        <w:r>
          <w:tab/>
        </w:r>
        <w:r>
          <w:fldChar w:fldCharType="begin"/>
        </w:r>
        <w:r>
          <w:instrText xml:space="preserve"> PAGEREF _Toc26535 \h </w:instrText>
        </w:r>
        <w:r>
          <w:fldChar w:fldCharType="separate"/>
        </w:r>
        <w:r>
          <w:t>5</w:t>
        </w:r>
        <w:r>
          <w:fldChar w:fldCharType="end"/>
        </w:r>
      </w:hyperlink>
    </w:p>
    <w:p>
      <w:pPr>
        <w:pStyle w:val="TOC2"/>
        <w:tabs>
          <w:tab w:val="right" w:leader="dot" w:pos="8306"/>
        </w:tabs>
      </w:pPr>
      <w:hyperlink w:anchor="_Toc26276" w:history="1">
        <w:r>
          <w:rPr>
            <w:rFonts w:ascii="仿宋" w:eastAsia="仿宋" w:hAnsi="仿宋" w:cs="仿宋" w:hint="eastAsia"/>
            <w:lang w:eastAsia="zh-CN"/>
          </w:rPr>
          <w:t>(一)、资源开发方案</w:t>
        </w:r>
        <w:r>
          <w:tab/>
        </w:r>
        <w:r>
          <w:fldChar w:fldCharType="begin"/>
        </w:r>
        <w:r>
          <w:instrText xml:space="preserve"> PAGEREF _Toc26276 \h </w:instrText>
        </w:r>
        <w:r>
          <w:fldChar w:fldCharType="separate"/>
        </w:r>
        <w:r>
          <w:t>5</w:t>
        </w:r>
        <w:r>
          <w:fldChar w:fldCharType="end"/>
        </w:r>
      </w:hyperlink>
    </w:p>
    <w:p>
      <w:pPr>
        <w:pStyle w:val="TOC2"/>
        <w:tabs>
          <w:tab w:val="right" w:leader="dot" w:pos="8306"/>
        </w:tabs>
      </w:pPr>
      <w:hyperlink w:anchor="_Toc18469" w:history="1">
        <w:r>
          <w:rPr>
            <w:rFonts w:ascii="仿宋" w:eastAsia="仿宋" w:hAnsi="仿宋" w:cs="仿宋" w:hint="eastAsia"/>
            <w:lang w:eastAsia="zh-CN"/>
          </w:rPr>
          <w:t>(二)、资源利用方案</w:t>
        </w:r>
        <w:r>
          <w:tab/>
        </w:r>
        <w:r>
          <w:fldChar w:fldCharType="begin"/>
        </w:r>
        <w:r>
          <w:instrText xml:space="preserve"> PAGEREF _Toc18469 \h </w:instrText>
        </w:r>
        <w:r>
          <w:fldChar w:fldCharType="separate"/>
        </w:r>
        <w:r>
          <w:t>7</w:t>
        </w:r>
        <w:r>
          <w:fldChar w:fldCharType="end"/>
        </w:r>
      </w:hyperlink>
    </w:p>
    <w:p>
      <w:pPr>
        <w:pStyle w:val="TOC2"/>
        <w:tabs>
          <w:tab w:val="right" w:leader="dot" w:pos="8306"/>
        </w:tabs>
      </w:pPr>
      <w:hyperlink w:anchor="_Toc23337" w:history="1">
        <w:r>
          <w:rPr>
            <w:rFonts w:ascii="仿宋" w:eastAsia="仿宋" w:hAnsi="仿宋" w:cs="仿宋" w:hint="eastAsia"/>
            <w:lang w:eastAsia="zh-CN"/>
          </w:rPr>
          <w:t>(三)、资源节约措施</w:t>
        </w:r>
        <w:r>
          <w:tab/>
        </w:r>
        <w:r>
          <w:fldChar w:fldCharType="begin"/>
        </w:r>
        <w:r>
          <w:instrText xml:space="preserve"> PAGEREF _Toc23337 \h </w:instrText>
        </w:r>
        <w:r>
          <w:fldChar w:fldCharType="separate"/>
        </w:r>
        <w:r>
          <w:t>8</w:t>
        </w:r>
        <w:r>
          <w:fldChar w:fldCharType="end"/>
        </w:r>
      </w:hyperlink>
    </w:p>
    <w:p>
      <w:pPr>
        <w:pStyle w:val="TOC1"/>
        <w:tabs>
          <w:tab w:val="right" w:leader="dot" w:pos="8306"/>
        </w:tabs>
      </w:pPr>
      <w:hyperlink w:anchor="_Toc17076" w:history="1">
        <w:r>
          <w:rPr>
            <w:rFonts w:ascii="仿宋" w:eastAsia="仿宋" w:hAnsi="仿宋" w:cs="仿宋" w:hint="eastAsia"/>
            <w:lang w:eastAsia="zh-CN"/>
          </w:rPr>
          <w:t>三、经济影响分析</w:t>
        </w:r>
        <w:r>
          <w:tab/>
        </w:r>
        <w:r>
          <w:fldChar w:fldCharType="begin"/>
        </w:r>
        <w:r>
          <w:instrText xml:space="preserve"> PAGEREF _Toc17076 \h </w:instrText>
        </w:r>
        <w:r>
          <w:fldChar w:fldCharType="separate"/>
        </w:r>
        <w:r>
          <w:t>9</w:t>
        </w:r>
        <w:r>
          <w:fldChar w:fldCharType="end"/>
        </w:r>
      </w:hyperlink>
    </w:p>
    <w:p>
      <w:pPr>
        <w:pStyle w:val="TOC2"/>
        <w:tabs>
          <w:tab w:val="right" w:leader="dot" w:pos="8306"/>
        </w:tabs>
      </w:pPr>
      <w:hyperlink w:anchor="_Toc5307" w:history="1">
        <w:r>
          <w:rPr>
            <w:rFonts w:ascii="仿宋" w:eastAsia="仿宋" w:hAnsi="仿宋" w:cs="仿宋" w:hint="eastAsia"/>
            <w:lang w:eastAsia="zh-CN"/>
          </w:rPr>
          <w:t>(一)、经济费用效益或费用效果分析</w:t>
        </w:r>
        <w:r>
          <w:tab/>
        </w:r>
        <w:r>
          <w:fldChar w:fldCharType="begin"/>
        </w:r>
        <w:r>
          <w:instrText xml:space="preserve"> PAGEREF _Toc5307 \h </w:instrText>
        </w:r>
        <w:r>
          <w:fldChar w:fldCharType="separate"/>
        </w:r>
        <w:r>
          <w:t>9</w:t>
        </w:r>
        <w:r>
          <w:fldChar w:fldCharType="end"/>
        </w:r>
      </w:hyperlink>
    </w:p>
    <w:p>
      <w:pPr>
        <w:pStyle w:val="TOC2"/>
        <w:tabs>
          <w:tab w:val="right" w:leader="dot" w:pos="8306"/>
        </w:tabs>
      </w:pPr>
      <w:hyperlink w:anchor="_Toc1374" w:history="1">
        <w:r>
          <w:rPr>
            <w:rFonts w:ascii="仿宋" w:eastAsia="仿宋" w:hAnsi="仿宋" w:cs="仿宋" w:hint="eastAsia"/>
            <w:lang w:eastAsia="zh-CN"/>
          </w:rPr>
          <w:t>(二)、行业影响分析</w:t>
        </w:r>
        <w:r>
          <w:tab/>
        </w:r>
        <w:r>
          <w:fldChar w:fldCharType="begin"/>
        </w:r>
        <w:r>
          <w:instrText xml:space="preserve"> PAGEREF _Toc1374 \h </w:instrText>
        </w:r>
        <w:r>
          <w:fldChar w:fldCharType="separate"/>
        </w:r>
        <w:r>
          <w:t>11</w:t>
        </w:r>
        <w:r>
          <w:fldChar w:fldCharType="end"/>
        </w:r>
      </w:hyperlink>
    </w:p>
    <w:p>
      <w:pPr>
        <w:pStyle w:val="TOC2"/>
        <w:tabs>
          <w:tab w:val="right" w:leader="dot" w:pos="8306"/>
        </w:tabs>
      </w:pPr>
      <w:hyperlink w:anchor="_Toc15680" w:history="1">
        <w:r>
          <w:rPr>
            <w:rFonts w:ascii="仿宋" w:eastAsia="仿宋" w:hAnsi="仿宋" w:cs="仿宋" w:hint="eastAsia"/>
            <w:lang w:eastAsia="zh-CN"/>
          </w:rPr>
          <w:t>(三)、区域经济影响分析</w:t>
        </w:r>
        <w:r>
          <w:tab/>
        </w:r>
        <w:r>
          <w:fldChar w:fldCharType="begin"/>
        </w:r>
        <w:r>
          <w:instrText xml:space="preserve"> PAGEREF _Toc15680 \h </w:instrText>
        </w:r>
        <w:r>
          <w:fldChar w:fldCharType="separate"/>
        </w:r>
        <w:r>
          <w:t>13</w:t>
        </w:r>
        <w:r>
          <w:fldChar w:fldCharType="end"/>
        </w:r>
      </w:hyperlink>
    </w:p>
    <w:p>
      <w:pPr>
        <w:pStyle w:val="TOC2"/>
        <w:tabs>
          <w:tab w:val="right" w:leader="dot" w:pos="8306"/>
        </w:tabs>
      </w:pPr>
      <w:hyperlink w:anchor="_Toc32361" w:history="1">
        <w:r>
          <w:rPr>
            <w:rFonts w:ascii="仿宋" w:eastAsia="仿宋" w:hAnsi="仿宋" w:cs="仿宋" w:hint="eastAsia"/>
            <w:lang w:eastAsia="zh-CN"/>
          </w:rPr>
          <w:t>(四)、宏观经济影响分析</w:t>
        </w:r>
        <w:r>
          <w:tab/>
        </w:r>
        <w:r>
          <w:fldChar w:fldCharType="begin"/>
        </w:r>
        <w:r>
          <w:instrText xml:space="preserve"> PAGEREF _Toc32361 \h </w:instrText>
        </w:r>
        <w:r>
          <w:fldChar w:fldCharType="separate"/>
        </w:r>
        <w:r>
          <w:t>14</w:t>
        </w:r>
        <w:r>
          <w:fldChar w:fldCharType="end"/>
        </w:r>
      </w:hyperlink>
    </w:p>
    <w:p>
      <w:pPr>
        <w:pStyle w:val="TOC1"/>
        <w:tabs>
          <w:tab w:val="right" w:leader="dot" w:pos="8306"/>
        </w:tabs>
      </w:pPr>
      <w:hyperlink w:anchor="_Toc11768" w:history="1">
        <w:r>
          <w:rPr>
            <w:rFonts w:ascii="仿宋" w:eastAsia="仿宋" w:hAnsi="仿宋" w:cs="仿宋" w:hint="eastAsia"/>
            <w:lang w:eastAsia="zh-CN"/>
          </w:rPr>
          <w:t>四、发展规划、产业政策和行业准入分析</w:t>
        </w:r>
        <w:r>
          <w:tab/>
        </w:r>
        <w:r>
          <w:fldChar w:fldCharType="begin"/>
        </w:r>
        <w:r>
          <w:instrText xml:space="preserve"> PAGEREF _Toc11768 \h </w:instrText>
        </w:r>
        <w:r>
          <w:fldChar w:fldCharType="separate"/>
        </w:r>
        <w:r>
          <w:t>15</w:t>
        </w:r>
        <w:r>
          <w:fldChar w:fldCharType="end"/>
        </w:r>
      </w:hyperlink>
    </w:p>
    <w:p>
      <w:pPr>
        <w:pStyle w:val="TOC2"/>
        <w:tabs>
          <w:tab w:val="right" w:leader="dot" w:pos="8306"/>
        </w:tabs>
      </w:pPr>
      <w:hyperlink w:anchor="_Toc32220" w:history="1">
        <w:r>
          <w:rPr>
            <w:rFonts w:ascii="仿宋" w:eastAsia="仿宋" w:hAnsi="仿宋" w:cs="仿宋" w:hint="eastAsia"/>
            <w:lang w:eastAsia="zh-CN"/>
          </w:rPr>
          <w:t>(一)、发展规划分析</w:t>
        </w:r>
        <w:r>
          <w:tab/>
        </w:r>
        <w:r>
          <w:fldChar w:fldCharType="begin"/>
        </w:r>
        <w:r>
          <w:instrText xml:space="preserve"> PAGEREF _Toc32220 \h </w:instrText>
        </w:r>
        <w:r>
          <w:fldChar w:fldCharType="separate"/>
        </w:r>
        <w:r>
          <w:t>15</w:t>
        </w:r>
        <w:r>
          <w:fldChar w:fldCharType="end"/>
        </w:r>
      </w:hyperlink>
    </w:p>
    <w:p>
      <w:pPr>
        <w:pStyle w:val="TOC2"/>
        <w:tabs>
          <w:tab w:val="right" w:leader="dot" w:pos="8306"/>
        </w:tabs>
      </w:pPr>
      <w:hyperlink w:anchor="_Toc2923" w:history="1">
        <w:r>
          <w:rPr>
            <w:rFonts w:ascii="仿宋" w:eastAsia="仿宋" w:hAnsi="仿宋" w:cs="仿宋" w:hint="eastAsia"/>
            <w:lang w:eastAsia="zh-CN"/>
          </w:rPr>
          <w:t>(二)、产业政策分析</w:t>
        </w:r>
        <w:r>
          <w:tab/>
        </w:r>
        <w:r>
          <w:fldChar w:fldCharType="begin"/>
        </w:r>
        <w:r>
          <w:instrText xml:space="preserve"> PAGEREF _Toc2923 \h </w:instrText>
        </w:r>
        <w:r>
          <w:fldChar w:fldCharType="separate"/>
        </w:r>
        <w:r>
          <w:t>17</w:t>
        </w:r>
        <w:r>
          <w:fldChar w:fldCharType="end"/>
        </w:r>
      </w:hyperlink>
    </w:p>
    <w:p>
      <w:pPr>
        <w:pStyle w:val="TOC2"/>
        <w:tabs>
          <w:tab w:val="right" w:leader="dot" w:pos="8306"/>
        </w:tabs>
      </w:pPr>
      <w:hyperlink w:anchor="_Toc24635" w:history="1">
        <w:r>
          <w:rPr>
            <w:rFonts w:ascii="仿宋" w:eastAsia="仿宋" w:hAnsi="仿宋" w:cs="仿宋" w:hint="eastAsia"/>
            <w:lang w:eastAsia="zh-CN"/>
          </w:rPr>
          <w:t>(三)、行业准入分析</w:t>
        </w:r>
        <w:r>
          <w:tab/>
        </w:r>
        <w:r>
          <w:fldChar w:fldCharType="begin"/>
        </w:r>
        <w:r>
          <w:instrText xml:space="preserve"> PAGEREF _Toc24635 \h </w:instrText>
        </w:r>
        <w:r>
          <w:fldChar w:fldCharType="separate"/>
        </w:r>
        <w:r>
          <w:t>19</w:t>
        </w:r>
        <w:r>
          <w:fldChar w:fldCharType="end"/>
        </w:r>
      </w:hyperlink>
    </w:p>
    <w:p>
      <w:pPr>
        <w:pStyle w:val="TOC1"/>
        <w:tabs>
          <w:tab w:val="right" w:leader="dot" w:pos="8306"/>
        </w:tabs>
      </w:pPr>
      <w:hyperlink w:anchor="_Toc18883" w:history="1">
        <w:r>
          <w:rPr>
            <w:rFonts w:ascii="仿宋" w:eastAsia="仿宋" w:hAnsi="仿宋" w:cs="仿宋" w:hint="eastAsia"/>
            <w:lang w:eastAsia="zh-CN"/>
          </w:rPr>
          <w:t>五、项目监理与质量保证</w:t>
        </w:r>
        <w:r>
          <w:tab/>
        </w:r>
        <w:r>
          <w:fldChar w:fldCharType="begin"/>
        </w:r>
        <w:r>
          <w:instrText xml:space="preserve"> PAGEREF _Toc18883 \h </w:instrText>
        </w:r>
        <w:r>
          <w:fldChar w:fldCharType="separate"/>
        </w:r>
        <w:r>
          <w:t>20</w:t>
        </w:r>
        <w:r>
          <w:fldChar w:fldCharType="end"/>
        </w:r>
      </w:hyperlink>
    </w:p>
    <w:p>
      <w:pPr>
        <w:pStyle w:val="TOC2"/>
        <w:tabs>
          <w:tab w:val="right" w:leader="dot" w:pos="8306"/>
        </w:tabs>
      </w:pPr>
      <w:hyperlink w:anchor="_Toc29683" w:history="1">
        <w:r>
          <w:rPr>
            <w:rFonts w:ascii="仿宋" w:eastAsia="仿宋" w:hAnsi="仿宋" w:cs="仿宋" w:hint="eastAsia"/>
            <w:lang w:eastAsia="zh-CN"/>
          </w:rPr>
          <w:t>(一)、监理体系构建</w:t>
        </w:r>
        <w:r>
          <w:tab/>
        </w:r>
        <w:r>
          <w:fldChar w:fldCharType="begin"/>
        </w:r>
        <w:r>
          <w:instrText xml:space="preserve"> PAGEREF _Toc29683 \h </w:instrText>
        </w:r>
        <w:r>
          <w:fldChar w:fldCharType="separate"/>
        </w:r>
        <w:r>
          <w:t>20</w:t>
        </w:r>
        <w:r>
          <w:fldChar w:fldCharType="end"/>
        </w:r>
      </w:hyperlink>
    </w:p>
    <w:p>
      <w:pPr>
        <w:pStyle w:val="TOC2"/>
        <w:tabs>
          <w:tab w:val="right" w:leader="dot" w:pos="8306"/>
        </w:tabs>
      </w:pPr>
      <w:hyperlink w:anchor="_Toc9467" w:history="1">
        <w:r>
          <w:rPr>
            <w:rFonts w:ascii="仿宋" w:eastAsia="仿宋" w:hAnsi="仿宋" w:cs="仿宋" w:hint="eastAsia"/>
            <w:lang w:eastAsia="zh-CN"/>
          </w:rPr>
          <w:t>(二)、质量保证体系实施</w:t>
        </w:r>
        <w:r>
          <w:tab/>
        </w:r>
        <w:r>
          <w:fldChar w:fldCharType="begin"/>
        </w:r>
        <w:r>
          <w:instrText xml:space="preserve"> PAGEREF _Toc9467 \h </w:instrText>
        </w:r>
        <w:r>
          <w:fldChar w:fldCharType="separate"/>
        </w:r>
        <w:r>
          <w:t>21</w:t>
        </w:r>
        <w:r>
          <w:fldChar w:fldCharType="end"/>
        </w:r>
      </w:hyperlink>
    </w:p>
    <w:p>
      <w:pPr>
        <w:pStyle w:val="TOC2"/>
        <w:tabs>
          <w:tab w:val="right" w:leader="dot" w:pos="8306"/>
        </w:tabs>
      </w:pPr>
      <w:hyperlink w:anchor="_Toc5963" w:history="1">
        <w:r>
          <w:rPr>
            <w:rFonts w:ascii="仿宋" w:eastAsia="仿宋" w:hAnsi="仿宋" w:cs="仿宋" w:hint="eastAsia"/>
            <w:lang w:eastAsia="zh-CN"/>
          </w:rPr>
          <w:t>(三)、监理与质量控制流程</w:t>
        </w:r>
        <w:r>
          <w:tab/>
        </w:r>
        <w:r>
          <w:fldChar w:fldCharType="begin"/>
        </w:r>
        <w:r>
          <w:instrText xml:space="preserve"> PAGEREF _Toc5963 \h </w:instrText>
        </w:r>
        <w:r>
          <w:fldChar w:fldCharType="separate"/>
        </w:r>
        <w:r>
          <w:t>21</w:t>
        </w:r>
        <w:r>
          <w:fldChar w:fldCharType="end"/>
        </w:r>
      </w:hyperlink>
    </w:p>
    <w:p>
      <w:pPr>
        <w:pStyle w:val="TOC1"/>
        <w:tabs>
          <w:tab w:val="right" w:leader="dot" w:pos="8306"/>
        </w:tabs>
      </w:pPr>
      <w:hyperlink w:anchor="_Toc13197" w:history="1">
        <w:r>
          <w:rPr>
            <w:rFonts w:ascii="仿宋" w:eastAsia="仿宋" w:hAnsi="仿宋" w:cs="仿宋" w:hint="eastAsia"/>
            <w:lang w:eastAsia="zh-CN"/>
          </w:rPr>
          <w:t>六、项目选址研究</w:t>
        </w:r>
        <w:r>
          <w:tab/>
        </w:r>
        <w:r>
          <w:fldChar w:fldCharType="begin"/>
        </w:r>
        <w:r>
          <w:instrText xml:space="preserve"> PAGEREF _Toc13197 \h </w:instrText>
        </w:r>
        <w:r>
          <w:fldChar w:fldCharType="separate"/>
        </w:r>
        <w:r>
          <w:t>22</w:t>
        </w:r>
        <w:r>
          <w:fldChar w:fldCharType="end"/>
        </w:r>
      </w:hyperlink>
    </w:p>
    <w:p>
      <w:pPr>
        <w:pStyle w:val="TOC2"/>
        <w:tabs>
          <w:tab w:val="right" w:leader="dot" w:pos="8306"/>
        </w:tabs>
      </w:pPr>
      <w:hyperlink w:anchor="_Toc15074" w:history="1">
        <w:r>
          <w:rPr>
            <w:rFonts w:ascii="仿宋" w:eastAsia="仿宋" w:hAnsi="仿宋" w:cs="仿宋" w:hint="eastAsia"/>
            <w:lang w:eastAsia="zh-CN"/>
          </w:rPr>
          <w:t>(一)、项目选址原则</w:t>
        </w:r>
        <w:r>
          <w:tab/>
        </w:r>
        <w:r>
          <w:fldChar w:fldCharType="begin"/>
        </w:r>
        <w:r>
          <w:instrText xml:space="preserve"> PAGEREF _Toc15074 \h </w:instrText>
        </w:r>
        <w:r>
          <w:fldChar w:fldCharType="separate"/>
        </w:r>
        <w:r>
          <w:t>22</w:t>
        </w:r>
        <w:r>
          <w:fldChar w:fldCharType="end"/>
        </w:r>
      </w:hyperlink>
    </w:p>
    <w:p>
      <w:pPr>
        <w:pStyle w:val="TOC2"/>
        <w:tabs>
          <w:tab w:val="right" w:leader="dot" w:pos="8306"/>
        </w:tabs>
      </w:pPr>
      <w:hyperlink w:anchor="_Toc12162" w:history="1">
        <w:r>
          <w:rPr>
            <w:rFonts w:ascii="仿宋" w:eastAsia="仿宋" w:hAnsi="仿宋" w:cs="仿宋" w:hint="eastAsia"/>
            <w:lang w:eastAsia="zh-CN"/>
          </w:rPr>
          <w:t>(二)、项目选址</w:t>
        </w:r>
        <w:r>
          <w:tab/>
        </w:r>
        <w:r>
          <w:fldChar w:fldCharType="begin"/>
        </w:r>
        <w:r>
          <w:instrText xml:space="preserve"> PAGEREF _Toc12162 \h </w:instrText>
        </w:r>
        <w:r>
          <w:fldChar w:fldCharType="separate"/>
        </w:r>
        <w:r>
          <w:t>25</w:t>
        </w:r>
        <w:r>
          <w:fldChar w:fldCharType="end"/>
        </w:r>
      </w:hyperlink>
    </w:p>
    <w:p>
      <w:pPr>
        <w:pStyle w:val="TOC2"/>
        <w:tabs>
          <w:tab w:val="right" w:leader="dot" w:pos="8306"/>
        </w:tabs>
      </w:pPr>
      <w:hyperlink w:anchor="_Toc5366" w:history="1">
        <w:r>
          <w:rPr>
            <w:rFonts w:ascii="仿宋" w:eastAsia="仿宋" w:hAnsi="仿宋" w:cs="仿宋" w:hint="eastAsia"/>
            <w:lang w:eastAsia="zh-CN"/>
          </w:rPr>
          <w:t>(三)、建设条件分析</w:t>
        </w:r>
        <w:r>
          <w:tab/>
        </w:r>
        <w:r>
          <w:fldChar w:fldCharType="begin"/>
        </w:r>
        <w:r>
          <w:instrText xml:space="preserve"> PAGEREF _Toc5366 \h </w:instrText>
        </w:r>
        <w:r>
          <w:fldChar w:fldCharType="separate"/>
        </w:r>
        <w:r>
          <w:t>27</w:t>
        </w:r>
        <w:r>
          <w:fldChar w:fldCharType="end"/>
        </w:r>
      </w:hyperlink>
    </w:p>
    <w:p>
      <w:pPr>
        <w:pStyle w:val="TOC2"/>
        <w:tabs>
          <w:tab w:val="right" w:leader="dot" w:pos="8306"/>
        </w:tabs>
      </w:pPr>
      <w:hyperlink w:anchor="_Toc12561" w:history="1">
        <w:r>
          <w:rPr>
            <w:rFonts w:ascii="仿宋" w:eastAsia="仿宋" w:hAnsi="仿宋" w:cs="仿宋" w:hint="eastAsia"/>
            <w:lang w:eastAsia="zh-CN"/>
          </w:rPr>
          <w:t>(四)、用地控制指标</w:t>
        </w:r>
        <w:r>
          <w:tab/>
        </w:r>
        <w:r>
          <w:fldChar w:fldCharType="begin"/>
        </w:r>
        <w:r>
          <w:instrText xml:space="preserve"> PAGEREF _Toc12561 \h </w:instrText>
        </w:r>
        <w:r>
          <w:fldChar w:fldCharType="separate"/>
        </w:r>
        <w:r>
          <w:t>28</w:t>
        </w:r>
        <w:r>
          <w:fldChar w:fldCharType="end"/>
        </w:r>
      </w:hyperlink>
    </w:p>
    <w:p>
      <w:pPr>
        <w:pStyle w:val="TOC2"/>
        <w:tabs>
          <w:tab w:val="right" w:leader="dot" w:pos="8306"/>
        </w:tabs>
      </w:pPr>
      <w:hyperlink w:anchor="_Toc29705" w:history="1">
        <w:r>
          <w:rPr>
            <w:rFonts w:ascii="仿宋" w:eastAsia="仿宋" w:hAnsi="仿宋" w:cs="仿宋" w:hint="eastAsia"/>
            <w:lang w:eastAsia="zh-CN"/>
          </w:rPr>
          <w:t>(五)、地总体要求</w:t>
        </w:r>
        <w:r>
          <w:tab/>
        </w:r>
        <w:r>
          <w:fldChar w:fldCharType="begin"/>
        </w:r>
        <w:r>
          <w:instrText xml:space="preserve"> PAGEREF _Toc29705 \h </w:instrText>
        </w:r>
        <w:r>
          <w:fldChar w:fldCharType="separate"/>
        </w:r>
        <w:r>
          <w:t>30</w:t>
        </w:r>
        <w:r>
          <w:fldChar w:fldCharType="end"/>
        </w:r>
      </w:hyperlink>
    </w:p>
    <w:p>
      <w:pPr>
        <w:pStyle w:val="TOC2"/>
        <w:tabs>
          <w:tab w:val="right" w:leader="dot" w:pos="8306"/>
        </w:tabs>
      </w:pPr>
      <w:hyperlink w:anchor="_Toc12085" w:history="1">
        <w:r>
          <w:rPr>
            <w:rFonts w:ascii="仿宋" w:eastAsia="仿宋" w:hAnsi="仿宋" w:cs="仿宋" w:hint="eastAsia"/>
            <w:lang w:eastAsia="zh-CN"/>
          </w:rPr>
          <w:t>(六)、节约用地措施</w:t>
        </w:r>
        <w:r>
          <w:tab/>
        </w:r>
        <w:r>
          <w:fldChar w:fldCharType="begin"/>
        </w:r>
        <w:r>
          <w:instrText xml:space="preserve"> PAGEREF _Toc12085 \h </w:instrText>
        </w:r>
        <w:r>
          <w:fldChar w:fldCharType="separate"/>
        </w:r>
        <w:r>
          <w:t>31</w:t>
        </w:r>
        <w:r>
          <w:fldChar w:fldCharType="end"/>
        </w:r>
      </w:hyperlink>
    </w:p>
    <w:p>
      <w:pPr>
        <w:pStyle w:val="TOC2"/>
        <w:tabs>
          <w:tab w:val="right" w:leader="dot" w:pos="8306"/>
        </w:tabs>
      </w:pPr>
      <w:hyperlink w:anchor="_Toc21415" w:history="1">
        <w:r>
          <w:rPr>
            <w:rFonts w:ascii="仿宋" w:eastAsia="仿宋" w:hAnsi="仿宋" w:cs="仿宋" w:hint="eastAsia"/>
            <w:lang w:eastAsia="zh-CN"/>
          </w:rPr>
          <w:t>(七)、选址综合评价</w:t>
        </w:r>
        <w:r>
          <w:tab/>
        </w:r>
        <w:r>
          <w:fldChar w:fldCharType="begin"/>
        </w:r>
        <w:r>
          <w:instrText xml:space="preserve"> PAGEREF _Toc21415 \h </w:instrText>
        </w:r>
        <w:r>
          <w:fldChar w:fldCharType="separate"/>
        </w:r>
        <w:r>
          <w:t>33</w:t>
        </w:r>
        <w:r>
          <w:fldChar w:fldCharType="end"/>
        </w:r>
      </w:hyperlink>
    </w:p>
    <w:p>
      <w:pPr>
        <w:pStyle w:val="TOC1"/>
        <w:tabs>
          <w:tab w:val="right" w:leader="dot" w:pos="8306"/>
        </w:tabs>
      </w:pPr>
      <w:hyperlink w:anchor="_Toc32218" w:history="1">
        <w:r>
          <w:rPr>
            <w:rFonts w:ascii="仿宋" w:eastAsia="仿宋" w:hAnsi="仿宋" w:cs="仿宋" w:hint="eastAsia"/>
            <w:lang w:eastAsia="zh-CN"/>
          </w:rPr>
          <w:t>七、安全与应急管理</w:t>
        </w:r>
        <w:r>
          <w:tab/>
        </w:r>
        <w:r>
          <w:fldChar w:fldCharType="begin"/>
        </w:r>
        <w:r>
          <w:instrText xml:space="preserve"> PAGEREF _Toc32218 \h </w:instrText>
        </w:r>
        <w:r>
          <w:fldChar w:fldCharType="separate"/>
        </w:r>
        <w:r>
          <w:t>34</w:t>
        </w:r>
        <w:r>
          <w:fldChar w:fldCharType="end"/>
        </w:r>
      </w:hyperlink>
    </w:p>
    <w:p>
      <w:pPr>
        <w:pStyle w:val="TOC2"/>
        <w:tabs>
          <w:tab w:val="right" w:leader="dot" w:pos="8306"/>
        </w:tabs>
      </w:pPr>
      <w:hyperlink w:anchor="_Toc11350" w:history="1">
        <w:r>
          <w:rPr>
            <w:rFonts w:ascii="仿宋" w:eastAsia="仿宋" w:hAnsi="仿宋" w:cs="仿宋" w:hint="eastAsia"/>
            <w:lang w:eastAsia="zh-CN"/>
          </w:rPr>
          <w:t>(一)、安全生产管理</w:t>
        </w:r>
        <w:r>
          <w:tab/>
        </w:r>
        <w:r>
          <w:fldChar w:fldCharType="begin"/>
        </w:r>
        <w:r>
          <w:instrText xml:space="preserve"> PAGEREF _Toc11350 \h </w:instrText>
        </w:r>
        <w:r>
          <w:fldChar w:fldCharType="separate"/>
        </w:r>
        <w:r>
          <w:t>34</w:t>
        </w:r>
        <w:r>
          <w:fldChar w:fldCharType="end"/>
        </w:r>
      </w:hyperlink>
    </w:p>
    <w:p>
      <w:pPr>
        <w:pStyle w:val="TOC2"/>
        <w:tabs>
          <w:tab w:val="right" w:leader="dot" w:pos="8306"/>
        </w:tabs>
      </w:pPr>
      <w:hyperlink w:anchor="_Toc32405" w:history="1">
        <w:r>
          <w:rPr>
            <w:rFonts w:ascii="仿宋" w:eastAsia="仿宋" w:hAnsi="仿宋" w:cs="仿宋" w:hint="eastAsia"/>
            <w:lang w:eastAsia="zh-CN"/>
          </w:rPr>
          <w:t>(二)、应急预案与响应</w:t>
        </w:r>
        <w:r>
          <w:tab/>
        </w:r>
        <w:r>
          <w:fldChar w:fldCharType="begin"/>
        </w:r>
        <w:r>
          <w:instrText xml:space="preserve"> PAGEREF _Toc32405 \h </w:instrText>
        </w:r>
        <w:r>
          <w:fldChar w:fldCharType="separate"/>
        </w:r>
        <w:r>
          <w:t>35</w:t>
        </w:r>
        <w:r>
          <w:fldChar w:fldCharType="end"/>
        </w:r>
      </w:hyperlink>
    </w:p>
    <w:p>
      <w:pPr>
        <w:pStyle w:val="TOC1"/>
        <w:tabs>
          <w:tab w:val="right" w:leader="dot" w:pos="8306"/>
        </w:tabs>
      </w:pPr>
      <w:hyperlink w:anchor="_Toc32752" w:history="1">
        <w:r>
          <w:rPr>
            <w:rFonts w:ascii="仿宋" w:eastAsia="仿宋" w:hAnsi="仿宋" w:cs="仿宋" w:hint="eastAsia"/>
            <w:lang w:eastAsia="zh-CN"/>
          </w:rPr>
          <w:t>八、项目质量与标准</w:t>
        </w:r>
        <w:r>
          <w:tab/>
        </w:r>
        <w:r>
          <w:fldChar w:fldCharType="begin"/>
        </w:r>
        <w:r>
          <w:instrText xml:space="preserve"> PAGEREF _Toc32752 \h </w:instrText>
        </w:r>
        <w:r>
          <w:fldChar w:fldCharType="separate"/>
        </w:r>
        <w:r>
          <w:t>37</w:t>
        </w:r>
        <w:r>
          <w:fldChar w:fldCharType="end"/>
        </w:r>
      </w:hyperlink>
    </w:p>
    <w:p>
      <w:pPr>
        <w:pStyle w:val="TOC2"/>
        <w:tabs>
          <w:tab w:val="right" w:leader="dot" w:pos="8306"/>
        </w:tabs>
      </w:pPr>
      <w:hyperlink w:anchor="_Toc8198" w:history="1">
        <w:r>
          <w:rPr>
            <w:rFonts w:ascii="仿宋" w:eastAsia="仿宋" w:hAnsi="仿宋" w:cs="仿宋" w:hint="eastAsia"/>
            <w:lang w:eastAsia="zh-CN"/>
          </w:rPr>
          <w:t>(一)、质量保障体系</w:t>
        </w:r>
        <w:r>
          <w:tab/>
        </w:r>
        <w:r>
          <w:fldChar w:fldCharType="begin"/>
        </w:r>
        <w:r>
          <w:instrText xml:space="preserve"> PAGEREF _Toc8198 \h </w:instrText>
        </w:r>
        <w:r>
          <w:fldChar w:fldCharType="separate"/>
        </w:r>
        <w:r>
          <w:t>37</w:t>
        </w:r>
        <w:r>
          <w:fldChar w:fldCharType="end"/>
        </w:r>
      </w:hyperlink>
    </w:p>
    <w:p>
      <w:pPr>
        <w:pStyle w:val="TOC2"/>
        <w:tabs>
          <w:tab w:val="right" w:leader="dot" w:pos="8306"/>
        </w:tabs>
      </w:pPr>
      <w:hyperlink w:anchor="_Toc28161" w:history="1">
        <w:r>
          <w:rPr>
            <w:rFonts w:ascii="仿宋" w:eastAsia="仿宋" w:hAnsi="仿宋" w:cs="仿宋" w:hint="eastAsia"/>
            <w:lang w:eastAsia="zh-CN"/>
          </w:rPr>
          <w:t>(二)、标准化作业流程</w:t>
        </w:r>
        <w:r>
          <w:tab/>
        </w:r>
        <w:r>
          <w:fldChar w:fldCharType="begin"/>
        </w:r>
        <w:r>
          <w:instrText xml:space="preserve"> PAGEREF _Toc28161 \h </w:instrText>
        </w:r>
        <w:r>
          <w:fldChar w:fldCharType="separate"/>
        </w:r>
        <w:r>
          <w:t>38</w:t>
        </w:r>
        <w:r>
          <w:fldChar w:fldCharType="end"/>
        </w:r>
      </w:hyperlink>
    </w:p>
    <w:p>
      <w:pPr>
        <w:pStyle w:val="TOC2"/>
        <w:tabs>
          <w:tab w:val="right" w:leader="dot" w:pos="8306"/>
        </w:tabs>
      </w:pPr>
      <w:hyperlink w:anchor="_Toc26959" w:history="1">
        <w:r>
          <w:rPr>
            <w:rFonts w:ascii="仿宋" w:eastAsia="仿宋" w:hAnsi="仿宋" w:cs="仿宋" w:hint="eastAsia"/>
            <w:lang w:eastAsia="zh-CN"/>
          </w:rPr>
          <w:t>(三)、质量监控与评估</w:t>
        </w:r>
        <w:r>
          <w:tab/>
        </w:r>
        <w:r>
          <w:fldChar w:fldCharType="begin"/>
        </w:r>
        <w:r>
          <w:instrText xml:space="preserve"> PAGEREF _Toc26959 \h </w:instrText>
        </w:r>
        <w:r>
          <w:fldChar w:fldCharType="separate"/>
        </w:r>
        <w:r>
          <w:t>40</w:t>
        </w:r>
        <w:r>
          <w:fldChar w:fldCharType="end"/>
        </w:r>
      </w:hyperlink>
    </w:p>
    <w:p>
      <w:pPr>
        <w:pStyle w:val="TOC2"/>
        <w:tabs>
          <w:tab w:val="right" w:leader="dot" w:pos="8306"/>
        </w:tabs>
      </w:pPr>
      <w:hyperlink w:anchor="_Toc14298" w:history="1">
        <w:r>
          <w:rPr>
            <w:rFonts w:ascii="仿宋" w:eastAsia="仿宋" w:hAnsi="仿宋" w:cs="仿宋" w:hint="eastAsia"/>
            <w:lang w:eastAsia="zh-CN"/>
          </w:rPr>
          <w:t>(四)、质量改进计划</w:t>
        </w:r>
        <w:r>
          <w:tab/>
        </w:r>
        <w:r>
          <w:fldChar w:fldCharType="begin"/>
        </w:r>
        <w:r>
          <w:instrText xml:space="preserve"> PAGEREF _Toc14298 \h </w:instrText>
        </w:r>
        <w:r>
          <w:fldChar w:fldCharType="separate"/>
        </w:r>
        <w:r>
          <w:t>41</w:t>
        </w:r>
        <w:r>
          <w:fldChar w:fldCharType="end"/>
        </w:r>
      </w:hyperlink>
    </w:p>
    <w:p>
      <w:pPr>
        <w:pStyle w:val="TOC1"/>
        <w:tabs>
          <w:tab w:val="right" w:leader="dot" w:pos="8306"/>
        </w:tabs>
      </w:pPr>
      <w:hyperlink w:anchor="_Toc31305" w:history="1">
        <w:r>
          <w:rPr>
            <w:rFonts w:ascii="仿宋" w:eastAsia="仿宋" w:hAnsi="仿宋" w:cs="仿宋" w:hint="eastAsia"/>
            <w:lang w:eastAsia="zh-CN"/>
          </w:rPr>
          <w:t>九、土地利用与规划方案</w:t>
        </w:r>
        <w:r>
          <w:tab/>
        </w:r>
        <w:r>
          <w:fldChar w:fldCharType="begin"/>
        </w:r>
        <w:r>
          <w:instrText xml:space="preserve"> PAGEREF _Toc31305 \h </w:instrText>
        </w:r>
        <w:r>
          <w:fldChar w:fldCharType="separate"/>
        </w:r>
        <w:r>
          <w:t>42</w:t>
        </w:r>
        <w:r>
          <w:fldChar w:fldCharType="end"/>
        </w:r>
      </w:hyperlink>
    </w:p>
    <w:p>
      <w:pPr>
        <w:pStyle w:val="TOC2"/>
        <w:tabs>
          <w:tab w:val="right" w:leader="dot" w:pos="8306"/>
        </w:tabs>
      </w:pPr>
      <w:hyperlink w:anchor="_Toc6777" w:history="1">
        <w:r>
          <w:rPr>
            <w:rFonts w:ascii="仿宋" w:eastAsia="仿宋" w:hAnsi="仿宋" w:cs="仿宋" w:hint="eastAsia"/>
            <w:lang w:eastAsia="zh-CN"/>
          </w:rPr>
          <w:t>(一)、项目用地情况分析</w:t>
        </w:r>
        <w:r>
          <w:tab/>
        </w:r>
        <w:r>
          <w:fldChar w:fldCharType="begin"/>
        </w:r>
        <w:r>
          <w:instrText xml:space="preserve"> PAGEREF _Toc6777 \h </w:instrText>
        </w:r>
        <w:r>
          <w:fldChar w:fldCharType="separate"/>
        </w:r>
        <w:r>
          <w:t>42</w:t>
        </w:r>
        <w:r>
          <w:fldChar w:fldCharType="end"/>
        </w:r>
      </w:hyperlink>
    </w:p>
    <w:p>
      <w:pPr>
        <w:pStyle w:val="TOC2"/>
        <w:tabs>
          <w:tab w:val="right" w:leader="dot" w:pos="8306"/>
        </w:tabs>
      </w:pPr>
      <w:hyperlink w:anchor="_Toc28256" w:history="1">
        <w:r>
          <w:rPr>
            <w:rFonts w:ascii="仿宋" w:eastAsia="仿宋" w:hAnsi="仿宋" w:cs="仿宋" w:hint="eastAsia"/>
            <w:lang w:eastAsia="zh-CN"/>
          </w:rPr>
          <w:t>(二)、土地利用规划方案</w:t>
        </w:r>
        <w:r>
          <w:tab/>
        </w:r>
        <w:r>
          <w:fldChar w:fldCharType="begin"/>
        </w:r>
        <w:r>
          <w:instrText xml:space="preserve"> PAGEREF _Toc28256 \h </w:instrText>
        </w:r>
        <w:r>
          <w:fldChar w:fldCharType="separate"/>
        </w:r>
        <w:r>
          <w:t>43</w:t>
        </w:r>
        <w:r>
          <w:fldChar w:fldCharType="end"/>
        </w:r>
      </w:hyperlink>
    </w:p>
    <w:p>
      <w:pPr>
        <w:pStyle w:val="TOC1"/>
        <w:tabs>
          <w:tab w:val="right" w:leader="dot" w:pos="8306"/>
        </w:tabs>
      </w:pPr>
      <w:hyperlink w:anchor="_Toc21625" w:history="1">
        <w:r>
          <w:rPr>
            <w:rFonts w:ascii="仿宋" w:eastAsia="仿宋" w:hAnsi="仿宋" w:cs="仿宋" w:hint="eastAsia"/>
            <w:lang w:eastAsia="zh-CN"/>
          </w:rPr>
          <w:t>十、资金管理与财务规划</w:t>
        </w:r>
        <w:r>
          <w:tab/>
        </w:r>
        <w:r>
          <w:fldChar w:fldCharType="begin"/>
        </w:r>
        <w:r>
          <w:instrText xml:space="preserve"> PAGEREF _Toc21625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81" w:history="1">
        <w:r>
          <w:rPr>
            <w:rFonts w:ascii="仿宋" w:eastAsia="仿宋" w:hAnsi="仿宋" w:cs="仿宋" w:hint="eastAsia"/>
            <w:lang w:eastAsia="zh-CN"/>
          </w:rPr>
          <w:t>(一)、项目资金来源与筹措</w:t>
        </w:r>
        <w:r>
          <w:tab/>
        </w:r>
        <w:r>
          <w:fldChar w:fldCharType="begin"/>
        </w:r>
        <w:r>
          <w:instrText xml:space="preserve"> PAGEREF _Toc16181 \h </w:instrText>
        </w:r>
        <w:r>
          <w:fldChar w:fldCharType="separate"/>
        </w:r>
        <w:r>
          <w:t>44</w:t>
        </w:r>
        <w:r>
          <w:fldChar w:fldCharType="end"/>
        </w:r>
      </w:hyperlink>
    </w:p>
    <w:p>
      <w:pPr>
        <w:pStyle w:val="TOC2"/>
        <w:tabs>
          <w:tab w:val="right" w:leader="dot" w:pos="8306"/>
        </w:tabs>
      </w:pPr>
      <w:hyperlink w:anchor="_Toc8350" w:history="1">
        <w:r>
          <w:rPr>
            <w:rFonts w:ascii="仿宋" w:eastAsia="仿宋" w:hAnsi="仿宋" w:cs="仿宋" w:hint="eastAsia"/>
            <w:lang w:eastAsia="zh-CN"/>
          </w:rPr>
          <w:t>(二)、资金使用与监管</w:t>
        </w:r>
        <w:r>
          <w:tab/>
        </w:r>
        <w:r>
          <w:fldChar w:fldCharType="begin"/>
        </w:r>
        <w:r>
          <w:instrText xml:space="preserve"> PAGEREF _Toc8350 \h </w:instrText>
        </w:r>
        <w:r>
          <w:fldChar w:fldCharType="separate"/>
        </w:r>
        <w:r>
          <w:t>46</w:t>
        </w:r>
        <w:r>
          <w:fldChar w:fldCharType="end"/>
        </w:r>
      </w:hyperlink>
    </w:p>
    <w:p>
      <w:pPr>
        <w:pStyle w:val="TOC2"/>
        <w:tabs>
          <w:tab w:val="right" w:leader="dot" w:pos="8306"/>
        </w:tabs>
      </w:pPr>
      <w:hyperlink w:anchor="_Toc28028" w:history="1">
        <w:r>
          <w:rPr>
            <w:rFonts w:ascii="仿宋" w:eastAsia="仿宋" w:hAnsi="仿宋" w:cs="仿宋" w:hint="eastAsia"/>
            <w:lang w:eastAsia="zh-CN"/>
          </w:rPr>
          <w:t>(三)、财务规划与预测</w:t>
        </w:r>
        <w:r>
          <w:tab/>
        </w:r>
        <w:r>
          <w:fldChar w:fldCharType="begin"/>
        </w:r>
        <w:r>
          <w:instrText xml:space="preserve"> PAGEREF _Toc28028 \h </w:instrText>
        </w:r>
        <w:r>
          <w:fldChar w:fldCharType="separate"/>
        </w:r>
        <w:r>
          <w:t>47</w:t>
        </w:r>
        <w:r>
          <w:fldChar w:fldCharType="end"/>
        </w:r>
      </w:hyperlink>
    </w:p>
    <w:p>
      <w:pPr>
        <w:pStyle w:val="TOC1"/>
        <w:tabs>
          <w:tab w:val="right" w:leader="dot" w:pos="8306"/>
        </w:tabs>
      </w:pPr>
      <w:hyperlink w:anchor="_Toc29123" w:history="1">
        <w:r>
          <w:rPr>
            <w:rFonts w:ascii="仿宋" w:eastAsia="仿宋" w:hAnsi="仿宋" w:cs="仿宋" w:hint="eastAsia"/>
            <w:lang w:eastAsia="zh-CN"/>
          </w:rPr>
          <w:t>十一、项目变更管理</w:t>
        </w:r>
        <w:r>
          <w:tab/>
        </w:r>
        <w:r>
          <w:fldChar w:fldCharType="begin"/>
        </w:r>
        <w:r>
          <w:instrText xml:space="preserve"> PAGEREF _Toc29123 \h </w:instrText>
        </w:r>
        <w:r>
          <w:fldChar w:fldCharType="separate"/>
        </w:r>
        <w:r>
          <w:t>48</w:t>
        </w:r>
        <w:r>
          <w:fldChar w:fldCharType="end"/>
        </w:r>
      </w:hyperlink>
    </w:p>
    <w:p>
      <w:pPr>
        <w:pStyle w:val="TOC2"/>
        <w:tabs>
          <w:tab w:val="right" w:leader="dot" w:pos="8306"/>
        </w:tabs>
      </w:pPr>
      <w:hyperlink w:anchor="_Toc10680" w:history="1">
        <w:r>
          <w:rPr>
            <w:rFonts w:ascii="仿宋" w:eastAsia="仿宋" w:hAnsi="仿宋" w:cs="仿宋" w:hint="eastAsia"/>
            <w:lang w:eastAsia="zh-CN"/>
          </w:rPr>
          <w:t>(一)、变更控制流程</w:t>
        </w:r>
        <w:r>
          <w:tab/>
        </w:r>
        <w:r>
          <w:fldChar w:fldCharType="begin"/>
        </w:r>
        <w:r>
          <w:instrText xml:space="preserve"> PAGEREF _Toc10680 \h </w:instrText>
        </w:r>
        <w:r>
          <w:fldChar w:fldCharType="separate"/>
        </w:r>
        <w:r>
          <w:t>48</w:t>
        </w:r>
        <w:r>
          <w:fldChar w:fldCharType="end"/>
        </w:r>
      </w:hyperlink>
    </w:p>
    <w:p>
      <w:pPr>
        <w:pStyle w:val="TOC2"/>
        <w:tabs>
          <w:tab w:val="right" w:leader="dot" w:pos="8306"/>
        </w:tabs>
      </w:pPr>
      <w:hyperlink w:anchor="_Toc25392" w:history="1">
        <w:r>
          <w:rPr>
            <w:rFonts w:ascii="仿宋" w:eastAsia="仿宋" w:hAnsi="仿宋" w:cs="仿宋" w:hint="eastAsia"/>
            <w:lang w:eastAsia="zh-CN"/>
          </w:rPr>
          <w:t>(二)、影响评估与处理</w:t>
        </w:r>
        <w:r>
          <w:tab/>
        </w:r>
        <w:r>
          <w:fldChar w:fldCharType="begin"/>
        </w:r>
        <w:r>
          <w:instrText xml:space="preserve"> PAGEREF _Toc25392 \h </w:instrText>
        </w:r>
        <w:r>
          <w:fldChar w:fldCharType="separate"/>
        </w:r>
        <w:r>
          <w:t>49</w:t>
        </w:r>
        <w:r>
          <w:fldChar w:fldCharType="end"/>
        </w:r>
      </w:hyperlink>
    </w:p>
    <w:p>
      <w:pPr>
        <w:pStyle w:val="TOC2"/>
        <w:tabs>
          <w:tab w:val="right" w:leader="dot" w:pos="8306"/>
        </w:tabs>
      </w:pPr>
      <w:hyperlink w:anchor="_Toc17329" w:history="1">
        <w:r>
          <w:rPr>
            <w:rFonts w:ascii="仿宋" w:eastAsia="仿宋" w:hAnsi="仿宋" w:cs="仿宋" w:hint="eastAsia"/>
            <w:lang w:eastAsia="zh-CN"/>
          </w:rPr>
          <w:t>(三)、变更记录与追踪</w:t>
        </w:r>
        <w:r>
          <w:tab/>
        </w:r>
        <w:r>
          <w:fldChar w:fldCharType="begin"/>
        </w:r>
        <w:r>
          <w:instrText xml:space="preserve"> PAGEREF _Toc17329 \h </w:instrText>
        </w:r>
        <w:r>
          <w:fldChar w:fldCharType="separate"/>
        </w:r>
        <w:r>
          <w:t>50</w:t>
        </w:r>
        <w:r>
          <w:fldChar w:fldCharType="end"/>
        </w:r>
      </w:hyperlink>
    </w:p>
    <w:p>
      <w:pPr>
        <w:pStyle w:val="TOC2"/>
        <w:tabs>
          <w:tab w:val="right" w:leader="dot" w:pos="8306"/>
        </w:tabs>
      </w:pPr>
      <w:hyperlink w:anchor="_Toc10402" w:history="1">
        <w:r>
          <w:rPr>
            <w:rFonts w:ascii="仿宋" w:eastAsia="仿宋" w:hAnsi="仿宋" w:cs="仿宋" w:hint="eastAsia"/>
            <w:lang w:eastAsia="zh-CN"/>
          </w:rPr>
          <w:t>(四)、变更管理策略</w:t>
        </w:r>
        <w:r>
          <w:tab/>
        </w:r>
        <w:r>
          <w:fldChar w:fldCharType="begin"/>
        </w:r>
        <w:r>
          <w:instrText xml:space="preserve"> PAGEREF _Toc10402 \h </w:instrText>
        </w:r>
        <w:r>
          <w:fldChar w:fldCharType="separate"/>
        </w:r>
        <w:r>
          <w:t>52</w:t>
        </w:r>
        <w:r>
          <w:fldChar w:fldCharType="end"/>
        </w:r>
      </w:hyperlink>
    </w:p>
    <w:p>
      <w:pPr>
        <w:pStyle w:val="TOC1"/>
        <w:tabs>
          <w:tab w:val="right" w:leader="dot" w:pos="8306"/>
        </w:tabs>
      </w:pPr>
      <w:hyperlink w:anchor="_Toc7910" w:history="1">
        <w:r>
          <w:rPr>
            <w:rFonts w:ascii="仿宋" w:eastAsia="仿宋" w:hAnsi="仿宋" w:cs="仿宋" w:hint="eastAsia"/>
            <w:lang w:eastAsia="zh-CN"/>
          </w:rPr>
          <w:t>十二、经济效益与社会效益优化</w:t>
        </w:r>
        <w:r>
          <w:tab/>
        </w:r>
        <w:r>
          <w:fldChar w:fldCharType="begin"/>
        </w:r>
        <w:r>
          <w:instrText xml:space="preserve"> PAGEREF _Toc7910 \h </w:instrText>
        </w:r>
        <w:r>
          <w:fldChar w:fldCharType="separate"/>
        </w:r>
        <w:r>
          <w:t>54</w:t>
        </w:r>
        <w:r>
          <w:fldChar w:fldCharType="end"/>
        </w:r>
      </w:hyperlink>
    </w:p>
    <w:p>
      <w:pPr>
        <w:pStyle w:val="TOC2"/>
        <w:tabs>
          <w:tab w:val="right" w:leader="dot" w:pos="8306"/>
        </w:tabs>
      </w:pPr>
      <w:hyperlink w:anchor="_Toc25479" w:history="1">
        <w:r>
          <w:rPr>
            <w:rFonts w:ascii="仿宋" w:eastAsia="仿宋" w:hAnsi="仿宋" w:cs="仿宋" w:hint="eastAsia"/>
            <w:lang w:eastAsia="zh-CN"/>
          </w:rPr>
          <w:t>(一)、经济效益提升策略</w:t>
        </w:r>
        <w:r>
          <w:tab/>
        </w:r>
        <w:r>
          <w:fldChar w:fldCharType="begin"/>
        </w:r>
        <w:r>
          <w:instrText xml:space="preserve"> PAGEREF _Toc25479 \h </w:instrText>
        </w:r>
        <w:r>
          <w:fldChar w:fldCharType="separate"/>
        </w:r>
        <w:r>
          <w:t>54</w:t>
        </w:r>
        <w:r>
          <w:fldChar w:fldCharType="end"/>
        </w:r>
      </w:hyperlink>
    </w:p>
    <w:p>
      <w:pPr>
        <w:pStyle w:val="TOC2"/>
        <w:tabs>
          <w:tab w:val="right" w:leader="dot" w:pos="8306"/>
        </w:tabs>
      </w:pPr>
      <w:hyperlink w:anchor="_Toc6984" w:history="1">
        <w:r>
          <w:rPr>
            <w:rFonts w:ascii="仿宋" w:eastAsia="仿宋" w:hAnsi="仿宋" w:cs="仿宋" w:hint="eastAsia"/>
            <w:lang w:eastAsia="zh-CN"/>
          </w:rPr>
          <w:t>(二)、社会效益增强方案</w:t>
        </w:r>
        <w:r>
          <w:tab/>
        </w:r>
        <w:r>
          <w:fldChar w:fldCharType="begin"/>
        </w:r>
        <w:r>
          <w:instrText xml:space="preserve"> PAGEREF _Toc6984 \h </w:instrText>
        </w:r>
        <w:r>
          <w:fldChar w:fldCharType="separate"/>
        </w:r>
        <w:r>
          <w:t>55</w:t>
        </w:r>
        <w:r>
          <w:fldChar w:fldCharType="end"/>
        </w:r>
      </w:hyperlink>
    </w:p>
    <w:p>
      <w:pPr>
        <w:pStyle w:val="TOC1"/>
        <w:tabs>
          <w:tab w:val="right" w:leader="dot" w:pos="8306"/>
        </w:tabs>
      </w:pPr>
      <w:hyperlink w:anchor="_Toc12103" w:history="1">
        <w:r>
          <w:rPr>
            <w:rFonts w:ascii="仿宋" w:eastAsia="仿宋" w:hAnsi="仿宋" w:cs="仿宋" w:hint="eastAsia"/>
            <w:lang w:eastAsia="zh-CN"/>
          </w:rPr>
          <w:t>十三、成果转化与推广应用</w:t>
        </w:r>
        <w:r>
          <w:tab/>
        </w:r>
        <w:r>
          <w:fldChar w:fldCharType="begin"/>
        </w:r>
        <w:r>
          <w:instrText xml:space="preserve"> PAGEREF _Toc12103 \h </w:instrText>
        </w:r>
        <w:r>
          <w:fldChar w:fldCharType="separate"/>
        </w:r>
        <w:r>
          <w:t>56</w:t>
        </w:r>
        <w:r>
          <w:fldChar w:fldCharType="end"/>
        </w:r>
      </w:hyperlink>
    </w:p>
    <w:p>
      <w:pPr>
        <w:pStyle w:val="TOC2"/>
        <w:tabs>
          <w:tab w:val="right" w:leader="dot" w:pos="8306"/>
        </w:tabs>
      </w:pPr>
      <w:hyperlink w:anchor="_Toc7416" w:history="1">
        <w:r>
          <w:rPr>
            <w:rFonts w:ascii="仿宋" w:eastAsia="仿宋" w:hAnsi="仿宋" w:cs="仿宋" w:hint="eastAsia"/>
            <w:lang w:eastAsia="zh-CN"/>
          </w:rPr>
          <w:t>(一)、成果转化策略制定</w:t>
        </w:r>
        <w:r>
          <w:tab/>
        </w:r>
        <w:r>
          <w:fldChar w:fldCharType="begin"/>
        </w:r>
        <w:r>
          <w:instrText xml:space="preserve"> PAGEREF _Toc7416 \h </w:instrText>
        </w:r>
        <w:r>
          <w:fldChar w:fldCharType="separate"/>
        </w:r>
        <w:r>
          <w:t>56</w:t>
        </w:r>
        <w:r>
          <w:fldChar w:fldCharType="end"/>
        </w:r>
      </w:hyperlink>
    </w:p>
    <w:p>
      <w:pPr>
        <w:pStyle w:val="TOC2"/>
        <w:tabs>
          <w:tab w:val="right" w:leader="dot" w:pos="8306"/>
        </w:tabs>
      </w:pPr>
      <w:hyperlink w:anchor="_Toc1157" w:history="1">
        <w:r>
          <w:rPr>
            <w:rFonts w:ascii="仿宋" w:eastAsia="仿宋" w:hAnsi="仿宋" w:cs="仿宋" w:hint="eastAsia"/>
            <w:lang w:eastAsia="zh-CN"/>
          </w:rPr>
          <w:t>(二)、成果推广应用方案</w:t>
        </w:r>
        <w:r>
          <w:tab/>
        </w:r>
        <w:r>
          <w:fldChar w:fldCharType="begin"/>
        </w:r>
        <w:r>
          <w:instrText xml:space="preserve"> PAGEREF _Toc1157 \h </w:instrText>
        </w:r>
        <w:r>
          <w:fldChar w:fldCharType="separate"/>
        </w:r>
        <w:r>
          <w:t>57</w:t>
        </w:r>
        <w:r>
          <w:fldChar w:fldCharType="end"/>
        </w:r>
      </w:hyperlink>
    </w:p>
    <w:p>
      <w:pPr>
        <w:pStyle w:val="TOC1"/>
        <w:tabs>
          <w:tab w:val="right" w:leader="dot" w:pos="8306"/>
        </w:tabs>
      </w:pPr>
      <w:hyperlink w:anchor="_Toc29420" w:history="1">
        <w:r>
          <w:rPr>
            <w:rFonts w:ascii="仿宋" w:eastAsia="仿宋" w:hAnsi="仿宋" w:cs="仿宋" w:hint="eastAsia"/>
            <w:lang w:eastAsia="zh-CN"/>
          </w:rPr>
          <w:t>十四、法律法规与政策遵循</w:t>
        </w:r>
        <w:r>
          <w:tab/>
        </w:r>
        <w:r>
          <w:fldChar w:fldCharType="begin"/>
        </w:r>
        <w:r>
          <w:instrText xml:space="preserve"> PAGEREF _Toc29420 \h </w:instrText>
        </w:r>
        <w:r>
          <w:fldChar w:fldCharType="separate"/>
        </w:r>
        <w:r>
          <w:t>59</w:t>
        </w:r>
        <w:r>
          <w:fldChar w:fldCharType="end"/>
        </w:r>
      </w:hyperlink>
    </w:p>
    <w:p>
      <w:pPr>
        <w:pStyle w:val="TOC2"/>
        <w:tabs>
          <w:tab w:val="right" w:leader="dot" w:pos="8306"/>
        </w:tabs>
      </w:pPr>
      <w:hyperlink w:anchor="_Toc21442" w:history="1">
        <w:r>
          <w:rPr>
            <w:rFonts w:ascii="仿宋" w:eastAsia="仿宋" w:hAnsi="仿宋" w:cs="仿宋" w:hint="eastAsia"/>
            <w:lang w:eastAsia="zh-CN"/>
          </w:rPr>
          <w:t>(一)、法律法规遵守</w:t>
        </w:r>
        <w:r>
          <w:tab/>
        </w:r>
        <w:r>
          <w:fldChar w:fldCharType="begin"/>
        </w:r>
        <w:r>
          <w:instrText xml:space="preserve"> PAGEREF _Toc21442 \h </w:instrText>
        </w:r>
        <w:r>
          <w:fldChar w:fldCharType="separate"/>
        </w:r>
        <w:r>
          <w:t>59</w:t>
        </w:r>
        <w:r>
          <w:fldChar w:fldCharType="end"/>
        </w:r>
      </w:hyperlink>
    </w:p>
    <w:p>
      <w:pPr>
        <w:pStyle w:val="TOC2"/>
        <w:tabs>
          <w:tab w:val="right" w:leader="dot" w:pos="8306"/>
        </w:tabs>
      </w:pPr>
      <w:hyperlink w:anchor="_Toc7061" w:history="1">
        <w:r>
          <w:rPr>
            <w:rFonts w:ascii="仿宋" w:eastAsia="仿宋" w:hAnsi="仿宋" w:cs="仿宋" w:hint="eastAsia"/>
            <w:lang w:eastAsia="zh-CN"/>
          </w:rPr>
          <w:t>(二)、政策导向与利用</w:t>
        </w:r>
        <w:r>
          <w:tab/>
        </w:r>
        <w:r>
          <w:fldChar w:fldCharType="begin"/>
        </w:r>
        <w:r>
          <w:instrText xml:space="preserve"> PAGEREF _Toc7061 \h </w:instrText>
        </w:r>
        <w:r>
          <w:fldChar w:fldCharType="separate"/>
        </w:r>
        <w:r>
          <w:t>60</w:t>
        </w:r>
        <w:r>
          <w:fldChar w:fldCharType="end"/>
        </w:r>
      </w:hyperlink>
    </w:p>
    <w:p>
      <w:pPr>
        <w:pStyle w:val="TOC1"/>
        <w:tabs>
          <w:tab w:val="right" w:leader="dot" w:pos="8306"/>
        </w:tabs>
      </w:pPr>
      <w:hyperlink w:anchor="_Toc31178" w:history="1">
        <w:r>
          <w:rPr>
            <w:rFonts w:ascii="仿宋" w:eastAsia="仿宋" w:hAnsi="仿宋" w:cs="仿宋" w:hint="eastAsia"/>
            <w:lang w:eastAsia="zh-CN"/>
          </w:rPr>
          <w:t>十五、项目施工方案</w:t>
        </w:r>
        <w:r>
          <w:tab/>
        </w:r>
        <w:r>
          <w:fldChar w:fldCharType="begin"/>
        </w:r>
        <w:r>
          <w:instrText xml:space="preserve"> PAGEREF _Toc31178 \h </w:instrText>
        </w:r>
        <w:r>
          <w:fldChar w:fldCharType="separate"/>
        </w:r>
        <w:r>
          <w:t>61</w:t>
        </w:r>
        <w:r>
          <w:fldChar w:fldCharType="end"/>
        </w:r>
      </w:hyperlink>
    </w:p>
    <w:p>
      <w:pPr>
        <w:pStyle w:val="TOC2"/>
        <w:tabs>
          <w:tab w:val="right" w:leader="dot" w:pos="8306"/>
        </w:tabs>
      </w:pPr>
      <w:hyperlink w:anchor="_Toc8206" w:history="1">
        <w:r>
          <w:rPr>
            <w:rFonts w:ascii="仿宋" w:eastAsia="仿宋" w:hAnsi="仿宋" w:cs="仿宋" w:hint="eastAsia"/>
            <w:lang w:eastAsia="zh-CN"/>
          </w:rPr>
          <w:t>(一)、施工组织设计</w:t>
        </w:r>
        <w:r>
          <w:tab/>
        </w:r>
        <w:r>
          <w:fldChar w:fldCharType="begin"/>
        </w:r>
        <w:r>
          <w:instrText xml:space="preserve"> PAGEREF _Toc8206 \h </w:instrText>
        </w:r>
        <w:r>
          <w:fldChar w:fldCharType="separate"/>
        </w:r>
        <w:r>
          <w:t>61</w:t>
        </w:r>
        <w:r>
          <w:fldChar w:fldCharType="end"/>
        </w:r>
      </w:hyperlink>
    </w:p>
    <w:p>
      <w:pPr>
        <w:pStyle w:val="TOC2"/>
        <w:tabs>
          <w:tab w:val="right" w:leader="dot" w:pos="8306"/>
        </w:tabs>
      </w:pPr>
      <w:hyperlink w:anchor="_Toc1231" w:history="1">
        <w:r>
          <w:rPr>
            <w:rFonts w:ascii="仿宋" w:eastAsia="仿宋" w:hAnsi="仿宋" w:cs="仿宋" w:hint="eastAsia"/>
            <w:lang w:eastAsia="zh-CN"/>
          </w:rPr>
          <w:t>(二)、施工工艺与技术路线</w:t>
        </w:r>
        <w:r>
          <w:tab/>
        </w:r>
        <w:r>
          <w:fldChar w:fldCharType="begin"/>
        </w:r>
        <w:r>
          <w:instrText xml:space="preserve"> PAGEREF _Toc1231 \h </w:instrText>
        </w:r>
        <w:r>
          <w:fldChar w:fldCharType="separate"/>
        </w:r>
        <w:r>
          <w:t>62</w:t>
        </w:r>
        <w:r>
          <w:fldChar w:fldCharType="end"/>
        </w:r>
      </w:hyperlink>
    </w:p>
    <w:p>
      <w:pPr>
        <w:pStyle w:val="TOC2"/>
        <w:tabs>
          <w:tab w:val="right" w:leader="dot" w:pos="8306"/>
        </w:tabs>
      </w:pPr>
      <w:hyperlink w:anchor="_Toc16721" w:history="1">
        <w:r>
          <w:rPr>
            <w:rFonts w:ascii="仿宋" w:eastAsia="仿宋" w:hAnsi="仿宋" w:cs="仿宋" w:hint="eastAsia"/>
            <w:lang w:eastAsia="zh-CN"/>
          </w:rPr>
          <w:t>(三)、关键节点施工计划</w:t>
        </w:r>
        <w:r>
          <w:tab/>
        </w:r>
        <w:r>
          <w:fldChar w:fldCharType="begin"/>
        </w:r>
        <w:r>
          <w:instrText xml:space="preserve"> PAGEREF _Toc16721 \h </w:instrText>
        </w:r>
        <w:r>
          <w:fldChar w:fldCharType="separate"/>
        </w:r>
        <w:r>
          <w:t>63</w:t>
        </w:r>
        <w:r>
          <w:fldChar w:fldCharType="end"/>
        </w:r>
      </w:hyperlink>
    </w:p>
    <w:p>
      <w:pPr>
        <w:pStyle w:val="TOC2"/>
        <w:tabs>
          <w:tab w:val="right" w:leader="dot" w:pos="8306"/>
        </w:tabs>
      </w:pPr>
      <w:hyperlink w:anchor="_Toc14118" w:history="1">
        <w:r>
          <w:rPr>
            <w:rFonts w:ascii="仿宋" w:eastAsia="仿宋" w:hAnsi="仿宋" w:cs="仿宋" w:hint="eastAsia"/>
            <w:lang w:eastAsia="zh-CN"/>
          </w:rPr>
          <w:t>(四)、施工现场管理</w:t>
        </w:r>
        <w:r>
          <w:tab/>
        </w:r>
        <w:r>
          <w:fldChar w:fldCharType="begin"/>
        </w:r>
        <w:r>
          <w:instrText xml:space="preserve"> PAGEREF _Toc14118 \h </w:instrText>
        </w:r>
        <w:r>
          <w:fldChar w:fldCharType="separate"/>
        </w:r>
        <w:r>
          <w:t>65</w:t>
        </w:r>
        <w:r>
          <w:fldChar w:fldCharType="end"/>
        </w:r>
      </w:hyperlink>
    </w:p>
    <w:p>
      <w:pPr>
        <w:pStyle w:val="TOC1"/>
        <w:tabs>
          <w:tab w:val="right" w:leader="dot" w:pos="8306"/>
        </w:tabs>
      </w:pPr>
      <w:hyperlink w:anchor="_Toc20615" w:history="1">
        <w:r>
          <w:rPr>
            <w:rFonts w:ascii="仿宋" w:eastAsia="仿宋" w:hAnsi="仿宋" w:cs="仿宋" w:hint="eastAsia"/>
            <w:lang w:eastAsia="zh-CN"/>
          </w:rPr>
          <w:t>十六、企业合规与伦理</w:t>
        </w:r>
        <w:r>
          <w:tab/>
        </w:r>
        <w:r>
          <w:fldChar w:fldCharType="begin"/>
        </w:r>
        <w:r>
          <w:instrText xml:space="preserve"> PAGEREF _Toc20615 \h </w:instrText>
        </w:r>
        <w:r>
          <w:fldChar w:fldCharType="separate"/>
        </w:r>
        <w:r>
          <w:t>67</w:t>
        </w:r>
        <w:r>
          <w:fldChar w:fldCharType="end"/>
        </w:r>
      </w:hyperlink>
    </w:p>
    <w:p>
      <w:pPr>
        <w:pStyle w:val="TOC2"/>
        <w:tabs>
          <w:tab w:val="right" w:leader="dot" w:pos="8306"/>
        </w:tabs>
      </w:pPr>
      <w:hyperlink w:anchor="_Toc23795" w:history="1">
        <w:r>
          <w:rPr>
            <w:rFonts w:ascii="仿宋" w:eastAsia="仿宋" w:hAnsi="仿宋" w:cs="仿宋" w:hint="eastAsia"/>
            <w:lang w:eastAsia="zh-CN"/>
          </w:rPr>
          <w:t>(一)、合规政策与程序</w:t>
        </w:r>
        <w:r>
          <w:tab/>
        </w:r>
        <w:r>
          <w:fldChar w:fldCharType="begin"/>
        </w:r>
        <w:r>
          <w:instrText xml:space="preserve"> PAGEREF _Toc23795 \h </w:instrText>
        </w:r>
        <w:r>
          <w:fldChar w:fldCharType="separate"/>
        </w:r>
        <w:r>
          <w:t>67</w:t>
        </w:r>
        <w:r>
          <w:fldChar w:fldCharType="end"/>
        </w:r>
      </w:hyperlink>
    </w:p>
    <w:p>
      <w:pPr>
        <w:pStyle w:val="TOC2"/>
        <w:tabs>
          <w:tab w:val="right" w:leader="dot" w:pos="8306"/>
        </w:tabs>
      </w:pPr>
      <w:hyperlink w:anchor="_Toc4724" w:history="1">
        <w:r>
          <w:rPr>
            <w:rFonts w:ascii="仿宋" w:eastAsia="仿宋" w:hAnsi="仿宋" w:cs="仿宋" w:hint="eastAsia"/>
            <w:lang w:eastAsia="zh-CN"/>
          </w:rPr>
          <w:t>(二)、伦理规范与培训</w:t>
        </w:r>
        <w:r>
          <w:tab/>
        </w:r>
        <w:r>
          <w:fldChar w:fldCharType="begin"/>
        </w:r>
        <w:r>
          <w:instrText xml:space="preserve"> PAGEREF _Toc4724 \h </w:instrText>
        </w:r>
        <w:r>
          <w:fldChar w:fldCharType="separate"/>
        </w:r>
        <w:r>
          <w:t>68</w:t>
        </w:r>
        <w:r>
          <w:fldChar w:fldCharType="end"/>
        </w:r>
      </w:hyperlink>
    </w:p>
    <w:p>
      <w:pPr>
        <w:pStyle w:val="TOC2"/>
        <w:tabs>
          <w:tab w:val="right" w:leader="dot" w:pos="8306"/>
        </w:tabs>
      </w:pPr>
      <w:hyperlink w:anchor="_Toc29780" w:history="1">
        <w:r>
          <w:rPr>
            <w:rFonts w:ascii="仿宋" w:eastAsia="仿宋" w:hAnsi="仿宋" w:cs="仿宋" w:hint="eastAsia"/>
            <w:lang w:eastAsia="zh-CN"/>
          </w:rPr>
          <w:t>(三)、合规风险评估</w:t>
        </w:r>
        <w:r>
          <w:tab/>
        </w:r>
        <w:r>
          <w:fldChar w:fldCharType="begin"/>
        </w:r>
        <w:r>
          <w:instrText xml:space="preserve"> PAGEREF _Toc29780 \h </w:instrText>
        </w:r>
        <w:r>
          <w:fldChar w:fldCharType="separate"/>
        </w:r>
        <w:r>
          <w:t>69</w:t>
        </w:r>
        <w:r>
          <w:fldChar w:fldCharType="end"/>
        </w:r>
      </w:hyperlink>
    </w:p>
    <w:p>
      <w:pPr>
        <w:pStyle w:val="TOC2"/>
        <w:tabs>
          <w:tab w:val="right" w:leader="dot" w:pos="8306"/>
        </w:tabs>
      </w:pPr>
      <w:hyperlink w:anchor="_Toc20351" w:history="1">
        <w:r>
          <w:rPr>
            <w:rFonts w:ascii="仿宋" w:eastAsia="仿宋" w:hAnsi="仿宋" w:cs="仿宋" w:hint="eastAsia"/>
            <w:lang w:eastAsia="zh-CN"/>
          </w:rPr>
          <w:t>(四)、合规监督与执行</w:t>
        </w:r>
        <w:r>
          <w:tab/>
        </w:r>
        <w:r>
          <w:fldChar w:fldCharType="begin"/>
        </w:r>
        <w:r>
          <w:instrText xml:space="preserve"> PAGEREF _Toc20351 \h </w:instrText>
        </w:r>
        <w:r>
          <w:fldChar w:fldCharType="separate"/>
        </w:r>
        <w:r>
          <w:t>71</w:t>
        </w:r>
        <w:r>
          <w:fldChar w:fldCharType="end"/>
        </w:r>
      </w:hyperlink>
    </w:p>
    <w:p>
      <w:pPr>
        <w:pStyle w:val="TOC1"/>
        <w:tabs>
          <w:tab w:val="right" w:leader="dot" w:pos="8306"/>
        </w:tabs>
      </w:pPr>
      <w:hyperlink w:anchor="_Toc25544" w:history="1">
        <w:r>
          <w:rPr>
            <w:rFonts w:ascii="仿宋" w:eastAsia="仿宋" w:hAnsi="仿宋" w:cs="仿宋" w:hint="eastAsia"/>
            <w:lang w:eastAsia="zh-CN"/>
          </w:rPr>
          <w:t>十七、合作与交流机制建立</w:t>
        </w:r>
        <w:r>
          <w:tab/>
        </w:r>
        <w:r>
          <w:fldChar w:fldCharType="begin"/>
        </w:r>
        <w:r>
          <w:instrText xml:space="preserve"> PAGEREF _Toc25544 \h </w:instrText>
        </w:r>
        <w:r>
          <w:fldChar w:fldCharType="separate"/>
        </w:r>
        <w:r>
          <w:t>71</w:t>
        </w:r>
        <w:r>
          <w:fldChar w:fldCharType="end"/>
        </w:r>
      </w:hyperlink>
    </w:p>
    <w:p>
      <w:pPr>
        <w:pStyle w:val="TOC2"/>
        <w:tabs>
          <w:tab w:val="right" w:leader="dot" w:pos="8306"/>
        </w:tabs>
      </w:pPr>
      <w:hyperlink w:anchor="_Toc31996" w:history="1">
        <w:r>
          <w:rPr>
            <w:rFonts w:ascii="仿宋" w:eastAsia="仿宋" w:hAnsi="仿宋" w:cs="仿宋" w:hint="eastAsia"/>
            <w:lang w:eastAsia="zh-CN"/>
          </w:rPr>
          <w:t>(一)、合作伙伴选择与合作方式</w:t>
        </w:r>
        <w:r>
          <w:tab/>
        </w:r>
        <w:r>
          <w:fldChar w:fldCharType="begin"/>
        </w:r>
        <w:r>
          <w:instrText xml:space="preserve"> PAGEREF _Toc31996 \h </w:instrText>
        </w:r>
        <w:r>
          <w:fldChar w:fldCharType="separate"/>
        </w:r>
        <w:r>
          <w:t>71</w:t>
        </w:r>
        <w:r>
          <w:fldChar w:fldCharType="end"/>
        </w:r>
      </w:hyperlink>
    </w:p>
    <w:p>
      <w:pPr>
        <w:pStyle w:val="TOC2"/>
        <w:tabs>
          <w:tab w:val="right" w:leader="dot" w:pos="8306"/>
        </w:tabs>
      </w:pPr>
      <w:hyperlink w:anchor="_Toc6373" w:history="1">
        <w:r>
          <w:rPr>
            <w:rFonts w:ascii="仿宋" w:eastAsia="仿宋" w:hAnsi="仿宋" w:cs="仿宋" w:hint="eastAsia"/>
            <w:lang w:eastAsia="zh-CN"/>
          </w:rPr>
          <w:t>(二)、交流与合作平台搭建</w:t>
        </w:r>
        <w:r>
          <w:tab/>
        </w:r>
        <w:r>
          <w:fldChar w:fldCharType="begin"/>
        </w:r>
        <w:r>
          <w:instrText xml:space="preserve"> PAGEREF _Toc6373 \h </w:instrText>
        </w:r>
        <w:r>
          <w:fldChar w:fldCharType="separate"/>
        </w:r>
        <w:r>
          <w:t>73</w:t>
        </w:r>
        <w:r>
          <w:fldChar w:fldCharType="end"/>
        </w:r>
      </w:hyperlink>
    </w:p>
    <w:p>
      <w:pPr>
        <w:pStyle w:val="TOC1"/>
        <w:tabs>
          <w:tab w:val="right" w:leader="dot" w:pos="8306"/>
        </w:tabs>
      </w:pPr>
      <w:hyperlink w:anchor="_Toc4494" w:history="1">
        <w:r>
          <w:rPr>
            <w:rFonts w:ascii="仿宋" w:eastAsia="仿宋" w:hAnsi="仿宋" w:cs="仿宋" w:hint="eastAsia"/>
            <w:lang w:eastAsia="zh-CN"/>
          </w:rPr>
          <w:t>十八、知识产权管理与保护</w:t>
        </w:r>
        <w:r>
          <w:tab/>
        </w:r>
        <w:r>
          <w:fldChar w:fldCharType="begin"/>
        </w:r>
        <w:r>
          <w:instrText xml:space="preserve"> PAGEREF _Toc4494 \h </w:instrText>
        </w:r>
        <w:r>
          <w:fldChar w:fldCharType="separate"/>
        </w:r>
        <w:r>
          <w:t>74</w:t>
        </w:r>
        <w:r>
          <w:fldChar w:fldCharType="end"/>
        </w:r>
      </w:hyperlink>
    </w:p>
    <w:p>
      <w:pPr>
        <w:pStyle w:val="TOC2"/>
        <w:tabs>
          <w:tab w:val="right" w:leader="dot" w:pos="8306"/>
        </w:tabs>
      </w:pPr>
      <w:hyperlink w:anchor="_Toc31125" w:history="1">
        <w:r>
          <w:rPr>
            <w:rFonts w:ascii="仿宋" w:eastAsia="仿宋" w:hAnsi="仿宋" w:cs="仿宋" w:hint="eastAsia"/>
            <w:lang w:eastAsia="zh-CN"/>
          </w:rPr>
          <w:t>(一)、知识产权管理体系建设</w:t>
        </w:r>
        <w:r>
          <w:tab/>
        </w:r>
        <w:r>
          <w:fldChar w:fldCharType="begin"/>
        </w:r>
        <w:r>
          <w:instrText xml:space="preserve"> PAGEREF _Toc31125 \h </w:instrText>
        </w:r>
        <w:r>
          <w:fldChar w:fldCharType="separate"/>
        </w:r>
        <w:r>
          <w:t>74</w:t>
        </w:r>
        <w:r>
          <w:fldChar w:fldCharType="end"/>
        </w:r>
      </w:hyperlink>
    </w:p>
    <w:p>
      <w:pPr>
        <w:pStyle w:val="TOC2"/>
        <w:tabs>
          <w:tab w:val="right" w:leader="dot" w:pos="8306"/>
        </w:tabs>
      </w:pPr>
      <w:hyperlink w:anchor="_Toc26085" w:history="1">
        <w:r>
          <w:rPr>
            <w:rFonts w:ascii="仿宋" w:eastAsia="仿宋" w:hAnsi="仿宋" w:cs="仿宋" w:hint="eastAsia"/>
            <w:lang w:eastAsia="zh-CN"/>
          </w:rPr>
          <w:t>(二)、知识产权保护措施</w:t>
        </w:r>
        <w:r>
          <w:tab/>
        </w:r>
        <w:r>
          <w:fldChar w:fldCharType="begin"/>
        </w:r>
        <w:r>
          <w:instrText xml:space="preserve"> PAGEREF _Toc26085 \h </w:instrText>
        </w:r>
        <w:r>
          <w:fldChar w:fldCharType="separate"/>
        </w:r>
        <w:r>
          <w:t>75</w:t>
        </w:r>
        <w:r>
          <w:fldChar w:fldCharType="end"/>
        </w:r>
      </w:hyperlink>
    </w:p>
    <w:p>
      <w:pPr>
        <w:pStyle w:val="TOC1"/>
        <w:tabs>
          <w:tab w:val="right" w:leader="dot" w:pos="8306"/>
        </w:tabs>
      </w:pPr>
      <w:hyperlink w:anchor="_Toc9338" w:history="1">
        <w:r>
          <w:rPr>
            <w:rFonts w:ascii="仿宋" w:eastAsia="仿宋" w:hAnsi="仿宋" w:cs="仿宋" w:hint="eastAsia"/>
            <w:lang w:eastAsia="zh-CN"/>
          </w:rPr>
          <w:t>十九、创新驱动与持续发展</w:t>
        </w:r>
        <w:r>
          <w:tab/>
        </w:r>
        <w:r>
          <w:fldChar w:fldCharType="begin"/>
        </w:r>
        <w:r>
          <w:instrText xml:space="preserve"> PAGEREF _Toc9338 \h </w:instrText>
        </w:r>
        <w:r>
          <w:fldChar w:fldCharType="separate"/>
        </w:r>
        <w:r>
          <w:t>77</w:t>
        </w:r>
        <w:r>
          <w:fldChar w:fldCharType="end"/>
        </w:r>
      </w:hyperlink>
    </w:p>
    <w:p>
      <w:pPr>
        <w:pStyle w:val="TOC2"/>
        <w:tabs>
          <w:tab w:val="right" w:leader="dot" w:pos="8306"/>
        </w:tabs>
      </w:pPr>
      <w:hyperlink w:anchor="_Toc19490" w:history="1">
        <w:r>
          <w:rPr>
            <w:rFonts w:ascii="仿宋" w:eastAsia="仿宋" w:hAnsi="仿宋" w:cs="仿宋" w:hint="eastAsia"/>
            <w:lang w:eastAsia="zh-CN"/>
          </w:rPr>
          <w:t>(一)、创新驱动战略实施</w:t>
        </w:r>
        <w:r>
          <w:tab/>
        </w:r>
        <w:r>
          <w:fldChar w:fldCharType="begin"/>
        </w:r>
        <w:r>
          <w:instrText xml:space="preserve"> PAGEREF _Toc19490 \h </w:instrText>
        </w:r>
        <w:r>
          <w:fldChar w:fldCharType="separate"/>
        </w:r>
        <w:r>
          <w:t>77</w:t>
        </w:r>
        <w:r>
          <w:fldChar w:fldCharType="end"/>
        </w:r>
      </w:hyperlink>
    </w:p>
    <w:p>
      <w:pPr>
        <w:pStyle w:val="TOC2"/>
        <w:tabs>
          <w:tab w:val="right" w:leader="dot" w:pos="8306"/>
        </w:tabs>
      </w:pPr>
      <w:hyperlink w:anchor="_Toc8482" w:history="1">
        <w:r>
          <w:rPr>
            <w:rFonts w:ascii="仿宋" w:eastAsia="仿宋" w:hAnsi="仿宋" w:cs="仿宋" w:hint="eastAsia"/>
            <w:lang w:eastAsia="zh-CN"/>
          </w:rPr>
          <w:t>(二)、持续发展路径探索</w:t>
        </w:r>
        <w:r>
          <w:tab/>
        </w:r>
        <w:r>
          <w:fldChar w:fldCharType="begin"/>
        </w:r>
        <w:r>
          <w:instrText xml:space="preserve"> PAGEREF _Toc8482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27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555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汽车车身、挂车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829"/>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6535"/>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6276"/>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一、汽车车身、挂车项目的技术资源开发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身、挂车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二、汽车车身、挂车项目的人力资源管理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汽车车身、挂车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三、汽车车身、挂车项目的资金资源筹措与优化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汽车车身、挂车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18469"/>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汽车车身、挂车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汽车车身、挂车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汽车车身、挂车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23337"/>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汽车车身、挂车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汽车车身、挂车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汽车车身、挂车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17076"/>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5307"/>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直接收益：假设汽车车身、挂车项目的产品或服务年销售收入为XX万元。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374"/>
      <w:r>
        <w:rPr>
          <w:rFonts w:ascii="仿宋" w:eastAsia="仿宋" w:hAnsi="仿宋" w:cs="仿宋" w:hint="eastAsia"/>
          <w:sz w:val="28"/>
          <w:lang w:eastAsia="zh-CN"/>
        </w:rPr>
        <w:t>(二)、行业影响分析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汽车车身、挂车项目通过引入先进的人工智能技术优化生产流程，例如自动化的物流系统和智能数据分析，可能大幅提高产品的质量和生产效率。这可能迫使竞争对手也必须投资于类似技术，以保持市场竞争力。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https://d.book118.com/578062115065006031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D97F6B"/>
    <w:rsid w:val="14D97F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78062115065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2024-01-18T23:12:00Z</dcterms:created>
  <dcterms:modified xsi:type="dcterms:W3CDTF">2024-01-18T23:12:52Z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D9CAF5750D954644836E8739BE8F4F37_11</vt:lpwstr>
  </property>
  <property fmtid="{D5CDD505-2E9C-101B-9397-08002B2CF9AE}" pid="3" name="KSOProductBuildVer">
    <vt:lpwstr>2052-12.1.0.16120</vt:lpwstr>
  </property>
</Properties>
</file>