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E3154" w:rsidRPr="00AE3154" w:rsidP="00AE3154">
      <w:pPr>
        <w:spacing w:after="500" w:line="288" w:lineRule="auto"/>
        <w:jc w:val="center"/>
        <w:outlineLvl w:val="0"/>
        <w:rPr>
          <w:rFonts w:ascii="微软雅黑" w:eastAsia="微软雅黑" w:hAnsi="微软雅黑"/>
          <w:b/>
          <w:sz w:val="36"/>
          <w:szCs w:val="32"/>
        </w:rPr>
      </w:pPr>
      <w:r w:rsidRPr="00AE3154">
        <w:rPr>
          <w:rFonts w:ascii="微软雅黑" w:eastAsia="微软雅黑" w:hAnsi="微软雅黑"/>
          <w:b/>
          <w:sz w:val="36"/>
          <w:szCs w:val="32"/>
        </w:rPr>
        <w:t>Lingo超经典案例大全</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LINGO是Linear Interactive and General Optimizer的缩写，即“交互式的线性和通用优化求解器”。Lingo超强的优化计算能力在很多方面（线性规划、非线性规划、线性整数规划、非线性整数规划、非线性混合规划、二次规划等）比matlab、maple等强得多，Lingo编程简洁明了，数学模型不用做大的改动（或者不用改动）便可以直接采用Lingo语言编程，十分直观。</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Lingo模型由4个段构成：</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（1）集合段（sets  endsets）；（2）数据段（data  enddata)；</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(3)初始段（init endinit）；（4）目标与约束段。</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Lingo的五大优点：</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1. 对大规模数学规划，LINGO语言所建模型较简洁，语句不多；</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2. 模型易于扩展，因为@FOR、@SUM等语句并没有指定循环或求和的上下限，如果在集合定义部分增加集合成员的个数，则循环或求和自然扩展，不需要改动目标函数和约束条件；</w:t>
      </w:r>
    </w:p>
    <w:p w:rsidR="00AE3154" w:rsidRPr="00AE3154" w:rsidP="00AE3154">
      <w:pPr>
        <w:spacing w:after="500" w:line="288" w:lineRule="auto"/>
        <w:ind w:firstLine="540" w:firstLineChars="200"/>
        <w:rPr>
          <w:rFonts w:ascii="微软雅黑" w:eastAsia="微软雅黑" w:hAnsi="微软雅黑"/>
          <w:sz w:val="27"/>
        </w:rPr>
        <w:sectPr w:rsidSect="00AE3154">
          <w:headerReference w:type="even" r:id="rId4"/>
          <w:headerReference w:type="default" r:id="rId5"/>
          <w:footerReference w:type="even" r:id="rId6"/>
          <w:footerReference w:type="default" r:id="rId7"/>
          <w:headerReference w:type="first" r:id="rId8"/>
          <w:footerReference w:type="first" r:id="rId9"/>
          <w:pgSz w:w="14175" w:h="16838"/>
          <w:pgMar w:top="1440" w:right="1800" w:bottom="1440" w:left="1800" w:header="851" w:footer="992" w:gutter="0"/>
          <w:cols w:space="425"/>
          <w:docGrid w:linePitch="312"/>
        </w:sectPr>
      </w:pPr>
      <w:r w:rsidRPr="00AE3154">
        <w:rPr>
          <w:rFonts w:ascii="微软雅黑" w:eastAsia="微软雅黑" w:hAnsi="微软雅黑"/>
          <w:sz w:val="27"/>
        </w:rPr>
        <w:t>3. 数据初始化部分与其它部分语句分开，对同一模型用不同数据来计算时，只需改动数据部分即可，其它语句不变；</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4. “集合”是LINGO有特色的概念，它把实际问题中的事物与数学变量及常量联系起来，是实际问题到数学量的抽象，它比C语言中的数组用途更为广泛。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5. 使用了集合以及@FOR、@SUM等集合操作函数以后可以用简洁的语句表达出常见的规划模型中的目标函数和约束条件，即使模型有大量决策变量和大量数据，组成模型的语句并不随之增加．</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一、求解线性整数规划、非线性整数规划问题：</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1.线性整数规划：</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noProof/>
          <w:sz w:val="27"/>
        </w:rPr>
        <w:drawing>
          <wp:inline distT="0" distB="0" distL="0" distR="0">
            <wp:extent cx="2122170" cy="1889125"/>
            <wp:effectExtent l="0" t="0" r="0" b="0"/>
            <wp:docPr id="1" name="图片 1" descr="[学习笔记]Lingo超经典案例大全">
              <a:hlinkClick xmlns:a="http://schemas.openxmlformats.org/drawingml/2006/main" xmlns:r="http://schemas.openxmlformats.org/officeDocument/2006/relationships"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学习笔记]Lingo超经典案例大全">
                      <a:hlinkClick xmlns:a="http://schemas.openxmlformats.org/drawingml/2006/main" xmlns:r="http://schemas.openxmlformats.org/officeDocument/2006/relationships" r:id="rId10" tgtFrame="_blank"/>
                    </pic:cNvPr>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2122170" cy="1889125"/>
                    </a:xfrm>
                    <a:prstGeom prst="rect">
                      <a:avLst/>
                    </a:prstGeom>
                    <a:noFill/>
                    <a:ln>
                      <a:noFill/>
                    </a:ln>
                  </pic:spPr>
                </pic:pic>
              </a:graphicData>
            </a:graphic>
          </wp:inline>
        </w:drawing>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model:</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max=x1+x2;</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x1+9/14*x2&lt;=51/14;</w:t>
      </w:r>
    </w:p>
    <w:p w:rsidR="00AE3154" w:rsidRPr="00AE3154" w:rsidP="00AE3154">
      <w:pPr>
        <w:spacing w:after="500" w:line="288" w:lineRule="auto"/>
        <w:ind w:firstLine="540" w:firstLineChars="200"/>
        <w:rPr>
          <w:rFonts w:ascii="微软雅黑" w:eastAsia="微软雅黑" w:hAnsi="微软雅黑"/>
          <w:sz w:val="27"/>
        </w:rPr>
        <w:sectPr w:rsidSect="00AE3154">
          <w:headerReference w:type="even" r:id="rId12"/>
          <w:headerReference w:type="default" r:id="rId13"/>
          <w:footerReference w:type="even" r:id="rId14"/>
          <w:footerReference w:type="default" r:id="rId15"/>
          <w:headerReference w:type="first" r:id="rId16"/>
          <w:footerReference w:type="first" r:id="rId17"/>
          <w:type w:val="nextPage"/>
          <w:pgSz w:w="14175" w:h="16838"/>
          <w:pgMar w:top="1440" w:right="1800" w:bottom="1440" w:left="1800" w:header="851" w:footer="992" w:gutter="0"/>
          <w:pgNumType w:start="2"/>
          <w:cols w:space="425"/>
          <w:titlePg w:val="0"/>
          <w:docGrid w:linePitch="312"/>
        </w:sectPr>
      </w:pPr>
      <w:r w:rsidRPr="00AE3154">
        <w:rPr>
          <w:rFonts w:ascii="微软雅黑" w:eastAsia="微软雅黑" w:hAnsi="微软雅黑"/>
          <w:sz w:val="27"/>
        </w:rPr>
        <w:t>-2*x1+x2&lt;=1/3;</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@gin(x1);@gin(x2);</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end</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求得x1=3，x2=1，最大值为4.运用matlab求时可以发现有两组解：x1=3，x2=1和x1=2，x2=2。通过验证也可知这两组解均满足。Lingo的一个缺陷是：每次只能输出最优解中的一个（有时不只一个）。那么，怎样求得其他解呢？一个办法是将求得的解作为约束条件，约束x1不等于3，x2不等于1，再求解。如下：</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model:</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max=x1+x2;</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x1+9/14*x2&lt;=51/14;</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-2*x1+x2&lt;=1/3;</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@gin(x1);@gin(x2);</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@abs(x1-3)&gt;0.001;</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@abs(x2-1)&gt;0.001;</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end</w:t>
      </w:r>
    </w:p>
    <w:p w:rsidR="00AE3154" w:rsidRPr="00AE3154" w:rsidP="00AE3154">
      <w:pPr>
        <w:spacing w:after="500" w:line="288" w:lineRule="auto"/>
        <w:ind w:firstLine="540" w:firstLineChars="200"/>
        <w:rPr>
          <w:rFonts w:ascii="微软雅黑" w:eastAsia="微软雅黑" w:hAnsi="微软雅黑"/>
          <w:sz w:val="27"/>
        </w:rPr>
        <w:sectPr w:rsidSect="00AE3154">
          <w:headerReference w:type="even" r:id="rId18"/>
          <w:headerReference w:type="default" r:id="rId19"/>
          <w:footerReference w:type="even" r:id="rId20"/>
          <w:footerReference w:type="default" r:id="rId21"/>
          <w:headerReference w:type="first" r:id="rId22"/>
          <w:footerReference w:type="first" r:id="rId23"/>
          <w:type w:val="nextPage"/>
          <w:pgSz w:w="14175" w:h="16838"/>
          <w:pgMar w:top="1440" w:right="1800" w:bottom="1440" w:left="1800" w:header="851" w:footer="992" w:gutter="0"/>
          <w:pgNumType w:start="3"/>
          <w:cols w:space="425"/>
          <w:titlePg w:val="0"/>
          <w:docGrid w:linePitch="312"/>
        </w:sectPr>
      </w:pPr>
      <w:r w:rsidRPr="00AE3154">
        <w:rPr>
          <w:rFonts w:ascii="微软雅黑" w:eastAsia="微软雅黑" w:hAnsi="微软雅黑"/>
          <w:sz w:val="27"/>
        </w:rPr>
        <w:t>求得x1=2，x2=2.若再次排除这组解，发现Lingo解不出第三组解了，这时我们可以</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断定：此优化模型有两组解：</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x1=3，x2=1和x1=2，x2=2.</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求解模型时需注意：Lingo中，默认变量均为非负；输出的解可能是最优解中的一组，要判断、检验是否还有其他解（根据具体问题的解的情况或用排除已知最优解的约束条件法）。</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2、非线性整数规划：</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noProof/>
          <w:sz w:val="27"/>
        </w:rPr>
        <w:drawing>
          <wp:inline distT="0" distB="0" distL="0" distR="0">
            <wp:extent cx="6573520" cy="2398395"/>
            <wp:effectExtent l="0" t="0" r="0" b="1905"/>
            <wp:docPr id="2" name="图片 2" descr="[学习笔记]Lingo超经典案例大全">
              <a:hlinkClick xmlns:a="http://schemas.openxmlformats.org/drawingml/2006/main" xmlns:r="http://schemas.openxmlformats.org/officeDocument/2006/relationships" r:id="rId2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学习笔记]Lingo超经典案例大全">
                      <a:hlinkClick xmlns:a="http://schemas.openxmlformats.org/drawingml/2006/main" xmlns:r="http://schemas.openxmlformats.org/officeDocument/2006/relationships" r:id="rId24" tgtFrame="_blank"/>
                    </pic:cNvPr>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bwMode="auto">
                    <a:xfrm>
                      <a:off x="0" y="0"/>
                      <a:ext cx="6573520" cy="2398395"/>
                    </a:xfrm>
                    <a:prstGeom prst="rect">
                      <a:avLst/>
                    </a:prstGeom>
                    <a:noFill/>
                    <a:ln>
                      <a:noFill/>
                    </a:ln>
                  </pic:spPr>
                </pic:pic>
              </a:graphicData>
            </a:graphic>
          </wp:inline>
        </w:drawing>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model:</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sets:</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row/1..4/:b;</w:t>
      </w:r>
    </w:p>
    <w:p w:rsidR="00AE3154" w:rsidRPr="00AE3154" w:rsidP="00AE3154">
      <w:pPr>
        <w:spacing w:after="500" w:line="288" w:lineRule="auto"/>
        <w:ind w:firstLine="540" w:firstLineChars="200"/>
        <w:rPr>
          <w:rFonts w:ascii="微软雅黑" w:eastAsia="微软雅黑" w:hAnsi="微软雅黑"/>
          <w:sz w:val="27"/>
        </w:rPr>
        <w:sectPr w:rsidSect="00AE3154">
          <w:headerReference w:type="even" r:id="rId26"/>
          <w:headerReference w:type="default" r:id="rId27"/>
          <w:footerReference w:type="even" r:id="rId28"/>
          <w:footerReference w:type="default" r:id="rId29"/>
          <w:headerReference w:type="first" r:id="rId30"/>
          <w:footerReference w:type="first" r:id="rId31"/>
          <w:type w:val="nextPage"/>
          <w:pgSz w:w="14175" w:h="16838"/>
          <w:pgMar w:top="1440" w:right="1800" w:bottom="1440" w:left="1800" w:header="851" w:footer="992" w:gutter="0"/>
          <w:pgNumType w:start="4"/>
          <w:cols w:space="425"/>
          <w:titlePg w:val="0"/>
          <w:docGrid w:linePitch="312"/>
        </w:sectPr>
      </w:pPr>
      <w:r w:rsidRPr="00AE3154">
        <w:rPr>
          <w:rFonts w:ascii="微软雅黑" w:eastAsia="微软雅黑" w:hAnsi="微软雅黑"/>
          <w:sz w:val="27"/>
        </w:rPr>
        <w:t>col/1..5/:c1,c2,x;</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link(row,col):a;</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endsets</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data:</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c1=1,1,3,4,2;</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c2=-8,-2,-3,-1,-2;</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a=1 1 1 1 1</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1 2 2 1 6</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2 1 6 0 0</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0 0 1 1 5;</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b=400,800,200,200;</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enddata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max=@sum(col:c1*x^2+c2*x);</w:t>
      </w:r>
    </w:p>
    <w:p w:rsidR="00AE3154" w:rsidRPr="00AE3154" w:rsidP="00AE3154">
      <w:pPr>
        <w:spacing w:after="500" w:line="288" w:lineRule="auto"/>
        <w:ind w:firstLine="540" w:firstLineChars="200"/>
        <w:rPr>
          <w:rFonts w:ascii="微软雅黑" w:eastAsia="微软雅黑" w:hAnsi="微软雅黑"/>
          <w:sz w:val="27"/>
        </w:rPr>
        <w:sectPr w:rsidSect="00AE3154">
          <w:headerReference w:type="even" r:id="rId32"/>
          <w:headerReference w:type="default" r:id="rId33"/>
          <w:footerReference w:type="even" r:id="rId34"/>
          <w:footerReference w:type="default" r:id="rId35"/>
          <w:headerReference w:type="first" r:id="rId36"/>
          <w:footerReference w:type="first" r:id="rId37"/>
          <w:type w:val="nextPage"/>
          <w:pgSz w:w="14175" w:h="16838"/>
          <w:pgMar w:top="1440" w:right="1800" w:bottom="1440" w:left="1800" w:header="851" w:footer="992" w:gutter="0"/>
          <w:pgNumType w:start="5"/>
          <w:cols w:space="425"/>
          <w:titlePg w:val="0"/>
          <w:docGrid w:linePitch="312"/>
        </w:sectPr>
      </w:pPr>
      <w:r w:rsidRPr="00AE3154">
        <w:rPr>
          <w:rFonts w:ascii="微软雅黑" w:eastAsia="微软雅黑" w:hAnsi="微软雅黑"/>
          <w:sz w:val="27"/>
        </w:rPr>
        <w:t>@for(row(i):@sum(col(j):a(i,j)*x(j))</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@for(col:@gin(x));</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@for(col:@bnd(0,x,99));</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End</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求得：x1=50,x2=99,x3=0,x4=99,x5=20.最大值为51568。</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这里,我们看不出是否还有其他解，需要将已知的最优解排除掉。</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利用1的方法分别可得到其他解：</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x1=48,x2=98,x3=1,x4=98,x5=19.</w:t>
      </w:r>
      <w:r w:rsidRPr="00AE3154">
        <w:rPr>
          <w:rFonts w:ascii="微软雅黑" w:eastAsia="微软雅黑" w:hAnsi="微软雅黑" w:hint="eastAsia"/>
          <w:sz w:val="27"/>
        </w:rPr>
        <w:t>最大值为</w:t>
      </w:r>
      <w:r w:rsidRPr="00AE3154">
        <w:rPr>
          <w:rFonts w:ascii="微软雅黑" w:eastAsia="微软雅黑" w:hAnsi="微软雅黑"/>
          <w:sz w:val="27"/>
        </w:rPr>
        <w:t>50330。</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x1=45,x2=97,x3=2,x4=97,x5=18.</w:t>
      </w:r>
      <w:r w:rsidRPr="00AE3154">
        <w:rPr>
          <w:rFonts w:ascii="微软雅黑" w:eastAsia="微软雅黑" w:hAnsi="微软雅黑" w:hint="eastAsia"/>
          <w:sz w:val="27"/>
        </w:rPr>
        <w:t>最大值为</w:t>
      </w:r>
      <w:r w:rsidRPr="00AE3154">
        <w:rPr>
          <w:rFonts w:ascii="微软雅黑" w:eastAsia="微软雅黑" w:hAnsi="微软雅黑"/>
          <w:sz w:val="27"/>
        </w:rPr>
        <w:t>49037。</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x1=43,x2=96,x3=3,x4=96,x5=17.</w:t>
      </w:r>
      <w:r w:rsidRPr="00AE3154">
        <w:rPr>
          <w:rFonts w:ascii="微软雅黑" w:eastAsia="微软雅黑" w:hAnsi="微软雅黑" w:hint="eastAsia"/>
          <w:sz w:val="27"/>
        </w:rPr>
        <w:t>最大值为</w:t>
      </w:r>
      <w:r w:rsidRPr="00AE3154">
        <w:rPr>
          <w:rFonts w:ascii="微软雅黑" w:eastAsia="微软雅黑" w:hAnsi="微软雅黑"/>
          <w:sz w:val="27"/>
        </w:rPr>
        <w:t>47859。</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x1=40,x2=95,x3=4,x4=95,x5=16.</w:t>
      </w:r>
      <w:r w:rsidRPr="00AE3154">
        <w:rPr>
          <w:rFonts w:ascii="微软雅黑" w:eastAsia="微软雅黑" w:hAnsi="微软雅黑" w:hint="eastAsia"/>
          <w:sz w:val="27"/>
        </w:rPr>
        <w:t>最大值为</w:t>
      </w:r>
      <w:r w:rsidRPr="00AE3154">
        <w:rPr>
          <w:rFonts w:ascii="微软雅黑" w:eastAsia="微软雅黑" w:hAnsi="微软雅黑"/>
          <w:sz w:val="27"/>
        </w:rPr>
        <w:t>46636。</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发现x1，x2，x4，x5均单调减少，x3单调增加。最大值越来越小。可以简单判断第一组为最优的。当然，能够一一检验最好。</w:t>
      </w:r>
    </w:p>
    <w:p w:rsidR="00AE3154" w:rsidRPr="00AE3154" w:rsidP="00AE3154">
      <w:pPr>
        <w:spacing w:after="500" w:line="288" w:lineRule="auto"/>
        <w:ind w:firstLine="540" w:firstLineChars="200"/>
        <w:rPr>
          <w:rFonts w:ascii="微软雅黑" w:eastAsia="微软雅黑" w:hAnsi="微软雅黑"/>
          <w:sz w:val="27"/>
        </w:rPr>
        <w:sectPr w:rsidSect="00AE3154">
          <w:headerReference w:type="even" r:id="rId38"/>
          <w:headerReference w:type="default" r:id="rId39"/>
          <w:footerReference w:type="even" r:id="rId40"/>
          <w:footerReference w:type="default" r:id="rId41"/>
          <w:headerReference w:type="first" r:id="rId42"/>
          <w:footerReference w:type="first" r:id="rId43"/>
          <w:type w:val="nextPage"/>
          <w:pgSz w:w="14175" w:h="16838"/>
          <w:pgMar w:top="1440" w:right="1800" w:bottom="1440" w:left="1800" w:header="851" w:footer="992" w:gutter="0"/>
          <w:pgNumType w:start="6"/>
          <w:cols w:space="425"/>
          <w:titlePg w:val="0"/>
          <w:docGrid w:linePitch="312"/>
        </w:sectPr>
      </w:pPr>
      <w:r w:rsidRPr="00AE3154">
        <w:rPr>
          <w:rFonts w:ascii="微软雅黑" w:eastAsia="微软雅黑" w:hAnsi="微软雅黑"/>
          <w:sz w:val="27"/>
        </w:rPr>
        <w:t>二、最优选择问题</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某钻井队要从10个可供选择的井位中确定5个钻井探油，使总的钻探费用为最小。若10个井位的代号为s1,s2,...,s10,相应的钻探费用c1,c2,...,c10为5,8,10,6,9,5,7,6,10,8.并且井位选择上要满足下列限制条件：</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（1） 或选择s1和s7,或选择钻探s9；</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（2） 选择了s3或s4就不能选s5，或反过来也一样；</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（3） 在s5,s6,s7,s8中最多只能选两个.</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试建立这个问题的整数规划模型,确定选择的井位。</w:t>
      </w:r>
    </w:p>
    <w:p w:rsidR="00AE3154" w:rsidRPr="00AE3154" w:rsidP="00AE3154">
      <w:pPr>
        <w:spacing w:after="500" w:line="288" w:lineRule="auto"/>
        <w:ind w:firstLine="540" w:firstLineChars="200"/>
        <w:rPr>
          <w:rFonts w:ascii="微软雅黑" w:eastAsia="微软雅黑" w:hAnsi="微软雅黑"/>
          <w:sz w:val="27"/>
        </w:rPr>
        <w:sectPr w:rsidSect="00AE3154">
          <w:headerReference w:type="even" r:id="rId44"/>
          <w:headerReference w:type="default" r:id="rId45"/>
          <w:footerReference w:type="even" r:id="rId46"/>
          <w:footerReference w:type="default" r:id="rId47"/>
          <w:headerReference w:type="first" r:id="rId48"/>
          <w:footerReference w:type="first" r:id="rId49"/>
          <w:type w:val="nextPage"/>
          <w:pgSz w:w="14175" w:h="16838"/>
          <w:pgMar w:top="1440" w:right="1800" w:bottom="1440" w:left="1800" w:header="851" w:footer="992" w:gutter="0"/>
          <w:pgNumType w:start="7"/>
          <w:cols w:space="425"/>
          <w:titlePg w:val="0"/>
          <w:docGrid w:linePitch="312"/>
        </w:sectPr>
      </w:pPr>
      <w:r w:rsidRPr="00AE3154">
        <w:rPr>
          <w:rFonts w:ascii="微软雅黑" w:eastAsia="微软雅黑" w:hAnsi="微软雅黑"/>
          <w:sz w:val="27"/>
        </w:rPr>
        <w:t>取0-1变量s_i，若s_i=1,则表示选取第i个井，若s_i=0,则表示不选取第i个井。建立数学模型如下：</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noProof/>
          <w:sz w:val="27"/>
        </w:rPr>
        <w:drawing>
          <wp:inline distT="0" distB="0" distL="0" distR="0">
            <wp:extent cx="3821430" cy="4209415"/>
            <wp:effectExtent l="0" t="0" r="7620" b="635"/>
            <wp:docPr id="3" name="图片 3" descr="[学习笔记]Lingo超经典案例大全">
              <a:hlinkClick xmlns:a="http://schemas.openxmlformats.org/drawingml/2006/main" xmlns:r="http://schemas.openxmlformats.org/officeDocument/2006/relationships" r:id="rId5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学习笔记]Lingo超经典案例大全">
                      <a:hlinkClick xmlns:a="http://schemas.openxmlformats.org/drawingml/2006/main" xmlns:r="http://schemas.openxmlformats.org/officeDocument/2006/relationships" r:id="rId50" tgtFrame="_blank"/>
                    </pic:cNvPr>
                    <pic:cNvPicPr>
                      <a:picLocks noChangeAspect="1" noChangeArrowheads="1"/>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bwMode="auto">
                    <a:xfrm>
                      <a:off x="0" y="0"/>
                      <a:ext cx="3821430" cy="4209415"/>
                    </a:xfrm>
                    <a:prstGeom prst="rect">
                      <a:avLst/>
                    </a:prstGeom>
                    <a:noFill/>
                    <a:ln>
                      <a:noFill/>
                    </a:ln>
                  </pic:spPr>
                </pic:pic>
              </a:graphicData>
            </a:graphic>
          </wp:inline>
        </w:drawing>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model:</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sets:</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variables/1..10/:s,cost;</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endsets</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data:</w:t>
      </w:r>
    </w:p>
    <w:p w:rsidR="00AE3154" w:rsidRPr="00AE3154" w:rsidP="00AE3154">
      <w:pPr>
        <w:spacing w:after="500" w:line="288" w:lineRule="auto"/>
        <w:ind w:firstLine="540" w:firstLineChars="200"/>
        <w:rPr>
          <w:rFonts w:ascii="微软雅黑" w:eastAsia="微软雅黑" w:hAnsi="微软雅黑"/>
          <w:sz w:val="27"/>
        </w:rPr>
        <w:sectPr w:rsidSect="00AE3154">
          <w:headerReference w:type="even" r:id="rId52"/>
          <w:headerReference w:type="default" r:id="rId53"/>
          <w:footerReference w:type="even" r:id="rId54"/>
          <w:footerReference w:type="default" r:id="rId55"/>
          <w:headerReference w:type="first" r:id="rId56"/>
          <w:footerReference w:type="first" r:id="rId57"/>
          <w:type w:val="nextPage"/>
          <w:pgSz w:w="14175" w:h="16838"/>
          <w:pgMar w:top="1440" w:right="1800" w:bottom="1440" w:left="1800" w:header="851" w:footer="992" w:gutter="0"/>
          <w:pgNumType w:start="8"/>
          <w:cols w:space="425"/>
          <w:titlePg w:val="0"/>
          <w:docGrid w:linePitch="312"/>
        </w:sectPr>
      </w:pPr>
      <w:r w:rsidRPr="00AE3154">
        <w:rPr>
          <w:rFonts w:ascii="微软雅黑" w:eastAsia="微软雅黑" w:hAnsi="微软雅黑"/>
          <w:sz w:val="27"/>
        </w:rPr>
        <w:t>cost=5 8 10 6 9 5 7 6 10 8;</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enddata</w:t>
      </w:r>
    </w:p>
    <w:p w:rsidR="00AE3154" w:rsidRPr="00AE3154" w:rsidP="00AE3154">
      <w:pPr>
        <w:spacing w:after="500" w:line="288" w:lineRule="auto"/>
        <w:ind w:firstLine="420" w:firstLineChars="200"/>
        <w:rPr>
          <w:rFonts w:ascii="微软雅黑" w:eastAsia="微软雅黑" w:hAnsi="微软雅黑"/>
          <w:sz w:val="27"/>
        </w:rPr>
      </w:pPr>
      <w:hyperlink r:id="rId58" w:history="1">
        <w:r w:rsidRPr="00AE3154" w:rsidR="00E87E51">
          <w:rPr>
            <w:rFonts w:ascii="微软雅黑" w:eastAsia="微软雅黑" w:hAnsi="微软雅黑"/>
            <w:sz w:val="27"/>
          </w:rPr>
          <w:t>min=@sum(variables:cost*s</w:t>
        </w:r>
      </w:hyperlink>
      <w:r w:rsidRPr="00AE3154" w:rsidR="00E87E51">
        <w:rPr>
          <w:rFonts w:ascii="微软雅黑" w:eastAsia="微软雅黑" w:hAnsi="微软雅黑"/>
          <w:sz w:val="27"/>
        </w:rPr>
        <w:t>);</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(s(1)+s(7)-2)*(s(9)-1)=0;</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s(3)*s(5)+s(4)*s(5)=0;</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@sum(variables(i)|i#ge#5#and#i#le#8:s(i))&lt;=2;</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@sum(variables:s)=5;</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@for(variables:@bin(s));</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end</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求得:</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                      Total solver iterations:   26</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                   Variable           Value        Reduced Cost</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                      S( 1)        1.000000           -4.000000</w:t>
      </w:r>
    </w:p>
    <w:p w:rsidR="00AE3154" w:rsidRPr="00AE3154" w:rsidP="00AE3154">
      <w:pPr>
        <w:spacing w:after="500" w:line="288" w:lineRule="auto"/>
        <w:ind w:firstLine="540" w:firstLineChars="200"/>
        <w:rPr>
          <w:rFonts w:ascii="微软雅黑" w:eastAsia="微软雅黑" w:hAnsi="微软雅黑"/>
          <w:sz w:val="27"/>
        </w:rPr>
        <w:sectPr w:rsidSect="00AE3154">
          <w:headerReference w:type="even" r:id="rId59"/>
          <w:headerReference w:type="default" r:id="rId60"/>
          <w:footerReference w:type="even" r:id="rId61"/>
          <w:footerReference w:type="default" r:id="rId62"/>
          <w:headerReference w:type="first" r:id="rId63"/>
          <w:footerReference w:type="first" r:id="rId64"/>
          <w:type w:val="nextPage"/>
          <w:pgSz w:w="14175" w:h="16838"/>
          <w:pgMar w:top="1440" w:right="1800" w:bottom="1440" w:left="1800" w:header="851" w:footer="992" w:gutter="0"/>
          <w:pgNumType w:start="9"/>
          <w:cols w:space="425"/>
          <w:titlePg w:val="0"/>
          <w:docGrid w:linePitch="312"/>
        </w:sectPr>
      </w:pPr>
      <w:r w:rsidRPr="00AE3154">
        <w:rPr>
          <w:rFonts w:ascii="微软雅黑" w:eastAsia="微软雅黑" w:hAnsi="微软雅黑"/>
          <w:sz w:val="27"/>
        </w:rPr>
        <w:t>                      S( 2)        1.000000            0.000000</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                      S( 3)        0.000000            2.000000</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                      S( 4)        1.000000           -2.000000</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                      S( 5)        0.000000            0.000000</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                      S( 6)        1.000000           -1.000000</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                      S( 7)        1.000000            0.000000</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                      S( 8)        0.000000            0.000000</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                      S( 9)        0.000000            2.000000</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                     S( 10)        0.000000            0.000000</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                     Objective value:   31.00000</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即选择井S1，S2，S4，S6，S7以达到最小费用31.</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三、路径和最短问题：</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设平面上有N个点，求一点，使得这个点到所有点距离之和最小。这里，取N=8。数据点是1~5的随机数。</w:t>
      </w:r>
    </w:p>
    <w:p w:rsidR="00AE3154" w:rsidRPr="00AE3154" w:rsidP="00AE3154">
      <w:pPr>
        <w:spacing w:after="500" w:line="288" w:lineRule="auto"/>
        <w:ind w:firstLine="540" w:firstLineChars="200"/>
        <w:rPr>
          <w:rFonts w:ascii="微软雅黑" w:eastAsia="微软雅黑" w:hAnsi="微软雅黑"/>
          <w:sz w:val="27"/>
        </w:rPr>
        <w:sectPr w:rsidSect="00AE3154">
          <w:headerReference w:type="even" r:id="rId65"/>
          <w:headerReference w:type="default" r:id="rId66"/>
          <w:footerReference w:type="even" r:id="rId67"/>
          <w:footerReference w:type="default" r:id="rId68"/>
          <w:headerReference w:type="first" r:id="rId69"/>
          <w:footerReference w:type="first" r:id="rId70"/>
          <w:type w:val="nextPage"/>
          <w:pgSz w:w="14175" w:h="16838"/>
          <w:pgMar w:top="1440" w:right="1800" w:bottom="1440" w:left="1800" w:header="851" w:footer="992" w:gutter="0"/>
          <w:pgNumType w:start="10"/>
          <w:cols w:space="425"/>
          <w:titlePg w:val="0"/>
          <w:docGrid w:linePitch="312"/>
        </w:sectPr>
      </w:pPr>
      <w:r w:rsidRPr="00AE3154">
        <w:rPr>
          <w:rFonts w:ascii="微软雅黑" w:eastAsia="微软雅黑" w:hAnsi="微软雅黑"/>
          <w:sz w:val="27"/>
        </w:rPr>
        <w:t>Lingo：</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model:</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sets:</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position/1..8/:x,y;</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ab/1/:a,b;</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endsets</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data:</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@text('E:\matlab7.0\work\data.txt')=x,y;!读入到matlab的工作空间中;</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@text('E:\matlab7.0\work\data1.txt')=a,b;</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enddata</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x(1)=1+4*@rand(0.12345);</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y(1)=1+4*@rand(0.25);</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@for(position(i)|i#ge#2:x(i)=1+4*@rand(x(i-1)));!随机产生1~5中的8个点;</w:t>
      </w:r>
    </w:p>
    <w:p w:rsidR="00AE3154" w:rsidRPr="00AE3154" w:rsidP="00AE3154">
      <w:pPr>
        <w:spacing w:after="500" w:line="288" w:lineRule="auto"/>
        <w:ind w:firstLine="540" w:firstLineChars="200"/>
        <w:rPr>
          <w:rFonts w:ascii="微软雅黑" w:eastAsia="微软雅黑" w:hAnsi="微软雅黑"/>
          <w:sz w:val="27"/>
        </w:rPr>
        <w:sectPr w:rsidSect="00AE3154">
          <w:headerReference w:type="even" r:id="rId71"/>
          <w:headerReference w:type="default" r:id="rId72"/>
          <w:footerReference w:type="even" r:id="rId73"/>
          <w:footerReference w:type="default" r:id="rId74"/>
          <w:headerReference w:type="first" r:id="rId75"/>
          <w:footerReference w:type="first" r:id="rId76"/>
          <w:type w:val="nextPage"/>
          <w:pgSz w:w="14175" w:h="16838"/>
          <w:pgMar w:top="1440" w:right="1800" w:bottom="1440" w:left="1800" w:header="851" w:footer="992" w:gutter="0"/>
          <w:pgNumType w:start="11"/>
          <w:cols w:space="425"/>
          <w:titlePg w:val="0"/>
          <w:docGrid w:linePitch="312"/>
        </w:sectPr>
      </w:pPr>
      <w:r w:rsidRPr="00AE3154">
        <w:rPr>
          <w:rFonts w:ascii="微软雅黑" w:eastAsia="微软雅黑" w:hAnsi="微软雅黑"/>
          <w:sz w:val="27"/>
        </w:rPr>
        <w:t>@for(position(i)|i#ge#2:y(i)=1+4*@rand(y(i-1)));</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[obj]min=@sum(position(i):@sqrt((x(i)-a(1))^2+(y(i)-b(1))^2));!目标函数;</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@bnd(1,a(1),5);</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@bnd(1,b(1),5);</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end</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matlab：</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clear;</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clc;</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close all;</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load('data.txt');</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load('data1.txt');</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hold on;</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plot(data1(1),data1(2),'o','MarkerSize',15,'MarkerFaceColor','r');</w:t>
      </w:r>
    </w:p>
    <w:p w:rsidR="00AE3154" w:rsidRPr="00AE3154" w:rsidP="00AE3154">
      <w:pPr>
        <w:spacing w:after="500" w:line="288" w:lineRule="auto"/>
        <w:ind w:firstLine="540" w:firstLineChars="200"/>
        <w:rPr>
          <w:rFonts w:ascii="微软雅黑" w:eastAsia="微软雅黑" w:hAnsi="微软雅黑"/>
          <w:sz w:val="27"/>
        </w:rPr>
        <w:sectPr w:rsidSect="00AE3154">
          <w:headerReference w:type="even" r:id="rId77"/>
          <w:headerReference w:type="default" r:id="rId78"/>
          <w:footerReference w:type="even" r:id="rId79"/>
          <w:footerReference w:type="default" r:id="rId80"/>
          <w:headerReference w:type="first" r:id="rId81"/>
          <w:footerReference w:type="first" r:id="rId82"/>
          <w:type w:val="nextPage"/>
          <w:pgSz w:w="14175" w:h="16838"/>
          <w:pgMar w:top="1440" w:right="1800" w:bottom="1440" w:left="1800" w:header="851" w:footer="992" w:gutter="0"/>
          <w:pgNumType w:start="12"/>
          <w:cols w:space="425"/>
          <w:titlePg w:val="0"/>
          <w:docGrid w:linePitch="312"/>
        </w:sectPr>
      </w:pPr>
      <w:r w:rsidRPr="00AE3154">
        <w:rPr>
          <w:rFonts w:ascii="微软雅黑" w:eastAsia="微软雅黑" w:hAnsi="微软雅黑"/>
          <w:sz w:val="27"/>
        </w:rPr>
        <w:t>plot(data(:,1),data(:,2),'or','MarkerSize',15,'MarkerFaceColor','b');</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set(gcf,'Color','w');</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set(gca,'FontSize',16)</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grid off;</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data1=repmat(data1,8,1);</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P=[data1(:,1)';data(:,1)'];</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Q=[data1(:,2)';data(:,2)'];</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plot(P,Q,'g','LineWidth',2);</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xlabel('x');</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ylabel('y');</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title('Solving the problem of the minimun distance of tne sum of all the blue points towards the being known red point.');</w:t>
      </w:r>
    </w:p>
    <w:p w:rsidR="00AE3154" w:rsidRPr="00AE3154" w:rsidP="00AE3154">
      <w:pPr>
        <w:spacing w:after="500" w:line="288" w:lineRule="auto"/>
        <w:ind w:firstLine="540" w:firstLineChars="200"/>
        <w:rPr>
          <w:rFonts w:ascii="微软雅黑" w:eastAsia="微软雅黑" w:hAnsi="微软雅黑"/>
          <w:sz w:val="27"/>
        </w:rPr>
        <w:sectPr w:rsidSect="00AE3154">
          <w:headerReference w:type="even" r:id="rId83"/>
          <w:headerReference w:type="default" r:id="rId84"/>
          <w:footerReference w:type="even" r:id="rId85"/>
          <w:footerReference w:type="default" r:id="rId86"/>
          <w:headerReference w:type="first" r:id="rId87"/>
          <w:footerReference w:type="first" r:id="rId88"/>
          <w:type w:val="nextPage"/>
          <w:pgSz w:w="14175" w:h="16838"/>
          <w:pgMar w:top="1440" w:right="1800" w:bottom="1440" w:left="1800" w:header="851" w:footer="992" w:gutter="0"/>
          <w:pgNumType w:start="13"/>
          <w:cols w:space="425"/>
          <w:titlePg w:val="0"/>
          <w:docGrid w:linePitch="312"/>
        </w:sectPr>
      </w:pPr>
      <w:r w:rsidRPr="00AE3154">
        <w:rPr>
          <w:rFonts w:ascii="微软雅黑" w:eastAsia="微软雅黑" w:hAnsi="微软雅黑"/>
          <w:sz w:val="27"/>
        </w:rPr>
        <w:t>gtext(['The minimun distance is ',num2str(10.2685),'.'],'FontSize',16,'Color','r');</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noProof/>
          <w:sz w:val="27"/>
        </w:rPr>
        <w:drawing>
          <wp:inline distT="0" distB="0" distL="0" distR="0">
            <wp:extent cx="6573520" cy="4037330"/>
            <wp:effectExtent l="0" t="0" r="0" b="1270"/>
            <wp:docPr id="4" name="图片 4" descr="[学习笔记]Lingo超经典案例大全">
              <a:hlinkClick xmlns:a="http://schemas.openxmlformats.org/drawingml/2006/main" xmlns:r="http://schemas.openxmlformats.org/officeDocument/2006/relationships" r:id="rId8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学习笔记]Lingo超经典案例大全">
                      <a:hlinkClick xmlns:a="http://schemas.openxmlformats.org/drawingml/2006/main" xmlns:r="http://schemas.openxmlformats.org/officeDocument/2006/relationships" r:id="rId89" tgtFrame="_blank"/>
                    </pic:cNvPr>
                    <pic:cNvPicPr>
                      <a:picLocks noChangeAspect="1" noChangeArrowheads="1"/>
                    </pic:cNvPicPr>
                  </pic:nvPicPr>
                  <pic:blipFill>
                    <a:blip xmlns:r="http://schemas.openxmlformats.org/officeDocument/2006/relationships" r:embed="rId90">
                      <a:extLst>
                        <a:ext xmlns:a="http://schemas.openxmlformats.org/drawingml/2006/main" uri="{28A0092B-C50C-407E-A947-70E740481C1C}">
                          <a14:useLocalDpi xmlns:a14="http://schemas.microsoft.com/office/drawing/2010/main" val="0"/>
                        </a:ext>
                      </a:extLst>
                    </a:blip>
                    <a:stretch>
                      <a:fillRect/>
                    </a:stretch>
                  </pic:blipFill>
                  <pic:spPr bwMode="auto">
                    <a:xfrm>
                      <a:off x="0" y="0"/>
                      <a:ext cx="6573520" cy="4037330"/>
                    </a:xfrm>
                    <a:prstGeom prst="rect">
                      <a:avLst/>
                    </a:prstGeom>
                    <a:noFill/>
                    <a:ln>
                      <a:noFill/>
                    </a:ln>
                  </pic:spPr>
                </pic:pic>
              </a:graphicData>
            </a:graphic>
          </wp:inline>
        </w:drawing>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三、运输+选址问题：</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某公司有6个建筑工地，位置坐标为(ai, bi) (单位：公里),水泥日用量di (单位：吨）</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i        1         2          3          4          5           6</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a       1.25      8.75       0.5        5.75        3           7.25</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b       1.25      0.75       4.75       5           6.5         7.75</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d       3          5          4         7           6            11</w:t>
      </w:r>
    </w:p>
    <w:p w:rsidR="00AE3154" w:rsidRPr="00AE3154" w:rsidP="00AE3154">
      <w:pPr>
        <w:spacing w:after="500" w:line="288" w:lineRule="auto"/>
        <w:ind w:firstLine="540" w:firstLineChars="200"/>
        <w:rPr>
          <w:rFonts w:ascii="微软雅黑" w:eastAsia="微软雅黑" w:hAnsi="微软雅黑"/>
          <w:sz w:val="27"/>
        </w:rPr>
        <w:sectPr w:rsidSect="00AE3154">
          <w:headerReference w:type="even" r:id="rId91"/>
          <w:headerReference w:type="default" r:id="rId92"/>
          <w:footerReference w:type="even" r:id="rId93"/>
          <w:footerReference w:type="default" r:id="rId94"/>
          <w:headerReference w:type="first" r:id="rId95"/>
          <w:footerReference w:type="first" r:id="rId96"/>
          <w:type w:val="nextPage"/>
          <w:pgSz w:w="14175" w:h="16838"/>
          <w:pgMar w:top="1440" w:right="1800" w:bottom="1440" w:left="1800" w:header="851" w:footer="992" w:gutter="0"/>
          <w:pgNumType w:start="14"/>
          <w:cols w:space="425"/>
          <w:titlePg w:val="0"/>
          <w:docGrid w:linePitch="312"/>
        </w:sectPr>
      </w:pPr>
      <w:r w:rsidRPr="00AE3154">
        <w:rPr>
          <w:rFonts w:ascii="微软雅黑" w:eastAsia="微软雅黑" w:hAnsi="微软雅黑" w:hint="eastAsia"/>
          <w:sz w:val="27"/>
        </w:rPr>
        <w:t>(1)现有2料场，位于A (5, 1), B (2, 7),记(xj,yj),j=1,2, 日储量ej各有20吨。</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假设料场和工地之间有直线道路，制定每天的供应计划，即从A, B两料场分别向各工地运送多少吨水泥，使总的吨公里数最小。</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取决策变量c_ij表示i工地从j料场运来的水泥量。模型（线性模型）为：</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noProof/>
          <w:sz w:val="27"/>
        </w:rPr>
        <w:drawing>
          <wp:inline distT="0" distB="0" distL="0" distR="0">
            <wp:extent cx="4649470" cy="2743200"/>
            <wp:effectExtent l="0" t="0" r="0" b="0"/>
            <wp:docPr id="5" name="图片 5" descr="[学习笔记]Lingo超经典案例大全">
              <a:hlinkClick xmlns:a="http://schemas.openxmlformats.org/drawingml/2006/main" xmlns:r="http://schemas.openxmlformats.org/officeDocument/2006/relationships" r:id="rId9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学习笔记]Lingo超经典案例大全">
                      <a:hlinkClick xmlns:a="http://schemas.openxmlformats.org/drawingml/2006/main" xmlns:r="http://schemas.openxmlformats.org/officeDocument/2006/relationships" r:id="rId97" tgtFrame="_blank"/>
                    </pic:cNvPr>
                    <pic:cNvPicPr>
                      <a:picLocks noChangeAspect="1" noChangeArrowheads="1"/>
                    </pic:cNvPicPr>
                  </pic:nvPicPr>
                  <pic:blipFill>
                    <a:blip xmlns:r="http://schemas.openxmlformats.org/officeDocument/2006/relationships" r:embed="rId98">
                      <a:extLst>
                        <a:ext xmlns:a="http://schemas.openxmlformats.org/drawingml/2006/main" uri="{28A0092B-C50C-407E-A947-70E740481C1C}">
                          <a14:useLocalDpi xmlns:a14="http://schemas.microsoft.com/office/drawing/2010/main" val="0"/>
                        </a:ext>
                      </a:extLst>
                    </a:blip>
                    <a:stretch>
                      <a:fillRect/>
                    </a:stretch>
                  </pic:blipFill>
                  <pic:spPr bwMode="auto">
                    <a:xfrm>
                      <a:off x="0" y="0"/>
                      <a:ext cx="4649470" cy="2743200"/>
                    </a:xfrm>
                    <a:prstGeom prst="rect">
                      <a:avLst/>
                    </a:prstGeom>
                    <a:noFill/>
                    <a:ln>
                      <a:noFill/>
                    </a:ln>
                  </pic:spPr>
                </pic:pic>
              </a:graphicData>
            </a:graphic>
          </wp:inline>
        </w:drawing>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model:</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sets:</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demand/1..6/:a,b,d;</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supply/1..2/:x,y,e;</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link(demand,supply):c;</w:t>
      </w:r>
    </w:p>
    <w:p w:rsidR="00AE3154" w:rsidRPr="00AE3154" w:rsidP="00AE3154">
      <w:pPr>
        <w:spacing w:after="500" w:line="288" w:lineRule="auto"/>
        <w:ind w:firstLine="540" w:firstLineChars="200"/>
        <w:rPr>
          <w:rFonts w:ascii="微软雅黑" w:eastAsia="微软雅黑" w:hAnsi="微软雅黑" w:hint="eastAsia"/>
          <w:sz w:val="27"/>
        </w:rPr>
        <w:sectPr w:rsidSect="00AE3154">
          <w:headerReference w:type="even" r:id="rId99"/>
          <w:headerReference w:type="default" r:id="rId100"/>
          <w:footerReference w:type="even" r:id="rId101"/>
          <w:footerReference w:type="default" r:id="rId102"/>
          <w:headerReference w:type="first" r:id="rId103"/>
          <w:footerReference w:type="first" r:id="rId104"/>
          <w:type w:val="nextPage"/>
          <w:pgSz w:w="14175" w:h="16838"/>
          <w:pgMar w:top="1440" w:right="1800" w:bottom="1440" w:left="1800" w:header="851" w:footer="992" w:gutter="0"/>
          <w:pgNumType w:start="15"/>
          <w:cols w:space="425"/>
          <w:titlePg w:val="0"/>
          <w:docGrid w:linePitch="312"/>
        </w:sectPr>
      </w:pPr>
      <w:r w:rsidRPr="00AE3154">
        <w:rPr>
          <w:rFonts w:ascii="微软雅黑" w:eastAsia="微软雅黑" w:hAnsi="微软雅黑" w:hint="eastAsia"/>
          <w:sz w:val="27"/>
        </w:rPr>
        <w:t>endsets</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data:</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a=1.25 8.75 0.5 5.75 3 7.25;</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b=1.25 0.75 4.75 5 6.5 7.75;</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d=3 5 4 7 6 11;</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x=5 2;</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y=1 7;</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e=20 20;</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enddata</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[obj]min=@sum(link(i,j):c(i,j)*@sqrt((a(i)-x(j))^2+(b(i)-y(j))^2));!目标函数;</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@for(demand(i):@sum(supply(j):c(i,j))=d(i));</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@for(supply(j):@sum(demand(i):c(i,j))&lt;=e(j));</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end</w:t>
      </w:r>
    </w:p>
    <w:p w:rsidR="00AE3154" w:rsidRPr="00AE3154" w:rsidP="00AE3154">
      <w:pPr>
        <w:spacing w:after="500" w:line="288" w:lineRule="auto"/>
        <w:ind w:firstLine="540" w:firstLineChars="200"/>
        <w:rPr>
          <w:rFonts w:ascii="微软雅黑" w:eastAsia="微软雅黑" w:hAnsi="微软雅黑"/>
          <w:sz w:val="27"/>
        </w:rPr>
        <w:sectPr w:rsidSect="00AE3154">
          <w:headerReference w:type="even" r:id="rId105"/>
          <w:headerReference w:type="default" r:id="rId106"/>
          <w:footerReference w:type="even" r:id="rId107"/>
          <w:footerReference w:type="default" r:id="rId108"/>
          <w:headerReference w:type="first" r:id="rId109"/>
          <w:footerReference w:type="first" r:id="rId110"/>
          <w:type w:val="nextPage"/>
          <w:pgSz w:w="14175" w:h="16838"/>
          <w:pgMar w:top="1440" w:right="1800" w:bottom="1440" w:left="1800" w:header="851" w:footer="992" w:gutter="0"/>
          <w:pgNumType w:start="16"/>
          <w:cols w:space="425"/>
          <w:titlePg w:val="0"/>
          <w:docGrid w:linePitch="312"/>
        </w:sectPr>
      </w:pPr>
      <w:r w:rsidRPr="00AE3154">
        <w:rPr>
          <w:rFonts w:ascii="微软雅黑" w:eastAsia="微软雅黑" w:hAnsi="微软雅黑" w:hint="eastAsia"/>
          <w:sz w:val="27"/>
        </w:rPr>
        <w:t>求得：</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C( 1, 1)        3.000000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C( 1, 2)        0.000000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C( 2, 1)        5.000000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C( 2, 2)        0.000000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C( 3, 1)        0.000000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C( 3, 2)        4.000000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C( 4, 1)        7.000000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C( 4, 2)        0.000000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C( 5, 1)        0.000000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C( 5, 2)        6.000000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C( 6, 1)        1.000000                             </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C( 6, 2)        10.00000           </w:t>
      </w:r>
    </w:p>
    <w:p w:rsidR="00AE3154" w:rsidRPr="00AE3154" w:rsidP="00AE3154">
      <w:pPr>
        <w:spacing w:after="500" w:line="288" w:lineRule="auto"/>
        <w:ind w:firstLine="540" w:firstLineChars="200"/>
        <w:rPr>
          <w:rFonts w:ascii="微软雅黑" w:eastAsia="微软雅黑" w:hAnsi="微软雅黑"/>
          <w:sz w:val="27"/>
        </w:rPr>
        <w:sectPr w:rsidSect="00AE3154">
          <w:headerReference w:type="even" r:id="rId111"/>
          <w:headerReference w:type="default" r:id="rId112"/>
          <w:footerReference w:type="even" r:id="rId113"/>
          <w:footerReference w:type="default" r:id="rId114"/>
          <w:headerReference w:type="first" r:id="rId115"/>
          <w:footerReference w:type="first" r:id="rId116"/>
          <w:type w:val="nextPage"/>
          <w:pgSz w:w="14175" w:h="16838"/>
          <w:pgMar w:top="1440" w:right="1800" w:bottom="1440" w:left="1800" w:header="851" w:footer="992" w:gutter="0"/>
          <w:pgNumType w:start="17"/>
          <w:cols w:space="425"/>
          <w:titlePg w:val="0"/>
          <w:docGrid w:linePitch="312"/>
        </w:sectPr>
      </w:pPr>
      <w:r w:rsidRPr="00AE3154">
        <w:rPr>
          <w:rFonts w:ascii="微软雅黑" w:eastAsia="微软雅黑" w:hAnsi="微软雅黑" w:hint="eastAsia"/>
          <w:sz w:val="27"/>
        </w:rPr>
        <w:t>Objective value:    136.2275</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（2） 改建两个新料场，需要确定新料场位置(xj,yj)和运量cij ，在其它条件不变下使总吨公里数最小。</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模型一样，未知量变为料场位置(xj,yj)和运量cij ，变为非线性优化问题。</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model:</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sets:</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demand/1..6/:a,b,d;</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supply/1..2/:x,y,e;</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link(demand,supply):c;</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endsets</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data:</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a=1.25 8.75 0.5 5.75 3 7.25;</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b=1.25 0.75 4.75 5 6.5 7.75;</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d=3 5 4 7 6 11;</w:t>
      </w:r>
    </w:p>
    <w:p w:rsidR="00AE3154" w:rsidRPr="00AE3154" w:rsidP="00AE3154">
      <w:pPr>
        <w:spacing w:after="500" w:line="288" w:lineRule="auto"/>
        <w:ind w:firstLine="540" w:firstLineChars="200"/>
        <w:rPr>
          <w:rFonts w:ascii="微软雅黑" w:eastAsia="微软雅黑" w:hAnsi="微软雅黑" w:hint="eastAsia"/>
          <w:sz w:val="27"/>
        </w:rPr>
        <w:sectPr w:rsidSect="00AE3154">
          <w:headerReference w:type="even" r:id="rId117"/>
          <w:headerReference w:type="default" r:id="rId118"/>
          <w:footerReference w:type="even" r:id="rId119"/>
          <w:footerReference w:type="default" r:id="rId120"/>
          <w:headerReference w:type="first" r:id="rId121"/>
          <w:footerReference w:type="first" r:id="rId122"/>
          <w:type w:val="nextPage"/>
          <w:pgSz w:w="14175" w:h="16838"/>
          <w:pgMar w:top="1440" w:right="1800" w:bottom="1440" w:left="1800" w:header="851" w:footer="992" w:gutter="0"/>
          <w:pgNumType w:start="18"/>
          <w:cols w:space="425"/>
          <w:titlePg w:val="0"/>
          <w:docGrid w:linePitch="312"/>
        </w:sectPr>
      </w:pPr>
      <w:r w:rsidRPr="00AE3154">
        <w:rPr>
          <w:rFonts w:ascii="微软雅黑" w:eastAsia="微软雅黑" w:hAnsi="微软雅黑" w:hint="eastAsia"/>
          <w:sz w:val="27"/>
        </w:rPr>
        <w:t>e=20 20;</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enddata</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init:</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x=5 2;</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y=1 7;</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endinit</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[obj]min=@sum(link(i,j):c(i,j)*@sqrt((a(i)-x(j))^2+(b(i)-y(j))^2));!目标函数;</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@for(demand(i):@sum(supply(j):c(i,j))=d(i));</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@for(supply(j):@sum(demand(i):c(i,j))&lt;=e(j));</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@for(supply:@free(x);@free(y));</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end</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求得：</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C( 1, 1)        3.000000         </w:t>
      </w:r>
    </w:p>
    <w:p w:rsidR="00AE3154" w:rsidRPr="00AE3154" w:rsidP="00AE3154">
      <w:pPr>
        <w:spacing w:after="500" w:line="288" w:lineRule="auto"/>
        <w:ind w:firstLine="540" w:firstLineChars="200"/>
        <w:rPr>
          <w:rFonts w:ascii="微软雅黑" w:eastAsia="微软雅黑" w:hAnsi="微软雅黑"/>
          <w:sz w:val="27"/>
        </w:rPr>
        <w:sectPr w:rsidSect="00AE3154">
          <w:headerReference w:type="even" r:id="rId123"/>
          <w:headerReference w:type="default" r:id="rId124"/>
          <w:footerReference w:type="even" r:id="rId125"/>
          <w:footerReference w:type="default" r:id="rId126"/>
          <w:headerReference w:type="first" r:id="rId127"/>
          <w:footerReference w:type="first" r:id="rId128"/>
          <w:type w:val="nextPage"/>
          <w:pgSz w:w="14175" w:h="16838"/>
          <w:pgMar w:top="1440" w:right="1800" w:bottom="1440" w:left="1800" w:header="851" w:footer="992" w:gutter="0"/>
          <w:pgNumType w:start="19"/>
          <w:cols w:space="425"/>
          <w:titlePg w:val="0"/>
          <w:docGrid w:linePitch="312"/>
        </w:sectPr>
      </w:pPr>
      <w:r w:rsidRPr="00AE3154">
        <w:rPr>
          <w:rFonts w:ascii="微软雅黑" w:eastAsia="微软雅黑" w:hAnsi="微软雅黑"/>
          <w:sz w:val="27"/>
        </w:rPr>
        <w:t>C( 1, 2)        0.000000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C( 2, 1)        0.000000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C( 2, 2)        5.000000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C( 3, 1)        4.000000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C( 3, 2)        0.000000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C( 4, 1)        7.000000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C( 4, 2)        0.000000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C( 5, 1)        6.000000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C( 5, 2)        0.000000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C( 6, 1)        0.000000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sz w:val="27"/>
        </w:rPr>
        <w:t>C( 6, 2)        11.00000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（x1，y1）=（3.254884，5.652331） </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（x2，y2）=（7.250000，7.750000）</w:t>
      </w:r>
    </w:p>
    <w:p w:rsidR="00AE3154" w:rsidRPr="00AE3154" w:rsidP="00AE3154">
      <w:pPr>
        <w:spacing w:after="500" w:line="288" w:lineRule="auto"/>
        <w:ind w:firstLine="540" w:firstLineChars="200"/>
        <w:rPr>
          <w:rFonts w:ascii="微软雅黑" w:eastAsia="微软雅黑" w:hAnsi="微软雅黑"/>
          <w:sz w:val="27"/>
        </w:rPr>
        <w:sectPr w:rsidSect="00AE3154">
          <w:headerReference w:type="even" r:id="rId129"/>
          <w:headerReference w:type="default" r:id="rId130"/>
          <w:footerReference w:type="even" r:id="rId131"/>
          <w:footerReference w:type="default" r:id="rId132"/>
          <w:headerReference w:type="first" r:id="rId133"/>
          <w:footerReference w:type="first" r:id="rId134"/>
          <w:type w:val="nextPage"/>
          <w:pgSz w:w="14175" w:h="16838"/>
          <w:pgMar w:top="1440" w:right="1800" w:bottom="1440" w:left="1800" w:header="851" w:footer="992" w:gutter="0"/>
          <w:pgNumType w:start="20"/>
          <w:cols w:space="425"/>
          <w:titlePg w:val="0"/>
          <w:docGrid w:linePitch="312"/>
        </w:sectPr>
      </w:pPr>
      <w:r w:rsidRPr="00AE3154">
        <w:rPr>
          <w:rFonts w:ascii="微软雅黑" w:eastAsia="微软雅黑" w:hAnsi="微软雅黑" w:hint="eastAsia"/>
          <w:sz w:val="27"/>
        </w:rPr>
        <w:t>Objective value:   85.26604</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四、路径最短问题：</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noProof/>
          <w:sz w:val="27"/>
        </w:rPr>
        <w:drawing>
          <wp:inline distT="0" distB="0" distL="0" distR="0">
            <wp:extent cx="6573520" cy="2061845"/>
            <wp:effectExtent l="0" t="0" r="0" b="0"/>
            <wp:docPr id="6" name="图片 6" descr="[学习笔记]Lingo超经典案例大全">
              <a:hlinkClick xmlns:a="http://schemas.openxmlformats.org/drawingml/2006/main" xmlns:r="http://schemas.openxmlformats.org/officeDocument/2006/relationships" r:id="rId1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学习笔记]Lingo超经典案例大全">
                      <a:hlinkClick xmlns:a="http://schemas.openxmlformats.org/drawingml/2006/main" xmlns:r="http://schemas.openxmlformats.org/officeDocument/2006/relationships" r:id="rId135" tgtFrame="_blank"/>
                    </pic:cNvPr>
                    <pic:cNvPicPr>
                      <a:picLocks noChangeAspect="1" noChangeArrowheads="1"/>
                    </pic:cNvPicPr>
                  </pic:nvPicPr>
                  <pic:blipFill>
                    <a:blip xmlns:r="http://schemas.openxmlformats.org/officeDocument/2006/relationships" r:embed="rId136">
                      <a:extLst>
                        <a:ext xmlns:a="http://schemas.openxmlformats.org/drawingml/2006/main" uri="{28A0092B-C50C-407E-A947-70E740481C1C}">
                          <a14:useLocalDpi xmlns:a14="http://schemas.microsoft.com/office/drawing/2010/main" val="0"/>
                        </a:ext>
                      </a:extLst>
                    </a:blip>
                    <a:stretch>
                      <a:fillRect/>
                    </a:stretch>
                  </pic:blipFill>
                  <pic:spPr bwMode="auto">
                    <a:xfrm>
                      <a:off x="0" y="0"/>
                      <a:ext cx="6573520" cy="2061845"/>
                    </a:xfrm>
                    <a:prstGeom prst="rect">
                      <a:avLst/>
                    </a:prstGeom>
                    <a:noFill/>
                    <a:ln>
                      <a:noFill/>
                    </a:ln>
                  </pic:spPr>
                </pic:pic>
              </a:graphicData>
            </a:graphic>
          </wp:inline>
        </w:drawing>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如上图，求从S到T的最短路径。设d(x,y):城市x与城市y之间的直线距离;L(x):城市S到城市x的最优行驶路线的路长。模型为：</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min {L(x)+d(x,y)}</w:t>
      </w:r>
    </w:p>
    <w:p w:rsidR="00AE3154" w:rsidRPr="00AE3154" w:rsidP="00AE3154">
      <w:pPr>
        <w:spacing w:after="500" w:line="288" w:lineRule="auto"/>
        <w:ind w:firstLine="540" w:firstLineChars="200"/>
        <w:rPr>
          <w:rFonts w:ascii="微软雅黑" w:eastAsia="微软雅黑" w:hAnsi="微软雅黑"/>
          <w:sz w:val="27"/>
        </w:rPr>
      </w:pPr>
      <w:r w:rsidRPr="00AE3154">
        <w:rPr>
          <w:rFonts w:ascii="微软雅黑" w:eastAsia="微软雅黑" w:hAnsi="微软雅黑" w:hint="eastAsia"/>
          <w:sz w:val="27"/>
        </w:rPr>
        <w:t>L(S)=0</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model:</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sets:</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city/S,A1,A2,A3,B1,B2,C1,C2,T/:L;</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road(city,city)/S,A1 S,A2 S,A3 A1,B1 A1,B2 A2,B1 A2,B2 A3,B1 A3,B2 B1,C1 B1,C2 B2,C1 B2,C2 C1,T C2,T/:d;</w:t>
      </w:r>
    </w:p>
    <w:p w:rsidR="00AE3154" w:rsidRPr="00AE3154" w:rsidP="00AE3154">
      <w:pPr>
        <w:spacing w:after="500" w:line="288" w:lineRule="auto"/>
        <w:ind w:firstLine="540" w:firstLineChars="200"/>
        <w:rPr>
          <w:rFonts w:ascii="微软雅黑" w:eastAsia="微软雅黑" w:hAnsi="微软雅黑" w:hint="eastAsia"/>
          <w:sz w:val="27"/>
        </w:rPr>
      </w:pPr>
      <w:r w:rsidRPr="00AE3154">
        <w:rPr>
          <w:rFonts w:ascii="微软雅黑" w:eastAsia="微软雅黑" w:hAnsi="微软雅黑" w:hint="eastAsia"/>
          <w:sz w:val="27"/>
        </w:rPr>
        <w:t>endsets</w:t>
      </w:r>
      <w:r w:rsidRPr="00AE3154">
        <w:rPr>
          <w:rFonts w:ascii="微软雅黑" w:eastAsia="微软雅黑" w:hAnsi="微软雅黑" w:hint="eastAsia"/>
          <w:sz w:val="27"/>
        </w:rPr>
        <w:br/>
      </w:r>
      <w:r w:rsidRPr="00AE3154">
        <w:rPr>
          <w:rFonts w:ascii="微软雅黑" w:eastAsia="微软雅黑" w:hAnsi="微软雅黑" w:hint="eastAsia"/>
          <w:sz w:val="27"/>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37" w:history="1">
        <w:r>
          <w:rPr>
            <w:rFonts w:ascii="SimSun" w:eastAsia="SimSun" w:hAnsi="SimSun" w:cs="SimSun"/>
            <w:b/>
            <w:bCs/>
            <w:color w:val="0000EE"/>
            <w:kern w:val="0"/>
            <w:sz w:val="30"/>
            <w:szCs w:val="30"/>
            <w:u w:val="single" w:color="0000EE"/>
          </w:rPr>
          <w:t>https://d.book118.com/578075016141006037</w:t>
        </w:r>
      </w:hyperlink>
    </w:p>
    <w:p w:rsidR="00AE3154" w:rsidRPr="00AE3154" w:rsidP="00AE3154">
      <w:pPr>
        <w:spacing w:after="500" w:line="288" w:lineRule="auto"/>
        <w:ind w:firstLine="540" w:firstLineChars="200"/>
        <w:rPr>
          <w:rFonts w:ascii="微软雅黑" w:eastAsia="微软雅黑" w:hAnsi="微软雅黑" w:hint="eastAsia"/>
          <w:sz w:val="27"/>
        </w:rPr>
      </w:pPr>
    </w:p>
    <w:sectPr w:rsidSect="00AE3154">
      <w:headerReference w:type="even" r:id="rId138"/>
      <w:headerReference w:type="default" r:id="rId139"/>
      <w:footerReference w:type="even" r:id="rId140"/>
      <w:footerReference w:type="default" r:id="rId141"/>
      <w:headerReference w:type="first" r:id="rId142"/>
      <w:footerReference w:type="first" r:id="rId143"/>
      <w:type w:val="nextPage"/>
      <w:pgSz w:w="14175" w:h="16838"/>
      <w:pgMar w:top="1440" w:right="1800" w:bottom="1440" w:left="1800" w:header="851" w:footer="992" w:gutter="0"/>
      <w:pgNumType w:start="21"/>
      <w:cols w:space="425"/>
      <w:titlePg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rsidP="00AE3154">
    <w:pPr>
      <w:pStyle w:val="Header"/>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rsidP="00AE3154">
    <w:pPr>
      <w:pStyle w:val="Header"/>
      <w:pBdr>
        <w:bottom w:val="none" w:sz="0" w:space="0"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rsidP="00AE3154">
    <w:pPr>
      <w:pStyle w:val="Header"/>
      <w:pBdr>
        <w:bottom w:val="none" w:sz="0" w:space="0"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rsidP="00AE3154">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rsidP="00AE3154">
    <w:pPr>
      <w:pStyle w:val="Header"/>
      <w:pBdr>
        <w:bottom w:val="none" w:sz="0" w:space="0"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rsidP="00AE3154">
    <w:pPr>
      <w:pStyle w:val="Header"/>
      <w:pBdr>
        <w:bottom w:val="none" w:sz="0" w:space="0"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rsidP="00AE3154">
    <w:pPr>
      <w:pStyle w:val="Header"/>
      <w:pBdr>
        <w:bottom w:val="none" w:sz="0" w:space="0" w:color="auto"/>
      </w:pBd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rsidP="00AE3154">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rsidP="00AE3154">
    <w:pPr>
      <w:pStyle w:val="Header"/>
      <w:pBdr>
        <w:bottom w:val="none" w:sz="0" w:space="0" w:color="auto"/>
      </w:pBd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rsidP="00AE3154">
    <w:pPr>
      <w:pStyle w:val="Header"/>
      <w:pBdr>
        <w:bottom w:val="none" w:sz="0" w:space="0" w:color="auto"/>
      </w:pBd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rsidP="00AE3154">
    <w:pPr>
      <w:pStyle w:val="Header"/>
      <w:pBdr>
        <w:bottom w:val="none" w:sz="0" w:space="0" w:color="auto"/>
      </w:pBd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rsidP="00AE3154">
    <w:pPr>
      <w:pStyle w:val="Header"/>
      <w:pBdr>
        <w:bottom w:val="none" w:sz="0" w:space="0" w:color="auto"/>
      </w:pBd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rsidP="00AE3154">
    <w:pPr>
      <w:pStyle w:val="Header"/>
      <w:pBdr>
        <w:bottom w:val="none" w:sz="0" w:space="0" w:color="auto"/>
      </w:pBd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rsidP="00AE3154">
    <w:pPr>
      <w:pStyle w:val="Header"/>
      <w:pBdr>
        <w:bottom w:val="none" w:sz="0" w:space="0" w:color="auto"/>
      </w:pBd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rsidP="00AE3154">
    <w:pPr>
      <w:pStyle w:val="Header"/>
      <w:pBdr>
        <w:bottom w:val="none" w:sz="0" w:space="0" w:color="auto"/>
      </w:pBd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rsidP="00AE3154">
    <w:pPr>
      <w:pStyle w:val="Header"/>
      <w:pBdr>
        <w:bottom w:val="none" w:sz="0" w:space="0" w:color="auto"/>
      </w:pBd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rsidP="00AE3154">
    <w:pPr>
      <w:pStyle w:val="Header"/>
      <w:pBdr>
        <w:bottom w:val="none" w:sz="0" w:space="0" w:color="auto"/>
      </w:pBd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rsidP="00AE3154">
    <w:pPr>
      <w:pStyle w:val="Header"/>
      <w:pBdr>
        <w:bottom w:val="none" w:sz="0" w:space="0" w:color="auto"/>
      </w:pBd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rsidP="00AE3154">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rsidP="00AE3154">
    <w:pPr>
      <w:pStyle w:val="Header"/>
      <w:pBdr>
        <w:bottom w:val="none" w:sz="0" w:space="0" w:color="auto"/>
      </w:pBd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rsidP="00AE3154">
    <w:pPr>
      <w:pStyle w:val="Header"/>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31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E87E51"/>
    <w:rsid w:val="000B65A4"/>
    <w:rsid w:val="00AE3154"/>
    <w:rsid w:val="00E87E5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3F43B3E"/>
  <w15:docId w15:val="{83BE3C51-3D45-41C3-BA60-DA402BDCF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color w:val="161616"/>
    </w:rPr>
  </w:style>
  <w:style w:type="paragraph" w:styleId="Heading1">
    <w:name w:val="heading 1"/>
    <w:basedOn w:val="Normal"/>
    <w:next w:val="Normal"/>
    <w:link w:val="1"/>
    <w:uiPriority w:val="9"/>
    <w:qFormat/>
    <w:rsid w:val="00AE3154"/>
    <w:pPr>
      <w:spacing w:after="500" w:line="288" w:lineRule="auto"/>
      <w:jc w:val="left"/>
      <w:outlineLvl w:val="0"/>
    </w:pPr>
    <w:rPr>
      <w:rFonts w:ascii="微软雅黑" w:eastAsia="微软雅黑" w:hAnsi="微软雅黑"/>
      <w:b/>
      <w:bCs/>
      <w:sz w:val="30"/>
      <w:szCs w:val="44"/>
    </w:rPr>
  </w:style>
  <w:style w:type="paragraph" w:styleId="Heading2">
    <w:name w:val="heading 2"/>
    <w:basedOn w:val="Normal"/>
    <w:next w:val="Normal"/>
    <w:link w:val="2"/>
    <w:uiPriority w:val="9"/>
    <w:semiHidden/>
    <w:unhideWhenUsed/>
    <w:qFormat/>
    <w:rsid w:val="00AE3154"/>
    <w:pPr>
      <w:spacing w:after="500" w:line="288" w:lineRule="auto"/>
      <w:jc w:val="left"/>
      <w:outlineLvl w:val="1"/>
    </w:pPr>
    <w:rPr>
      <w:rFonts w:ascii="微软雅黑" w:eastAsia="微软雅黑" w:hAnsi="微软雅黑" w:cstheme="majorBidi"/>
      <w:b/>
      <w:bCs/>
      <w:sz w:val="27"/>
      <w:szCs w:val="32"/>
    </w:rPr>
  </w:style>
  <w:style w:type="paragraph" w:styleId="Heading3">
    <w:name w:val="heading 3"/>
    <w:basedOn w:val="Normal"/>
    <w:next w:val="Normal"/>
    <w:link w:val="3"/>
    <w:uiPriority w:val="9"/>
    <w:semiHidden/>
    <w:unhideWhenUsed/>
    <w:qFormat/>
    <w:rsid w:val="00AE3154"/>
    <w:pPr>
      <w:spacing w:after="500" w:line="288" w:lineRule="auto"/>
      <w:jc w:val="left"/>
      <w:outlineLvl w:val="2"/>
    </w:pPr>
    <w:rPr>
      <w:rFonts w:ascii="微软雅黑" w:eastAsia="微软雅黑" w:hAnsi="微软雅黑"/>
      <w:bCs/>
      <w:sz w:val="27"/>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E87E51"/>
    <w:rPr>
      <w:sz w:val="18"/>
      <w:szCs w:val="18"/>
    </w:rPr>
  </w:style>
  <w:style w:type="character" w:customStyle="1" w:styleId="a">
    <w:name w:val="批注框文本 字符"/>
    <w:basedOn w:val="DefaultParagraphFont"/>
    <w:link w:val="BalloonText"/>
    <w:uiPriority w:val="99"/>
    <w:semiHidden/>
    <w:rsid w:val="00E87E51"/>
    <w:rPr>
      <w:sz w:val="18"/>
      <w:szCs w:val="18"/>
    </w:rPr>
  </w:style>
  <w:style w:type="paragraph" w:styleId="Header">
    <w:name w:val="header"/>
    <w:basedOn w:val="Normal"/>
    <w:link w:val="a0"/>
    <w:uiPriority w:val="99"/>
    <w:unhideWhenUsed/>
    <w:rsid w:val="00AE3154"/>
    <w:pPr>
      <w:pBdr>
        <w:bottom w:val="single" w:sz="6" w:space="1" w:color="auto"/>
      </w:pBdr>
      <w:tabs>
        <w:tab w:val="center" w:pos="4153"/>
        <w:tab w:val="right" w:pos="8306"/>
      </w:tabs>
      <w:snapToGrid w:val="0"/>
      <w:jc w:val="center"/>
    </w:pPr>
    <w:rPr>
      <w:sz w:val="18"/>
      <w:szCs w:val="18"/>
    </w:rPr>
  </w:style>
  <w:style w:type="character" w:customStyle="1" w:styleId="a0">
    <w:name w:val="页眉 字符"/>
    <w:basedOn w:val="DefaultParagraphFont"/>
    <w:link w:val="Header"/>
    <w:uiPriority w:val="99"/>
    <w:rsid w:val="00AE3154"/>
    <w:rPr>
      <w:sz w:val="18"/>
      <w:szCs w:val="18"/>
    </w:rPr>
  </w:style>
  <w:style w:type="paragraph" w:styleId="Footer">
    <w:name w:val="footer"/>
    <w:basedOn w:val="Normal"/>
    <w:link w:val="a1"/>
    <w:uiPriority w:val="99"/>
    <w:unhideWhenUsed/>
    <w:rsid w:val="00AE3154"/>
    <w:pPr>
      <w:tabs>
        <w:tab w:val="center" w:pos="4153"/>
        <w:tab w:val="right" w:pos="8306"/>
      </w:tabs>
      <w:snapToGrid w:val="0"/>
      <w:jc w:val="left"/>
    </w:pPr>
    <w:rPr>
      <w:sz w:val="18"/>
      <w:szCs w:val="18"/>
    </w:rPr>
  </w:style>
  <w:style w:type="character" w:customStyle="1" w:styleId="a1">
    <w:name w:val="页脚 字符"/>
    <w:basedOn w:val="DefaultParagraphFont"/>
    <w:link w:val="Footer"/>
    <w:uiPriority w:val="99"/>
    <w:rsid w:val="00AE3154"/>
    <w:rPr>
      <w:sz w:val="18"/>
      <w:szCs w:val="18"/>
    </w:rPr>
  </w:style>
  <w:style w:type="character" w:customStyle="1" w:styleId="1">
    <w:name w:val="标题 1 字符"/>
    <w:basedOn w:val="DefaultParagraphFont"/>
    <w:link w:val="Heading1"/>
    <w:uiPriority w:val="9"/>
    <w:rsid w:val="00AE3154"/>
    <w:rPr>
      <w:rFonts w:ascii="微软雅黑" w:eastAsia="微软雅黑" w:hAnsi="微软雅黑"/>
      <w:b/>
      <w:bCs/>
      <w:color w:val="161616"/>
      <w:sz w:val="30"/>
      <w:szCs w:val="44"/>
    </w:rPr>
  </w:style>
  <w:style w:type="character" w:customStyle="1" w:styleId="2">
    <w:name w:val="标题 2 字符"/>
    <w:basedOn w:val="DefaultParagraphFont"/>
    <w:link w:val="Heading2"/>
    <w:uiPriority w:val="9"/>
    <w:semiHidden/>
    <w:rsid w:val="00AE3154"/>
    <w:rPr>
      <w:rFonts w:ascii="微软雅黑" w:eastAsia="微软雅黑" w:hAnsi="微软雅黑" w:cstheme="majorBidi"/>
      <w:b/>
      <w:bCs/>
      <w:color w:val="161616"/>
      <w:sz w:val="27"/>
      <w:szCs w:val="32"/>
    </w:rPr>
  </w:style>
  <w:style w:type="character" w:customStyle="1" w:styleId="3">
    <w:name w:val="标题 3 字符"/>
    <w:basedOn w:val="DefaultParagraphFont"/>
    <w:link w:val="Heading3"/>
    <w:uiPriority w:val="9"/>
    <w:semiHidden/>
    <w:rsid w:val="00AE3154"/>
    <w:rPr>
      <w:rFonts w:ascii="微软雅黑" w:eastAsia="微软雅黑" w:hAnsi="微软雅黑"/>
      <w:bCs/>
      <w:color w:val="161616"/>
      <w:sz w:val="27"/>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photo.blog.sina.com.cn/showpic.html#blogid=a16714bf0101deuz&amp;url=http://album.sina.com.cn/pic/a16714bfzx6Bj0kwn6I7c" TargetMode="External" /><Relationship Id="rId100" Type="http://schemas.openxmlformats.org/officeDocument/2006/relationships/header" Target="header44.xml" /><Relationship Id="rId101" Type="http://schemas.openxmlformats.org/officeDocument/2006/relationships/footer" Target="footer43.xml" /><Relationship Id="rId102" Type="http://schemas.openxmlformats.org/officeDocument/2006/relationships/footer" Target="footer44.xml" /><Relationship Id="rId103" Type="http://schemas.openxmlformats.org/officeDocument/2006/relationships/header" Target="header45.xml" /><Relationship Id="rId104" Type="http://schemas.openxmlformats.org/officeDocument/2006/relationships/footer" Target="footer45.xml" /><Relationship Id="rId105" Type="http://schemas.openxmlformats.org/officeDocument/2006/relationships/header" Target="header46.xml" /><Relationship Id="rId106" Type="http://schemas.openxmlformats.org/officeDocument/2006/relationships/header" Target="header47.xml" /><Relationship Id="rId107" Type="http://schemas.openxmlformats.org/officeDocument/2006/relationships/footer" Target="footer46.xml" /><Relationship Id="rId108" Type="http://schemas.openxmlformats.org/officeDocument/2006/relationships/footer" Target="footer47.xml" /><Relationship Id="rId109" Type="http://schemas.openxmlformats.org/officeDocument/2006/relationships/header" Target="header48.xml" /><Relationship Id="rId11" Type="http://schemas.openxmlformats.org/officeDocument/2006/relationships/image" Target="media/image1.jpeg" /><Relationship Id="rId110" Type="http://schemas.openxmlformats.org/officeDocument/2006/relationships/footer" Target="footer48.xml" /><Relationship Id="rId111" Type="http://schemas.openxmlformats.org/officeDocument/2006/relationships/header" Target="header49.xml" /><Relationship Id="rId112" Type="http://schemas.openxmlformats.org/officeDocument/2006/relationships/header" Target="header50.xml" /><Relationship Id="rId113" Type="http://schemas.openxmlformats.org/officeDocument/2006/relationships/footer" Target="footer49.xml" /><Relationship Id="rId114" Type="http://schemas.openxmlformats.org/officeDocument/2006/relationships/footer" Target="footer50.xml" /><Relationship Id="rId115" Type="http://schemas.openxmlformats.org/officeDocument/2006/relationships/header" Target="header51.xml" /><Relationship Id="rId116" Type="http://schemas.openxmlformats.org/officeDocument/2006/relationships/footer" Target="footer51.xml" /><Relationship Id="rId117" Type="http://schemas.openxmlformats.org/officeDocument/2006/relationships/header" Target="header52.xml" /><Relationship Id="rId118" Type="http://schemas.openxmlformats.org/officeDocument/2006/relationships/header" Target="header53.xml" /><Relationship Id="rId119" Type="http://schemas.openxmlformats.org/officeDocument/2006/relationships/footer" Target="footer52.xml" /><Relationship Id="rId12" Type="http://schemas.openxmlformats.org/officeDocument/2006/relationships/header" Target="header4.xml" /><Relationship Id="rId120" Type="http://schemas.openxmlformats.org/officeDocument/2006/relationships/footer" Target="footer53.xml" /><Relationship Id="rId121" Type="http://schemas.openxmlformats.org/officeDocument/2006/relationships/header" Target="header54.xml" /><Relationship Id="rId122" Type="http://schemas.openxmlformats.org/officeDocument/2006/relationships/footer" Target="footer54.xml" /><Relationship Id="rId123" Type="http://schemas.openxmlformats.org/officeDocument/2006/relationships/header" Target="header55.xml" /><Relationship Id="rId124" Type="http://schemas.openxmlformats.org/officeDocument/2006/relationships/header" Target="header56.xml" /><Relationship Id="rId125" Type="http://schemas.openxmlformats.org/officeDocument/2006/relationships/footer" Target="footer55.xml" /><Relationship Id="rId126" Type="http://schemas.openxmlformats.org/officeDocument/2006/relationships/footer" Target="footer56.xml" /><Relationship Id="rId127" Type="http://schemas.openxmlformats.org/officeDocument/2006/relationships/header" Target="header57.xml" /><Relationship Id="rId128" Type="http://schemas.openxmlformats.org/officeDocument/2006/relationships/footer" Target="footer57.xml" /><Relationship Id="rId129" Type="http://schemas.openxmlformats.org/officeDocument/2006/relationships/header" Target="header58.xml" /><Relationship Id="rId13" Type="http://schemas.openxmlformats.org/officeDocument/2006/relationships/header" Target="header5.xml" /><Relationship Id="rId130" Type="http://schemas.openxmlformats.org/officeDocument/2006/relationships/header" Target="header59.xml" /><Relationship Id="rId131" Type="http://schemas.openxmlformats.org/officeDocument/2006/relationships/footer" Target="footer58.xml" /><Relationship Id="rId132" Type="http://schemas.openxmlformats.org/officeDocument/2006/relationships/footer" Target="footer59.xml" /><Relationship Id="rId133" Type="http://schemas.openxmlformats.org/officeDocument/2006/relationships/header" Target="header60.xml" /><Relationship Id="rId134" Type="http://schemas.openxmlformats.org/officeDocument/2006/relationships/footer" Target="footer60.xml" /><Relationship Id="rId135" Type="http://schemas.openxmlformats.org/officeDocument/2006/relationships/hyperlink" Target="http://photo.blog.sina.com.cn/showpic.html#blogid=a16714bf0101deuz&amp;url=http://album.sina.com.cn/pic/a16714bfzx6Bjqgihpcce" TargetMode="External" /><Relationship Id="rId136" Type="http://schemas.openxmlformats.org/officeDocument/2006/relationships/image" Target="media/image6.jpeg" /><Relationship Id="rId137" Type="http://schemas.openxmlformats.org/officeDocument/2006/relationships/hyperlink" Target="https://d.book118.com/578075016141006037" TargetMode="External" /><Relationship Id="rId138" Type="http://schemas.openxmlformats.org/officeDocument/2006/relationships/header" Target="header61.xml" /><Relationship Id="rId139" Type="http://schemas.openxmlformats.org/officeDocument/2006/relationships/header" Target="header62.xml" /><Relationship Id="rId14" Type="http://schemas.openxmlformats.org/officeDocument/2006/relationships/footer" Target="footer4.xml" /><Relationship Id="rId140" Type="http://schemas.openxmlformats.org/officeDocument/2006/relationships/footer" Target="footer61.xml" /><Relationship Id="rId141" Type="http://schemas.openxmlformats.org/officeDocument/2006/relationships/footer" Target="footer62.xml" /><Relationship Id="rId142" Type="http://schemas.openxmlformats.org/officeDocument/2006/relationships/header" Target="header63.xml" /><Relationship Id="rId143" Type="http://schemas.openxmlformats.org/officeDocument/2006/relationships/footer" Target="footer63.xml" /><Relationship Id="rId144" Type="http://schemas.openxmlformats.org/officeDocument/2006/relationships/theme" Target="theme/theme1.xml" /><Relationship Id="rId145" Type="http://schemas.openxmlformats.org/officeDocument/2006/relationships/styles" Target="styles.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hyperlink" Target="http://photo.blog.sina.com.cn/showpic.html#blogid=a16714bf0101deuz&amp;url=http://album.sina.com.cn/pic/a16714bfzx6Bj1EgU6k88" TargetMode="External" /><Relationship Id="rId25" Type="http://schemas.openxmlformats.org/officeDocument/2006/relationships/image" Target="media/image2.jpeg" /><Relationship Id="rId26" Type="http://schemas.openxmlformats.org/officeDocument/2006/relationships/header" Target="header10.xml" /><Relationship Id="rId27" Type="http://schemas.openxmlformats.org/officeDocument/2006/relationships/header" Target="header11.xml" /><Relationship Id="rId28" Type="http://schemas.openxmlformats.org/officeDocument/2006/relationships/footer" Target="footer10.xml" /><Relationship Id="rId29" Type="http://schemas.openxmlformats.org/officeDocument/2006/relationships/footer" Target="footer11.xml" /><Relationship Id="rId3" Type="http://schemas.openxmlformats.org/officeDocument/2006/relationships/fontTable" Target="fontTable.xml" /><Relationship Id="rId30" Type="http://schemas.openxmlformats.org/officeDocument/2006/relationships/header" Target="header12.xml" /><Relationship Id="rId31" Type="http://schemas.openxmlformats.org/officeDocument/2006/relationships/footer" Target="footer12.xml" /><Relationship Id="rId32" Type="http://schemas.openxmlformats.org/officeDocument/2006/relationships/header" Target="header13.xml" /><Relationship Id="rId33" Type="http://schemas.openxmlformats.org/officeDocument/2006/relationships/header" Target="header14.xml" /><Relationship Id="rId34" Type="http://schemas.openxmlformats.org/officeDocument/2006/relationships/footer" Target="footer13.xml" /><Relationship Id="rId35" Type="http://schemas.openxmlformats.org/officeDocument/2006/relationships/footer" Target="footer14.xml" /><Relationship Id="rId36" Type="http://schemas.openxmlformats.org/officeDocument/2006/relationships/header" Target="header15.xml" /><Relationship Id="rId37" Type="http://schemas.openxmlformats.org/officeDocument/2006/relationships/footer" Target="footer15.xml" /><Relationship Id="rId38" Type="http://schemas.openxmlformats.org/officeDocument/2006/relationships/header" Target="header16.xml" /><Relationship Id="rId39" Type="http://schemas.openxmlformats.org/officeDocument/2006/relationships/header" Target="header17.xml" /><Relationship Id="rId4" Type="http://schemas.openxmlformats.org/officeDocument/2006/relationships/header" Target="header1.xml" /><Relationship Id="rId40" Type="http://schemas.openxmlformats.org/officeDocument/2006/relationships/footer" Target="footer16.xml" /><Relationship Id="rId41" Type="http://schemas.openxmlformats.org/officeDocument/2006/relationships/footer" Target="footer17.xml" /><Relationship Id="rId42" Type="http://schemas.openxmlformats.org/officeDocument/2006/relationships/header" Target="header18.xml" /><Relationship Id="rId43" Type="http://schemas.openxmlformats.org/officeDocument/2006/relationships/footer" Target="footer18.xml" /><Relationship Id="rId44" Type="http://schemas.openxmlformats.org/officeDocument/2006/relationships/header" Target="header19.xml" /><Relationship Id="rId45" Type="http://schemas.openxmlformats.org/officeDocument/2006/relationships/header" Target="header20.xml" /><Relationship Id="rId46" Type="http://schemas.openxmlformats.org/officeDocument/2006/relationships/footer" Target="footer19.xml" /><Relationship Id="rId47" Type="http://schemas.openxmlformats.org/officeDocument/2006/relationships/footer" Target="footer20.xml" /><Relationship Id="rId48" Type="http://schemas.openxmlformats.org/officeDocument/2006/relationships/header" Target="header21.xml" /><Relationship Id="rId49" Type="http://schemas.openxmlformats.org/officeDocument/2006/relationships/footer" Target="footer21.xml" /><Relationship Id="rId5" Type="http://schemas.openxmlformats.org/officeDocument/2006/relationships/header" Target="header2.xml" /><Relationship Id="rId50" Type="http://schemas.openxmlformats.org/officeDocument/2006/relationships/hyperlink" Target="http://photo.blog.sina.com.cn/showpic.html#blogid=a16714bf0101deuz&amp;url=http://album.sina.com.cn/pic/a16714bfzx6Bj43TXIIf8" TargetMode="External" /><Relationship Id="rId51" Type="http://schemas.openxmlformats.org/officeDocument/2006/relationships/image" Target="media/image3.jpeg" /><Relationship Id="rId52" Type="http://schemas.openxmlformats.org/officeDocument/2006/relationships/header" Target="header22.xml" /><Relationship Id="rId53" Type="http://schemas.openxmlformats.org/officeDocument/2006/relationships/header" Target="header23.xml" /><Relationship Id="rId54" Type="http://schemas.openxmlformats.org/officeDocument/2006/relationships/footer" Target="footer22.xml" /><Relationship Id="rId55" Type="http://schemas.openxmlformats.org/officeDocument/2006/relationships/footer" Target="footer23.xml" /><Relationship Id="rId56" Type="http://schemas.openxmlformats.org/officeDocument/2006/relationships/header" Target="header24.xml" /><Relationship Id="rId57" Type="http://schemas.openxmlformats.org/officeDocument/2006/relationships/footer" Target="footer24.xml" /><Relationship Id="rId58" Type="http://schemas.openxmlformats.org/officeDocument/2006/relationships/hyperlink" Target="mailto:min=@sum(variables:cost*s" TargetMode="External" /><Relationship Id="rId59" Type="http://schemas.openxmlformats.org/officeDocument/2006/relationships/header" Target="header25.xml" /><Relationship Id="rId6" Type="http://schemas.openxmlformats.org/officeDocument/2006/relationships/footer" Target="footer1.xml" /><Relationship Id="rId60" Type="http://schemas.openxmlformats.org/officeDocument/2006/relationships/header" Target="header26.xml" /><Relationship Id="rId61" Type="http://schemas.openxmlformats.org/officeDocument/2006/relationships/footer" Target="footer25.xml" /><Relationship Id="rId62" Type="http://schemas.openxmlformats.org/officeDocument/2006/relationships/footer" Target="footer26.xml" /><Relationship Id="rId63" Type="http://schemas.openxmlformats.org/officeDocument/2006/relationships/header" Target="header27.xml" /><Relationship Id="rId64" Type="http://schemas.openxmlformats.org/officeDocument/2006/relationships/footer" Target="footer27.xml" /><Relationship Id="rId65" Type="http://schemas.openxmlformats.org/officeDocument/2006/relationships/header" Target="header28.xml" /><Relationship Id="rId66" Type="http://schemas.openxmlformats.org/officeDocument/2006/relationships/header" Target="header29.xml" /><Relationship Id="rId67" Type="http://schemas.openxmlformats.org/officeDocument/2006/relationships/footer" Target="footer28.xml" /><Relationship Id="rId68" Type="http://schemas.openxmlformats.org/officeDocument/2006/relationships/footer" Target="footer29.xml" /><Relationship Id="rId69" Type="http://schemas.openxmlformats.org/officeDocument/2006/relationships/header" Target="header30.xml" /><Relationship Id="rId7" Type="http://schemas.openxmlformats.org/officeDocument/2006/relationships/footer" Target="footer2.xml" /><Relationship Id="rId70" Type="http://schemas.openxmlformats.org/officeDocument/2006/relationships/footer" Target="footer30.xml" /><Relationship Id="rId71" Type="http://schemas.openxmlformats.org/officeDocument/2006/relationships/header" Target="header31.xml" /><Relationship Id="rId72" Type="http://schemas.openxmlformats.org/officeDocument/2006/relationships/header" Target="header32.xml" /><Relationship Id="rId73" Type="http://schemas.openxmlformats.org/officeDocument/2006/relationships/footer" Target="footer31.xml" /><Relationship Id="rId74" Type="http://schemas.openxmlformats.org/officeDocument/2006/relationships/footer" Target="footer32.xml" /><Relationship Id="rId75" Type="http://schemas.openxmlformats.org/officeDocument/2006/relationships/header" Target="header33.xml" /><Relationship Id="rId76" Type="http://schemas.openxmlformats.org/officeDocument/2006/relationships/footer" Target="footer33.xml" /><Relationship Id="rId77" Type="http://schemas.openxmlformats.org/officeDocument/2006/relationships/header" Target="header34.xml" /><Relationship Id="rId78" Type="http://schemas.openxmlformats.org/officeDocument/2006/relationships/header" Target="header35.xml" /><Relationship Id="rId79" Type="http://schemas.openxmlformats.org/officeDocument/2006/relationships/footer" Target="footer34.xml" /><Relationship Id="rId8" Type="http://schemas.openxmlformats.org/officeDocument/2006/relationships/header" Target="header3.xml" /><Relationship Id="rId80" Type="http://schemas.openxmlformats.org/officeDocument/2006/relationships/footer" Target="footer35.xml" /><Relationship Id="rId81" Type="http://schemas.openxmlformats.org/officeDocument/2006/relationships/header" Target="header36.xml" /><Relationship Id="rId82" Type="http://schemas.openxmlformats.org/officeDocument/2006/relationships/footer" Target="footer36.xml" /><Relationship Id="rId83" Type="http://schemas.openxmlformats.org/officeDocument/2006/relationships/header" Target="header37.xml" /><Relationship Id="rId84" Type="http://schemas.openxmlformats.org/officeDocument/2006/relationships/header" Target="header38.xml" /><Relationship Id="rId85" Type="http://schemas.openxmlformats.org/officeDocument/2006/relationships/footer" Target="footer37.xml" /><Relationship Id="rId86" Type="http://schemas.openxmlformats.org/officeDocument/2006/relationships/footer" Target="footer38.xml" /><Relationship Id="rId87" Type="http://schemas.openxmlformats.org/officeDocument/2006/relationships/header" Target="header39.xml" /><Relationship Id="rId88" Type="http://schemas.openxmlformats.org/officeDocument/2006/relationships/footer" Target="footer39.xml" /><Relationship Id="rId89" Type="http://schemas.openxmlformats.org/officeDocument/2006/relationships/hyperlink" Target="http://photo.blog.sina.com.cn/showpic.html#blogid=a16714bf0101deuz&amp;url=http://album.sina.com.cn/pic/a16714bfzx6BjfWh1T7d5" TargetMode="External" /><Relationship Id="rId9" Type="http://schemas.openxmlformats.org/officeDocument/2006/relationships/footer" Target="footer3.xml" /><Relationship Id="rId90" Type="http://schemas.openxmlformats.org/officeDocument/2006/relationships/image" Target="media/image4.jpeg" /><Relationship Id="rId91" Type="http://schemas.openxmlformats.org/officeDocument/2006/relationships/header" Target="header40.xml" /><Relationship Id="rId92" Type="http://schemas.openxmlformats.org/officeDocument/2006/relationships/header" Target="header41.xml" /><Relationship Id="rId93" Type="http://schemas.openxmlformats.org/officeDocument/2006/relationships/footer" Target="footer40.xml" /><Relationship Id="rId94" Type="http://schemas.openxmlformats.org/officeDocument/2006/relationships/footer" Target="footer41.xml" /><Relationship Id="rId95" Type="http://schemas.openxmlformats.org/officeDocument/2006/relationships/header" Target="header42.xml" /><Relationship Id="rId96" Type="http://schemas.openxmlformats.org/officeDocument/2006/relationships/footer" Target="footer42.xml" /><Relationship Id="rId97" Type="http://schemas.openxmlformats.org/officeDocument/2006/relationships/hyperlink" Target="http://photo.blog.sina.com.cn/showpic.html#blogid=a16714bf0101deuz&amp;url=http://album.sina.com.cn/pic/a16714bfzx6Bjnmc4Ms2c" TargetMode="External" /><Relationship Id="rId98" Type="http://schemas.openxmlformats.org/officeDocument/2006/relationships/image" Target="media/image5.jpeg" /><Relationship Id="rId99" Type="http://schemas.openxmlformats.org/officeDocument/2006/relationships/header" Target="header4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21</Pages>
  <Words>4045</Words>
  <Characters>12196</Characters>
  <Application>Microsoft Office Word</Application>
  <DocSecurity>0</DocSecurity>
  <Lines>101</Lines>
  <Paragraphs>32</Paragraphs>
  <ScaleCrop>false</ScaleCrop>
  <Company/>
  <LinksUpToDate>false</LinksUpToDate>
  <CharactersWithSpaces>16209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用户</cp:lastModifiedBy>
  <cp:revision>2</cp:revision>
  <dcterms:created xsi:type="dcterms:W3CDTF">2022-03-21T08:52:00Z</dcterms:created>
  <dcterms:modified xsi:type="dcterms:W3CDTF">2022-03-21T08:52:00Z</dcterms:modified>
</cp:coreProperties>
</file>