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公路客车行业相关公司筹备报告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329" w:history="1">
        <w:r>
          <w:rPr>
            <w:rFonts w:ascii="仿宋" w:eastAsia="仿宋" w:hAnsi="仿宋" w:cs="仿宋" w:hint="eastAsia"/>
            <w:lang w:eastAsia="zh-CN"/>
          </w:rPr>
          <w:t>序言</w:t>
        </w:r>
        <w:r>
          <w:tab/>
        </w:r>
        <w:r>
          <w:fldChar w:fldCharType="begin"/>
        </w:r>
        <w:r>
          <w:instrText xml:space="preserve"> PAGEREF _Toc32329 \h </w:instrText>
        </w:r>
        <w:r>
          <w:fldChar w:fldCharType="separate"/>
        </w:r>
        <w:r>
          <w:t>3</w:t>
        </w:r>
        <w:r>
          <w:fldChar w:fldCharType="end"/>
        </w:r>
      </w:hyperlink>
    </w:p>
    <w:p>
      <w:pPr>
        <w:pStyle w:val="TOC1"/>
        <w:tabs>
          <w:tab w:val="right" w:leader="dot" w:pos="8306"/>
        </w:tabs>
      </w:pPr>
      <w:hyperlink w:anchor="_Toc14373" w:history="1">
        <w:r>
          <w:rPr>
            <w:rFonts w:ascii="仿宋" w:eastAsia="仿宋" w:hAnsi="仿宋" w:cs="仿宋" w:hint="eastAsia"/>
            <w:lang w:eastAsia="zh-CN"/>
          </w:rPr>
          <w:t>一、选址分析</w:t>
        </w:r>
        <w:r>
          <w:tab/>
        </w:r>
        <w:r>
          <w:fldChar w:fldCharType="begin"/>
        </w:r>
        <w:r>
          <w:instrText xml:space="preserve"> PAGEREF _Toc14373 \h </w:instrText>
        </w:r>
        <w:r>
          <w:fldChar w:fldCharType="separate"/>
        </w:r>
        <w:r>
          <w:t>3</w:t>
        </w:r>
        <w:r>
          <w:fldChar w:fldCharType="end"/>
        </w:r>
      </w:hyperlink>
    </w:p>
    <w:p>
      <w:pPr>
        <w:pStyle w:val="TOC2"/>
        <w:tabs>
          <w:tab w:val="right" w:leader="dot" w:pos="8306"/>
        </w:tabs>
      </w:pPr>
      <w:hyperlink w:anchor="_Toc25220" w:history="1">
        <w:r>
          <w:rPr>
            <w:rFonts w:ascii="仿宋" w:eastAsia="仿宋" w:hAnsi="仿宋" w:cs="仿宋" w:hint="eastAsia"/>
            <w:lang w:eastAsia="zh-CN"/>
          </w:rPr>
          <w:t>(一)、公路客车项目选址原则</w:t>
        </w:r>
        <w:r>
          <w:tab/>
        </w:r>
        <w:r>
          <w:fldChar w:fldCharType="begin"/>
        </w:r>
        <w:r>
          <w:instrText xml:space="preserve"> PAGEREF _Toc25220 \h </w:instrText>
        </w:r>
        <w:r>
          <w:fldChar w:fldCharType="separate"/>
        </w:r>
        <w:r>
          <w:t>3</w:t>
        </w:r>
        <w:r>
          <w:fldChar w:fldCharType="end"/>
        </w:r>
      </w:hyperlink>
    </w:p>
    <w:p>
      <w:pPr>
        <w:pStyle w:val="TOC2"/>
        <w:tabs>
          <w:tab w:val="right" w:leader="dot" w:pos="8306"/>
        </w:tabs>
      </w:pPr>
      <w:hyperlink w:anchor="_Toc29185" w:history="1">
        <w:r>
          <w:rPr>
            <w:rFonts w:ascii="仿宋" w:eastAsia="仿宋" w:hAnsi="仿宋" w:cs="仿宋" w:hint="eastAsia"/>
            <w:lang w:eastAsia="zh-CN"/>
          </w:rPr>
          <w:t>(二)、建设区基本情况</w:t>
        </w:r>
        <w:r>
          <w:tab/>
        </w:r>
        <w:r>
          <w:fldChar w:fldCharType="begin"/>
        </w:r>
        <w:r>
          <w:instrText xml:space="preserve"> PAGEREF _Toc29185 \h </w:instrText>
        </w:r>
        <w:r>
          <w:fldChar w:fldCharType="separate"/>
        </w:r>
        <w:r>
          <w:t>4</w:t>
        </w:r>
        <w:r>
          <w:fldChar w:fldCharType="end"/>
        </w:r>
      </w:hyperlink>
    </w:p>
    <w:p>
      <w:pPr>
        <w:pStyle w:val="TOC2"/>
        <w:tabs>
          <w:tab w:val="right" w:leader="dot" w:pos="8306"/>
        </w:tabs>
      </w:pPr>
      <w:hyperlink w:anchor="_Toc5235" w:history="1">
        <w:r>
          <w:rPr>
            <w:rFonts w:ascii="仿宋" w:eastAsia="仿宋" w:hAnsi="仿宋" w:cs="仿宋" w:hint="eastAsia"/>
            <w:lang w:eastAsia="zh-CN"/>
          </w:rPr>
          <w:t>(三)、发展目标</w:t>
        </w:r>
        <w:r>
          <w:tab/>
        </w:r>
        <w:r>
          <w:fldChar w:fldCharType="begin"/>
        </w:r>
        <w:r>
          <w:instrText xml:space="preserve"> PAGEREF _Toc5235 \h </w:instrText>
        </w:r>
        <w:r>
          <w:fldChar w:fldCharType="separate"/>
        </w:r>
        <w:r>
          <w:t>5</w:t>
        </w:r>
        <w:r>
          <w:fldChar w:fldCharType="end"/>
        </w:r>
      </w:hyperlink>
    </w:p>
    <w:p>
      <w:pPr>
        <w:pStyle w:val="TOC2"/>
        <w:tabs>
          <w:tab w:val="right" w:leader="dot" w:pos="8306"/>
        </w:tabs>
      </w:pPr>
      <w:hyperlink w:anchor="_Toc1104" w:history="1">
        <w:r>
          <w:rPr>
            <w:rFonts w:ascii="仿宋" w:eastAsia="仿宋" w:hAnsi="仿宋" w:cs="仿宋" w:hint="eastAsia"/>
            <w:lang w:eastAsia="zh-CN"/>
          </w:rPr>
          <w:t>(四)、产业发展方向</w:t>
        </w:r>
        <w:r>
          <w:tab/>
        </w:r>
        <w:r>
          <w:fldChar w:fldCharType="begin"/>
        </w:r>
        <w:r>
          <w:instrText xml:space="preserve"> PAGEREF _Toc1104 \h </w:instrText>
        </w:r>
        <w:r>
          <w:fldChar w:fldCharType="separate"/>
        </w:r>
        <w:r>
          <w:t>7</w:t>
        </w:r>
        <w:r>
          <w:fldChar w:fldCharType="end"/>
        </w:r>
      </w:hyperlink>
    </w:p>
    <w:p>
      <w:pPr>
        <w:pStyle w:val="TOC2"/>
        <w:tabs>
          <w:tab w:val="right" w:leader="dot" w:pos="8306"/>
        </w:tabs>
      </w:pPr>
      <w:hyperlink w:anchor="_Toc4431" w:history="1">
        <w:r>
          <w:rPr>
            <w:rFonts w:ascii="仿宋" w:eastAsia="仿宋" w:hAnsi="仿宋" w:cs="仿宋" w:hint="eastAsia"/>
            <w:lang w:eastAsia="zh-CN"/>
          </w:rPr>
          <w:t>(五)、公路客车项目选址综合评价</w:t>
        </w:r>
        <w:r>
          <w:tab/>
        </w:r>
        <w:r>
          <w:fldChar w:fldCharType="begin"/>
        </w:r>
        <w:r>
          <w:instrText xml:space="preserve"> PAGEREF _Toc4431 \h </w:instrText>
        </w:r>
        <w:r>
          <w:fldChar w:fldCharType="separate"/>
        </w:r>
        <w:r>
          <w:t>8</w:t>
        </w:r>
        <w:r>
          <w:fldChar w:fldCharType="end"/>
        </w:r>
      </w:hyperlink>
    </w:p>
    <w:p>
      <w:pPr>
        <w:pStyle w:val="TOC1"/>
        <w:tabs>
          <w:tab w:val="right" w:leader="dot" w:pos="8306"/>
        </w:tabs>
      </w:pPr>
      <w:hyperlink w:anchor="_Toc28156" w:history="1">
        <w:r>
          <w:rPr>
            <w:rFonts w:ascii="仿宋" w:eastAsia="仿宋" w:hAnsi="仿宋" w:cs="仿宋" w:hint="eastAsia"/>
            <w:lang w:eastAsia="zh-CN"/>
          </w:rPr>
          <w:t>二、公司成立背景及可行性分析</w:t>
        </w:r>
        <w:r>
          <w:tab/>
        </w:r>
        <w:r>
          <w:fldChar w:fldCharType="begin"/>
        </w:r>
        <w:r>
          <w:instrText xml:space="preserve"> PAGEREF _Toc28156 \h </w:instrText>
        </w:r>
        <w:r>
          <w:fldChar w:fldCharType="separate"/>
        </w:r>
        <w:r>
          <w:t>8</w:t>
        </w:r>
        <w:r>
          <w:fldChar w:fldCharType="end"/>
        </w:r>
      </w:hyperlink>
    </w:p>
    <w:p>
      <w:pPr>
        <w:pStyle w:val="TOC2"/>
        <w:tabs>
          <w:tab w:val="right" w:leader="dot" w:pos="8306"/>
        </w:tabs>
      </w:pPr>
      <w:hyperlink w:anchor="_Toc16553" w:history="1">
        <w:r>
          <w:rPr>
            <w:rFonts w:ascii="仿宋" w:eastAsia="仿宋" w:hAnsi="仿宋" w:cs="仿宋" w:hint="eastAsia"/>
            <w:lang w:eastAsia="zh-CN"/>
          </w:rPr>
          <w:t>(一)、发展思路</w:t>
        </w:r>
        <w:r>
          <w:tab/>
        </w:r>
        <w:r>
          <w:fldChar w:fldCharType="begin"/>
        </w:r>
        <w:r>
          <w:instrText xml:space="preserve"> PAGEREF _Toc16553 \h </w:instrText>
        </w:r>
        <w:r>
          <w:fldChar w:fldCharType="separate"/>
        </w:r>
        <w:r>
          <w:t>8</w:t>
        </w:r>
        <w:r>
          <w:fldChar w:fldCharType="end"/>
        </w:r>
      </w:hyperlink>
    </w:p>
    <w:p>
      <w:pPr>
        <w:pStyle w:val="TOC2"/>
        <w:tabs>
          <w:tab w:val="right" w:leader="dot" w:pos="8306"/>
        </w:tabs>
      </w:pPr>
      <w:hyperlink w:anchor="_Toc29557" w:history="1">
        <w:r>
          <w:rPr>
            <w:rFonts w:ascii="仿宋" w:eastAsia="仿宋" w:hAnsi="仿宋" w:cs="仿宋" w:hint="eastAsia"/>
            <w:lang w:eastAsia="zh-CN"/>
          </w:rPr>
          <w:t>(二)、产业发展背景分析</w:t>
        </w:r>
        <w:r>
          <w:tab/>
        </w:r>
        <w:r>
          <w:fldChar w:fldCharType="begin"/>
        </w:r>
        <w:r>
          <w:instrText xml:space="preserve"> PAGEREF _Toc29557 \h </w:instrText>
        </w:r>
        <w:r>
          <w:fldChar w:fldCharType="separate"/>
        </w:r>
        <w:r>
          <w:t>9</w:t>
        </w:r>
        <w:r>
          <w:fldChar w:fldCharType="end"/>
        </w:r>
      </w:hyperlink>
    </w:p>
    <w:p>
      <w:pPr>
        <w:pStyle w:val="TOC2"/>
        <w:tabs>
          <w:tab w:val="right" w:leader="dot" w:pos="8306"/>
        </w:tabs>
      </w:pPr>
      <w:hyperlink w:anchor="_Toc27592" w:history="1">
        <w:r>
          <w:rPr>
            <w:rFonts w:ascii="仿宋" w:eastAsia="仿宋" w:hAnsi="仿宋" w:cs="仿宋" w:hint="eastAsia"/>
            <w:lang w:eastAsia="zh-CN"/>
          </w:rPr>
          <w:t>(三)、产业发展原则</w:t>
        </w:r>
        <w:r>
          <w:tab/>
        </w:r>
        <w:r>
          <w:fldChar w:fldCharType="begin"/>
        </w:r>
        <w:r>
          <w:instrText xml:space="preserve"> PAGEREF _Toc27592 \h </w:instrText>
        </w:r>
        <w:r>
          <w:fldChar w:fldCharType="separate"/>
        </w:r>
        <w:r>
          <w:t>11</w:t>
        </w:r>
        <w:r>
          <w:fldChar w:fldCharType="end"/>
        </w:r>
      </w:hyperlink>
    </w:p>
    <w:p>
      <w:pPr>
        <w:pStyle w:val="TOC2"/>
        <w:tabs>
          <w:tab w:val="right" w:leader="dot" w:pos="8306"/>
        </w:tabs>
      </w:pPr>
      <w:hyperlink w:anchor="_Toc23832" w:history="1">
        <w:r>
          <w:rPr>
            <w:rFonts w:ascii="仿宋" w:eastAsia="仿宋" w:hAnsi="仿宋" w:cs="仿宋" w:hint="eastAsia"/>
            <w:lang w:eastAsia="zh-CN"/>
          </w:rPr>
          <w:t>(四)、区域产业环境分析</w:t>
        </w:r>
        <w:r>
          <w:tab/>
        </w:r>
        <w:r>
          <w:fldChar w:fldCharType="begin"/>
        </w:r>
        <w:r>
          <w:instrText xml:space="preserve"> PAGEREF _Toc23832 \h </w:instrText>
        </w:r>
        <w:r>
          <w:fldChar w:fldCharType="separate"/>
        </w:r>
        <w:r>
          <w:t>12</w:t>
        </w:r>
        <w:r>
          <w:fldChar w:fldCharType="end"/>
        </w:r>
      </w:hyperlink>
    </w:p>
    <w:p>
      <w:pPr>
        <w:pStyle w:val="TOC2"/>
        <w:tabs>
          <w:tab w:val="right" w:leader="dot" w:pos="8306"/>
        </w:tabs>
      </w:pPr>
      <w:hyperlink w:anchor="_Toc5378" w:history="1">
        <w:r>
          <w:rPr>
            <w:rFonts w:ascii="仿宋" w:eastAsia="仿宋" w:hAnsi="仿宋" w:cs="仿宋" w:hint="eastAsia"/>
            <w:lang w:eastAsia="zh-CN"/>
          </w:rPr>
          <w:t>(五)、可行性分析</w:t>
        </w:r>
        <w:r>
          <w:tab/>
        </w:r>
        <w:r>
          <w:fldChar w:fldCharType="begin"/>
        </w:r>
        <w:r>
          <w:instrText xml:space="preserve"> PAGEREF _Toc5378 \h </w:instrText>
        </w:r>
        <w:r>
          <w:fldChar w:fldCharType="separate"/>
        </w:r>
        <w:r>
          <w:t>14</w:t>
        </w:r>
        <w:r>
          <w:fldChar w:fldCharType="end"/>
        </w:r>
      </w:hyperlink>
    </w:p>
    <w:p>
      <w:pPr>
        <w:pStyle w:val="TOC2"/>
        <w:tabs>
          <w:tab w:val="right" w:leader="dot" w:pos="8306"/>
        </w:tabs>
      </w:pPr>
      <w:hyperlink w:anchor="_Toc14754" w:history="1">
        <w:r>
          <w:rPr>
            <w:rFonts w:ascii="仿宋" w:eastAsia="仿宋" w:hAnsi="仿宋" w:cs="仿宋" w:hint="eastAsia"/>
            <w:lang w:eastAsia="zh-CN"/>
          </w:rPr>
          <w:t>(六)、产业发展重点任务</w:t>
        </w:r>
        <w:r>
          <w:tab/>
        </w:r>
        <w:r>
          <w:fldChar w:fldCharType="begin"/>
        </w:r>
        <w:r>
          <w:instrText xml:space="preserve"> PAGEREF _Toc14754 \h </w:instrText>
        </w:r>
        <w:r>
          <w:fldChar w:fldCharType="separate"/>
        </w:r>
        <w:r>
          <w:t>14</w:t>
        </w:r>
        <w:r>
          <w:fldChar w:fldCharType="end"/>
        </w:r>
      </w:hyperlink>
    </w:p>
    <w:p>
      <w:pPr>
        <w:pStyle w:val="TOC2"/>
        <w:tabs>
          <w:tab w:val="right" w:leader="dot" w:pos="8306"/>
        </w:tabs>
      </w:pPr>
      <w:hyperlink w:anchor="_Toc22231" w:history="1">
        <w:r>
          <w:rPr>
            <w:rFonts w:ascii="仿宋" w:eastAsia="仿宋" w:hAnsi="仿宋" w:cs="仿宋" w:hint="eastAsia"/>
            <w:lang w:eastAsia="zh-CN"/>
          </w:rPr>
          <w:t>(七)、公路客车项目建设必要性分析</w:t>
        </w:r>
        <w:r>
          <w:tab/>
        </w:r>
        <w:r>
          <w:fldChar w:fldCharType="begin"/>
        </w:r>
        <w:r>
          <w:instrText xml:space="preserve"> PAGEREF _Toc22231 \h </w:instrText>
        </w:r>
        <w:r>
          <w:fldChar w:fldCharType="separate"/>
        </w:r>
        <w:r>
          <w:t>16</w:t>
        </w:r>
        <w:r>
          <w:fldChar w:fldCharType="end"/>
        </w:r>
      </w:hyperlink>
    </w:p>
    <w:p>
      <w:pPr>
        <w:pStyle w:val="TOC1"/>
        <w:tabs>
          <w:tab w:val="right" w:leader="dot" w:pos="8306"/>
        </w:tabs>
      </w:pPr>
      <w:hyperlink w:anchor="_Toc19818" w:history="1">
        <w:r>
          <w:rPr>
            <w:rFonts w:ascii="仿宋" w:eastAsia="仿宋" w:hAnsi="仿宋" w:cs="仿宋" w:hint="eastAsia"/>
            <w:lang w:eastAsia="zh-CN"/>
          </w:rPr>
          <w:t>三、公司成立方案</w:t>
        </w:r>
        <w:r>
          <w:tab/>
        </w:r>
        <w:r>
          <w:fldChar w:fldCharType="begin"/>
        </w:r>
        <w:r>
          <w:instrText xml:space="preserve"> PAGEREF _Toc19818 \h </w:instrText>
        </w:r>
        <w:r>
          <w:fldChar w:fldCharType="separate"/>
        </w:r>
        <w:r>
          <w:t>18</w:t>
        </w:r>
        <w:r>
          <w:fldChar w:fldCharType="end"/>
        </w:r>
      </w:hyperlink>
    </w:p>
    <w:p>
      <w:pPr>
        <w:pStyle w:val="TOC2"/>
        <w:tabs>
          <w:tab w:val="right" w:leader="dot" w:pos="8306"/>
        </w:tabs>
      </w:pPr>
      <w:hyperlink w:anchor="_Toc28879" w:history="1">
        <w:r>
          <w:rPr>
            <w:rFonts w:ascii="仿宋" w:eastAsia="仿宋" w:hAnsi="仿宋" w:cs="仿宋" w:hint="eastAsia"/>
            <w:lang w:eastAsia="zh-CN"/>
          </w:rPr>
          <w:t>(一)、公司经营宗旨</w:t>
        </w:r>
        <w:r>
          <w:tab/>
        </w:r>
        <w:r>
          <w:fldChar w:fldCharType="begin"/>
        </w:r>
        <w:r>
          <w:instrText xml:space="preserve"> PAGEREF _Toc28879 \h </w:instrText>
        </w:r>
        <w:r>
          <w:fldChar w:fldCharType="separate"/>
        </w:r>
        <w:r>
          <w:t>18</w:t>
        </w:r>
        <w:r>
          <w:fldChar w:fldCharType="end"/>
        </w:r>
      </w:hyperlink>
    </w:p>
    <w:p>
      <w:pPr>
        <w:pStyle w:val="TOC2"/>
        <w:tabs>
          <w:tab w:val="right" w:leader="dot" w:pos="8306"/>
        </w:tabs>
      </w:pPr>
      <w:hyperlink w:anchor="_Toc23605" w:history="1">
        <w:r>
          <w:rPr>
            <w:rFonts w:ascii="仿宋" w:eastAsia="仿宋" w:hAnsi="仿宋" w:cs="仿宋" w:hint="eastAsia"/>
            <w:lang w:eastAsia="zh-CN"/>
          </w:rPr>
          <w:t>(二)、公司的目标、主要职责</w:t>
        </w:r>
        <w:r>
          <w:tab/>
        </w:r>
        <w:r>
          <w:fldChar w:fldCharType="begin"/>
        </w:r>
        <w:r>
          <w:instrText xml:space="preserve"> PAGEREF _Toc23605 \h </w:instrText>
        </w:r>
        <w:r>
          <w:fldChar w:fldCharType="separate"/>
        </w:r>
        <w:r>
          <w:t>18</w:t>
        </w:r>
        <w:r>
          <w:fldChar w:fldCharType="end"/>
        </w:r>
      </w:hyperlink>
    </w:p>
    <w:p>
      <w:pPr>
        <w:pStyle w:val="TOC2"/>
        <w:tabs>
          <w:tab w:val="right" w:leader="dot" w:pos="8306"/>
        </w:tabs>
      </w:pPr>
      <w:hyperlink w:anchor="_Toc6258" w:history="1">
        <w:r>
          <w:rPr>
            <w:rFonts w:ascii="仿宋" w:eastAsia="仿宋" w:hAnsi="仿宋" w:cs="仿宋" w:hint="eastAsia"/>
            <w:lang w:eastAsia="zh-CN"/>
          </w:rPr>
          <w:t>(三)、公司组建方式</w:t>
        </w:r>
        <w:r>
          <w:tab/>
        </w:r>
        <w:r>
          <w:fldChar w:fldCharType="begin"/>
        </w:r>
        <w:r>
          <w:instrText xml:space="preserve"> PAGEREF _Toc6258 \h </w:instrText>
        </w:r>
        <w:r>
          <w:fldChar w:fldCharType="separate"/>
        </w:r>
        <w:r>
          <w:t>21</w:t>
        </w:r>
        <w:r>
          <w:fldChar w:fldCharType="end"/>
        </w:r>
      </w:hyperlink>
    </w:p>
    <w:p>
      <w:pPr>
        <w:pStyle w:val="TOC2"/>
        <w:tabs>
          <w:tab w:val="right" w:leader="dot" w:pos="8306"/>
        </w:tabs>
      </w:pPr>
      <w:hyperlink w:anchor="_Toc10978" w:history="1">
        <w:r>
          <w:rPr>
            <w:rFonts w:ascii="仿宋" w:eastAsia="仿宋" w:hAnsi="仿宋" w:cs="仿宋" w:hint="eastAsia"/>
            <w:lang w:eastAsia="zh-CN"/>
          </w:rPr>
          <w:t>(四)、公司管理体制</w:t>
        </w:r>
        <w:r>
          <w:tab/>
        </w:r>
        <w:r>
          <w:fldChar w:fldCharType="begin"/>
        </w:r>
        <w:r>
          <w:instrText xml:space="preserve"> PAGEREF _Toc10978 \h </w:instrText>
        </w:r>
        <w:r>
          <w:fldChar w:fldCharType="separate"/>
        </w:r>
        <w:r>
          <w:t>22</w:t>
        </w:r>
        <w:r>
          <w:fldChar w:fldCharType="end"/>
        </w:r>
      </w:hyperlink>
    </w:p>
    <w:p>
      <w:pPr>
        <w:pStyle w:val="TOC2"/>
        <w:tabs>
          <w:tab w:val="right" w:leader="dot" w:pos="8306"/>
        </w:tabs>
      </w:pPr>
      <w:hyperlink w:anchor="_Toc5839" w:history="1">
        <w:r>
          <w:rPr>
            <w:rFonts w:ascii="仿宋" w:eastAsia="仿宋" w:hAnsi="仿宋" w:cs="仿宋" w:hint="eastAsia"/>
            <w:lang w:eastAsia="zh-CN"/>
          </w:rPr>
          <w:t>(五)、部门职责及权限</w:t>
        </w:r>
        <w:r>
          <w:tab/>
        </w:r>
        <w:r>
          <w:fldChar w:fldCharType="begin"/>
        </w:r>
        <w:r>
          <w:instrText xml:space="preserve"> PAGEREF _Toc5839 \h </w:instrText>
        </w:r>
        <w:r>
          <w:fldChar w:fldCharType="separate"/>
        </w:r>
        <w:r>
          <w:t>23</w:t>
        </w:r>
        <w:r>
          <w:fldChar w:fldCharType="end"/>
        </w:r>
      </w:hyperlink>
    </w:p>
    <w:p>
      <w:pPr>
        <w:pStyle w:val="TOC2"/>
        <w:tabs>
          <w:tab w:val="right" w:leader="dot" w:pos="8306"/>
        </w:tabs>
      </w:pPr>
      <w:hyperlink w:anchor="_Toc16193" w:history="1">
        <w:r>
          <w:rPr>
            <w:rFonts w:ascii="仿宋" w:eastAsia="仿宋" w:hAnsi="仿宋" w:cs="仿宋" w:hint="eastAsia"/>
            <w:lang w:eastAsia="zh-CN"/>
          </w:rPr>
          <w:t>(六)、核心人员介绍</w:t>
        </w:r>
        <w:r>
          <w:tab/>
        </w:r>
        <w:r>
          <w:fldChar w:fldCharType="begin"/>
        </w:r>
        <w:r>
          <w:instrText xml:space="preserve"> PAGEREF _Toc16193 \h </w:instrText>
        </w:r>
        <w:r>
          <w:fldChar w:fldCharType="separate"/>
        </w:r>
        <w:r>
          <w:t>26</w:t>
        </w:r>
        <w:r>
          <w:fldChar w:fldCharType="end"/>
        </w:r>
      </w:hyperlink>
    </w:p>
    <w:p>
      <w:pPr>
        <w:pStyle w:val="TOC2"/>
        <w:tabs>
          <w:tab w:val="right" w:leader="dot" w:pos="8306"/>
        </w:tabs>
      </w:pPr>
      <w:hyperlink w:anchor="_Toc16238" w:history="1">
        <w:r>
          <w:rPr>
            <w:rFonts w:ascii="仿宋" w:eastAsia="仿宋" w:hAnsi="仿宋" w:cs="仿宋" w:hint="eastAsia"/>
            <w:lang w:eastAsia="zh-CN"/>
          </w:rPr>
          <w:t>(七)、财务会计制度</w:t>
        </w:r>
        <w:r>
          <w:tab/>
        </w:r>
        <w:r>
          <w:fldChar w:fldCharType="begin"/>
        </w:r>
        <w:r>
          <w:instrText xml:space="preserve"> PAGEREF _Toc16238 \h </w:instrText>
        </w:r>
        <w:r>
          <w:fldChar w:fldCharType="separate"/>
        </w:r>
        <w:r>
          <w:t>27</w:t>
        </w:r>
        <w:r>
          <w:fldChar w:fldCharType="end"/>
        </w:r>
      </w:hyperlink>
    </w:p>
    <w:p>
      <w:pPr>
        <w:pStyle w:val="TOC1"/>
        <w:tabs>
          <w:tab w:val="right" w:leader="dot" w:pos="8306"/>
        </w:tabs>
      </w:pPr>
      <w:hyperlink w:anchor="_Toc22479" w:history="1">
        <w:r>
          <w:rPr>
            <w:rFonts w:ascii="仿宋" w:eastAsia="仿宋" w:hAnsi="仿宋" w:cs="仿宋" w:hint="eastAsia"/>
            <w:lang w:eastAsia="zh-CN"/>
          </w:rPr>
          <w:t>四、发展规划</w:t>
        </w:r>
        <w:r>
          <w:tab/>
        </w:r>
        <w:r>
          <w:fldChar w:fldCharType="begin"/>
        </w:r>
        <w:r>
          <w:instrText xml:space="preserve"> PAGEREF _Toc22479 \h </w:instrText>
        </w:r>
        <w:r>
          <w:fldChar w:fldCharType="separate"/>
        </w:r>
        <w:r>
          <w:t>33</w:t>
        </w:r>
        <w:r>
          <w:fldChar w:fldCharType="end"/>
        </w:r>
      </w:hyperlink>
    </w:p>
    <w:p>
      <w:pPr>
        <w:pStyle w:val="TOC2"/>
        <w:tabs>
          <w:tab w:val="right" w:leader="dot" w:pos="8306"/>
        </w:tabs>
      </w:pPr>
      <w:hyperlink w:anchor="_Toc29602" w:history="1">
        <w:r>
          <w:rPr>
            <w:rFonts w:ascii="仿宋" w:eastAsia="仿宋" w:hAnsi="仿宋" w:cs="仿宋" w:hint="eastAsia"/>
            <w:lang w:eastAsia="zh-CN"/>
          </w:rPr>
          <w:t>(一)、公司发展规划</w:t>
        </w:r>
        <w:r>
          <w:tab/>
        </w:r>
        <w:r>
          <w:fldChar w:fldCharType="begin"/>
        </w:r>
        <w:r>
          <w:instrText xml:space="preserve"> PAGEREF _Toc29602 \h </w:instrText>
        </w:r>
        <w:r>
          <w:fldChar w:fldCharType="separate"/>
        </w:r>
        <w:r>
          <w:t>33</w:t>
        </w:r>
        <w:r>
          <w:fldChar w:fldCharType="end"/>
        </w:r>
      </w:hyperlink>
    </w:p>
    <w:p>
      <w:pPr>
        <w:pStyle w:val="TOC2"/>
        <w:tabs>
          <w:tab w:val="right" w:leader="dot" w:pos="8306"/>
        </w:tabs>
      </w:pPr>
      <w:hyperlink w:anchor="_Toc8755" w:history="1">
        <w:r>
          <w:rPr>
            <w:rFonts w:ascii="仿宋" w:eastAsia="仿宋" w:hAnsi="仿宋" w:cs="仿宋" w:hint="eastAsia"/>
            <w:lang w:eastAsia="zh-CN"/>
          </w:rPr>
          <w:t>(二)、保障措施</w:t>
        </w:r>
        <w:r>
          <w:tab/>
        </w:r>
        <w:r>
          <w:fldChar w:fldCharType="begin"/>
        </w:r>
        <w:r>
          <w:instrText xml:space="preserve"> PAGEREF _Toc8755 \h </w:instrText>
        </w:r>
        <w:r>
          <w:fldChar w:fldCharType="separate"/>
        </w:r>
        <w:r>
          <w:t>34</w:t>
        </w:r>
        <w:r>
          <w:fldChar w:fldCharType="end"/>
        </w:r>
      </w:hyperlink>
    </w:p>
    <w:p>
      <w:pPr>
        <w:pStyle w:val="TOC1"/>
        <w:tabs>
          <w:tab w:val="right" w:leader="dot" w:pos="8306"/>
        </w:tabs>
      </w:pPr>
      <w:hyperlink w:anchor="_Toc15764" w:history="1">
        <w:r>
          <w:rPr>
            <w:rFonts w:ascii="仿宋" w:eastAsia="仿宋" w:hAnsi="仿宋" w:cs="仿宋" w:hint="eastAsia"/>
            <w:lang w:eastAsia="zh-CN"/>
          </w:rPr>
          <w:t>五、公路客车项目概况</w:t>
        </w:r>
        <w:r>
          <w:tab/>
        </w:r>
        <w:r>
          <w:fldChar w:fldCharType="begin"/>
        </w:r>
        <w:r>
          <w:instrText xml:space="preserve"> PAGEREF _Toc15764 \h </w:instrText>
        </w:r>
        <w:r>
          <w:fldChar w:fldCharType="separate"/>
        </w:r>
        <w:r>
          <w:t>39</w:t>
        </w:r>
        <w:r>
          <w:fldChar w:fldCharType="end"/>
        </w:r>
      </w:hyperlink>
    </w:p>
    <w:p>
      <w:pPr>
        <w:pStyle w:val="TOC2"/>
        <w:tabs>
          <w:tab w:val="right" w:leader="dot" w:pos="8306"/>
        </w:tabs>
      </w:pPr>
      <w:hyperlink w:anchor="_Toc11941" w:history="1">
        <w:r>
          <w:rPr>
            <w:rFonts w:ascii="仿宋" w:eastAsia="仿宋" w:hAnsi="仿宋" w:cs="仿宋" w:hint="eastAsia"/>
            <w:lang w:eastAsia="zh-CN"/>
          </w:rPr>
          <w:t>(一)、投资路径</w:t>
        </w:r>
        <w:r>
          <w:tab/>
        </w:r>
        <w:r>
          <w:fldChar w:fldCharType="begin"/>
        </w:r>
        <w:r>
          <w:instrText xml:space="preserve"> PAGEREF _Toc11941 \h </w:instrText>
        </w:r>
        <w:r>
          <w:fldChar w:fldCharType="separate"/>
        </w:r>
        <w:r>
          <w:t>39</w:t>
        </w:r>
        <w:r>
          <w:fldChar w:fldCharType="end"/>
        </w:r>
      </w:hyperlink>
    </w:p>
    <w:p>
      <w:pPr>
        <w:pStyle w:val="TOC2"/>
        <w:tabs>
          <w:tab w:val="right" w:leader="dot" w:pos="8306"/>
        </w:tabs>
      </w:pPr>
      <w:hyperlink w:anchor="_Toc10368" w:history="1">
        <w:r>
          <w:rPr>
            <w:rFonts w:ascii="仿宋" w:eastAsia="仿宋" w:hAnsi="仿宋" w:cs="仿宋" w:hint="eastAsia"/>
            <w:lang w:eastAsia="zh-CN"/>
          </w:rPr>
          <w:t>(二)、公路客车项目提出的理由</w:t>
        </w:r>
        <w:r>
          <w:tab/>
        </w:r>
        <w:r>
          <w:fldChar w:fldCharType="begin"/>
        </w:r>
        <w:r>
          <w:instrText xml:space="preserve"> PAGEREF _Toc10368 \h </w:instrText>
        </w:r>
        <w:r>
          <w:fldChar w:fldCharType="separate"/>
        </w:r>
        <w:r>
          <w:t>39</w:t>
        </w:r>
        <w:r>
          <w:fldChar w:fldCharType="end"/>
        </w:r>
      </w:hyperlink>
    </w:p>
    <w:p>
      <w:pPr>
        <w:pStyle w:val="TOC2"/>
        <w:tabs>
          <w:tab w:val="right" w:leader="dot" w:pos="8306"/>
        </w:tabs>
      </w:pPr>
      <w:hyperlink w:anchor="_Toc20405" w:history="1">
        <w:r>
          <w:rPr>
            <w:rFonts w:ascii="仿宋" w:eastAsia="仿宋" w:hAnsi="仿宋" w:cs="仿宋" w:hint="eastAsia"/>
            <w:lang w:eastAsia="zh-CN"/>
          </w:rPr>
          <w:t>(三)、公路客车项目选址</w:t>
        </w:r>
        <w:r>
          <w:tab/>
        </w:r>
        <w:r>
          <w:fldChar w:fldCharType="begin"/>
        </w:r>
        <w:r>
          <w:instrText xml:space="preserve"> PAGEREF _Toc20405 \h </w:instrText>
        </w:r>
        <w:r>
          <w:fldChar w:fldCharType="separate"/>
        </w:r>
        <w:r>
          <w:t>40</w:t>
        </w:r>
        <w:r>
          <w:fldChar w:fldCharType="end"/>
        </w:r>
      </w:hyperlink>
    </w:p>
    <w:p>
      <w:pPr>
        <w:pStyle w:val="TOC2"/>
        <w:tabs>
          <w:tab w:val="right" w:leader="dot" w:pos="8306"/>
        </w:tabs>
      </w:pPr>
      <w:hyperlink w:anchor="_Toc26616" w:history="1">
        <w:r>
          <w:rPr>
            <w:rFonts w:ascii="仿宋" w:eastAsia="仿宋" w:hAnsi="仿宋" w:cs="仿宋" w:hint="eastAsia"/>
            <w:lang w:eastAsia="zh-CN"/>
          </w:rPr>
          <w:t>(四)、生产规模</w:t>
        </w:r>
        <w:r>
          <w:tab/>
        </w:r>
        <w:r>
          <w:fldChar w:fldCharType="begin"/>
        </w:r>
        <w:r>
          <w:instrText xml:space="preserve"> PAGEREF _Toc26616 \h </w:instrText>
        </w:r>
        <w:r>
          <w:fldChar w:fldCharType="separate"/>
        </w:r>
        <w:r>
          <w:t>40</w:t>
        </w:r>
        <w:r>
          <w:fldChar w:fldCharType="end"/>
        </w:r>
      </w:hyperlink>
    </w:p>
    <w:p>
      <w:pPr>
        <w:pStyle w:val="TOC2"/>
        <w:tabs>
          <w:tab w:val="right" w:leader="dot" w:pos="8306"/>
        </w:tabs>
      </w:pPr>
      <w:hyperlink w:anchor="_Toc20734" w:history="1">
        <w:r>
          <w:rPr>
            <w:rFonts w:ascii="仿宋" w:eastAsia="仿宋" w:hAnsi="仿宋" w:cs="仿宋" w:hint="eastAsia"/>
            <w:lang w:eastAsia="zh-CN"/>
          </w:rPr>
          <w:t>(五)、建设规模</w:t>
        </w:r>
        <w:r>
          <w:tab/>
        </w:r>
        <w:r>
          <w:fldChar w:fldCharType="begin"/>
        </w:r>
        <w:r>
          <w:instrText xml:space="preserve"> PAGEREF _Toc20734 \h </w:instrText>
        </w:r>
        <w:r>
          <w:fldChar w:fldCharType="separate"/>
        </w:r>
        <w:r>
          <w:t>41</w:t>
        </w:r>
        <w:r>
          <w:fldChar w:fldCharType="end"/>
        </w:r>
      </w:hyperlink>
    </w:p>
    <w:p>
      <w:pPr>
        <w:pStyle w:val="TOC2"/>
        <w:tabs>
          <w:tab w:val="right" w:leader="dot" w:pos="8306"/>
        </w:tabs>
      </w:pPr>
      <w:hyperlink w:anchor="_Toc11819" w:history="1">
        <w:r>
          <w:rPr>
            <w:rFonts w:ascii="仿宋" w:eastAsia="仿宋" w:hAnsi="仿宋" w:cs="仿宋" w:hint="eastAsia"/>
            <w:lang w:eastAsia="zh-CN"/>
          </w:rPr>
          <w:t>(六)、公路客车项目投资</w:t>
        </w:r>
        <w:r>
          <w:tab/>
        </w:r>
        <w:r>
          <w:fldChar w:fldCharType="begin"/>
        </w:r>
        <w:r>
          <w:instrText xml:space="preserve"> PAGEREF _Toc11819 \h </w:instrText>
        </w:r>
        <w:r>
          <w:fldChar w:fldCharType="separate"/>
        </w:r>
        <w:r>
          <w:t>41</w:t>
        </w:r>
        <w:r>
          <w:fldChar w:fldCharType="end"/>
        </w:r>
      </w:hyperlink>
    </w:p>
    <w:p>
      <w:pPr>
        <w:pStyle w:val="TOC2"/>
        <w:tabs>
          <w:tab w:val="right" w:leader="dot" w:pos="8306"/>
        </w:tabs>
      </w:pPr>
      <w:hyperlink w:anchor="_Toc1234" w:history="1">
        <w:r>
          <w:rPr>
            <w:rFonts w:ascii="仿宋" w:eastAsia="仿宋" w:hAnsi="仿宋" w:cs="仿宋" w:hint="eastAsia"/>
            <w:lang w:eastAsia="zh-CN"/>
          </w:rPr>
          <w:t>(七)、公路客车项目进度规划</w:t>
        </w:r>
        <w:r>
          <w:tab/>
        </w:r>
        <w:r>
          <w:fldChar w:fldCharType="begin"/>
        </w:r>
        <w:r>
          <w:instrText xml:space="preserve"> PAGEREF _Toc1234 \h </w:instrText>
        </w:r>
        <w:r>
          <w:fldChar w:fldCharType="separate"/>
        </w:r>
        <w:r>
          <w:t>41</w:t>
        </w:r>
        <w:r>
          <w:fldChar w:fldCharType="end"/>
        </w:r>
      </w:hyperlink>
    </w:p>
    <w:p>
      <w:pPr>
        <w:pStyle w:val="TOC2"/>
        <w:tabs>
          <w:tab w:val="right" w:leader="dot" w:pos="8306"/>
        </w:tabs>
      </w:pPr>
      <w:hyperlink w:anchor="_Toc20870" w:history="1">
        <w:r>
          <w:rPr>
            <w:rFonts w:ascii="仿宋" w:eastAsia="仿宋" w:hAnsi="仿宋" w:cs="仿宋" w:hint="eastAsia"/>
            <w:lang w:eastAsia="zh-CN"/>
          </w:rPr>
          <w:t>(八)、经济效益(正常经营年份)</w:t>
        </w:r>
        <w:r>
          <w:tab/>
        </w:r>
        <w:r>
          <w:fldChar w:fldCharType="begin"/>
        </w:r>
        <w:r>
          <w:instrText xml:space="preserve"> PAGEREF _Toc20870 \h </w:instrText>
        </w:r>
        <w:r>
          <w:fldChar w:fldCharType="separate"/>
        </w:r>
        <w:r>
          <w:t>42</w:t>
        </w:r>
        <w:r>
          <w:fldChar w:fldCharType="end"/>
        </w:r>
      </w:hyperlink>
    </w:p>
    <w:p>
      <w:pPr>
        <w:pStyle w:val="TOC2"/>
        <w:tabs>
          <w:tab w:val="right" w:leader="dot" w:pos="8306"/>
        </w:tabs>
      </w:pPr>
      <w:hyperlink w:anchor="_Toc26592" w:history="1">
        <w:r>
          <w:rPr>
            <w:rFonts w:ascii="仿宋" w:eastAsia="仿宋" w:hAnsi="仿宋" w:cs="仿宋" w:hint="eastAsia"/>
            <w:lang w:eastAsia="zh-CN"/>
          </w:rPr>
          <w:t>(九)、公路客车项目综合评价</w:t>
        </w:r>
        <w:r>
          <w:tab/>
        </w:r>
        <w:r>
          <w:fldChar w:fldCharType="begin"/>
        </w:r>
        <w:r>
          <w:instrText xml:space="preserve"> PAGEREF _Toc26592 \h </w:instrText>
        </w:r>
        <w:r>
          <w:fldChar w:fldCharType="separate"/>
        </w:r>
        <w:r>
          <w:t>42</w:t>
        </w:r>
        <w:r>
          <w:fldChar w:fldCharType="end"/>
        </w:r>
      </w:hyperlink>
    </w:p>
    <w:p>
      <w:pPr>
        <w:pStyle w:val="TOC1"/>
        <w:tabs>
          <w:tab w:val="right" w:leader="dot" w:pos="8306"/>
        </w:tabs>
      </w:pPr>
      <w:hyperlink w:anchor="_Toc9250" w:history="1">
        <w:r>
          <w:rPr>
            <w:rFonts w:ascii="仿宋" w:eastAsia="仿宋" w:hAnsi="仿宋" w:cs="仿宋" w:hint="eastAsia"/>
            <w:lang w:eastAsia="zh-CN"/>
          </w:rPr>
          <w:t>六、公路客车项目风险分析</w:t>
        </w:r>
        <w:r>
          <w:tab/>
        </w:r>
        <w:r>
          <w:fldChar w:fldCharType="begin"/>
        </w:r>
        <w:r>
          <w:instrText xml:space="preserve"> PAGEREF _Toc9250 \h </w:instrText>
        </w:r>
        <w:r>
          <w:fldChar w:fldCharType="separate"/>
        </w:r>
        <w:r>
          <w:t>43</w:t>
        </w:r>
        <w:r>
          <w:fldChar w:fldCharType="end"/>
        </w:r>
      </w:hyperlink>
    </w:p>
    <w:p>
      <w:pPr>
        <w:pStyle w:val="TOC2"/>
        <w:tabs>
          <w:tab w:val="right" w:leader="dot" w:pos="8306"/>
        </w:tabs>
      </w:pPr>
      <w:hyperlink w:anchor="_Toc21339" w:history="1">
        <w:r>
          <w:rPr>
            <w:rFonts w:ascii="仿宋" w:eastAsia="仿宋" w:hAnsi="仿宋" w:cs="仿宋" w:hint="eastAsia"/>
            <w:lang w:eastAsia="zh-CN"/>
          </w:rPr>
          <w:t>(一)、公路客车项目风险分析</w:t>
        </w:r>
        <w:r>
          <w:tab/>
        </w:r>
        <w:r>
          <w:fldChar w:fldCharType="begin"/>
        </w:r>
        <w:r>
          <w:instrText xml:space="preserve"> PAGEREF _Toc21339 \h </w:instrText>
        </w:r>
        <w:r>
          <w:fldChar w:fldCharType="separate"/>
        </w:r>
        <w:r>
          <w:t>43</w:t>
        </w:r>
        <w:r>
          <w:fldChar w:fldCharType="end"/>
        </w:r>
      </w:hyperlink>
    </w:p>
    <w:p>
      <w:pPr>
        <w:pStyle w:val="TOC2"/>
        <w:tabs>
          <w:tab w:val="right" w:leader="dot" w:pos="8306"/>
        </w:tabs>
      </w:pPr>
      <w:hyperlink w:anchor="_Toc13278" w:history="1">
        <w:r>
          <w:rPr>
            <w:rFonts w:ascii="仿宋" w:eastAsia="仿宋" w:hAnsi="仿宋" w:cs="仿宋" w:hint="eastAsia"/>
            <w:lang w:eastAsia="zh-CN"/>
          </w:rPr>
          <w:t>(二)、公路客车项目风险对策</w:t>
        </w:r>
        <w:r>
          <w:tab/>
        </w:r>
        <w:r>
          <w:fldChar w:fldCharType="begin"/>
        </w:r>
        <w:r>
          <w:instrText xml:space="preserve"> PAGEREF _Toc13278 \h </w:instrText>
        </w:r>
        <w:r>
          <w:fldChar w:fldCharType="separate"/>
        </w:r>
        <w:r>
          <w:t>44</w:t>
        </w:r>
        <w:r>
          <w:fldChar w:fldCharType="end"/>
        </w:r>
      </w:hyperlink>
    </w:p>
    <w:p>
      <w:pPr>
        <w:pStyle w:val="TOC1"/>
        <w:tabs>
          <w:tab w:val="right" w:leader="dot" w:pos="8306"/>
        </w:tabs>
      </w:pPr>
      <w:hyperlink w:anchor="_Toc14654" w:history="1">
        <w:r>
          <w:rPr>
            <w:rFonts w:ascii="仿宋" w:eastAsia="仿宋" w:hAnsi="仿宋" w:cs="仿宋" w:hint="eastAsia"/>
            <w:lang w:eastAsia="zh-CN"/>
          </w:rPr>
          <w:t>七、公司组建背景分析</w:t>
        </w:r>
        <w:r>
          <w:tab/>
        </w:r>
        <w:r>
          <w:fldChar w:fldCharType="begin"/>
        </w:r>
        <w:r>
          <w:instrText xml:space="preserve"> PAGEREF _Toc14654 \h </w:instrText>
        </w:r>
        <w:r>
          <w:fldChar w:fldCharType="separate"/>
        </w:r>
        <w:r>
          <w:t>45</w:t>
        </w:r>
        <w:r>
          <w:fldChar w:fldCharType="end"/>
        </w:r>
      </w:hyperlink>
    </w:p>
    <w:p>
      <w:pPr>
        <w:pStyle w:val="TOC2"/>
        <w:tabs>
          <w:tab w:val="right" w:leader="dot" w:pos="8306"/>
        </w:tabs>
      </w:pPr>
      <w:hyperlink w:anchor="_Toc8216" w:history="1">
        <w:r>
          <w:rPr>
            <w:rFonts w:ascii="仿宋" w:eastAsia="仿宋" w:hAnsi="仿宋" w:cs="仿宋" w:hint="eastAsia"/>
            <w:lang w:eastAsia="zh-CN"/>
          </w:rPr>
          <w:t>(一)、公路客车项目背景分析</w:t>
        </w:r>
        <w:r>
          <w:tab/>
        </w:r>
        <w:r>
          <w:fldChar w:fldCharType="begin"/>
        </w:r>
        <w:r>
          <w:instrText xml:space="preserve"> PAGEREF _Toc8216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06" w:history="1">
        <w:r>
          <w:rPr>
            <w:rFonts w:ascii="仿宋" w:eastAsia="仿宋" w:hAnsi="仿宋" w:cs="仿宋" w:hint="eastAsia"/>
            <w:lang w:eastAsia="zh-CN"/>
          </w:rPr>
          <w:t>(二)、公路客车项目建设必要性分析</w:t>
        </w:r>
        <w:r>
          <w:tab/>
        </w:r>
        <w:r>
          <w:fldChar w:fldCharType="begin"/>
        </w:r>
        <w:r>
          <w:instrText xml:space="preserve"> PAGEREF _Toc906 \h </w:instrText>
        </w:r>
        <w:r>
          <w:fldChar w:fldCharType="separate"/>
        </w:r>
        <w:r>
          <w:t>46</w:t>
        </w:r>
        <w:r>
          <w:fldChar w:fldCharType="end"/>
        </w:r>
      </w:hyperlink>
    </w:p>
    <w:p>
      <w:pPr>
        <w:pStyle w:val="TOC2"/>
        <w:tabs>
          <w:tab w:val="right" w:leader="dot" w:pos="8306"/>
        </w:tabs>
      </w:pPr>
      <w:hyperlink w:anchor="_Toc23138" w:history="1">
        <w:r>
          <w:rPr>
            <w:rFonts w:ascii="仿宋" w:eastAsia="仿宋" w:hAnsi="仿宋" w:cs="仿宋" w:hint="eastAsia"/>
            <w:lang w:eastAsia="zh-CN"/>
          </w:rPr>
          <w:t>(三)、鼓励中小企业发展</w:t>
        </w:r>
        <w:r>
          <w:tab/>
        </w:r>
        <w:r>
          <w:fldChar w:fldCharType="begin"/>
        </w:r>
        <w:r>
          <w:instrText xml:space="preserve"> PAGEREF _Toc23138 \h </w:instrText>
        </w:r>
        <w:r>
          <w:fldChar w:fldCharType="separate"/>
        </w:r>
        <w:r>
          <w:t>47</w:t>
        </w:r>
        <w:r>
          <w:fldChar w:fldCharType="end"/>
        </w:r>
      </w:hyperlink>
    </w:p>
    <w:p>
      <w:pPr>
        <w:pStyle w:val="TOC2"/>
        <w:tabs>
          <w:tab w:val="right" w:leader="dot" w:pos="8306"/>
        </w:tabs>
      </w:pPr>
      <w:hyperlink w:anchor="_Toc14017" w:history="1">
        <w:r>
          <w:rPr>
            <w:rFonts w:ascii="仿宋" w:eastAsia="仿宋" w:hAnsi="仿宋" w:cs="仿宋" w:hint="eastAsia"/>
            <w:lang w:eastAsia="zh-CN"/>
          </w:rPr>
          <w:t>(四)、宏观经济形势分析</w:t>
        </w:r>
        <w:r>
          <w:tab/>
        </w:r>
        <w:r>
          <w:fldChar w:fldCharType="begin"/>
        </w:r>
        <w:r>
          <w:instrText xml:space="preserve"> PAGEREF _Toc14017 \h </w:instrText>
        </w:r>
        <w:r>
          <w:fldChar w:fldCharType="separate"/>
        </w:r>
        <w:r>
          <w:t>48</w:t>
        </w:r>
        <w:r>
          <w:fldChar w:fldCharType="end"/>
        </w:r>
      </w:hyperlink>
    </w:p>
    <w:p>
      <w:pPr>
        <w:pStyle w:val="TOC1"/>
        <w:tabs>
          <w:tab w:val="right" w:leader="dot" w:pos="8306"/>
        </w:tabs>
      </w:pPr>
      <w:hyperlink w:anchor="_Toc4516" w:history="1">
        <w:r>
          <w:rPr>
            <w:rFonts w:ascii="仿宋" w:eastAsia="仿宋" w:hAnsi="仿宋" w:cs="仿宋" w:hint="eastAsia"/>
            <w:lang w:eastAsia="zh-CN"/>
          </w:rPr>
          <w:t>八、环境保护分析</w:t>
        </w:r>
        <w:r>
          <w:tab/>
        </w:r>
        <w:r>
          <w:fldChar w:fldCharType="begin"/>
        </w:r>
        <w:r>
          <w:instrText xml:space="preserve"> PAGEREF _Toc4516 \h </w:instrText>
        </w:r>
        <w:r>
          <w:fldChar w:fldCharType="separate"/>
        </w:r>
        <w:r>
          <w:t>49</w:t>
        </w:r>
        <w:r>
          <w:fldChar w:fldCharType="end"/>
        </w:r>
      </w:hyperlink>
    </w:p>
    <w:p>
      <w:pPr>
        <w:pStyle w:val="TOC2"/>
        <w:tabs>
          <w:tab w:val="right" w:leader="dot" w:pos="8306"/>
        </w:tabs>
      </w:pPr>
      <w:hyperlink w:anchor="_Toc14566" w:history="1">
        <w:r>
          <w:rPr>
            <w:rFonts w:ascii="仿宋" w:eastAsia="仿宋" w:hAnsi="仿宋" w:cs="仿宋" w:hint="eastAsia"/>
            <w:lang w:eastAsia="zh-CN"/>
          </w:rPr>
          <w:t>(一)、编制依据</w:t>
        </w:r>
        <w:r>
          <w:tab/>
        </w:r>
        <w:r>
          <w:fldChar w:fldCharType="begin"/>
        </w:r>
        <w:r>
          <w:instrText xml:space="preserve"> PAGEREF _Toc14566 \h </w:instrText>
        </w:r>
        <w:r>
          <w:fldChar w:fldCharType="separate"/>
        </w:r>
        <w:r>
          <w:t>49</w:t>
        </w:r>
        <w:r>
          <w:fldChar w:fldCharType="end"/>
        </w:r>
      </w:hyperlink>
    </w:p>
    <w:p>
      <w:pPr>
        <w:pStyle w:val="TOC2"/>
        <w:tabs>
          <w:tab w:val="right" w:leader="dot" w:pos="8306"/>
        </w:tabs>
      </w:pPr>
      <w:hyperlink w:anchor="_Toc17292" w:history="1">
        <w:r>
          <w:rPr>
            <w:rFonts w:ascii="仿宋" w:eastAsia="仿宋" w:hAnsi="仿宋" w:cs="仿宋" w:hint="eastAsia"/>
            <w:lang w:eastAsia="zh-CN"/>
          </w:rPr>
          <w:t>(二)、环境影响合理性分析</w:t>
        </w:r>
        <w:r>
          <w:tab/>
        </w:r>
        <w:r>
          <w:fldChar w:fldCharType="begin"/>
        </w:r>
        <w:r>
          <w:instrText xml:space="preserve"> PAGEREF _Toc17292 \h </w:instrText>
        </w:r>
        <w:r>
          <w:fldChar w:fldCharType="separate"/>
        </w:r>
        <w:r>
          <w:t>50</w:t>
        </w:r>
        <w:r>
          <w:fldChar w:fldCharType="end"/>
        </w:r>
      </w:hyperlink>
    </w:p>
    <w:p>
      <w:pPr>
        <w:pStyle w:val="TOC2"/>
        <w:tabs>
          <w:tab w:val="right" w:leader="dot" w:pos="8306"/>
        </w:tabs>
      </w:pPr>
      <w:hyperlink w:anchor="_Toc27080" w:history="1">
        <w:r>
          <w:rPr>
            <w:rFonts w:ascii="仿宋" w:eastAsia="仿宋" w:hAnsi="仿宋" w:cs="仿宋" w:hint="eastAsia"/>
            <w:lang w:eastAsia="zh-CN"/>
          </w:rPr>
          <w:t>(三)、建设期大气环境影响分析</w:t>
        </w:r>
        <w:r>
          <w:tab/>
        </w:r>
        <w:r>
          <w:fldChar w:fldCharType="begin"/>
        </w:r>
        <w:r>
          <w:instrText xml:space="preserve"> PAGEREF _Toc27080 \h </w:instrText>
        </w:r>
        <w:r>
          <w:fldChar w:fldCharType="separate"/>
        </w:r>
        <w:r>
          <w:t>51</w:t>
        </w:r>
        <w:r>
          <w:fldChar w:fldCharType="end"/>
        </w:r>
      </w:hyperlink>
    </w:p>
    <w:p>
      <w:pPr>
        <w:pStyle w:val="TOC2"/>
        <w:tabs>
          <w:tab w:val="right" w:leader="dot" w:pos="8306"/>
        </w:tabs>
      </w:pPr>
      <w:hyperlink w:anchor="_Toc3642" w:history="1">
        <w:r>
          <w:rPr>
            <w:rFonts w:ascii="仿宋" w:eastAsia="仿宋" w:hAnsi="仿宋" w:cs="仿宋" w:hint="eastAsia"/>
            <w:lang w:eastAsia="zh-CN"/>
          </w:rPr>
          <w:t>(四)、建设期水环境影响分析</w:t>
        </w:r>
        <w:r>
          <w:tab/>
        </w:r>
        <w:r>
          <w:fldChar w:fldCharType="begin"/>
        </w:r>
        <w:r>
          <w:instrText xml:space="preserve"> PAGEREF _Toc3642 \h </w:instrText>
        </w:r>
        <w:r>
          <w:fldChar w:fldCharType="separate"/>
        </w:r>
        <w:r>
          <w:t>52</w:t>
        </w:r>
        <w:r>
          <w:fldChar w:fldCharType="end"/>
        </w:r>
      </w:hyperlink>
    </w:p>
    <w:p>
      <w:pPr>
        <w:pStyle w:val="TOC2"/>
        <w:tabs>
          <w:tab w:val="right" w:leader="dot" w:pos="8306"/>
        </w:tabs>
      </w:pPr>
      <w:hyperlink w:anchor="_Toc24166" w:history="1">
        <w:r>
          <w:rPr>
            <w:rFonts w:ascii="仿宋" w:eastAsia="仿宋" w:hAnsi="仿宋" w:cs="仿宋" w:hint="eastAsia"/>
            <w:lang w:eastAsia="zh-CN"/>
          </w:rPr>
          <w:t>(五)、建设期固体废弃物环境影响分析</w:t>
        </w:r>
        <w:r>
          <w:tab/>
        </w:r>
        <w:r>
          <w:fldChar w:fldCharType="begin"/>
        </w:r>
        <w:r>
          <w:instrText xml:space="preserve"> PAGEREF _Toc24166 \h </w:instrText>
        </w:r>
        <w:r>
          <w:fldChar w:fldCharType="separate"/>
        </w:r>
        <w:r>
          <w:t>53</w:t>
        </w:r>
        <w:r>
          <w:fldChar w:fldCharType="end"/>
        </w:r>
      </w:hyperlink>
    </w:p>
    <w:p>
      <w:pPr>
        <w:pStyle w:val="TOC2"/>
        <w:tabs>
          <w:tab w:val="right" w:leader="dot" w:pos="8306"/>
        </w:tabs>
      </w:pPr>
      <w:hyperlink w:anchor="_Toc27782" w:history="1">
        <w:r>
          <w:rPr>
            <w:rFonts w:ascii="仿宋" w:eastAsia="仿宋" w:hAnsi="仿宋" w:cs="仿宋" w:hint="eastAsia"/>
            <w:lang w:eastAsia="zh-CN"/>
          </w:rPr>
          <w:t>(六)、建设期声环境影响分析</w:t>
        </w:r>
        <w:r>
          <w:tab/>
        </w:r>
        <w:r>
          <w:fldChar w:fldCharType="begin"/>
        </w:r>
        <w:r>
          <w:instrText xml:space="preserve"> PAGEREF _Toc27782 \h </w:instrText>
        </w:r>
        <w:r>
          <w:fldChar w:fldCharType="separate"/>
        </w:r>
        <w:r>
          <w:t>54</w:t>
        </w:r>
        <w:r>
          <w:fldChar w:fldCharType="end"/>
        </w:r>
      </w:hyperlink>
    </w:p>
    <w:p>
      <w:pPr>
        <w:pStyle w:val="TOC2"/>
        <w:tabs>
          <w:tab w:val="right" w:leader="dot" w:pos="8306"/>
        </w:tabs>
      </w:pPr>
      <w:hyperlink w:anchor="_Toc24749" w:history="1">
        <w:r>
          <w:rPr>
            <w:rFonts w:ascii="仿宋" w:eastAsia="仿宋" w:hAnsi="仿宋" w:cs="仿宋" w:hint="eastAsia"/>
            <w:lang w:eastAsia="zh-CN"/>
          </w:rPr>
          <w:t>(七)、营运期大气环境影响分析</w:t>
        </w:r>
        <w:r>
          <w:tab/>
        </w:r>
        <w:r>
          <w:fldChar w:fldCharType="begin"/>
        </w:r>
        <w:r>
          <w:instrText xml:space="preserve"> PAGEREF _Toc24749 \h </w:instrText>
        </w:r>
        <w:r>
          <w:fldChar w:fldCharType="separate"/>
        </w:r>
        <w:r>
          <w:t>56</w:t>
        </w:r>
        <w:r>
          <w:fldChar w:fldCharType="end"/>
        </w:r>
      </w:hyperlink>
    </w:p>
    <w:p>
      <w:pPr>
        <w:pStyle w:val="TOC2"/>
        <w:tabs>
          <w:tab w:val="right" w:leader="dot" w:pos="8306"/>
        </w:tabs>
      </w:pPr>
      <w:hyperlink w:anchor="_Toc6490" w:history="1">
        <w:r>
          <w:rPr>
            <w:rFonts w:ascii="仿宋" w:eastAsia="仿宋" w:hAnsi="仿宋" w:cs="仿宋" w:hint="eastAsia"/>
            <w:lang w:eastAsia="zh-CN"/>
          </w:rPr>
          <w:t>(八)、营运期水环境影响分析</w:t>
        </w:r>
        <w:r>
          <w:tab/>
        </w:r>
        <w:r>
          <w:fldChar w:fldCharType="begin"/>
        </w:r>
        <w:r>
          <w:instrText xml:space="preserve"> PAGEREF _Toc6490 \h </w:instrText>
        </w:r>
        <w:r>
          <w:fldChar w:fldCharType="separate"/>
        </w:r>
        <w:r>
          <w:t>56</w:t>
        </w:r>
        <w:r>
          <w:fldChar w:fldCharType="end"/>
        </w:r>
      </w:hyperlink>
    </w:p>
    <w:p>
      <w:pPr>
        <w:pStyle w:val="TOC2"/>
        <w:tabs>
          <w:tab w:val="right" w:leader="dot" w:pos="8306"/>
        </w:tabs>
      </w:pPr>
      <w:hyperlink w:anchor="_Toc7641" w:history="1">
        <w:r>
          <w:rPr>
            <w:rFonts w:ascii="仿宋" w:eastAsia="仿宋" w:hAnsi="仿宋" w:cs="仿宋" w:hint="eastAsia"/>
            <w:lang w:eastAsia="zh-CN"/>
          </w:rPr>
          <w:t>(九)、营运期固体废弃物环境影响分析</w:t>
        </w:r>
        <w:r>
          <w:tab/>
        </w:r>
        <w:r>
          <w:fldChar w:fldCharType="begin"/>
        </w:r>
        <w:r>
          <w:instrText xml:space="preserve"> PAGEREF _Toc7641 \h </w:instrText>
        </w:r>
        <w:r>
          <w:fldChar w:fldCharType="separate"/>
        </w:r>
        <w:r>
          <w:t>57</w:t>
        </w:r>
        <w:r>
          <w:fldChar w:fldCharType="end"/>
        </w:r>
      </w:hyperlink>
    </w:p>
    <w:p>
      <w:pPr>
        <w:pStyle w:val="TOC2"/>
        <w:tabs>
          <w:tab w:val="right" w:leader="dot" w:pos="8306"/>
        </w:tabs>
      </w:pPr>
      <w:hyperlink w:anchor="_Toc31476" w:history="1">
        <w:r>
          <w:rPr>
            <w:rFonts w:ascii="仿宋" w:eastAsia="仿宋" w:hAnsi="仿宋" w:cs="仿宋" w:hint="eastAsia"/>
            <w:lang w:eastAsia="zh-CN"/>
          </w:rPr>
          <w:t>(十)、营运期声环境影响分析</w:t>
        </w:r>
        <w:r>
          <w:tab/>
        </w:r>
        <w:r>
          <w:fldChar w:fldCharType="begin"/>
        </w:r>
        <w:r>
          <w:instrText xml:space="preserve"> PAGEREF _Toc31476 \h </w:instrText>
        </w:r>
        <w:r>
          <w:fldChar w:fldCharType="separate"/>
        </w:r>
        <w:r>
          <w:t>59</w:t>
        </w:r>
        <w:r>
          <w:fldChar w:fldCharType="end"/>
        </w:r>
      </w:hyperlink>
    </w:p>
    <w:p>
      <w:pPr>
        <w:pStyle w:val="TOC2"/>
        <w:tabs>
          <w:tab w:val="right" w:leader="dot" w:pos="8306"/>
        </w:tabs>
      </w:pPr>
      <w:hyperlink w:anchor="_Toc330" w:history="1">
        <w:r>
          <w:rPr>
            <w:rFonts w:ascii="仿宋" w:eastAsia="仿宋" w:hAnsi="仿宋" w:cs="仿宋" w:hint="eastAsia"/>
            <w:lang w:eastAsia="zh-CN"/>
          </w:rPr>
          <w:t>(十一)、清洁生产</w:t>
        </w:r>
        <w:r>
          <w:tab/>
        </w:r>
        <w:r>
          <w:fldChar w:fldCharType="begin"/>
        </w:r>
        <w:r>
          <w:instrText xml:space="preserve"> PAGEREF _Toc330 \h </w:instrText>
        </w:r>
        <w:r>
          <w:fldChar w:fldCharType="separate"/>
        </w:r>
        <w:r>
          <w:t>60</w:t>
        </w:r>
        <w:r>
          <w:fldChar w:fldCharType="end"/>
        </w:r>
      </w:hyperlink>
    </w:p>
    <w:p>
      <w:pPr>
        <w:pStyle w:val="TOC2"/>
        <w:tabs>
          <w:tab w:val="right" w:leader="dot" w:pos="8306"/>
        </w:tabs>
      </w:pPr>
      <w:hyperlink w:anchor="_Toc15623" w:history="1">
        <w:r>
          <w:rPr>
            <w:rFonts w:ascii="仿宋" w:eastAsia="仿宋" w:hAnsi="仿宋" w:cs="仿宋" w:hint="eastAsia"/>
            <w:lang w:eastAsia="zh-CN"/>
          </w:rPr>
          <w:t>(十二)、环境管理分析</w:t>
        </w:r>
        <w:r>
          <w:tab/>
        </w:r>
        <w:r>
          <w:fldChar w:fldCharType="begin"/>
        </w:r>
        <w:r>
          <w:instrText xml:space="preserve"> PAGEREF _Toc15623 \h </w:instrText>
        </w:r>
        <w:r>
          <w:fldChar w:fldCharType="separate"/>
        </w:r>
        <w:r>
          <w:t>61</w:t>
        </w:r>
        <w:r>
          <w:fldChar w:fldCharType="end"/>
        </w:r>
      </w:hyperlink>
    </w:p>
    <w:p>
      <w:pPr>
        <w:pStyle w:val="TOC2"/>
        <w:tabs>
          <w:tab w:val="right" w:leader="dot" w:pos="8306"/>
        </w:tabs>
      </w:pPr>
      <w:hyperlink w:anchor="_Toc26245" w:history="1">
        <w:r>
          <w:rPr>
            <w:rFonts w:ascii="仿宋" w:eastAsia="仿宋" w:hAnsi="仿宋" w:cs="仿宋" w:hint="eastAsia"/>
            <w:lang w:eastAsia="zh-CN"/>
          </w:rPr>
          <w:t>(十三)、结论及建议</w:t>
        </w:r>
        <w:r>
          <w:tab/>
        </w:r>
        <w:r>
          <w:fldChar w:fldCharType="begin"/>
        </w:r>
        <w:r>
          <w:instrText xml:space="preserve"> PAGEREF _Toc26245 \h </w:instrText>
        </w:r>
        <w:r>
          <w:fldChar w:fldCharType="separate"/>
        </w:r>
        <w:r>
          <w:t>62</w:t>
        </w:r>
        <w:r>
          <w:fldChar w:fldCharType="end"/>
        </w:r>
      </w:hyperlink>
    </w:p>
    <w:p>
      <w:pPr>
        <w:pStyle w:val="TOC1"/>
        <w:tabs>
          <w:tab w:val="right" w:leader="dot" w:pos="8306"/>
        </w:tabs>
      </w:pPr>
      <w:hyperlink w:anchor="_Toc14612" w:history="1">
        <w:r>
          <w:rPr>
            <w:rFonts w:ascii="仿宋" w:eastAsia="仿宋" w:hAnsi="仿宋" w:cs="仿宋" w:hint="eastAsia"/>
            <w:lang w:eastAsia="zh-CN"/>
          </w:rPr>
          <w:t>九、公路客车项目经济效益</w:t>
        </w:r>
        <w:r>
          <w:tab/>
        </w:r>
        <w:r>
          <w:fldChar w:fldCharType="begin"/>
        </w:r>
        <w:r>
          <w:instrText xml:space="preserve"> PAGEREF _Toc14612 \h </w:instrText>
        </w:r>
        <w:r>
          <w:fldChar w:fldCharType="separate"/>
        </w:r>
        <w:r>
          <w:t>63</w:t>
        </w:r>
        <w:r>
          <w:fldChar w:fldCharType="end"/>
        </w:r>
      </w:hyperlink>
    </w:p>
    <w:p>
      <w:pPr>
        <w:pStyle w:val="TOC2"/>
        <w:tabs>
          <w:tab w:val="right" w:leader="dot" w:pos="8306"/>
        </w:tabs>
      </w:pPr>
      <w:hyperlink w:anchor="_Toc25787" w:history="1">
        <w:r>
          <w:rPr>
            <w:rFonts w:ascii="仿宋" w:eastAsia="仿宋" w:hAnsi="仿宋" w:cs="仿宋" w:hint="eastAsia"/>
            <w:lang w:eastAsia="zh-CN"/>
          </w:rPr>
          <w:t>(一)、基本假设及基础参数选取</w:t>
        </w:r>
        <w:r>
          <w:tab/>
        </w:r>
        <w:r>
          <w:fldChar w:fldCharType="begin"/>
        </w:r>
        <w:r>
          <w:instrText xml:space="preserve"> PAGEREF _Toc25787 \h </w:instrText>
        </w:r>
        <w:r>
          <w:fldChar w:fldCharType="separate"/>
        </w:r>
        <w:r>
          <w:t>63</w:t>
        </w:r>
        <w:r>
          <w:fldChar w:fldCharType="end"/>
        </w:r>
      </w:hyperlink>
    </w:p>
    <w:p>
      <w:pPr>
        <w:pStyle w:val="TOC2"/>
        <w:tabs>
          <w:tab w:val="right" w:leader="dot" w:pos="8306"/>
        </w:tabs>
      </w:pPr>
      <w:hyperlink w:anchor="_Toc1659" w:history="1">
        <w:r>
          <w:rPr>
            <w:rFonts w:ascii="仿宋" w:eastAsia="仿宋" w:hAnsi="仿宋" w:cs="仿宋" w:hint="eastAsia"/>
            <w:lang w:eastAsia="zh-CN"/>
          </w:rPr>
          <w:t>(二)、经济评价财务测算</w:t>
        </w:r>
        <w:r>
          <w:tab/>
        </w:r>
        <w:r>
          <w:fldChar w:fldCharType="begin"/>
        </w:r>
        <w:r>
          <w:instrText xml:space="preserve"> PAGEREF _Toc1659 \h </w:instrText>
        </w:r>
        <w:r>
          <w:fldChar w:fldCharType="separate"/>
        </w:r>
        <w:r>
          <w:t>64</w:t>
        </w:r>
        <w:r>
          <w:fldChar w:fldCharType="end"/>
        </w:r>
      </w:hyperlink>
    </w:p>
    <w:p>
      <w:pPr>
        <w:pStyle w:val="TOC2"/>
        <w:tabs>
          <w:tab w:val="right" w:leader="dot" w:pos="8306"/>
        </w:tabs>
      </w:pPr>
      <w:hyperlink w:anchor="_Toc18191" w:history="1">
        <w:r>
          <w:rPr>
            <w:rFonts w:ascii="仿宋" w:eastAsia="仿宋" w:hAnsi="仿宋" w:cs="仿宋" w:hint="eastAsia"/>
            <w:lang w:eastAsia="zh-CN"/>
          </w:rPr>
          <w:t>(三)、公路客车项目盈利能力分析</w:t>
        </w:r>
        <w:r>
          <w:tab/>
        </w:r>
        <w:r>
          <w:fldChar w:fldCharType="begin"/>
        </w:r>
        <w:r>
          <w:instrText xml:space="preserve"> PAGEREF _Toc18191 \h </w:instrText>
        </w:r>
        <w:r>
          <w:fldChar w:fldCharType="separate"/>
        </w:r>
        <w:r>
          <w:t>65</w:t>
        </w:r>
        <w:r>
          <w:fldChar w:fldCharType="end"/>
        </w:r>
      </w:hyperlink>
    </w:p>
    <w:p>
      <w:pPr>
        <w:pStyle w:val="TOC2"/>
        <w:tabs>
          <w:tab w:val="right" w:leader="dot" w:pos="8306"/>
        </w:tabs>
      </w:pPr>
      <w:hyperlink w:anchor="_Toc6154" w:history="1">
        <w:r>
          <w:rPr>
            <w:rFonts w:ascii="仿宋" w:eastAsia="仿宋" w:hAnsi="仿宋" w:cs="仿宋" w:hint="eastAsia"/>
            <w:lang w:eastAsia="zh-CN"/>
          </w:rPr>
          <w:t>(四)、财务生存能力分析</w:t>
        </w:r>
        <w:r>
          <w:tab/>
        </w:r>
        <w:r>
          <w:fldChar w:fldCharType="begin"/>
        </w:r>
        <w:r>
          <w:instrText xml:space="preserve"> PAGEREF _Toc6154 \h </w:instrText>
        </w:r>
        <w:r>
          <w:fldChar w:fldCharType="separate"/>
        </w:r>
        <w:r>
          <w:t>66</w:t>
        </w:r>
        <w:r>
          <w:fldChar w:fldCharType="end"/>
        </w:r>
      </w:hyperlink>
    </w:p>
    <w:p>
      <w:pPr>
        <w:pStyle w:val="TOC2"/>
        <w:tabs>
          <w:tab w:val="right" w:leader="dot" w:pos="8306"/>
        </w:tabs>
      </w:pPr>
      <w:hyperlink w:anchor="_Toc8294" w:history="1">
        <w:r>
          <w:rPr>
            <w:rFonts w:ascii="仿宋" w:eastAsia="仿宋" w:hAnsi="仿宋" w:cs="仿宋" w:hint="eastAsia"/>
            <w:lang w:eastAsia="zh-CN"/>
          </w:rPr>
          <w:t>(五)、偿债能力分析</w:t>
        </w:r>
        <w:r>
          <w:tab/>
        </w:r>
        <w:r>
          <w:fldChar w:fldCharType="begin"/>
        </w:r>
        <w:r>
          <w:instrText xml:space="preserve"> PAGEREF _Toc8294 \h </w:instrText>
        </w:r>
        <w:r>
          <w:fldChar w:fldCharType="separate"/>
        </w:r>
        <w:r>
          <w:t>67</w:t>
        </w:r>
        <w:r>
          <w:fldChar w:fldCharType="end"/>
        </w:r>
      </w:hyperlink>
    </w:p>
    <w:p>
      <w:pPr>
        <w:pStyle w:val="TOC2"/>
        <w:tabs>
          <w:tab w:val="right" w:leader="dot" w:pos="8306"/>
        </w:tabs>
      </w:pPr>
      <w:hyperlink w:anchor="_Toc15129" w:history="1">
        <w:r>
          <w:rPr>
            <w:rFonts w:ascii="仿宋" w:eastAsia="仿宋" w:hAnsi="仿宋" w:cs="仿宋" w:hint="eastAsia"/>
            <w:lang w:eastAsia="zh-CN"/>
          </w:rPr>
          <w:t>(六)、经济评价结论</w:t>
        </w:r>
        <w:r>
          <w:tab/>
        </w:r>
        <w:r>
          <w:fldChar w:fldCharType="begin"/>
        </w:r>
        <w:r>
          <w:instrText xml:space="preserve"> PAGEREF _Toc15129 \h </w:instrText>
        </w:r>
        <w:r>
          <w:fldChar w:fldCharType="separate"/>
        </w:r>
        <w:r>
          <w:t>68</w:t>
        </w:r>
        <w:r>
          <w:fldChar w:fldCharType="end"/>
        </w:r>
      </w:hyperlink>
    </w:p>
    <w:p>
      <w:pPr>
        <w:pStyle w:val="TOC1"/>
        <w:tabs>
          <w:tab w:val="right" w:leader="dot" w:pos="8306"/>
        </w:tabs>
      </w:pPr>
      <w:hyperlink w:anchor="_Toc7835" w:history="1">
        <w:r>
          <w:rPr>
            <w:rFonts w:ascii="仿宋" w:eastAsia="仿宋" w:hAnsi="仿宋" w:cs="仿宋" w:hint="eastAsia"/>
            <w:lang w:eastAsia="zh-CN"/>
          </w:rPr>
          <w:t>十、投资方案分析</w:t>
        </w:r>
        <w:r>
          <w:tab/>
        </w:r>
        <w:r>
          <w:fldChar w:fldCharType="begin"/>
        </w:r>
        <w:r>
          <w:instrText xml:space="preserve"> PAGEREF _Toc7835 \h </w:instrText>
        </w:r>
        <w:r>
          <w:fldChar w:fldCharType="separate"/>
        </w:r>
        <w:r>
          <w:t>69</w:t>
        </w:r>
        <w:r>
          <w:fldChar w:fldCharType="end"/>
        </w:r>
      </w:hyperlink>
    </w:p>
    <w:p>
      <w:pPr>
        <w:pStyle w:val="TOC2"/>
        <w:tabs>
          <w:tab w:val="right" w:leader="dot" w:pos="8306"/>
        </w:tabs>
      </w:pPr>
      <w:hyperlink w:anchor="_Toc11381" w:history="1">
        <w:r>
          <w:rPr>
            <w:rFonts w:ascii="仿宋" w:eastAsia="仿宋" w:hAnsi="仿宋" w:cs="仿宋" w:hint="eastAsia"/>
            <w:lang w:eastAsia="zh-CN"/>
          </w:rPr>
          <w:t>(一)、编制说明</w:t>
        </w:r>
        <w:r>
          <w:tab/>
        </w:r>
        <w:r>
          <w:fldChar w:fldCharType="begin"/>
        </w:r>
        <w:r>
          <w:instrText xml:space="preserve"> PAGEREF _Toc11381 \h </w:instrText>
        </w:r>
        <w:r>
          <w:fldChar w:fldCharType="separate"/>
        </w:r>
        <w:r>
          <w:t>69</w:t>
        </w:r>
        <w:r>
          <w:fldChar w:fldCharType="end"/>
        </w:r>
      </w:hyperlink>
    </w:p>
    <w:p>
      <w:pPr>
        <w:pStyle w:val="TOC2"/>
        <w:tabs>
          <w:tab w:val="right" w:leader="dot" w:pos="8306"/>
        </w:tabs>
      </w:pPr>
      <w:hyperlink w:anchor="_Toc8249" w:history="1">
        <w:r>
          <w:rPr>
            <w:rFonts w:ascii="仿宋" w:eastAsia="仿宋" w:hAnsi="仿宋" w:cs="仿宋" w:hint="eastAsia"/>
            <w:lang w:eastAsia="zh-CN"/>
          </w:rPr>
          <w:t>(二)、建设投资</w:t>
        </w:r>
        <w:r>
          <w:tab/>
        </w:r>
        <w:r>
          <w:fldChar w:fldCharType="begin"/>
        </w:r>
        <w:r>
          <w:instrText xml:space="preserve"> PAGEREF _Toc8249 \h </w:instrText>
        </w:r>
        <w:r>
          <w:fldChar w:fldCharType="separate"/>
        </w:r>
        <w:r>
          <w:t>69</w:t>
        </w:r>
        <w:r>
          <w:fldChar w:fldCharType="end"/>
        </w:r>
      </w:hyperlink>
    </w:p>
    <w:p>
      <w:pPr>
        <w:pStyle w:val="TOC2"/>
        <w:tabs>
          <w:tab w:val="right" w:leader="dot" w:pos="8306"/>
        </w:tabs>
      </w:pPr>
      <w:hyperlink w:anchor="_Toc22947" w:history="1">
        <w:r>
          <w:rPr>
            <w:rFonts w:ascii="仿宋" w:eastAsia="仿宋" w:hAnsi="仿宋" w:cs="仿宋" w:hint="eastAsia"/>
            <w:lang w:eastAsia="zh-CN"/>
          </w:rPr>
          <w:t>(三)、建设期利息</w:t>
        </w:r>
        <w:r>
          <w:tab/>
        </w:r>
        <w:r>
          <w:fldChar w:fldCharType="begin"/>
        </w:r>
        <w:r>
          <w:instrText xml:space="preserve"> PAGEREF _Toc22947 \h </w:instrText>
        </w:r>
        <w:r>
          <w:fldChar w:fldCharType="separate"/>
        </w:r>
        <w:r>
          <w:t>70</w:t>
        </w:r>
        <w:r>
          <w:fldChar w:fldCharType="end"/>
        </w:r>
      </w:hyperlink>
    </w:p>
    <w:p>
      <w:pPr>
        <w:pStyle w:val="TOC2"/>
        <w:tabs>
          <w:tab w:val="right" w:leader="dot" w:pos="8306"/>
        </w:tabs>
      </w:pPr>
      <w:hyperlink w:anchor="_Toc26931" w:history="1">
        <w:r>
          <w:rPr>
            <w:rFonts w:ascii="仿宋" w:eastAsia="仿宋" w:hAnsi="仿宋" w:cs="仿宋" w:hint="eastAsia"/>
            <w:lang w:eastAsia="zh-CN"/>
          </w:rPr>
          <w:t>(四)、流动资金</w:t>
        </w:r>
        <w:r>
          <w:tab/>
        </w:r>
        <w:r>
          <w:fldChar w:fldCharType="begin"/>
        </w:r>
        <w:r>
          <w:instrText xml:space="preserve"> PAGEREF _Toc26931 \h </w:instrText>
        </w:r>
        <w:r>
          <w:fldChar w:fldCharType="separate"/>
        </w:r>
        <w:r>
          <w:t>70</w:t>
        </w:r>
        <w:r>
          <w:fldChar w:fldCharType="end"/>
        </w:r>
      </w:hyperlink>
    </w:p>
    <w:p>
      <w:pPr>
        <w:pStyle w:val="TOC2"/>
        <w:tabs>
          <w:tab w:val="right" w:leader="dot" w:pos="8306"/>
        </w:tabs>
      </w:pPr>
      <w:hyperlink w:anchor="_Toc22854" w:history="1">
        <w:r>
          <w:rPr>
            <w:rFonts w:ascii="仿宋" w:eastAsia="仿宋" w:hAnsi="仿宋" w:cs="仿宋" w:hint="eastAsia"/>
            <w:lang w:eastAsia="zh-CN"/>
          </w:rPr>
          <w:t>(五)、公路客车项目总投资</w:t>
        </w:r>
        <w:r>
          <w:tab/>
        </w:r>
        <w:r>
          <w:fldChar w:fldCharType="begin"/>
        </w:r>
        <w:r>
          <w:instrText xml:space="preserve"> PAGEREF _Toc22854 \h </w:instrText>
        </w:r>
        <w:r>
          <w:fldChar w:fldCharType="separate"/>
        </w:r>
        <w:r>
          <w:t>70</w:t>
        </w:r>
        <w:r>
          <w:fldChar w:fldCharType="end"/>
        </w:r>
      </w:hyperlink>
    </w:p>
    <w:p>
      <w:pPr>
        <w:pStyle w:val="TOC2"/>
        <w:tabs>
          <w:tab w:val="right" w:leader="dot" w:pos="8306"/>
        </w:tabs>
      </w:pPr>
      <w:hyperlink w:anchor="_Toc30259" w:history="1">
        <w:r>
          <w:rPr>
            <w:rFonts w:ascii="仿宋" w:eastAsia="仿宋" w:hAnsi="仿宋" w:cs="仿宋" w:hint="eastAsia"/>
            <w:lang w:eastAsia="zh-CN"/>
          </w:rPr>
          <w:t>(六)、资金筹措与投资计划</w:t>
        </w:r>
        <w:r>
          <w:tab/>
        </w:r>
        <w:r>
          <w:fldChar w:fldCharType="begin"/>
        </w:r>
        <w:r>
          <w:instrText xml:space="preserve"> PAGEREF _Toc30259 \h </w:instrText>
        </w:r>
        <w:r>
          <w:fldChar w:fldCharType="separate"/>
        </w:r>
        <w:r>
          <w:t>71</w:t>
        </w:r>
        <w:r>
          <w:fldChar w:fldCharType="end"/>
        </w:r>
      </w:hyperlink>
    </w:p>
    <w:p>
      <w:pPr>
        <w:pStyle w:val="TOC1"/>
        <w:tabs>
          <w:tab w:val="right" w:leader="dot" w:pos="8306"/>
        </w:tabs>
      </w:pPr>
      <w:hyperlink w:anchor="_Toc15277" w:history="1">
        <w:r>
          <w:rPr>
            <w:rFonts w:ascii="仿宋" w:eastAsia="仿宋" w:hAnsi="仿宋" w:cs="仿宋" w:hint="eastAsia"/>
            <w:lang w:eastAsia="zh-CN"/>
          </w:rPr>
          <w:t>十一、法律和合规事项</w:t>
        </w:r>
        <w:r>
          <w:tab/>
        </w:r>
        <w:r>
          <w:fldChar w:fldCharType="begin"/>
        </w:r>
        <w:r>
          <w:instrText xml:space="preserve"> PAGEREF _Toc15277 \h </w:instrText>
        </w:r>
        <w:r>
          <w:fldChar w:fldCharType="separate"/>
        </w:r>
        <w:r>
          <w:t>71</w:t>
        </w:r>
        <w:r>
          <w:fldChar w:fldCharType="end"/>
        </w:r>
      </w:hyperlink>
    </w:p>
    <w:p>
      <w:pPr>
        <w:pStyle w:val="TOC2"/>
        <w:tabs>
          <w:tab w:val="right" w:leader="dot" w:pos="8306"/>
        </w:tabs>
      </w:pPr>
      <w:hyperlink w:anchor="_Toc11117" w:history="1">
        <w:r>
          <w:rPr>
            <w:rFonts w:ascii="仿宋" w:eastAsia="仿宋" w:hAnsi="仿宋" w:cs="仿宋" w:hint="eastAsia"/>
            <w:lang w:eastAsia="zh-CN"/>
          </w:rPr>
          <w:t>(一)、公司注册和法律地位</w:t>
        </w:r>
        <w:r>
          <w:tab/>
        </w:r>
        <w:r>
          <w:fldChar w:fldCharType="begin"/>
        </w:r>
        <w:r>
          <w:instrText xml:space="preserve"> PAGEREF _Toc11117 \h </w:instrText>
        </w:r>
        <w:r>
          <w:fldChar w:fldCharType="separate"/>
        </w:r>
        <w:r>
          <w:t>71</w:t>
        </w:r>
        <w:r>
          <w:fldChar w:fldCharType="end"/>
        </w:r>
      </w:hyperlink>
    </w:p>
    <w:p>
      <w:pPr>
        <w:pStyle w:val="TOC2"/>
        <w:tabs>
          <w:tab w:val="right" w:leader="dot" w:pos="8306"/>
        </w:tabs>
      </w:pPr>
      <w:hyperlink w:anchor="_Toc7378" w:history="1">
        <w:r>
          <w:rPr>
            <w:rFonts w:ascii="仿宋" w:eastAsia="仿宋" w:hAnsi="仿宋" w:cs="仿宋" w:hint="eastAsia"/>
            <w:lang w:eastAsia="zh-CN"/>
          </w:rPr>
          <w:t>(二)、专业许可与许可证</w:t>
        </w:r>
        <w:r>
          <w:tab/>
        </w:r>
        <w:r>
          <w:fldChar w:fldCharType="begin"/>
        </w:r>
        <w:r>
          <w:instrText xml:space="preserve"> PAGEREF _Toc7378 \h </w:instrText>
        </w:r>
        <w:r>
          <w:fldChar w:fldCharType="separate"/>
        </w:r>
        <w:r>
          <w:t>71</w:t>
        </w:r>
        <w:r>
          <w:fldChar w:fldCharType="end"/>
        </w:r>
      </w:hyperlink>
    </w:p>
    <w:p>
      <w:pPr>
        <w:pStyle w:val="TOC2"/>
        <w:tabs>
          <w:tab w:val="right" w:leader="dot" w:pos="8306"/>
        </w:tabs>
      </w:pPr>
      <w:hyperlink w:anchor="_Toc17190" w:history="1">
        <w:r>
          <w:rPr>
            <w:rFonts w:ascii="仿宋" w:eastAsia="仿宋" w:hAnsi="仿宋" w:cs="仿宋" w:hint="eastAsia"/>
            <w:lang w:eastAsia="zh-CN"/>
          </w:rPr>
          <w:t>(三)、知识产权</w:t>
        </w:r>
        <w:r>
          <w:tab/>
        </w:r>
        <w:r>
          <w:fldChar w:fldCharType="begin"/>
        </w:r>
        <w:r>
          <w:instrText xml:space="preserve"> PAGEREF _Toc17190 \h </w:instrText>
        </w:r>
        <w:r>
          <w:fldChar w:fldCharType="separate"/>
        </w:r>
        <w:r>
          <w:t>71</w:t>
        </w:r>
        <w:r>
          <w:fldChar w:fldCharType="end"/>
        </w:r>
      </w:hyperlink>
    </w:p>
    <w:p>
      <w:pPr>
        <w:pStyle w:val="TOC2"/>
        <w:tabs>
          <w:tab w:val="right" w:leader="dot" w:pos="8306"/>
        </w:tabs>
      </w:pPr>
      <w:hyperlink w:anchor="_Toc27474" w:history="1">
        <w:r>
          <w:rPr>
            <w:rFonts w:ascii="仿宋" w:eastAsia="仿宋" w:hAnsi="仿宋" w:cs="仿宋" w:hint="eastAsia"/>
            <w:lang w:eastAsia="zh-CN"/>
          </w:rPr>
          <w:t>(四)、合同与法律义务</w:t>
        </w:r>
        <w:r>
          <w:tab/>
        </w:r>
        <w:r>
          <w:fldChar w:fldCharType="begin"/>
        </w:r>
        <w:r>
          <w:instrText xml:space="preserve"> PAGEREF _Toc27474 \h </w:instrText>
        </w:r>
        <w:r>
          <w:fldChar w:fldCharType="separate"/>
        </w:r>
        <w:r>
          <w:t>72</w:t>
        </w:r>
        <w:r>
          <w:fldChar w:fldCharType="end"/>
        </w:r>
      </w:hyperlink>
    </w:p>
    <w:p>
      <w:pPr>
        <w:pStyle w:val="TOC1"/>
        <w:tabs>
          <w:tab w:val="right" w:leader="dot" w:pos="8306"/>
        </w:tabs>
      </w:pPr>
      <w:hyperlink w:anchor="_Toc16712" w:history="1">
        <w:r>
          <w:rPr>
            <w:rFonts w:ascii="仿宋" w:eastAsia="仿宋" w:hAnsi="仿宋" w:cs="仿宋" w:hint="eastAsia"/>
            <w:lang w:eastAsia="zh-CN"/>
          </w:rPr>
          <w:t>十二、未来计划和展望</w:t>
        </w:r>
        <w:r>
          <w:tab/>
        </w:r>
        <w:r>
          <w:fldChar w:fldCharType="begin"/>
        </w:r>
        <w:r>
          <w:instrText xml:space="preserve"> PAGEREF _Toc16712 \h </w:instrText>
        </w:r>
        <w:r>
          <w:fldChar w:fldCharType="separate"/>
        </w:r>
        <w:r>
          <w:t>72</w:t>
        </w:r>
        <w:r>
          <w:fldChar w:fldCharType="end"/>
        </w:r>
      </w:hyperlink>
    </w:p>
    <w:p>
      <w:pPr>
        <w:pStyle w:val="TOC2"/>
        <w:tabs>
          <w:tab w:val="right" w:leader="dot" w:pos="8306"/>
        </w:tabs>
      </w:pPr>
      <w:hyperlink w:anchor="_Toc13350" w:history="1">
        <w:r>
          <w:rPr>
            <w:rFonts w:ascii="仿宋" w:eastAsia="仿宋" w:hAnsi="仿宋" w:cs="仿宋" w:hint="eastAsia"/>
            <w:lang w:eastAsia="zh-CN"/>
          </w:rPr>
          <w:t>(一)、公司未来的发展计划</w:t>
        </w:r>
        <w:r>
          <w:tab/>
        </w:r>
        <w:r>
          <w:fldChar w:fldCharType="begin"/>
        </w:r>
        <w:r>
          <w:instrText xml:space="preserve"> PAGEREF _Toc13350 \h </w:instrText>
        </w:r>
        <w:r>
          <w:fldChar w:fldCharType="separate"/>
        </w:r>
        <w:r>
          <w:t>72</w:t>
        </w:r>
        <w:r>
          <w:fldChar w:fldCharType="end"/>
        </w:r>
      </w:hyperlink>
    </w:p>
    <w:p>
      <w:pPr>
        <w:pStyle w:val="TOC2"/>
        <w:tabs>
          <w:tab w:val="right" w:leader="dot" w:pos="8306"/>
        </w:tabs>
      </w:pPr>
      <w:hyperlink w:anchor="_Toc7355" w:history="1">
        <w:r>
          <w:rPr>
            <w:rFonts w:ascii="仿宋" w:eastAsia="仿宋" w:hAnsi="仿宋" w:cs="仿宋" w:hint="eastAsia"/>
            <w:lang w:eastAsia="zh-CN"/>
          </w:rPr>
          <w:t>(二)、长期目标和目标</w:t>
        </w:r>
        <w:r>
          <w:tab/>
        </w:r>
        <w:r>
          <w:fldChar w:fldCharType="begin"/>
        </w:r>
        <w:r>
          <w:instrText xml:space="preserve"> PAGEREF _Toc7355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32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报告旨在描述和分析**公司的成立情况，以帮助读者对该公司有一个全面的了解。该公司成立的目的是为了满足市场需求，并为消费者提供高质量和创新的产品/服务。本报告将围绕公司的背景、发展历程、核心价值观以及未来发展计划展开介绍。重要信息都将在本报告中得到详细描述，以供读者了解**公司的战略定位。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14373"/>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25220"/>
      <w:r>
        <w:rPr>
          <w:rFonts w:ascii="仿宋" w:eastAsia="仿宋" w:hAnsi="仿宋" w:cs="仿宋" w:hint="eastAsia"/>
          <w:lang w:eastAsia="zh-CN"/>
        </w:rPr>
        <w:t>(一)、公路客车项目选址原则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车项目选址是决定工业公路客车项目成败的关键因素之一。根据现行政策，公路客车项目选址必须符合一系列要求，以确保城乡建设、环境保护和资源利用的协调。以下是一些关于公路客车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公路客车项目选址必须与当地城乡建设总体规划相一致。它应该符合工业公路客车项目占地使用规划的要求，并与大气污染防治、水资源和自然生态保护政策相协调。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2. 避开特殊区域： 公路客车项目选址应避开自然保护区、风景名胜区、生活饮用水源地和其他特别需要保护的敏感性目标。这有助于维护自然环境的完整性和生态系统的稳定。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节约土地资源：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公路客车项目选址应充分考虑土地资源的节约。最好选择空闲地、非耕地或荒地，以减少对良田或耕地的占用。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公路客车项目选址应提供足够的场地，以满足工艺和辅助生产设施的建设需要。这有助于确保生产流程的高效运行。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公路客车项目选址应具备良好的生产基础条件，包括充足的水源、电力、运输和可靠的能源供应。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公路客车项目选址应地势平缓，便于排除雨水和处理生产、生活废水。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公路客车项目选址应与居民区及环境污染敏感点保持足够的防护距离，以确保生产活动不会对人民健康和环境造成危害。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车项目选址是公路客车项目成功的第一步，符合政策要求的选址将有助于确保公路客车项目的可持续发展，并避免对环境和社会造成不利影响。因此，在公路客车项目规划和选址阶段，应认真考虑这些原则和要求。</w:t>
      </w:r>
    </w:p>
    <w:p>
      <w:pPr>
        <w:pStyle w:val="Heading2"/>
        <w:ind w:firstLine="560" w:firstLineChars="200"/>
        <w:rPr>
          <w:rFonts w:ascii="仿宋" w:eastAsia="仿宋" w:hAnsi="仿宋" w:cs="仿宋" w:hint="eastAsia"/>
          <w:sz w:val="28"/>
          <w:lang w:eastAsia="zh-CN"/>
        </w:rPr>
      </w:pPr>
      <w:bookmarkStart w:id="4" w:name="_Toc29185"/>
      <w:r>
        <w:rPr>
          <w:rFonts w:ascii="仿宋" w:eastAsia="仿宋" w:hAnsi="仿宋" w:cs="仿宋" w:hint="eastAsia"/>
          <w:sz w:val="28"/>
          <w:lang w:eastAsia="zh-CN"/>
        </w:rPr>
        <w:t>(二)、建设区基本情况</w:t>
      </w:r>
      <w:bookmarkEnd w:id="4"/>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https://d.book118.com/578106116141006031</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公路客车行业相关公司筹备报告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公路客车行业相关公司筹备报告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公路客车行业相关公司筹备报告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公路客车行业相关公司筹备报告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公路客车行业相关公司筹备报告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78106116141006031"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2024-01-18T06:43:00Z</dcterms:created>
  <dcterms:modified xsi:type="dcterms:W3CDTF">2024-01-18T06:43:51Z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E131A89420E147B7A398D92FCE691F5E_11</vt:lpwstr>
  </property>
  <property fmtid="{D5CDD505-2E9C-101B-9397-08002B2CF9AE}" pid="3" name="KSOProductBuildVer">
    <vt:lpwstr>2052-12.1.0.16120</vt:lpwstr>
  </property>
</Properties>
</file>