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炊具挂盘行业相关公司筹备报告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06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_Toc16067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38" w:history="1">
        <w:r>
          <w:rPr>
            <w:rFonts w:ascii="仿宋" w:eastAsia="仿宋" w:hAnsi="仿宋" w:cs="仿宋" w:hint="eastAsia"/>
            <w:lang w:eastAsia="zh-CN"/>
          </w:rPr>
          <w:t>一、炊具挂盘项目概况</w:t>
        </w:r>
        <w:r>
          <w:tab/>
        </w:r>
        <w:r>
          <w:fldChar w:fldCharType="begin"/>
        </w:r>
        <w:r>
          <w:instrText xml:space="preserve"> PAGEREF _Toc10938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_Toc4319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4" w:history="1">
        <w:r>
          <w:rPr>
            <w:rFonts w:ascii="仿宋" w:eastAsia="仿宋" w:hAnsi="仿宋" w:cs="仿宋" w:hint="eastAsia"/>
            <w:lang w:eastAsia="zh-CN"/>
          </w:rPr>
          <w:t>(二)、炊具挂盘项目提出的理由</w:t>
        </w:r>
        <w:r>
          <w:tab/>
        </w:r>
        <w:r>
          <w:fldChar w:fldCharType="begin"/>
        </w:r>
        <w:r>
          <w:instrText xml:space="preserve"> PAGEREF _Toc28224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4" w:history="1">
        <w:r>
          <w:rPr>
            <w:rFonts w:ascii="仿宋" w:eastAsia="仿宋" w:hAnsi="仿宋" w:cs="仿宋" w:hint="eastAsia"/>
            <w:lang w:eastAsia="zh-CN"/>
          </w:rPr>
          <w:t>(三)、炊具挂盘项目选址</w:t>
        </w:r>
        <w:r>
          <w:tab/>
        </w:r>
        <w:r>
          <w:fldChar w:fldCharType="begin"/>
        </w:r>
        <w:r>
          <w:instrText xml:space="preserve"> PAGEREF _Toc15584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_Toc6701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_Toc28266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2" w:history="1">
        <w:r>
          <w:rPr>
            <w:rFonts w:ascii="仿宋" w:eastAsia="仿宋" w:hAnsi="仿宋" w:cs="仿宋" w:hint="eastAsia"/>
            <w:lang w:eastAsia="zh-CN"/>
          </w:rPr>
          <w:t>(六)、炊具挂盘项目投资</w:t>
        </w:r>
        <w:r>
          <w:tab/>
        </w:r>
        <w:r>
          <w:fldChar w:fldCharType="begin"/>
        </w:r>
        <w:r>
          <w:instrText xml:space="preserve"> PAGEREF _Toc5682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3" w:history="1">
        <w:r>
          <w:rPr>
            <w:rFonts w:ascii="仿宋" w:eastAsia="仿宋" w:hAnsi="仿宋" w:cs="仿宋" w:hint="eastAsia"/>
            <w:lang w:eastAsia="zh-CN"/>
          </w:rPr>
          <w:t>(七)、炊具挂盘项目进度规划</w:t>
        </w:r>
        <w:r>
          <w:tab/>
        </w:r>
        <w:r>
          <w:fldChar w:fldCharType="begin"/>
        </w:r>
        <w:r>
          <w:instrText xml:space="preserve"> PAGEREF _Toc13963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_Toc16093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7" w:history="1">
        <w:r>
          <w:rPr>
            <w:rFonts w:ascii="仿宋" w:eastAsia="仿宋" w:hAnsi="仿宋" w:cs="仿宋" w:hint="eastAsia"/>
            <w:lang w:eastAsia="zh-CN"/>
          </w:rPr>
          <w:t>(九)、炊具挂盘项目综合评价</w:t>
        </w:r>
        <w:r>
          <w:tab/>
        </w:r>
        <w:r>
          <w:fldChar w:fldCharType="begin"/>
        </w:r>
        <w:r>
          <w:instrText xml:space="preserve"> PAGEREF _Toc6277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34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_Toc26534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_Toc18052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32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_Toc27532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_Toc23768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_Toc23291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_Toc20716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36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_Toc10936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_Toc13377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_Toc22378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_Toc22934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72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_Toc17672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_Toc19966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_Toc11688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_Toc18872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_Toc10360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_Toc32680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8" w:history="1">
        <w:r>
          <w:rPr>
            <w:rFonts w:ascii="仿宋" w:eastAsia="仿宋" w:hAnsi="仿宋" w:cs="仿宋" w:hint="eastAsia"/>
            <w:lang w:eastAsia="zh-CN"/>
          </w:rPr>
          <w:t>(七)、炊具挂盘项目建设必要性分析</w:t>
        </w:r>
        <w:r>
          <w:tab/>
        </w:r>
        <w:r>
          <w:fldChar w:fldCharType="begin"/>
        </w:r>
        <w:r>
          <w:instrText xml:space="preserve"> PAGEREF _Toc12458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35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_Toc13535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_Toc29121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_Toc28934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_Toc23079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_Toc4066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_Toc27018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_Toc16766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_Toc19085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_Toc32140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_Toc14136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82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_Toc6829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_Toc25999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_Toc28948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_Toc26170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20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_Toc27420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_Toc27946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_Toc15313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_Toc31897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_Toc29306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66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_Toc27866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2" w:history="1">
        <w:r>
          <w:rPr>
            <w:rFonts w:ascii="仿宋" w:eastAsia="仿宋" w:hAnsi="仿宋" w:cs="仿宋" w:hint="eastAsia"/>
            <w:lang w:eastAsia="zh-CN"/>
          </w:rPr>
          <w:t>(一)、炊具挂盘项目进度安排</w:t>
        </w:r>
        <w:r>
          <w:tab/>
        </w:r>
        <w:r>
          <w:fldChar w:fldCharType="begin"/>
        </w:r>
        <w:r>
          <w:instrText xml:space="preserve"> PAGEREF _Toc7072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8" w:history="1">
        <w:r>
          <w:rPr>
            <w:rFonts w:ascii="仿宋" w:eastAsia="仿宋" w:hAnsi="仿宋" w:cs="仿宋" w:hint="eastAsia"/>
            <w:lang w:eastAsia="zh-CN"/>
          </w:rPr>
          <w:t>(二)、炊具挂盘项目实施保障措施</w:t>
        </w:r>
        <w:r>
          <w:tab/>
        </w:r>
        <w:r>
          <w:fldChar w:fldCharType="begin"/>
        </w:r>
        <w:r>
          <w:instrText xml:space="preserve"> PAGEREF _Toc24528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85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_Toc25385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_Toc25869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_Toc31711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_Toc15613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60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_Toc19160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_Toc1430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_Toc24731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_Toc17728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_Toc12265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7" w:history="1">
        <w:r>
          <w:rPr>
            <w:rFonts w:ascii="仿宋" w:eastAsia="仿宋" w:hAnsi="仿宋" w:cs="仿宋" w:hint="eastAsia"/>
            <w:lang w:eastAsia="zh-CN"/>
          </w:rPr>
          <w:t>(五)、炊具挂盘项目总投资</w:t>
        </w:r>
        <w:r>
          <w:tab/>
        </w:r>
        <w:r>
          <w:fldChar w:fldCharType="begin"/>
        </w:r>
        <w:r>
          <w:instrText xml:space="preserve"> PAGEREF _Toc30997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_Toc18760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77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_Toc16377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_Toc9917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5" w:history="1">
        <w:r>
          <w:rPr>
            <w:rFonts w:ascii="仿宋" w:eastAsia="仿宋" w:hAnsi="仿宋" w:cs="仿宋" w:hint="eastAsia"/>
            <w:lang w:eastAsia="zh-CN"/>
          </w:rPr>
          <w:t>(二)、合作炊具挂盘项目</w:t>
        </w:r>
        <w:r>
          <w:tab/>
        </w:r>
        <w:r>
          <w:fldChar w:fldCharType="begin"/>
        </w:r>
        <w:r>
          <w:instrText xml:space="preserve"> PAGEREF _Toc20445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_Toc17001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06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938"/>
      <w:r>
        <w:rPr>
          <w:rFonts w:ascii="仿宋" w:eastAsia="仿宋" w:hAnsi="仿宋" w:cs="仿宋" w:hint="eastAsia"/>
          <w:sz w:val="28"/>
          <w:lang w:eastAsia="zh-CN"/>
        </w:rPr>
        <w:t>一、炊具挂盘项目概况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31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224"/>
      <w:r>
        <w:rPr>
          <w:rFonts w:ascii="仿宋" w:eastAsia="仿宋" w:hAnsi="仿宋" w:cs="仿宋" w:hint="eastAsia"/>
          <w:sz w:val="28"/>
          <w:lang w:eastAsia="zh-CN"/>
        </w:rPr>
        <w:t>(二)、炊具挂盘项目提出的理由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炊具挂盘项目提出的理由可能包括以下几个方面：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市场需求：随着人们对生活品质的追求，对炊具挂盘的需求也在不断增加。市场上对于高品质、符合个性化需求的炊具挂盘需求量大，因此炊具挂盘项目可以满足这一市场需求。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利润空间：炊具挂盘行业的利润空间较大，通过生产和销售高品质的炊具挂盘，可以获得可观的利润。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炊具挂盘行业是一个不断创新和发展的行业，随着人们生活方式和审美观念的改变，对炊具挂盘的需求也在不断变化。因此，在炊具挂盘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环保和可持续发展：人们越来越关注环保和可持续发展，炊具挂盘行业也开始注重环保和可持续性发展。通过使用环保材料和生产工艺，炊具挂盘项目可以减少对环境的影响，并提高产品的可持续性。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个人兴趣和激情：一些人可能对炊具挂盘设计和制造有着浓厚的兴趣和激情，他们希望通过自己的努力和创新，提供更好的炊具挂盘产品和服务，满足消费者的需求。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炊具挂盘项目的理由可能因具体情况而异，不同的炊具挂盘项目可能有不同的原因和背景。因此，在选择炊具挂盘项目时，我们需要根据自己的实际情况和需求来综合考虑各种因素，并选择最适合自己的炊具挂盘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584"/>
      <w:r>
        <w:rPr>
          <w:rFonts w:ascii="仿宋" w:eastAsia="仿宋" w:hAnsi="仿宋" w:cs="仿宋" w:hint="eastAsia"/>
          <w:sz w:val="28"/>
          <w:lang w:eastAsia="zh-CN"/>
        </w:rPr>
        <w:t>(三)、炊具挂盘项目选址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该炊具挂盘项目计划选址于xx园区，占地面积约XXX亩。所选地理位置得天独厚，交通便捷，同时享有完善的电力、供水、排水、通讯等公用设施，非常适合本炊具挂盘项目的建设需求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6701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炊具挂盘项目完成后，将创造年产xxx的生产能力。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https://d.book118.com/578107137016006031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炊具挂盘行业相关公司筹备报告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炊具挂盘行业相关公司筹备报告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炊具挂盘行业相关公司筹备报告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炊具挂盘行业相关公司筹备报告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炊具挂盘行业相关公司筹备报告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78107137016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2023-12-31T19:14:00Z</dcterms:created>
  <dcterms:modified xsi:type="dcterms:W3CDTF">2023-12-31T19:14:54Z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67A36940B540424DB14843F609311908_11</vt:lpwstr>
  </property>
  <property fmtid="{D5CDD505-2E9C-101B-9397-08002B2CF9AE}" pid="3" name="KSOProductBuildVer">
    <vt:lpwstr>2052-12.1.0.16120</vt:lpwstr>
  </property>
</Properties>
</file>