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4" w:history="1">
        <w:r>
          <w:rPr>
            <w:rFonts w:ascii="仿宋" w:eastAsia="仿宋" w:hAnsi="仿宋" w:cs="仿宋" w:hint="eastAsia"/>
            <w:lang w:eastAsia="zh-CN"/>
          </w:rPr>
          <w:t>概论</w:t>
        </w:r>
        <w:r>
          <w:tab/>
        </w:r>
        <w:r>
          <w:fldChar w:fldCharType="begin"/>
        </w:r>
        <w:r>
          <w:instrText xml:space="preserve"> PAGEREF _Toc7584 \h </w:instrText>
        </w:r>
        <w:r>
          <w:fldChar w:fldCharType="separate"/>
        </w:r>
        <w:r>
          <w:t>3</w:t>
        </w:r>
        <w:r>
          <w:fldChar w:fldCharType="end"/>
        </w:r>
      </w:hyperlink>
    </w:p>
    <w:p>
      <w:pPr>
        <w:pStyle w:val="TOC1"/>
        <w:tabs>
          <w:tab w:val="right" w:leader="dot" w:pos="8306"/>
        </w:tabs>
      </w:pPr>
      <w:hyperlink w:anchor="_Toc4829" w:history="1">
        <w:r>
          <w:rPr>
            <w:rFonts w:ascii="仿宋" w:eastAsia="仿宋" w:hAnsi="仿宋" w:cs="仿宋" w:hint="eastAsia"/>
            <w:lang w:eastAsia="zh-CN"/>
          </w:rPr>
          <w:t>一、财务管理与成本控制</w:t>
        </w:r>
        <w:r>
          <w:tab/>
        </w:r>
        <w:r>
          <w:fldChar w:fldCharType="begin"/>
        </w:r>
        <w:r>
          <w:instrText xml:space="preserve"> PAGEREF _Toc4829 \h </w:instrText>
        </w:r>
        <w:r>
          <w:fldChar w:fldCharType="separate"/>
        </w:r>
        <w:r>
          <w:t>3</w:t>
        </w:r>
        <w:r>
          <w:fldChar w:fldCharType="end"/>
        </w:r>
      </w:hyperlink>
    </w:p>
    <w:p>
      <w:pPr>
        <w:pStyle w:val="TOC2"/>
        <w:tabs>
          <w:tab w:val="right" w:leader="dot" w:pos="8306"/>
        </w:tabs>
      </w:pPr>
      <w:hyperlink w:anchor="_Toc24234" w:history="1">
        <w:r>
          <w:rPr>
            <w:rFonts w:ascii="仿宋" w:eastAsia="仿宋" w:hAnsi="仿宋" w:cs="仿宋" w:hint="eastAsia"/>
            <w:lang w:eastAsia="zh-CN"/>
          </w:rPr>
          <w:t>(一)、财务管理体系建设</w:t>
        </w:r>
        <w:r>
          <w:tab/>
        </w:r>
        <w:r>
          <w:fldChar w:fldCharType="begin"/>
        </w:r>
        <w:r>
          <w:instrText xml:space="preserve"> PAGEREF _Toc24234 \h </w:instrText>
        </w:r>
        <w:r>
          <w:fldChar w:fldCharType="separate"/>
        </w:r>
        <w:r>
          <w:t>3</w:t>
        </w:r>
        <w:r>
          <w:fldChar w:fldCharType="end"/>
        </w:r>
      </w:hyperlink>
    </w:p>
    <w:p>
      <w:pPr>
        <w:pStyle w:val="TOC2"/>
        <w:tabs>
          <w:tab w:val="right" w:leader="dot" w:pos="8306"/>
        </w:tabs>
      </w:pPr>
      <w:hyperlink w:anchor="_Toc13605" w:history="1">
        <w:r>
          <w:rPr>
            <w:rFonts w:ascii="仿宋" w:eastAsia="仿宋" w:hAnsi="仿宋" w:cs="仿宋" w:hint="eastAsia"/>
            <w:lang w:eastAsia="zh-CN"/>
          </w:rPr>
          <w:t>(二)、成本控制措施</w:t>
        </w:r>
        <w:r>
          <w:tab/>
        </w:r>
        <w:r>
          <w:fldChar w:fldCharType="begin"/>
        </w:r>
        <w:r>
          <w:instrText xml:space="preserve"> PAGEREF _Toc13605 \h </w:instrText>
        </w:r>
        <w:r>
          <w:fldChar w:fldCharType="separate"/>
        </w:r>
        <w:r>
          <w:t>4</w:t>
        </w:r>
        <w:r>
          <w:fldChar w:fldCharType="end"/>
        </w:r>
      </w:hyperlink>
    </w:p>
    <w:p>
      <w:pPr>
        <w:pStyle w:val="TOC1"/>
        <w:tabs>
          <w:tab w:val="right" w:leader="dot" w:pos="8306"/>
        </w:tabs>
      </w:pPr>
      <w:hyperlink w:anchor="_Toc3772" w:history="1">
        <w:r>
          <w:rPr>
            <w:rFonts w:ascii="仿宋" w:eastAsia="仿宋" w:hAnsi="仿宋" w:cs="仿宋" w:hint="eastAsia"/>
            <w:lang w:eastAsia="zh-CN"/>
          </w:rPr>
          <w:t>二、资源开发及综合利用分析</w:t>
        </w:r>
        <w:r>
          <w:tab/>
        </w:r>
        <w:r>
          <w:fldChar w:fldCharType="begin"/>
        </w:r>
        <w:r>
          <w:instrText xml:space="preserve"> PAGEREF _Toc3772 \h </w:instrText>
        </w:r>
        <w:r>
          <w:fldChar w:fldCharType="separate"/>
        </w:r>
        <w:r>
          <w:t>5</w:t>
        </w:r>
        <w:r>
          <w:fldChar w:fldCharType="end"/>
        </w:r>
      </w:hyperlink>
    </w:p>
    <w:p>
      <w:pPr>
        <w:pStyle w:val="TOC2"/>
        <w:tabs>
          <w:tab w:val="right" w:leader="dot" w:pos="8306"/>
        </w:tabs>
      </w:pPr>
      <w:hyperlink w:anchor="_Toc2769" w:history="1">
        <w:r>
          <w:rPr>
            <w:rFonts w:ascii="仿宋" w:eastAsia="仿宋" w:hAnsi="仿宋" w:cs="仿宋" w:hint="eastAsia"/>
            <w:lang w:eastAsia="zh-CN"/>
          </w:rPr>
          <w:t>(一)、资源开发方案</w:t>
        </w:r>
        <w:r>
          <w:tab/>
        </w:r>
        <w:r>
          <w:fldChar w:fldCharType="begin"/>
        </w:r>
        <w:r>
          <w:instrText xml:space="preserve"> PAGEREF _Toc2769 \h </w:instrText>
        </w:r>
        <w:r>
          <w:fldChar w:fldCharType="separate"/>
        </w:r>
        <w:r>
          <w:t>5</w:t>
        </w:r>
        <w:r>
          <w:fldChar w:fldCharType="end"/>
        </w:r>
      </w:hyperlink>
    </w:p>
    <w:p>
      <w:pPr>
        <w:pStyle w:val="TOC2"/>
        <w:tabs>
          <w:tab w:val="right" w:leader="dot" w:pos="8306"/>
        </w:tabs>
      </w:pPr>
      <w:hyperlink w:anchor="_Toc23602" w:history="1">
        <w:r>
          <w:rPr>
            <w:rFonts w:ascii="仿宋" w:eastAsia="仿宋" w:hAnsi="仿宋" w:cs="仿宋" w:hint="eastAsia"/>
            <w:lang w:eastAsia="zh-CN"/>
          </w:rPr>
          <w:t>(二)、资源利用方案</w:t>
        </w:r>
        <w:r>
          <w:tab/>
        </w:r>
        <w:r>
          <w:fldChar w:fldCharType="begin"/>
        </w:r>
        <w:r>
          <w:instrText xml:space="preserve"> PAGEREF _Toc23602 \h </w:instrText>
        </w:r>
        <w:r>
          <w:fldChar w:fldCharType="separate"/>
        </w:r>
        <w:r>
          <w:t>7</w:t>
        </w:r>
        <w:r>
          <w:fldChar w:fldCharType="end"/>
        </w:r>
      </w:hyperlink>
    </w:p>
    <w:p>
      <w:pPr>
        <w:pStyle w:val="TOC2"/>
        <w:tabs>
          <w:tab w:val="right" w:leader="dot" w:pos="8306"/>
        </w:tabs>
      </w:pPr>
      <w:hyperlink w:anchor="_Toc13980" w:history="1">
        <w:r>
          <w:rPr>
            <w:rFonts w:ascii="仿宋" w:eastAsia="仿宋" w:hAnsi="仿宋" w:cs="仿宋" w:hint="eastAsia"/>
            <w:lang w:eastAsia="zh-CN"/>
          </w:rPr>
          <w:t>(三)、资源节约措施</w:t>
        </w:r>
        <w:r>
          <w:tab/>
        </w:r>
        <w:r>
          <w:fldChar w:fldCharType="begin"/>
        </w:r>
        <w:r>
          <w:instrText xml:space="preserve"> PAGEREF _Toc13980 \h </w:instrText>
        </w:r>
        <w:r>
          <w:fldChar w:fldCharType="separate"/>
        </w:r>
        <w:r>
          <w:t>8</w:t>
        </w:r>
        <w:r>
          <w:fldChar w:fldCharType="end"/>
        </w:r>
      </w:hyperlink>
    </w:p>
    <w:p>
      <w:pPr>
        <w:pStyle w:val="TOC1"/>
        <w:tabs>
          <w:tab w:val="right" w:leader="dot" w:pos="8306"/>
        </w:tabs>
      </w:pPr>
      <w:hyperlink w:anchor="_Toc7529" w:history="1">
        <w:r>
          <w:rPr>
            <w:rFonts w:ascii="仿宋" w:eastAsia="仿宋" w:hAnsi="仿宋" w:cs="仿宋" w:hint="eastAsia"/>
            <w:lang w:eastAsia="zh-CN"/>
          </w:rPr>
          <w:t>三、项目选址研究</w:t>
        </w:r>
        <w:r>
          <w:tab/>
        </w:r>
        <w:r>
          <w:fldChar w:fldCharType="begin"/>
        </w:r>
        <w:r>
          <w:instrText xml:space="preserve"> PAGEREF _Toc7529 \h </w:instrText>
        </w:r>
        <w:r>
          <w:fldChar w:fldCharType="separate"/>
        </w:r>
        <w:r>
          <w:t>9</w:t>
        </w:r>
        <w:r>
          <w:fldChar w:fldCharType="end"/>
        </w:r>
      </w:hyperlink>
    </w:p>
    <w:p>
      <w:pPr>
        <w:pStyle w:val="TOC2"/>
        <w:tabs>
          <w:tab w:val="right" w:leader="dot" w:pos="8306"/>
        </w:tabs>
      </w:pPr>
      <w:hyperlink w:anchor="_Toc8660" w:history="1">
        <w:r>
          <w:rPr>
            <w:rFonts w:ascii="仿宋" w:eastAsia="仿宋" w:hAnsi="仿宋" w:cs="仿宋" w:hint="eastAsia"/>
            <w:lang w:eastAsia="zh-CN"/>
          </w:rPr>
          <w:t>(一)、项目选址原则</w:t>
        </w:r>
        <w:r>
          <w:tab/>
        </w:r>
        <w:r>
          <w:fldChar w:fldCharType="begin"/>
        </w:r>
        <w:r>
          <w:instrText xml:space="preserve"> PAGEREF _Toc8660 \h </w:instrText>
        </w:r>
        <w:r>
          <w:fldChar w:fldCharType="separate"/>
        </w:r>
        <w:r>
          <w:t>9</w:t>
        </w:r>
        <w:r>
          <w:fldChar w:fldCharType="end"/>
        </w:r>
      </w:hyperlink>
    </w:p>
    <w:p>
      <w:pPr>
        <w:pStyle w:val="TOC2"/>
        <w:tabs>
          <w:tab w:val="right" w:leader="dot" w:pos="8306"/>
        </w:tabs>
      </w:pPr>
      <w:hyperlink w:anchor="_Toc22861" w:history="1">
        <w:r>
          <w:rPr>
            <w:rFonts w:ascii="仿宋" w:eastAsia="仿宋" w:hAnsi="仿宋" w:cs="仿宋" w:hint="eastAsia"/>
            <w:lang w:eastAsia="zh-CN"/>
          </w:rPr>
          <w:t>(二)、项目选址</w:t>
        </w:r>
        <w:r>
          <w:tab/>
        </w:r>
        <w:r>
          <w:fldChar w:fldCharType="begin"/>
        </w:r>
        <w:r>
          <w:instrText xml:space="preserve"> PAGEREF _Toc22861 \h </w:instrText>
        </w:r>
        <w:r>
          <w:fldChar w:fldCharType="separate"/>
        </w:r>
        <w:r>
          <w:t>12</w:t>
        </w:r>
        <w:r>
          <w:fldChar w:fldCharType="end"/>
        </w:r>
      </w:hyperlink>
    </w:p>
    <w:p>
      <w:pPr>
        <w:pStyle w:val="TOC2"/>
        <w:tabs>
          <w:tab w:val="right" w:leader="dot" w:pos="8306"/>
        </w:tabs>
      </w:pPr>
      <w:hyperlink w:anchor="_Toc22307" w:history="1">
        <w:r>
          <w:rPr>
            <w:rFonts w:ascii="仿宋" w:eastAsia="仿宋" w:hAnsi="仿宋" w:cs="仿宋" w:hint="eastAsia"/>
            <w:lang w:eastAsia="zh-CN"/>
          </w:rPr>
          <w:t>(三)、建设条件分析</w:t>
        </w:r>
        <w:r>
          <w:tab/>
        </w:r>
        <w:r>
          <w:fldChar w:fldCharType="begin"/>
        </w:r>
        <w:r>
          <w:instrText xml:space="preserve"> PAGEREF _Toc22307 \h </w:instrText>
        </w:r>
        <w:r>
          <w:fldChar w:fldCharType="separate"/>
        </w:r>
        <w:r>
          <w:t>14</w:t>
        </w:r>
        <w:r>
          <w:fldChar w:fldCharType="end"/>
        </w:r>
      </w:hyperlink>
    </w:p>
    <w:p>
      <w:pPr>
        <w:pStyle w:val="TOC2"/>
        <w:tabs>
          <w:tab w:val="right" w:leader="dot" w:pos="8306"/>
        </w:tabs>
      </w:pPr>
      <w:hyperlink w:anchor="_Toc22922" w:history="1">
        <w:r>
          <w:rPr>
            <w:rFonts w:ascii="仿宋" w:eastAsia="仿宋" w:hAnsi="仿宋" w:cs="仿宋" w:hint="eastAsia"/>
            <w:lang w:eastAsia="zh-CN"/>
          </w:rPr>
          <w:t>(四)、用地控制指标</w:t>
        </w:r>
        <w:r>
          <w:tab/>
        </w:r>
        <w:r>
          <w:fldChar w:fldCharType="begin"/>
        </w:r>
        <w:r>
          <w:instrText xml:space="preserve"> PAGEREF _Toc22922 \h </w:instrText>
        </w:r>
        <w:r>
          <w:fldChar w:fldCharType="separate"/>
        </w:r>
        <w:r>
          <w:t>15</w:t>
        </w:r>
        <w:r>
          <w:fldChar w:fldCharType="end"/>
        </w:r>
      </w:hyperlink>
    </w:p>
    <w:p>
      <w:pPr>
        <w:pStyle w:val="TOC2"/>
        <w:tabs>
          <w:tab w:val="right" w:leader="dot" w:pos="8306"/>
        </w:tabs>
      </w:pPr>
      <w:hyperlink w:anchor="_Toc25740" w:history="1">
        <w:r>
          <w:rPr>
            <w:rFonts w:ascii="仿宋" w:eastAsia="仿宋" w:hAnsi="仿宋" w:cs="仿宋" w:hint="eastAsia"/>
            <w:lang w:eastAsia="zh-CN"/>
          </w:rPr>
          <w:t>(五)、地总体要求</w:t>
        </w:r>
        <w:r>
          <w:tab/>
        </w:r>
        <w:r>
          <w:fldChar w:fldCharType="begin"/>
        </w:r>
        <w:r>
          <w:instrText xml:space="preserve"> PAGEREF _Toc25740 \h </w:instrText>
        </w:r>
        <w:r>
          <w:fldChar w:fldCharType="separate"/>
        </w:r>
        <w:r>
          <w:t>17</w:t>
        </w:r>
        <w:r>
          <w:fldChar w:fldCharType="end"/>
        </w:r>
      </w:hyperlink>
    </w:p>
    <w:p>
      <w:pPr>
        <w:pStyle w:val="TOC2"/>
        <w:tabs>
          <w:tab w:val="right" w:leader="dot" w:pos="8306"/>
        </w:tabs>
      </w:pPr>
      <w:hyperlink w:anchor="_Toc15125" w:history="1">
        <w:r>
          <w:rPr>
            <w:rFonts w:ascii="仿宋" w:eastAsia="仿宋" w:hAnsi="仿宋" w:cs="仿宋" w:hint="eastAsia"/>
            <w:lang w:eastAsia="zh-CN"/>
          </w:rPr>
          <w:t>(六)、节约用地措施</w:t>
        </w:r>
        <w:r>
          <w:tab/>
        </w:r>
        <w:r>
          <w:fldChar w:fldCharType="begin"/>
        </w:r>
        <w:r>
          <w:instrText xml:space="preserve"> PAGEREF _Toc15125 \h </w:instrText>
        </w:r>
        <w:r>
          <w:fldChar w:fldCharType="separate"/>
        </w:r>
        <w:r>
          <w:t>18</w:t>
        </w:r>
        <w:r>
          <w:fldChar w:fldCharType="end"/>
        </w:r>
      </w:hyperlink>
    </w:p>
    <w:p>
      <w:pPr>
        <w:pStyle w:val="TOC2"/>
        <w:tabs>
          <w:tab w:val="right" w:leader="dot" w:pos="8306"/>
        </w:tabs>
      </w:pPr>
      <w:hyperlink w:anchor="_Toc1599" w:history="1">
        <w:r>
          <w:rPr>
            <w:rFonts w:ascii="仿宋" w:eastAsia="仿宋" w:hAnsi="仿宋" w:cs="仿宋" w:hint="eastAsia"/>
            <w:lang w:eastAsia="zh-CN"/>
          </w:rPr>
          <w:t>(七)、选址综合评价</w:t>
        </w:r>
        <w:r>
          <w:tab/>
        </w:r>
        <w:r>
          <w:fldChar w:fldCharType="begin"/>
        </w:r>
        <w:r>
          <w:instrText xml:space="preserve"> PAGEREF _Toc1599 \h </w:instrText>
        </w:r>
        <w:r>
          <w:fldChar w:fldCharType="separate"/>
        </w:r>
        <w:r>
          <w:t>20</w:t>
        </w:r>
        <w:r>
          <w:fldChar w:fldCharType="end"/>
        </w:r>
      </w:hyperlink>
    </w:p>
    <w:p>
      <w:pPr>
        <w:pStyle w:val="TOC1"/>
        <w:tabs>
          <w:tab w:val="right" w:leader="dot" w:pos="8306"/>
        </w:tabs>
      </w:pPr>
      <w:hyperlink w:anchor="_Toc22564" w:history="1">
        <w:r>
          <w:rPr>
            <w:rFonts w:ascii="仿宋" w:eastAsia="仿宋" w:hAnsi="仿宋" w:cs="仿宋" w:hint="eastAsia"/>
            <w:lang w:eastAsia="zh-CN"/>
          </w:rPr>
          <w:t>四、背景、必要性分析</w:t>
        </w:r>
        <w:r>
          <w:tab/>
        </w:r>
        <w:r>
          <w:fldChar w:fldCharType="begin"/>
        </w:r>
        <w:r>
          <w:instrText xml:space="preserve"> PAGEREF _Toc22564 \h </w:instrText>
        </w:r>
        <w:r>
          <w:fldChar w:fldCharType="separate"/>
        </w:r>
        <w:r>
          <w:t>21</w:t>
        </w:r>
        <w:r>
          <w:fldChar w:fldCharType="end"/>
        </w:r>
      </w:hyperlink>
    </w:p>
    <w:p>
      <w:pPr>
        <w:pStyle w:val="TOC2"/>
        <w:tabs>
          <w:tab w:val="right" w:leader="dot" w:pos="8306"/>
        </w:tabs>
      </w:pPr>
      <w:hyperlink w:anchor="_Toc10554" w:history="1">
        <w:r>
          <w:rPr>
            <w:rFonts w:ascii="仿宋" w:eastAsia="仿宋" w:hAnsi="仿宋" w:cs="仿宋" w:hint="eastAsia"/>
            <w:lang w:eastAsia="zh-CN"/>
          </w:rPr>
          <w:t>(一)、项目建设背景</w:t>
        </w:r>
        <w:r>
          <w:tab/>
        </w:r>
        <w:r>
          <w:fldChar w:fldCharType="begin"/>
        </w:r>
        <w:r>
          <w:instrText xml:space="preserve"> PAGEREF _Toc10554 \h </w:instrText>
        </w:r>
        <w:r>
          <w:fldChar w:fldCharType="separate"/>
        </w:r>
        <w:r>
          <w:t>21</w:t>
        </w:r>
        <w:r>
          <w:fldChar w:fldCharType="end"/>
        </w:r>
      </w:hyperlink>
    </w:p>
    <w:p>
      <w:pPr>
        <w:pStyle w:val="TOC2"/>
        <w:tabs>
          <w:tab w:val="right" w:leader="dot" w:pos="8306"/>
        </w:tabs>
      </w:pPr>
      <w:hyperlink w:anchor="_Toc32470" w:history="1">
        <w:r>
          <w:rPr>
            <w:rFonts w:ascii="仿宋" w:eastAsia="仿宋" w:hAnsi="仿宋" w:cs="仿宋" w:hint="eastAsia"/>
            <w:lang w:eastAsia="zh-CN"/>
          </w:rPr>
          <w:t>(二)、必要性分析</w:t>
        </w:r>
        <w:r>
          <w:tab/>
        </w:r>
        <w:r>
          <w:fldChar w:fldCharType="begin"/>
        </w:r>
        <w:r>
          <w:instrText xml:space="preserve"> PAGEREF _Toc32470 \h </w:instrText>
        </w:r>
        <w:r>
          <w:fldChar w:fldCharType="separate"/>
        </w:r>
        <w:r>
          <w:t>22</w:t>
        </w:r>
        <w:r>
          <w:fldChar w:fldCharType="end"/>
        </w:r>
      </w:hyperlink>
    </w:p>
    <w:p>
      <w:pPr>
        <w:pStyle w:val="TOC2"/>
        <w:tabs>
          <w:tab w:val="right" w:leader="dot" w:pos="8306"/>
        </w:tabs>
      </w:pPr>
      <w:hyperlink w:anchor="_Toc3029" w:history="1">
        <w:r>
          <w:rPr>
            <w:rFonts w:ascii="仿宋" w:eastAsia="仿宋" w:hAnsi="仿宋" w:cs="仿宋" w:hint="eastAsia"/>
            <w:lang w:eastAsia="zh-CN"/>
          </w:rPr>
          <w:t>(三)、项目建设有利条件</w:t>
        </w:r>
        <w:r>
          <w:tab/>
        </w:r>
        <w:r>
          <w:fldChar w:fldCharType="begin"/>
        </w:r>
        <w:r>
          <w:instrText xml:space="preserve"> PAGEREF _Toc3029 \h </w:instrText>
        </w:r>
        <w:r>
          <w:fldChar w:fldCharType="separate"/>
        </w:r>
        <w:r>
          <w:t>23</w:t>
        </w:r>
        <w:r>
          <w:fldChar w:fldCharType="end"/>
        </w:r>
      </w:hyperlink>
    </w:p>
    <w:p>
      <w:pPr>
        <w:pStyle w:val="TOC1"/>
        <w:tabs>
          <w:tab w:val="right" w:leader="dot" w:pos="8306"/>
        </w:tabs>
      </w:pPr>
      <w:hyperlink w:anchor="_Toc16914" w:history="1">
        <w:r>
          <w:rPr>
            <w:rFonts w:ascii="仿宋" w:eastAsia="仿宋" w:hAnsi="仿宋" w:cs="仿宋" w:hint="eastAsia"/>
            <w:lang w:eastAsia="zh-CN"/>
          </w:rPr>
          <w:t>五、环境和生态影响分析</w:t>
        </w:r>
        <w:r>
          <w:tab/>
        </w:r>
        <w:r>
          <w:fldChar w:fldCharType="begin"/>
        </w:r>
        <w:r>
          <w:instrText xml:space="preserve"> PAGEREF _Toc16914 \h </w:instrText>
        </w:r>
        <w:r>
          <w:fldChar w:fldCharType="separate"/>
        </w:r>
        <w:r>
          <w:t>25</w:t>
        </w:r>
        <w:r>
          <w:fldChar w:fldCharType="end"/>
        </w:r>
      </w:hyperlink>
    </w:p>
    <w:p>
      <w:pPr>
        <w:pStyle w:val="TOC2"/>
        <w:tabs>
          <w:tab w:val="right" w:leader="dot" w:pos="8306"/>
        </w:tabs>
      </w:pPr>
      <w:hyperlink w:anchor="_Toc13213" w:history="1">
        <w:r>
          <w:rPr>
            <w:rFonts w:ascii="仿宋" w:eastAsia="仿宋" w:hAnsi="仿宋" w:cs="仿宋" w:hint="eastAsia"/>
            <w:lang w:eastAsia="zh-CN"/>
          </w:rPr>
          <w:t>(一)、环境和生态现状</w:t>
        </w:r>
        <w:r>
          <w:tab/>
        </w:r>
        <w:r>
          <w:fldChar w:fldCharType="begin"/>
        </w:r>
        <w:r>
          <w:instrText xml:space="preserve"> PAGEREF _Toc13213 \h </w:instrText>
        </w:r>
        <w:r>
          <w:fldChar w:fldCharType="separate"/>
        </w:r>
        <w:r>
          <w:t>25</w:t>
        </w:r>
        <w:r>
          <w:fldChar w:fldCharType="end"/>
        </w:r>
      </w:hyperlink>
    </w:p>
    <w:p>
      <w:pPr>
        <w:pStyle w:val="TOC2"/>
        <w:tabs>
          <w:tab w:val="right" w:leader="dot" w:pos="8306"/>
        </w:tabs>
      </w:pPr>
      <w:hyperlink w:anchor="_Toc24167" w:history="1">
        <w:r>
          <w:rPr>
            <w:rFonts w:ascii="仿宋" w:eastAsia="仿宋" w:hAnsi="仿宋" w:cs="仿宋" w:hint="eastAsia"/>
            <w:lang w:eastAsia="zh-CN"/>
          </w:rPr>
          <w:t>(二)、生态环境影响分析</w:t>
        </w:r>
        <w:r>
          <w:tab/>
        </w:r>
        <w:r>
          <w:fldChar w:fldCharType="begin"/>
        </w:r>
        <w:r>
          <w:instrText xml:space="preserve"> PAGEREF _Toc24167 \h </w:instrText>
        </w:r>
        <w:r>
          <w:fldChar w:fldCharType="separate"/>
        </w:r>
        <w:r>
          <w:t>26</w:t>
        </w:r>
        <w:r>
          <w:fldChar w:fldCharType="end"/>
        </w:r>
      </w:hyperlink>
    </w:p>
    <w:p>
      <w:pPr>
        <w:pStyle w:val="TOC2"/>
        <w:tabs>
          <w:tab w:val="right" w:leader="dot" w:pos="8306"/>
        </w:tabs>
      </w:pPr>
      <w:hyperlink w:anchor="_Toc27445" w:history="1">
        <w:r>
          <w:rPr>
            <w:rFonts w:ascii="仿宋" w:eastAsia="仿宋" w:hAnsi="仿宋" w:cs="仿宋" w:hint="eastAsia"/>
            <w:lang w:eastAsia="zh-CN"/>
          </w:rPr>
          <w:t>(三)、生态环境保护措施</w:t>
        </w:r>
        <w:r>
          <w:tab/>
        </w:r>
        <w:r>
          <w:fldChar w:fldCharType="begin"/>
        </w:r>
        <w:r>
          <w:instrText xml:space="preserve"> PAGEREF _Toc27445 \h </w:instrText>
        </w:r>
        <w:r>
          <w:fldChar w:fldCharType="separate"/>
        </w:r>
        <w:r>
          <w:t>27</w:t>
        </w:r>
        <w:r>
          <w:fldChar w:fldCharType="end"/>
        </w:r>
      </w:hyperlink>
    </w:p>
    <w:p>
      <w:pPr>
        <w:pStyle w:val="TOC2"/>
        <w:tabs>
          <w:tab w:val="right" w:leader="dot" w:pos="8306"/>
        </w:tabs>
      </w:pPr>
      <w:hyperlink w:anchor="_Toc15098" w:history="1">
        <w:r>
          <w:rPr>
            <w:rFonts w:ascii="仿宋" w:eastAsia="仿宋" w:hAnsi="仿宋" w:cs="仿宋" w:hint="eastAsia"/>
            <w:lang w:eastAsia="zh-CN"/>
          </w:rPr>
          <w:t>(四)、地质灾害影响分析</w:t>
        </w:r>
        <w:r>
          <w:tab/>
        </w:r>
        <w:r>
          <w:fldChar w:fldCharType="begin"/>
        </w:r>
        <w:r>
          <w:instrText xml:space="preserve"> PAGEREF _Toc15098 \h </w:instrText>
        </w:r>
        <w:r>
          <w:fldChar w:fldCharType="separate"/>
        </w:r>
        <w:r>
          <w:t>29</w:t>
        </w:r>
        <w:r>
          <w:fldChar w:fldCharType="end"/>
        </w:r>
      </w:hyperlink>
    </w:p>
    <w:p>
      <w:pPr>
        <w:pStyle w:val="TOC2"/>
        <w:tabs>
          <w:tab w:val="right" w:leader="dot" w:pos="8306"/>
        </w:tabs>
      </w:pPr>
      <w:hyperlink w:anchor="_Toc20500" w:history="1">
        <w:r>
          <w:rPr>
            <w:rFonts w:ascii="仿宋" w:eastAsia="仿宋" w:hAnsi="仿宋" w:cs="仿宋" w:hint="eastAsia"/>
            <w:lang w:eastAsia="zh-CN"/>
          </w:rPr>
          <w:t>(五)、特殊环境影响</w:t>
        </w:r>
        <w:r>
          <w:tab/>
        </w:r>
        <w:r>
          <w:fldChar w:fldCharType="begin"/>
        </w:r>
        <w:r>
          <w:instrText xml:space="preserve"> PAGEREF _Toc20500 \h </w:instrText>
        </w:r>
        <w:r>
          <w:fldChar w:fldCharType="separate"/>
        </w:r>
        <w:r>
          <w:t>31</w:t>
        </w:r>
        <w:r>
          <w:fldChar w:fldCharType="end"/>
        </w:r>
      </w:hyperlink>
    </w:p>
    <w:p>
      <w:pPr>
        <w:pStyle w:val="TOC1"/>
        <w:tabs>
          <w:tab w:val="right" w:leader="dot" w:pos="8306"/>
        </w:tabs>
      </w:pPr>
      <w:hyperlink w:anchor="_Toc3771" w:history="1">
        <w:r>
          <w:rPr>
            <w:rFonts w:ascii="仿宋" w:eastAsia="仿宋" w:hAnsi="仿宋" w:cs="仿宋" w:hint="eastAsia"/>
            <w:lang w:eastAsia="zh-CN"/>
          </w:rPr>
          <w:t>六、项目监理与质量保证</w:t>
        </w:r>
        <w:r>
          <w:tab/>
        </w:r>
        <w:r>
          <w:fldChar w:fldCharType="begin"/>
        </w:r>
        <w:r>
          <w:instrText xml:space="preserve"> PAGEREF _Toc3771 \h </w:instrText>
        </w:r>
        <w:r>
          <w:fldChar w:fldCharType="separate"/>
        </w:r>
        <w:r>
          <w:t>32</w:t>
        </w:r>
        <w:r>
          <w:fldChar w:fldCharType="end"/>
        </w:r>
      </w:hyperlink>
    </w:p>
    <w:p>
      <w:pPr>
        <w:pStyle w:val="TOC2"/>
        <w:tabs>
          <w:tab w:val="right" w:leader="dot" w:pos="8306"/>
        </w:tabs>
      </w:pPr>
      <w:hyperlink w:anchor="_Toc30550" w:history="1">
        <w:r>
          <w:rPr>
            <w:rFonts w:ascii="仿宋" w:eastAsia="仿宋" w:hAnsi="仿宋" w:cs="仿宋" w:hint="eastAsia"/>
            <w:lang w:eastAsia="zh-CN"/>
          </w:rPr>
          <w:t>(一)、监理体系构建</w:t>
        </w:r>
        <w:r>
          <w:tab/>
        </w:r>
        <w:r>
          <w:fldChar w:fldCharType="begin"/>
        </w:r>
        <w:r>
          <w:instrText xml:space="preserve"> PAGEREF _Toc30550 \h </w:instrText>
        </w:r>
        <w:r>
          <w:fldChar w:fldCharType="separate"/>
        </w:r>
        <w:r>
          <w:t>32</w:t>
        </w:r>
        <w:r>
          <w:fldChar w:fldCharType="end"/>
        </w:r>
      </w:hyperlink>
    </w:p>
    <w:p>
      <w:pPr>
        <w:pStyle w:val="TOC2"/>
        <w:tabs>
          <w:tab w:val="right" w:leader="dot" w:pos="8306"/>
        </w:tabs>
      </w:pPr>
      <w:hyperlink w:anchor="_Toc13439" w:history="1">
        <w:r>
          <w:rPr>
            <w:rFonts w:ascii="仿宋" w:eastAsia="仿宋" w:hAnsi="仿宋" w:cs="仿宋" w:hint="eastAsia"/>
            <w:lang w:eastAsia="zh-CN"/>
          </w:rPr>
          <w:t>(二)、质量保证体系实施</w:t>
        </w:r>
        <w:r>
          <w:tab/>
        </w:r>
        <w:r>
          <w:fldChar w:fldCharType="begin"/>
        </w:r>
        <w:r>
          <w:instrText xml:space="preserve"> PAGEREF _Toc13439 \h </w:instrText>
        </w:r>
        <w:r>
          <w:fldChar w:fldCharType="separate"/>
        </w:r>
        <w:r>
          <w:t>32</w:t>
        </w:r>
        <w:r>
          <w:fldChar w:fldCharType="end"/>
        </w:r>
      </w:hyperlink>
    </w:p>
    <w:p>
      <w:pPr>
        <w:pStyle w:val="TOC2"/>
        <w:tabs>
          <w:tab w:val="right" w:leader="dot" w:pos="8306"/>
        </w:tabs>
      </w:pPr>
      <w:hyperlink w:anchor="_Toc10754" w:history="1">
        <w:r>
          <w:rPr>
            <w:rFonts w:ascii="仿宋" w:eastAsia="仿宋" w:hAnsi="仿宋" w:cs="仿宋" w:hint="eastAsia"/>
            <w:lang w:eastAsia="zh-CN"/>
          </w:rPr>
          <w:t>(三)、监理与质量控制流程</w:t>
        </w:r>
        <w:r>
          <w:tab/>
        </w:r>
        <w:r>
          <w:fldChar w:fldCharType="begin"/>
        </w:r>
        <w:r>
          <w:instrText xml:space="preserve"> PAGEREF _Toc10754 \h </w:instrText>
        </w:r>
        <w:r>
          <w:fldChar w:fldCharType="separate"/>
        </w:r>
        <w:r>
          <w:t>33</w:t>
        </w:r>
        <w:r>
          <w:fldChar w:fldCharType="end"/>
        </w:r>
      </w:hyperlink>
    </w:p>
    <w:p>
      <w:pPr>
        <w:pStyle w:val="TOC1"/>
        <w:tabs>
          <w:tab w:val="right" w:leader="dot" w:pos="8306"/>
        </w:tabs>
      </w:pPr>
      <w:hyperlink w:anchor="_Toc19635" w:history="1">
        <w:r>
          <w:rPr>
            <w:rFonts w:ascii="仿宋" w:eastAsia="仿宋" w:hAnsi="仿宋" w:cs="仿宋" w:hint="eastAsia"/>
            <w:lang w:eastAsia="zh-CN"/>
          </w:rPr>
          <w:t>七、经济效益与社会效益优化</w:t>
        </w:r>
        <w:r>
          <w:tab/>
        </w:r>
        <w:r>
          <w:fldChar w:fldCharType="begin"/>
        </w:r>
        <w:r>
          <w:instrText xml:space="preserve"> PAGEREF _Toc19635 \h </w:instrText>
        </w:r>
        <w:r>
          <w:fldChar w:fldCharType="separate"/>
        </w:r>
        <w:r>
          <w:t>34</w:t>
        </w:r>
        <w:r>
          <w:fldChar w:fldCharType="end"/>
        </w:r>
      </w:hyperlink>
    </w:p>
    <w:p>
      <w:pPr>
        <w:pStyle w:val="TOC2"/>
        <w:tabs>
          <w:tab w:val="right" w:leader="dot" w:pos="8306"/>
        </w:tabs>
      </w:pPr>
      <w:hyperlink w:anchor="_Toc31843" w:history="1">
        <w:r>
          <w:rPr>
            <w:rFonts w:ascii="仿宋" w:eastAsia="仿宋" w:hAnsi="仿宋" w:cs="仿宋" w:hint="eastAsia"/>
            <w:lang w:eastAsia="zh-CN"/>
          </w:rPr>
          <w:t>(一)、经济效益提升策略</w:t>
        </w:r>
        <w:r>
          <w:tab/>
        </w:r>
        <w:r>
          <w:fldChar w:fldCharType="begin"/>
        </w:r>
        <w:r>
          <w:instrText xml:space="preserve"> PAGEREF _Toc31843 \h </w:instrText>
        </w:r>
        <w:r>
          <w:fldChar w:fldCharType="separate"/>
        </w:r>
        <w:r>
          <w:t>34</w:t>
        </w:r>
        <w:r>
          <w:fldChar w:fldCharType="end"/>
        </w:r>
      </w:hyperlink>
    </w:p>
    <w:p>
      <w:pPr>
        <w:pStyle w:val="TOC2"/>
        <w:tabs>
          <w:tab w:val="right" w:leader="dot" w:pos="8306"/>
        </w:tabs>
      </w:pPr>
      <w:hyperlink w:anchor="_Toc440" w:history="1">
        <w:r>
          <w:rPr>
            <w:rFonts w:ascii="仿宋" w:eastAsia="仿宋" w:hAnsi="仿宋" w:cs="仿宋" w:hint="eastAsia"/>
            <w:lang w:eastAsia="zh-CN"/>
          </w:rPr>
          <w:t>(二)、社会效益增强方案</w:t>
        </w:r>
        <w:r>
          <w:tab/>
        </w:r>
        <w:r>
          <w:fldChar w:fldCharType="begin"/>
        </w:r>
        <w:r>
          <w:instrText xml:space="preserve"> PAGEREF _Toc440 \h </w:instrText>
        </w:r>
        <w:r>
          <w:fldChar w:fldCharType="separate"/>
        </w:r>
        <w:r>
          <w:t>35</w:t>
        </w:r>
        <w:r>
          <w:fldChar w:fldCharType="end"/>
        </w:r>
      </w:hyperlink>
    </w:p>
    <w:p>
      <w:pPr>
        <w:pStyle w:val="TOC1"/>
        <w:tabs>
          <w:tab w:val="right" w:leader="dot" w:pos="8306"/>
        </w:tabs>
      </w:pPr>
      <w:hyperlink w:anchor="_Toc24950" w:history="1">
        <w:r>
          <w:rPr>
            <w:rFonts w:ascii="仿宋" w:eastAsia="仿宋" w:hAnsi="仿宋" w:cs="仿宋" w:hint="eastAsia"/>
            <w:lang w:eastAsia="zh-CN"/>
          </w:rPr>
          <w:t>八、项目实施与管理方案</w:t>
        </w:r>
        <w:r>
          <w:tab/>
        </w:r>
        <w:r>
          <w:fldChar w:fldCharType="begin"/>
        </w:r>
        <w:r>
          <w:instrText xml:space="preserve"> PAGEREF _Toc24950 \h </w:instrText>
        </w:r>
        <w:r>
          <w:fldChar w:fldCharType="separate"/>
        </w:r>
        <w:r>
          <w:t>36</w:t>
        </w:r>
        <w:r>
          <w:fldChar w:fldCharType="end"/>
        </w:r>
      </w:hyperlink>
    </w:p>
    <w:p>
      <w:pPr>
        <w:pStyle w:val="TOC2"/>
        <w:tabs>
          <w:tab w:val="right" w:leader="dot" w:pos="8306"/>
        </w:tabs>
      </w:pPr>
      <w:hyperlink w:anchor="_Toc11318" w:history="1">
        <w:r>
          <w:rPr>
            <w:rFonts w:ascii="仿宋" w:eastAsia="仿宋" w:hAnsi="仿宋" w:cs="仿宋" w:hint="eastAsia"/>
            <w:lang w:eastAsia="zh-CN"/>
          </w:rPr>
          <w:t>(一)、项目实施计划</w:t>
        </w:r>
        <w:r>
          <w:tab/>
        </w:r>
        <w:r>
          <w:fldChar w:fldCharType="begin"/>
        </w:r>
        <w:r>
          <w:instrText xml:space="preserve"> PAGEREF _Toc11318 \h </w:instrText>
        </w:r>
        <w:r>
          <w:fldChar w:fldCharType="separate"/>
        </w:r>
        <w:r>
          <w:t>36</w:t>
        </w:r>
        <w:r>
          <w:fldChar w:fldCharType="end"/>
        </w:r>
      </w:hyperlink>
    </w:p>
    <w:p>
      <w:pPr>
        <w:pStyle w:val="TOC2"/>
        <w:tabs>
          <w:tab w:val="right" w:leader="dot" w:pos="8306"/>
        </w:tabs>
      </w:pPr>
      <w:hyperlink w:anchor="_Toc8823" w:history="1">
        <w:r>
          <w:rPr>
            <w:rFonts w:ascii="仿宋" w:eastAsia="仿宋" w:hAnsi="仿宋" w:cs="仿宋" w:hint="eastAsia"/>
            <w:lang w:eastAsia="zh-CN"/>
          </w:rPr>
          <w:t>(二)、项目组织机构与职责</w:t>
        </w:r>
        <w:r>
          <w:tab/>
        </w:r>
        <w:r>
          <w:fldChar w:fldCharType="begin"/>
        </w:r>
        <w:r>
          <w:instrText xml:space="preserve"> PAGEREF _Toc8823 \h </w:instrText>
        </w:r>
        <w:r>
          <w:fldChar w:fldCharType="separate"/>
        </w:r>
        <w:r>
          <w:t>37</w:t>
        </w:r>
        <w:r>
          <w:fldChar w:fldCharType="end"/>
        </w:r>
      </w:hyperlink>
    </w:p>
    <w:p>
      <w:pPr>
        <w:pStyle w:val="TOC2"/>
        <w:tabs>
          <w:tab w:val="right" w:leader="dot" w:pos="8306"/>
        </w:tabs>
      </w:pPr>
      <w:hyperlink w:anchor="_Toc16097" w:history="1">
        <w:r>
          <w:rPr>
            <w:rFonts w:ascii="仿宋" w:eastAsia="仿宋" w:hAnsi="仿宋" w:cs="仿宋" w:hint="eastAsia"/>
            <w:lang w:eastAsia="zh-CN"/>
          </w:rPr>
          <w:t>(三)、项目管理与监控体系</w:t>
        </w:r>
        <w:r>
          <w:tab/>
        </w:r>
        <w:r>
          <w:fldChar w:fldCharType="begin"/>
        </w:r>
        <w:r>
          <w:instrText xml:space="preserve"> PAGEREF _Toc16097 \h </w:instrText>
        </w:r>
        <w:r>
          <w:fldChar w:fldCharType="separate"/>
        </w:r>
        <w:r>
          <w:t>40</w:t>
        </w:r>
        <w:r>
          <w:fldChar w:fldCharType="end"/>
        </w:r>
      </w:hyperlink>
    </w:p>
    <w:p>
      <w:pPr>
        <w:pStyle w:val="TOC1"/>
        <w:tabs>
          <w:tab w:val="right" w:leader="dot" w:pos="8306"/>
        </w:tabs>
      </w:pPr>
      <w:hyperlink w:anchor="_Toc9228" w:history="1">
        <w:r>
          <w:rPr>
            <w:rFonts w:ascii="仿宋" w:eastAsia="仿宋" w:hAnsi="仿宋" w:cs="仿宋" w:hint="eastAsia"/>
            <w:lang w:eastAsia="zh-CN"/>
          </w:rPr>
          <w:t>九、环境保护与治理方案</w:t>
        </w:r>
        <w:r>
          <w:tab/>
        </w:r>
        <w:r>
          <w:fldChar w:fldCharType="begin"/>
        </w:r>
        <w:r>
          <w:instrText xml:space="preserve"> PAGEREF _Toc9228 \h </w:instrText>
        </w:r>
        <w:r>
          <w:fldChar w:fldCharType="separate"/>
        </w:r>
        <w:r>
          <w:t>41</w:t>
        </w:r>
        <w:r>
          <w:fldChar w:fldCharType="end"/>
        </w:r>
      </w:hyperlink>
    </w:p>
    <w:p>
      <w:pPr>
        <w:pStyle w:val="TOC2"/>
        <w:tabs>
          <w:tab w:val="right" w:leader="dot" w:pos="8306"/>
        </w:tabs>
      </w:pPr>
      <w:hyperlink w:anchor="_Toc23940" w:history="1">
        <w:r>
          <w:rPr>
            <w:rFonts w:ascii="仿宋" w:eastAsia="仿宋" w:hAnsi="仿宋" w:cs="仿宋" w:hint="eastAsia"/>
            <w:lang w:eastAsia="zh-CN"/>
          </w:rPr>
          <w:t>(一)、项目环境影响评估</w:t>
        </w:r>
        <w:r>
          <w:tab/>
        </w:r>
        <w:r>
          <w:fldChar w:fldCharType="begin"/>
        </w:r>
        <w:r>
          <w:instrText xml:space="preserve"> PAGEREF _Toc23940 \h </w:instrText>
        </w:r>
        <w:r>
          <w:fldChar w:fldCharType="separate"/>
        </w:r>
        <w:r>
          <w:t>41</w:t>
        </w:r>
        <w:r>
          <w:fldChar w:fldCharType="end"/>
        </w:r>
      </w:hyperlink>
    </w:p>
    <w:p>
      <w:pPr>
        <w:pStyle w:val="TOC2"/>
        <w:tabs>
          <w:tab w:val="right" w:leader="dot" w:pos="8306"/>
        </w:tabs>
      </w:pPr>
      <w:hyperlink w:anchor="_Toc28070" w:history="1">
        <w:r>
          <w:rPr>
            <w:rFonts w:ascii="仿宋" w:eastAsia="仿宋" w:hAnsi="仿宋" w:cs="仿宋" w:hint="eastAsia"/>
            <w:lang w:eastAsia="zh-CN"/>
          </w:rPr>
          <w:t>(二)、环境保护措施与治理方案</w:t>
        </w:r>
        <w:r>
          <w:tab/>
        </w:r>
        <w:r>
          <w:fldChar w:fldCharType="begin"/>
        </w:r>
        <w:r>
          <w:instrText xml:space="preserve"> PAGEREF _Toc28070 \h </w:instrText>
        </w:r>
        <w:r>
          <w:fldChar w:fldCharType="separate"/>
        </w:r>
        <w:r>
          <w:t>42</w:t>
        </w:r>
        <w:r>
          <w:fldChar w:fldCharType="end"/>
        </w:r>
      </w:hyperlink>
    </w:p>
    <w:p>
      <w:pPr>
        <w:pStyle w:val="TOC1"/>
        <w:tabs>
          <w:tab w:val="right" w:leader="dot" w:pos="8306"/>
        </w:tabs>
      </w:pPr>
      <w:hyperlink w:anchor="_Toc24913" w:history="1">
        <w:r>
          <w:rPr>
            <w:rFonts w:ascii="仿宋" w:eastAsia="仿宋" w:hAnsi="仿宋" w:cs="仿宋" w:hint="eastAsia"/>
            <w:lang w:eastAsia="zh-CN"/>
          </w:rPr>
          <w:t>十、客户关系管理与市场拓展</w:t>
        </w:r>
        <w:r>
          <w:tab/>
        </w:r>
        <w:r>
          <w:fldChar w:fldCharType="begin"/>
        </w:r>
        <w:r>
          <w:instrText xml:space="preserve"> PAGEREF _Toc24913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26" w:history="1">
        <w:r>
          <w:rPr>
            <w:rFonts w:ascii="仿宋" w:eastAsia="仿宋" w:hAnsi="仿宋" w:cs="仿宋" w:hint="eastAsia"/>
            <w:lang w:eastAsia="zh-CN"/>
          </w:rPr>
          <w:t>(一)、客户关系管理策略</w:t>
        </w:r>
        <w:r>
          <w:tab/>
        </w:r>
        <w:r>
          <w:fldChar w:fldCharType="begin"/>
        </w:r>
        <w:r>
          <w:instrText xml:space="preserve"> PAGEREF _Toc19726 \h </w:instrText>
        </w:r>
        <w:r>
          <w:fldChar w:fldCharType="separate"/>
        </w:r>
        <w:r>
          <w:t>42</w:t>
        </w:r>
        <w:r>
          <w:fldChar w:fldCharType="end"/>
        </w:r>
      </w:hyperlink>
    </w:p>
    <w:p>
      <w:pPr>
        <w:pStyle w:val="TOC2"/>
        <w:tabs>
          <w:tab w:val="right" w:leader="dot" w:pos="8306"/>
        </w:tabs>
      </w:pPr>
      <w:hyperlink w:anchor="_Toc23751" w:history="1">
        <w:r>
          <w:rPr>
            <w:rFonts w:ascii="仿宋" w:eastAsia="仿宋" w:hAnsi="仿宋" w:cs="仿宋" w:hint="eastAsia"/>
            <w:lang w:eastAsia="zh-CN"/>
          </w:rPr>
          <w:t>(二)、市场拓展方案</w:t>
        </w:r>
        <w:r>
          <w:tab/>
        </w:r>
        <w:r>
          <w:fldChar w:fldCharType="begin"/>
        </w:r>
        <w:r>
          <w:instrText xml:space="preserve"> PAGEREF _Toc23751 \h </w:instrText>
        </w:r>
        <w:r>
          <w:fldChar w:fldCharType="separate"/>
        </w:r>
        <w:r>
          <w:t>44</w:t>
        </w:r>
        <w:r>
          <w:fldChar w:fldCharType="end"/>
        </w:r>
      </w:hyperlink>
    </w:p>
    <w:p>
      <w:pPr>
        <w:pStyle w:val="TOC1"/>
        <w:tabs>
          <w:tab w:val="right" w:leader="dot" w:pos="8306"/>
        </w:tabs>
      </w:pPr>
      <w:hyperlink w:anchor="_Toc32572" w:history="1">
        <w:r>
          <w:rPr>
            <w:rFonts w:ascii="仿宋" w:eastAsia="仿宋" w:hAnsi="仿宋" w:cs="仿宋" w:hint="eastAsia"/>
            <w:lang w:eastAsia="zh-CN"/>
          </w:rPr>
          <w:t>十一、安全与应急管理</w:t>
        </w:r>
        <w:r>
          <w:tab/>
        </w:r>
        <w:r>
          <w:fldChar w:fldCharType="begin"/>
        </w:r>
        <w:r>
          <w:instrText xml:space="preserve"> PAGEREF _Toc32572 \h </w:instrText>
        </w:r>
        <w:r>
          <w:fldChar w:fldCharType="separate"/>
        </w:r>
        <w:r>
          <w:t>45</w:t>
        </w:r>
        <w:r>
          <w:fldChar w:fldCharType="end"/>
        </w:r>
      </w:hyperlink>
    </w:p>
    <w:p>
      <w:pPr>
        <w:pStyle w:val="TOC2"/>
        <w:tabs>
          <w:tab w:val="right" w:leader="dot" w:pos="8306"/>
        </w:tabs>
      </w:pPr>
      <w:hyperlink w:anchor="_Toc940" w:history="1">
        <w:r>
          <w:rPr>
            <w:rFonts w:ascii="仿宋" w:eastAsia="仿宋" w:hAnsi="仿宋" w:cs="仿宋" w:hint="eastAsia"/>
            <w:lang w:eastAsia="zh-CN"/>
          </w:rPr>
          <w:t>(一)、安全生产管理</w:t>
        </w:r>
        <w:r>
          <w:tab/>
        </w:r>
        <w:r>
          <w:fldChar w:fldCharType="begin"/>
        </w:r>
        <w:r>
          <w:instrText xml:space="preserve"> PAGEREF _Toc940 \h </w:instrText>
        </w:r>
        <w:r>
          <w:fldChar w:fldCharType="separate"/>
        </w:r>
        <w:r>
          <w:t>45</w:t>
        </w:r>
        <w:r>
          <w:fldChar w:fldCharType="end"/>
        </w:r>
      </w:hyperlink>
    </w:p>
    <w:p>
      <w:pPr>
        <w:pStyle w:val="TOC2"/>
        <w:tabs>
          <w:tab w:val="right" w:leader="dot" w:pos="8306"/>
        </w:tabs>
      </w:pPr>
      <w:hyperlink w:anchor="_Toc20703" w:history="1">
        <w:r>
          <w:rPr>
            <w:rFonts w:ascii="仿宋" w:eastAsia="仿宋" w:hAnsi="仿宋" w:cs="仿宋" w:hint="eastAsia"/>
            <w:lang w:eastAsia="zh-CN"/>
          </w:rPr>
          <w:t>(二)、应急预案与响应</w:t>
        </w:r>
        <w:r>
          <w:tab/>
        </w:r>
        <w:r>
          <w:fldChar w:fldCharType="begin"/>
        </w:r>
        <w:r>
          <w:instrText xml:space="preserve"> PAGEREF _Toc20703 \h </w:instrText>
        </w:r>
        <w:r>
          <w:fldChar w:fldCharType="separate"/>
        </w:r>
        <w:r>
          <w:t>46</w:t>
        </w:r>
        <w:r>
          <w:fldChar w:fldCharType="end"/>
        </w:r>
      </w:hyperlink>
    </w:p>
    <w:p>
      <w:pPr>
        <w:pStyle w:val="TOC1"/>
        <w:tabs>
          <w:tab w:val="right" w:leader="dot" w:pos="8306"/>
        </w:tabs>
      </w:pPr>
      <w:hyperlink w:anchor="_Toc16364" w:history="1">
        <w:r>
          <w:rPr>
            <w:rFonts w:ascii="仿宋" w:eastAsia="仿宋" w:hAnsi="仿宋" w:cs="仿宋" w:hint="eastAsia"/>
            <w:lang w:eastAsia="zh-CN"/>
          </w:rPr>
          <w:t>十二、项目进度计划</w:t>
        </w:r>
        <w:r>
          <w:tab/>
        </w:r>
        <w:r>
          <w:fldChar w:fldCharType="begin"/>
        </w:r>
        <w:r>
          <w:instrText xml:space="preserve"> PAGEREF _Toc16364 \h </w:instrText>
        </w:r>
        <w:r>
          <w:fldChar w:fldCharType="separate"/>
        </w:r>
        <w:r>
          <w:t>48</w:t>
        </w:r>
        <w:r>
          <w:fldChar w:fldCharType="end"/>
        </w:r>
      </w:hyperlink>
    </w:p>
    <w:p>
      <w:pPr>
        <w:pStyle w:val="TOC2"/>
        <w:tabs>
          <w:tab w:val="right" w:leader="dot" w:pos="8306"/>
        </w:tabs>
      </w:pPr>
      <w:hyperlink w:anchor="_Toc31817" w:history="1">
        <w:r>
          <w:rPr>
            <w:rFonts w:ascii="仿宋" w:eastAsia="仿宋" w:hAnsi="仿宋" w:cs="仿宋" w:hint="eastAsia"/>
            <w:lang w:eastAsia="zh-CN"/>
          </w:rPr>
          <w:t>(一)、建设周期</w:t>
        </w:r>
        <w:r>
          <w:tab/>
        </w:r>
        <w:r>
          <w:fldChar w:fldCharType="begin"/>
        </w:r>
        <w:r>
          <w:instrText xml:space="preserve"> PAGEREF _Toc31817 \h </w:instrText>
        </w:r>
        <w:r>
          <w:fldChar w:fldCharType="separate"/>
        </w:r>
        <w:r>
          <w:t>48</w:t>
        </w:r>
        <w:r>
          <w:fldChar w:fldCharType="end"/>
        </w:r>
      </w:hyperlink>
    </w:p>
    <w:p>
      <w:pPr>
        <w:pStyle w:val="TOC2"/>
        <w:tabs>
          <w:tab w:val="right" w:leader="dot" w:pos="8306"/>
        </w:tabs>
      </w:pPr>
      <w:hyperlink w:anchor="_Toc16986" w:history="1">
        <w:r>
          <w:rPr>
            <w:rFonts w:ascii="仿宋" w:eastAsia="仿宋" w:hAnsi="仿宋" w:cs="仿宋" w:hint="eastAsia"/>
            <w:lang w:eastAsia="zh-CN"/>
          </w:rPr>
          <w:t>(二)、建设进度</w:t>
        </w:r>
        <w:r>
          <w:tab/>
        </w:r>
        <w:r>
          <w:fldChar w:fldCharType="begin"/>
        </w:r>
        <w:r>
          <w:instrText xml:space="preserve"> PAGEREF _Toc16986 \h </w:instrText>
        </w:r>
        <w:r>
          <w:fldChar w:fldCharType="separate"/>
        </w:r>
        <w:r>
          <w:t>48</w:t>
        </w:r>
        <w:r>
          <w:fldChar w:fldCharType="end"/>
        </w:r>
      </w:hyperlink>
    </w:p>
    <w:p>
      <w:pPr>
        <w:pStyle w:val="TOC2"/>
        <w:tabs>
          <w:tab w:val="right" w:leader="dot" w:pos="8306"/>
        </w:tabs>
      </w:pPr>
      <w:hyperlink w:anchor="_Toc30618" w:history="1">
        <w:r>
          <w:rPr>
            <w:rFonts w:ascii="仿宋" w:eastAsia="仿宋" w:hAnsi="仿宋" w:cs="仿宋" w:hint="eastAsia"/>
            <w:lang w:eastAsia="zh-CN"/>
          </w:rPr>
          <w:t>(三)、进度安排注意事项</w:t>
        </w:r>
        <w:r>
          <w:tab/>
        </w:r>
        <w:r>
          <w:fldChar w:fldCharType="begin"/>
        </w:r>
        <w:r>
          <w:instrText xml:space="preserve"> PAGEREF _Toc30618 \h </w:instrText>
        </w:r>
        <w:r>
          <w:fldChar w:fldCharType="separate"/>
        </w:r>
        <w:r>
          <w:t>49</w:t>
        </w:r>
        <w:r>
          <w:fldChar w:fldCharType="end"/>
        </w:r>
      </w:hyperlink>
    </w:p>
    <w:p>
      <w:pPr>
        <w:pStyle w:val="TOC2"/>
        <w:tabs>
          <w:tab w:val="right" w:leader="dot" w:pos="8306"/>
        </w:tabs>
      </w:pPr>
      <w:hyperlink w:anchor="_Toc5808" w:history="1">
        <w:r>
          <w:rPr>
            <w:rFonts w:ascii="仿宋" w:eastAsia="仿宋" w:hAnsi="仿宋" w:cs="仿宋" w:hint="eastAsia"/>
            <w:lang w:eastAsia="zh-CN"/>
          </w:rPr>
          <w:t>(四)、人力资源配置</w:t>
        </w:r>
        <w:r>
          <w:tab/>
        </w:r>
        <w:r>
          <w:fldChar w:fldCharType="begin"/>
        </w:r>
        <w:r>
          <w:instrText xml:space="preserve"> PAGEREF _Toc5808 \h </w:instrText>
        </w:r>
        <w:r>
          <w:fldChar w:fldCharType="separate"/>
        </w:r>
        <w:r>
          <w:t>50</w:t>
        </w:r>
        <w:r>
          <w:fldChar w:fldCharType="end"/>
        </w:r>
      </w:hyperlink>
    </w:p>
    <w:p>
      <w:pPr>
        <w:pStyle w:val="TOC2"/>
        <w:tabs>
          <w:tab w:val="right" w:leader="dot" w:pos="8306"/>
        </w:tabs>
      </w:pPr>
      <w:hyperlink w:anchor="_Toc15709" w:history="1">
        <w:r>
          <w:rPr>
            <w:rFonts w:ascii="仿宋" w:eastAsia="仿宋" w:hAnsi="仿宋" w:cs="仿宋" w:hint="eastAsia"/>
            <w:lang w:eastAsia="zh-CN"/>
          </w:rPr>
          <w:t>(五)、员工培训</w:t>
        </w:r>
        <w:r>
          <w:tab/>
        </w:r>
        <w:r>
          <w:fldChar w:fldCharType="begin"/>
        </w:r>
        <w:r>
          <w:instrText xml:space="preserve"> PAGEREF _Toc15709 \h </w:instrText>
        </w:r>
        <w:r>
          <w:fldChar w:fldCharType="separate"/>
        </w:r>
        <w:r>
          <w:t>52</w:t>
        </w:r>
        <w:r>
          <w:fldChar w:fldCharType="end"/>
        </w:r>
      </w:hyperlink>
    </w:p>
    <w:p>
      <w:pPr>
        <w:pStyle w:val="TOC2"/>
        <w:tabs>
          <w:tab w:val="right" w:leader="dot" w:pos="8306"/>
        </w:tabs>
      </w:pPr>
      <w:hyperlink w:anchor="_Toc15416" w:history="1">
        <w:r>
          <w:rPr>
            <w:rFonts w:ascii="仿宋" w:eastAsia="仿宋" w:hAnsi="仿宋" w:cs="仿宋" w:hint="eastAsia"/>
            <w:lang w:eastAsia="zh-CN"/>
          </w:rPr>
          <w:t>(六)、项目实施保障</w:t>
        </w:r>
        <w:r>
          <w:tab/>
        </w:r>
        <w:r>
          <w:fldChar w:fldCharType="begin"/>
        </w:r>
        <w:r>
          <w:instrText xml:space="preserve"> PAGEREF _Toc15416 \h </w:instrText>
        </w:r>
        <w:r>
          <w:fldChar w:fldCharType="separate"/>
        </w:r>
        <w:r>
          <w:t>53</w:t>
        </w:r>
        <w:r>
          <w:fldChar w:fldCharType="end"/>
        </w:r>
      </w:hyperlink>
    </w:p>
    <w:p>
      <w:pPr>
        <w:pStyle w:val="TOC2"/>
        <w:tabs>
          <w:tab w:val="right" w:leader="dot" w:pos="8306"/>
        </w:tabs>
      </w:pPr>
      <w:hyperlink w:anchor="_Toc10998" w:history="1">
        <w:r>
          <w:rPr>
            <w:rFonts w:ascii="仿宋" w:eastAsia="仿宋" w:hAnsi="仿宋" w:cs="仿宋" w:hint="eastAsia"/>
            <w:lang w:eastAsia="zh-CN"/>
          </w:rPr>
          <w:t>(七)、安全规范管理</w:t>
        </w:r>
        <w:r>
          <w:tab/>
        </w:r>
        <w:r>
          <w:fldChar w:fldCharType="begin"/>
        </w:r>
        <w:r>
          <w:instrText xml:space="preserve"> PAGEREF _Toc10998 \h </w:instrText>
        </w:r>
        <w:r>
          <w:fldChar w:fldCharType="separate"/>
        </w:r>
        <w:r>
          <w:t>54</w:t>
        </w:r>
        <w:r>
          <w:fldChar w:fldCharType="end"/>
        </w:r>
      </w:hyperlink>
    </w:p>
    <w:p>
      <w:pPr>
        <w:pStyle w:val="TOC1"/>
        <w:tabs>
          <w:tab w:val="right" w:leader="dot" w:pos="8306"/>
        </w:tabs>
      </w:pPr>
      <w:hyperlink w:anchor="_Toc4350" w:history="1">
        <w:r>
          <w:rPr>
            <w:rFonts w:ascii="仿宋" w:eastAsia="仿宋" w:hAnsi="仿宋" w:cs="仿宋" w:hint="eastAsia"/>
            <w:lang w:eastAsia="zh-CN"/>
          </w:rPr>
          <w:t>十三、设施与设备管理</w:t>
        </w:r>
        <w:r>
          <w:tab/>
        </w:r>
        <w:r>
          <w:fldChar w:fldCharType="begin"/>
        </w:r>
        <w:r>
          <w:instrText xml:space="preserve"> PAGEREF _Toc4350 \h </w:instrText>
        </w:r>
        <w:r>
          <w:fldChar w:fldCharType="separate"/>
        </w:r>
        <w:r>
          <w:t>55</w:t>
        </w:r>
        <w:r>
          <w:fldChar w:fldCharType="end"/>
        </w:r>
      </w:hyperlink>
    </w:p>
    <w:p>
      <w:pPr>
        <w:pStyle w:val="TOC2"/>
        <w:tabs>
          <w:tab w:val="right" w:leader="dot" w:pos="8306"/>
        </w:tabs>
      </w:pPr>
      <w:hyperlink w:anchor="_Toc11152" w:history="1">
        <w:r>
          <w:rPr>
            <w:rFonts w:ascii="仿宋" w:eastAsia="仿宋" w:hAnsi="仿宋" w:cs="仿宋" w:hint="eastAsia"/>
            <w:lang w:eastAsia="zh-CN"/>
          </w:rPr>
          <w:t>(一)、设施规划与配置</w:t>
        </w:r>
        <w:r>
          <w:tab/>
        </w:r>
        <w:r>
          <w:fldChar w:fldCharType="begin"/>
        </w:r>
        <w:r>
          <w:instrText xml:space="preserve"> PAGEREF _Toc11152 \h </w:instrText>
        </w:r>
        <w:r>
          <w:fldChar w:fldCharType="separate"/>
        </w:r>
        <w:r>
          <w:t>55</w:t>
        </w:r>
        <w:r>
          <w:fldChar w:fldCharType="end"/>
        </w:r>
      </w:hyperlink>
    </w:p>
    <w:p>
      <w:pPr>
        <w:pStyle w:val="TOC2"/>
        <w:tabs>
          <w:tab w:val="right" w:leader="dot" w:pos="8306"/>
        </w:tabs>
      </w:pPr>
      <w:hyperlink w:anchor="_Toc2957" w:history="1">
        <w:r>
          <w:rPr>
            <w:rFonts w:ascii="仿宋" w:eastAsia="仿宋" w:hAnsi="仿宋" w:cs="仿宋" w:hint="eastAsia"/>
            <w:lang w:eastAsia="zh-CN"/>
          </w:rPr>
          <w:t>(二)、设备采购与维护管理</w:t>
        </w:r>
        <w:r>
          <w:tab/>
        </w:r>
        <w:r>
          <w:fldChar w:fldCharType="begin"/>
        </w:r>
        <w:r>
          <w:instrText xml:space="preserve"> PAGEREF _Toc2957 \h </w:instrText>
        </w:r>
        <w:r>
          <w:fldChar w:fldCharType="separate"/>
        </w:r>
        <w:r>
          <w:t>56</w:t>
        </w:r>
        <w:r>
          <w:fldChar w:fldCharType="end"/>
        </w:r>
      </w:hyperlink>
    </w:p>
    <w:p>
      <w:pPr>
        <w:pStyle w:val="TOC2"/>
        <w:tabs>
          <w:tab w:val="right" w:leader="dot" w:pos="8306"/>
        </w:tabs>
      </w:pPr>
      <w:hyperlink w:anchor="_Toc23405" w:history="1">
        <w:r>
          <w:rPr>
            <w:rFonts w:ascii="仿宋" w:eastAsia="仿宋" w:hAnsi="仿宋" w:cs="仿宋" w:hint="eastAsia"/>
            <w:lang w:eastAsia="zh-CN"/>
          </w:rPr>
          <w:t>(三)、设施设备升级策略</w:t>
        </w:r>
        <w:r>
          <w:tab/>
        </w:r>
        <w:r>
          <w:fldChar w:fldCharType="begin"/>
        </w:r>
        <w:r>
          <w:instrText xml:space="preserve"> PAGEREF _Toc23405 \h </w:instrText>
        </w:r>
        <w:r>
          <w:fldChar w:fldCharType="separate"/>
        </w:r>
        <w:r>
          <w:t>57</w:t>
        </w:r>
        <w:r>
          <w:fldChar w:fldCharType="end"/>
        </w:r>
      </w:hyperlink>
    </w:p>
    <w:p>
      <w:pPr>
        <w:pStyle w:val="TOC1"/>
        <w:tabs>
          <w:tab w:val="right" w:leader="dot" w:pos="8306"/>
        </w:tabs>
      </w:pPr>
      <w:hyperlink w:anchor="_Toc24440" w:history="1">
        <w:r>
          <w:rPr>
            <w:rFonts w:ascii="仿宋" w:eastAsia="仿宋" w:hAnsi="仿宋" w:cs="仿宋" w:hint="eastAsia"/>
            <w:lang w:eastAsia="zh-CN"/>
          </w:rPr>
          <w:t>十四、法律法规与政策遵循</w:t>
        </w:r>
        <w:r>
          <w:tab/>
        </w:r>
        <w:r>
          <w:fldChar w:fldCharType="begin"/>
        </w:r>
        <w:r>
          <w:instrText xml:space="preserve"> PAGEREF _Toc24440 \h </w:instrText>
        </w:r>
        <w:r>
          <w:fldChar w:fldCharType="separate"/>
        </w:r>
        <w:r>
          <w:t>58</w:t>
        </w:r>
        <w:r>
          <w:fldChar w:fldCharType="end"/>
        </w:r>
      </w:hyperlink>
    </w:p>
    <w:p>
      <w:pPr>
        <w:pStyle w:val="TOC2"/>
        <w:tabs>
          <w:tab w:val="right" w:leader="dot" w:pos="8306"/>
        </w:tabs>
      </w:pPr>
      <w:hyperlink w:anchor="_Toc28357" w:history="1">
        <w:r>
          <w:rPr>
            <w:rFonts w:ascii="仿宋" w:eastAsia="仿宋" w:hAnsi="仿宋" w:cs="仿宋" w:hint="eastAsia"/>
            <w:lang w:eastAsia="zh-CN"/>
          </w:rPr>
          <w:t>(一)、法律法规遵守</w:t>
        </w:r>
        <w:r>
          <w:tab/>
        </w:r>
        <w:r>
          <w:fldChar w:fldCharType="begin"/>
        </w:r>
        <w:r>
          <w:instrText xml:space="preserve"> PAGEREF _Toc28357 \h </w:instrText>
        </w:r>
        <w:r>
          <w:fldChar w:fldCharType="separate"/>
        </w:r>
        <w:r>
          <w:t>58</w:t>
        </w:r>
        <w:r>
          <w:fldChar w:fldCharType="end"/>
        </w:r>
      </w:hyperlink>
    </w:p>
    <w:p>
      <w:pPr>
        <w:pStyle w:val="TOC2"/>
        <w:tabs>
          <w:tab w:val="right" w:leader="dot" w:pos="8306"/>
        </w:tabs>
      </w:pPr>
      <w:hyperlink w:anchor="_Toc19263" w:history="1">
        <w:r>
          <w:rPr>
            <w:rFonts w:ascii="仿宋" w:eastAsia="仿宋" w:hAnsi="仿宋" w:cs="仿宋" w:hint="eastAsia"/>
            <w:lang w:eastAsia="zh-CN"/>
          </w:rPr>
          <w:t>(二)、政策导向与利用</w:t>
        </w:r>
        <w:r>
          <w:tab/>
        </w:r>
        <w:r>
          <w:fldChar w:fldCharType="begin"/>
        </w:r>
        <w:r>
          <w:instrText xml:space="preserve"> PAGEREF _Toc19263 \h </w:instrText>
        </w:r>
        <w:r>
          <w:fldChar w:fldCharType="separate"/>
        </w:r>
        <w:r>
          <w:t>59</w:t>
        </w:r>
        <w:r>
          <w:fldChar w:fldCharType="end"/>
        </w:r>
      </w:hyperlink>
    </w:p>
    <w:p>
      <w:pPr>
        <w:pStyle w:val="TOC1"/>
        <w:tabs>
          <w:tab w:val="right" w:leader="dot" w:pos="8306"/>
        </w:tabs>
      </w:pPr>
      <w:hyperlink w:anchor="_Toc16541" w:history="1">
        <w:r>
          <w:rPr>
            <w:rFonts w:ascii="仿宋" w:eastAsia="仿宋" w:hAnsi="仿宋" w:cs="仿宋" w:hint="eastAsia"/>
            <w:lang w:eastAsia="zh-CN"/>
          </w:rPr>
          <w:t>十五、创新驱动与持续发展</w:t>
        </w:r>
        <w:r>
          <w:tab/>
        </w:r>
        <w:r>
          <w:fldChar w:fldCharType="begin"/>
        </w:r>
        <w:r>
          <w:instrText xml:space="preserve"> PAGEREF _Toc16541 \h </w:instrText>
        </w:r>
        <w:r>
          <w:fldChar w:fldCharType="separate"/>
        </w:r>
        <w:r>
          <w:t>60</w:t>
        </w:r>
        <w:r>
          <w:fldChar w:fldCharType="end"/>
        </w:r>
      </w:hyperlink>
    </w:p>
    <w:p>
      <w:pPr>
        <w:pStyle w:val="TOC2"/>
        <w:tabs>
          <w:tab w:val="right" w:leader="dot" w:pos="8306"/>
        </w:tabs>
      </w:pPr>
      <w:hyperlink w:anchor="_Toc596" w:history="1">
        <w:r>
          <w:rPr>
            <w:rFonts w:ascii="仿宋" w:eastAsia="仿宋" w:hAnsi="仿宋" w:cs="仿宋" w:hint="eastAsia"/>
            <w:lang w:eastAsia="zh-CN"/>
          </w:rPr>
          <w:t>(一)、创新驱动战略实施</w:t>
        </w:r>
        <w:r>
          <w:tab/>
        </w:r>
        <w:r>
          <w:fldChar w:fldCharType="begin"/>
        </w:r>
        <w:r>
          <w:instrText xml:space="preserve"> PAGEREF _Toc596 \h </w:instrText>
        </w:r>
        <w:r>
          <w:fldChar w:fldCharType="separate"/>
        </w:r>
        <w:r>
          <w:t>60</w:t>
        </w:r>
        <w:r>
          <w:fldChar w:fldCharType="end"/>
        </w:r>
      </w:hyperlink>
    </w:p>
    <w:p>
      <w:pPr>
        <w:pStyle w:val="TOC2"/>
        <w:tabs>
          <w:tab w:val="right" w:leader="dot" w:pos="8306"/>
        </w:tabs>
      </w:pPr>
      <w:hyperlink w:anchor="_Toc20784" w:history="1">
        <w:r>
          <w:rPr>
            <w:rFonts w:ascii="仿宋" w:eastAsia="仿宋" w:hAnsi="仿宋" w:cs="仿宋" w:hint="eastAsia"/>
            <w:lang w:eastAsia="zh-CN"/>
          </w:rPr>
          <w:t>(二)、持续发展路径探索</w:t>
        </w:r>
        <w:r>
          <w:tab/>
        </w:r>
        <w:r>
          <w:fldChar w:fldCharType="begin"/>
        </w:r>
        <w:r>
          <w:instrText xml:space="preserve"> PAGEREF _Toc20784 \h </w:instrText>
        </w:r>
        <w:r>
          <w:fldChar w:fldCharType="separate"/>
        </w:r>
        <w:r>
          <w:t>61</w:t>
        </w:r>
        <w:r>
          <w:fldChar w:fldCharType="end"/>
        </w:r>
      </w:hyperlink>
    </w:p>
    <w:p>
      <w:pPr>
        <w:pStyle w:val="TOC1"/>
        <w:tabs>
          <w:tab w:val="right" w:leader="dot" w:pos="8306"/>
        </w:tabs>
      </w:pPr>
      <w:hyperlink w:anchor="_Toc31815" w:history="1">
        <w:r>
          <w:rPr>
            <w:rFonts w:ascii="仿宋" w:eastAsia="仿宋" w:hAnsi="仿宋" w:cs="仿宋" w:hint="eastAsia"/>
            <w:lang w:eastAsia="zh-CN"/>
          </w:rPr>
          <w:t>十六、产业协同与集群发展</w:t>
        </w:r>
        <w:r>
          <w:tab/>
        </w:r>
        <w:r>
          <w:fldChar w:fldCharType="begin"/>
        </w:r>
        <w:r>
          <w:instrText xml:space="preserve"> PAGEREF _Toc31815 \h </w:instrText>
        </w:r>
        <w:r>
          <w:fldChar w:fldCharType="separate"/>
        </w:r>
        <w:r>
          <w:t>65</w:t>
        </w:r>
        <w:r>
          <w:fldChar w:fldCharType="end"/>
        </w:r>
      </w:hyperlink>
    </w:p>
    <w:p>
      <w:pPr>
        <w:pStyle w:val="TOC2"/>
        <w:tabs>
          <w:tab w:val="right" w:leader="dot" w:pos="8306"/>
        </w:tabs>
      </w:pPr>
      <w:hyperlink w:anchor="_Toc30958" w:history="1">
        <w:r>
          <w:rPr>
            <w:rFonts w:ascii="仿宋" w:eastAsia="仿宋" w:hAnsi="仿宋" w:cs="仿宋" w:hint="eastAsia"/>
            <w:lang w:eastAsia="zh-CN"/>
          </w:rPr>
          <w:t>(一)、产业协同机制建设</w:t>
        </w:r>
        <w:r>
          <w:tab/>
        </w:r>
        <w:r>
          <w:fldChar w:fldCharType="begin"/>
        </w:r>
        <w:r>
          <w:instrText xml:space="preserve"> PAGEREF _Toc30958 \h </w:instrText>
        </w:r>
        <w:r>
          <w:fldChar w:fldCharType="separate"/>
        </w:r>
        <w:r>
          <w:t>65</w:t>
        </w:r>
        <w:r>
          <w:fldChar w:fldCharType="end"/>
        </w:r>
      </w:hyperlink>
    </w:p>
    <w:p>
      <w:pPr>
        <w:pStyle w:val="TOC2"/>
        <w:tabs>
          <w:tab w:val="right" w:leader="dot" w:pos="8306"/>
        </w:tabs>
      </w:pPr>
      <w:hyperlink w:anchor="_Toc31337" w:history="1">
        <w:r>
          <w:rPr>
            <w:rFonts w:ascii="仿宋" w:eastAsia="仿宋" w:hAnsi="仿宋" w:cs="仿宋" w:hint="eastAsia"/>
            <w:lang w:eastAsia="zh-CN"/>
          </w:rPr>
          <w:t>(二)、产业集群培育与发展</w:t>
        </w:r>
        <w:r>
          <w:tab/>
        </w:r>
        <w:r>
          <w:fldChar w:fldCharType="begin"/>
        </w:r>
        <w:r>
          <w:instrText xml:space="preserve"> PAGEREF _Toc31337 \h </w:instrText>
        </w:r>
        <w:r>
          <w:fldChar w:fldCharType="separate"/>
        </w:r>
        <w:r>
          <w:t>66</w:t>
        </w:r>
        <w:r>
          <w:fldChar w:fldCharType="end"/>
        </w:r>
      </w:hyperlink>
    </w:p>
    <w:p>
      <w:pPr>
        <w:pStyle w:val="TOC1"/>
        <w:tabs>
          <w:tab w:val="right" w:leader="dot" w:pos="8306"/>
        </w:tabs>
      </w:pPr>
      <w:hyperlink w:anchor="_Toc31766" w:history="1">
        <w:r>
          <w:rPr>
            <w:rFonts w:ascii="仿宋" w:eastAsia="仿宋" w:hAnsi="仿宋" w:cs="仿宋" w:hint="eastAsia"/>
            <w:lang w:eastAsia="zh-CN"/>
          </w:rPr>
          <w:t>十七、项目施工方案</w:t>
        </w:r>
        <w:r>
          <w:tab/>
        </w:r>
        <w:r>
          <w:fldChar w:fldCharType="begin"/>
        </w:r>
        <w:r>
          <w:instrText xml:space="preserve"> PAGEREF _Toc31766 \h </w:instrText>
        </w:r>
        <w:r>
          <w:fldChar w:fldCharType="separate"/>
        </w:r>
        <w:r>
          <w:t>67</w:t>
        </w:r>
        <w:r>
          <w:fldChar w:fldCharType="end"/>
        </w:r>
      </w:hyperlink>
    </w:p>
    <w:p>
      <w:pPr>
        <w:pStyle w:val="TOC2"/>
        <w:tabs>
          <w:tab w:val="right" w:leader="dot" w:pos="8306"/>
        </w:tabs>
      </w:pPr>
      <w:hyperlink w:anchor="_Toc24418" w:history="1">
        <w:r>
          <w:rPr>
            <w:rFonts w:ascii="仿宋" w:eastAsia="仿宋" w:hAnsi="仿宋" w:cs="仿宋" w:hint="eastAsia"/>
            <w:lang w:eastAsia="zh-CN"/>
          </w:rPr>
          <w:t>(一)、施工组织设计</w:t>
        </w:r>
        <w:r>
          <w:tab/>
        </w:r>
        <w:r>
          <w:fldChar w:fldCharType="begin"/>
        </w:r>
        <w:r>
          <w:instrText xml:space="preserve"> PAGEREF _Toc24418 \h </w:instrText>
        </w:r>
        <w:r>
          <w:fldChar w:fldCharType="separate"/>
        </w:r>
        <w:r>
          <w:t>67</w:t>
        </w:r>
        <w:r>
          <w:fldChar w:fldCharType="end"/>
        </w:r>
      </w:hyperlink>
    </w:p>
    <w:p>
      <w:pPr>
        <w:pStyle w:val="TOC2"/>
        <w:tabs>
          <w:tab w:val="right" w:leader="dot" w:pos="8306"/>
        </w:tabs>
      </w:pPr>
      <w:hyperlink w:anchor="_Toc19573" w:history="1">
        <w:r>
          <w:rPr>
            <w:rFonts w:ascii="仿宋" w:eastAsia="仿宋" w:hAnsi="仿宋" w:cs="仿宋" w:hint="eastAsia"/>
            <w:lang w:eastAsia="zh-CN"/>
          </w:rPr>
          <w:t>(二)、施工工艺与技术路线</w:t>
        </w:r>
        <w:r>
          <w:tab/>
        </w:r>
        <w:r>
          <w:fldChar w:fldCharType="begin"/>
        </w:r>
        <w:r>
          <w:instrText xml:space="preserve"> PAGEREF _Toc19573 \h </w:instrText>
        </w:r>
        <w:r>
          <w:fldChar w:fldCharType="separate"/>
        </w:r>
        <w:r>
          <w:t>69</w:t>
        </w:r>
        <w:r>
          <w:fldChar w:fldCharType="end"/>
        </w:r>
      </w:hyperlink>
    </w:p>
    <w:p>
      <w:pPr>
        <w:pStyle w:val="TOC2"/>
        <w:tabs>
          <w:tab w:val="right" w:leader="dot" w:pos="8306"/>
        </w:tabs>
      </w:pPr>
      <w:hyperlink w:anchor="_Toc4233" w:history="1">
        <w:r>
          <w:rPr>
            <w:rFonts w:ascii="仿宋" w:eastAsia="仿宋" w:hAnsi="仿宋" w:cs="仿宋" w:hint="eastAsia"/>
            <w:lang w:eastAsia="zh-CN"/>
          </w:rPr>
          <w:t>(三)、关键节点施工计划</w:t>
        </w:r>
        <w:r>
          <w:tab/>
        </w:r>
        <w:r>
          <w:fldChar w:fldCharType="begin"/>
        </w:r>
        <w:r>
          <w:instrText xml:space="preserve"> PAGEREF _Toc4233 \h </w:instrText>
        </w:r>
        <w:r>
          <w:fldChar w:fldCharType="separate"/>
        </w:r>
        <w:r>
          <w:t>70</w:t>
        </w:r>
        <w:r>
          <w:fldChar w:fldCharType="end"/>
        </w:r>
      </w:hyperlink>
    </w:p>
    <w:p>
      <w:pPr>
        <w:pStyle w:val="TOC2"/>
        <w:tabs>
          <w:tab w:val="right" w:leader="dot" w:pos="8306"/>
        </w:tabs>
      </w:pPr>
      <w:hyperlink w:anchor="_Toc29140" w:history="1">
        <w:r>
          <w:rPr>
            <w:rFonts w:ascii="仿宋" w:eastAsia="仿宋" w:hAnsi="仿宋" w:cs="仿宋" w:hint="eastAsia"/>
            <w:lang w:eastAsia="zh-CN"/>
          </w:rPr>
          <w:t>(四)、施工现场管理</w:t>
        </w:r>
        <w:r>
          <w:tab/>
        </w:r>
        <w:r>
          <w:fldChar w:fldCharType="begin"/>
        </w:r>
        <w:r>
          <w:instrText xml:space="preserve"> PAGEREF _Toc29140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2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23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丙烯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60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77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769"/>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一、丙烯酸项目的技术资源开发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二、丙烯酸项目的人力资源管理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丙烯酸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三、丙烯酸项目的资金资源筹措与优化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丙烯酸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3602"/>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丙烯酸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丙烯酸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丙烯酸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3980"/>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丙烯酸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丙烯酸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智能技术的应用：丙烯酸项目将利用智能技术，如物联网（IoT）和大数据分析，来监控和优化资源使用。通过实时数据分析，项目可以更有效地管理能源消耗、减少原材料浪费，并提高生产过程的整体效率。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752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8660"/>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https://d.book118.com/578115061112006042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563EA"/>
    <w:rsid w:val="0D4563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11506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2024-02-25T01:17:00Z</dcterms:created>
  <dcterms:modified xsi:type="dcterms:W3CDTF">2024-02-25T01:17:54Z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3B0EA3B96B584A60957F90429FC0375C_11</vt:lpwstr>
  </property>
  <property fmtid="{D5CDD505-2E9C-101B-9397-08002B2CF9AE}" pid="3" name="KSOProductBuildVer">
    <vt:lpwstr>2052-12.1.0.16250</vt:lpwstr>
  </property>
</Properties>
</file>