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智能化柜式或抽屉式断路器项目融资计划书</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717" w:history="1">
        <w:r>
          <w:rPr>
            <w:rFonts w:ascii="仿宋" w:eastAsia="仿宋" w:hAnsi="仿宋" w:cs="仿宋" w:hint="eastAsia"/>
            <w:lang w:eastAsia="zh-CN"/>
          </w:rPr>
          <w:t>序言</w:t>
        </w:r>
        <w:r>
          <w:tab/>
        </w:r>
        <w:r>
          <w:fldChar w:fldCharType="begin"/>
        </w:r>
        <w:r>
          <w:instrText xml:space="preserve"> PAGEREF _Toc9717 \h </w:instrText>
        </w:r>
        <w:r>
          <w:fldChar w:fldCharType="separate"/>
        </w:r>
        <w:r>
          <w:t>4</w:t>
        </w:r>
        <w:r>
          <w:fldChar w:fldCharType="end"/>
        </w:r>
      </w:hyperlink>
    </w:p>
    <w:p>
      <w:pPr>
        <w:pStyle w:val="TOC1"/>
        <w:tabs>
          <w:tab w:val="right" w:leader="dot" w:pos="8306"/>
        </w:tabs>
      </w:pPr>
      <w:hyperlink w:anchor="_Toc24628" w:history="1">
        <w:r>
          <w:rPr>
            <w:rFonts w:ascii="仿宋" w:eastAsia="仿宋" w:hAnsi="仿宋" w:cs="仿宋" w:hint="eastAsia"/>
            <w:lang w:eastAsia="zh-CN"/>
          </w:rPr>
          <w:t>一、宏观环境分析</w:t>
        </w:r>
        <w:r>
          <w:tab/>
        </w:r>
        <w:r>
          <w:fldChar w:fldCharType="begin"/>
        </w:r>
        <w:r>
          <w:instrText xml:space="preserve"> PAGEREF _Toc24628 \h </w:instrText>
        </w:r>
        <w:r>
          <w:fldChar w:fldCharType="separate"/>
        </w:r>
        <w:r>
          <w:t>4</w:t>
        </w:r>
        <w:r>
          <w:fldChar w:fldCharType="end"/>
        </w:r>
      </w:hyperlink>
    </w:p>
    <w:p>
      <w:pPr>
        <w:pStyle w:val="TOC2"/>
        <w:tabs>
          <w:tab w:val="right" w:leader="dot" w:pos="8306"/>
        </w:tabs>
      </w:pPr>
      <w:hyperlink w:anchor="_Toc1072" w:history="1">
        <w:r>
          <w:rPr>
            <w:rFonts w:ascii="仿宋" w:eastAsia="仿宋" w:hAnsi="仿宋" w:cs="仿宋" w:hint="eastAsia"/>
            <w:lang w:eastAsia="zh-CN"/>
          </w:rPr>
          <w:t>(一)、产业背景分析</w:t>
        </w:r>
        <w:r>
          <w:tab/>
        </w:r>
        <w:r>
          <w:fldChar w:fldCharType="begin"/>
        </w:r>
        <w:r>
          <w:instrText xml:space="preserve"> PAGEREF _Toc1072 \h </w:instrText>
        </w:r>
        <w:r>
          <w:fldChar w:fldCharType="separate"/>
        </w:r>
        <w:r>
          <w:t>4</w:t>
        </w:r>
        <w:r>
          <w:fldChar w:fldCharType="end"/>
        </w:r>
      </w:hyperlink>
    </w:p>
    <w:p>
      <w:pPr>
        <w:pStyle w:val="TOC2"/>
        <w:tabs>
          <w:tab w:val="right" w:leader="dot" w:pos="8306"/>
        </w:tabs>
      </w:pPr>
      <w:hyperlink w:anchor="_Toc6721" w:history="1">
        <w:r>
          <w:rPr>
            <w:rFonts w:ascii="仿宋" w:eastAsia="仿宋" w:hAnsi="仿宋" w:cs="仿宋" w:hint="eastAsia"/>
            <w:lang w:eastAsia="zh-CN"/>
          </w:rPr>
          <w:t>(二)、产业政策及发展规划</w:t>
        </w:r>
        <w:r>
          <w:tab/>
        </w:r>
        <w:r>
          <w:fldChar w:fldCharType="begin"/>
        </w:r>
        <w:r>
          <w:instrText xml:space="preserve"> PAGEREF _Toc6721 \h </w:instrText>
        </w:r>
        <w:r>
          <w:fldChar w:fldCharType="separate"/>
        </w:r>
        <w:r>
          <w:t>7</w:t>
        </w:r>
        <w:r>
          <w:fldChar w:fldCharType="end"/>
        </w:r>
      </w:hyperlink>
    </w:p>
    <w:p>
      <w:pPr>
        <w:pStyle w:val="TOC2"/>
        <w:tabs>
          <w:tab w:val="right" w:leader="dot" w:pos="8306"/>
        </w:tabs>
      </w:pPr>
      <w:hyperlink w:anchor="_Toc9069" w:history="1">
        <w:r>
          <w:rPr>
            <w:rFonts w:ascii="仿宋" w:eastAsia="仿宋" w:hAnsi="仿宋" w:cs="仿宋" w:hint="eastAsia"/>
            <w:lang w:eastAsia="zh-CN"/>
          </w:rPr>
          <w:t>(三)、鼓励中小企业发展</w:t>
        </w:r>
        <w:r>
          <w:tab/>
        </w:r>
        <w:r>
          <w:fldChar w:fldCharType="begin"/>
        </w:r>
        <w:r>
          <w:instrText xml:space="preserve"> PAGEREF _Toc9069 \h </w:instrText>
        </w:r>
        <w:r>
          <w:fldChar w:fldCharType="separate"/>
        </w:r>
        <w:r>
          <w:t>10</w:t>
        </w:r>
        <w:r>
          <w:fldChar w:fldCharType="end"/>
        </w:r>
      </w:hyperlink>
    </w:p>
    <w:p>
      <w:pPr>
        <w:pStyle w:val="TOC2"/>
        <w:tabs>
          <w:tab w:val="right" w:leader="dot" w:pos="8306"/>
        </w:tabs>
      </w:pPr>
      <w:hyperlink w:anchor="_Toc29052" w:history="1">
        <w:r>
          <w:rPr>
            <w:rFonts w:ascii="仿宋" w:eastAsia="仿宋" w:hAnsi="仿宋" w:cs="仿宋" w:hint="eastAsia"/>
            <w:lang w:eastAsia="zh-CN"/>
          </w:rPr>
          <w:t>(四)、智能化柜式或抽屉式断路器项目必要性分析</w:t>
        </w:r>
        <w:r>
          <w:tab/>
        </w:r>
        <w:r>
          <w:fldChar w:fldCharType="begin"/>
        </w:r>
        <w:r>
          <w:instrText xml:space="preserve"> PAGEREF _Toc29052 \h </w:instrText>
        </w:r>
        <w:r>
          <w:fldChar w:fldCharType="separate"/>
        </w:r>
        <w:r>
          <w:t>12</w:t>
        </w:r>
        <w:r>
          <w:fldChar w:fldCharType="end"/>
        </w:r>
      </w:hyperlink>
    </w:p>
    <w:p>
      <w:pPr>
        <w:pStyle w:val="TOC1"/>
        <w:tabs>
          <w:tab w:val="right" w:leader="dot" w:pos="8306"/>
        </w:tabs>
      </w:pPr>
      <w:hyperlink w:anchor="_Toc10120" w:history="1">
        <w:r>
          <w:rPr>
            <w:rFonts w:ascii="仿宋" w:eastAsia="仿宋" w:hAnsi="仿宋" w:cs="仿宋" w:hint="eastAsia"/>
            <w:lang w:eastAsia="zh-CN"/>
          </w:rPr>
          <w:t>二、建设背景及必要性分析</w:t>
        </w:r>
        <w:r>
          <w:tab/>
        </w:r>
        <w:r>
          <w:fldChar w:fldCharType="begin"/>
        </w:r>
        <w:r>
          <w:instrText xml:space="preserve"> PAGEREF _Toc10120 \h </w:instrText>
        </w:r>
        <w:r>
          <w:fldChar w:fldCharType="separate"/>
        </w:r>
        <w:r>
          <w:t>14</w:t>
        </w:r>
        <w:r>
          <w:fldChar w:fldCharType="end"/>
        </w:r>
      </w:hyperlink>
    </w:p>
    <w:p>
      <w:pPr>
        <w:pStyle w:val="TOC2"/>
        <w:tabs>
          <w:tab w:val="right" w:leader="dot" w:pos="8306"/>
        </w:tabs>
      </w:pPr>
      <w:hyperlink w:anchor="_Toc19946" w:history="1">
        <w:r>
          <w:rPr>
            <w:rFonts w:ascii="仿宋" w:eastAsia="仿宋" w:hAnsi="仿宋" w:cs="仿宋" w:hint="eastAsia"/>
            <w:lang w:eastAsia="zh-CN"/>
          </w:rPr>
          <w:t>(一)、智能化柜式或抽屉式断路器项目承办单位背景分析</w:t>
        </w:r>
        <w:r>
          <w:tab/>
        </w:r>
        <w:r>
          <w:fldChar w:fldCharType="begin"/>
        </w:r>
        <w:r>
          <w:instrText xml:space="preserve"> PAGEREF _Toc19946 \h </w:instrText>
        </w:r>
        <w:r>
          <w:fldChar w:fldCharType="separate"/>
        </w:r>
        <w:r>
          <w:t>14</w:t>
        </w:r>
        <w:r>
          <w:fldChar w:fldCharType="end"/>
        </w:r>
      </w:hyperlink>
    </w:p>
    <w:p>
      <w:pPr>
        <w:pStyle w:val="TOC2"/>
        <w:tabs>
          <w:tab w:val="right" w:leader="dot" w:pos="8306"/>
        </w:tabs>
      </w:pPr>
      <w:hyperlink w:anchor="_Toc17827" w:history="1">
        <w:r>
          <w:rPr>
            <w:rFonts w:ascii="仿宋" w:eastAsia="仿宋" w:hAnsi="仿宋" w:cs="仿宋" w:hint="eastAsia"/>
            <w:lang w:eastAsia="zh-CN"/>
          </w:rPr>
          <w:t>(二)、产业政策及发展规划</w:t>
        </w:r>
        <w:r>
          <w:tab/>
        </w:r>
        <w:r>
          <w:fldChar w:fldCharType="begin"/>
        </w:r>
        <w:r>
          <w:instrText xml:space="preserve"> PAGEREF _Toc17827 \h </w:instrText>
        </w:r>
        <w:r>
          <w:fldChar w:fldCharType="separate"/>
        </w:r>
        <w:r>
          <w:t>16</w:t>
        </w:r>
        <w:r>
          <w:fldChar w:fldCharType="end"/>
        </w:r>
      </w:hyperlink>
    </w:p>
    <w:p>
      <w:pPr>
        <w:pStyle w:val="TOC2"/>
        <w:tabs>
          <w:tab w:val="right" w:leader="dot" w:pos="8306"/>
        </w:tabs>
      </w:pPr>
      <w:hyperlink w:anchor="_Toc4241" w:history="1">
        <w:r>
          <w:rPr>
            <w:rFonts w:ascii="仿宋" w:eastAsia="仿宋" w:hAnsi="仿宋" w:cs="仿宋" w:hint="eastAsia"/>
            <w:lang w:eastAsia="zh-CN"/>
          </w:rPr>
          <w:t>(三)、鼓励中小企业发展</w:t>
        </w:r>
        <w:r>
          <w:tab/>
        </w:r>
        <w:r>
          <w:fldChar w:fldCharType="begin"/>
        </w:r>
        <w:r>
          <w:instrText xml:space="preserve"> PAGEREF _Toc4241 \h </w:instrText>
        </w:r>
        <w:r>
          <w:fldChar w:fldCharType="separate"/>
        </w:r>
        <w:r>
          <w:t>17</w:t>
        </w:r>
        <w:r>
          <w:fldChar w:fldCharType="end"/>
        </w:r>
      </w:hyperlink>
    </w:p>
    <w:p>
      <w:pPr>
        <w:pStyle w:val="TOC2"/>
        <w:tabs>
          <w:tab w:val="right" w:leader="dot" w:pos="8306"/>
        </w:tabs>
      </w:pPr>
      <w:hyperlink w:anchor="_Toc362" w:history="1">
        <w:r>
          <w:rPr>
            <w:rFonts w:ascii="仿宋" w:eastAsia="仿宋" w:hAnsi="仿宋" w:cs="仿宋" w:hint="eastAsia"/>
            <w:lang w:eastAsia="zh-CN"/>
          </w:rPr>
          <w:t>(四)、区域经济发展概况</w:t>
        </w:r>
        <w:r>
          <w:tab/>
        </w:r>
        <w:r>
          <w:fldChar w:fldCharType="begin"/>
        </w:r>
        <w:r>
          <w:instrText xml:space="preserve"> PAGEREF _Toc362 \h </w:instrText>
        </w:r>
        <w:r>
          <w:fldChar w:fldCharType="separate"/>
        </w:r>
        <w:r>
          <w:t>18</w:t>
        </w:r>
        <w:r>
          <w:fldChar w:fldCharType="end"/>
        </w:r>
      </w:hyperlink>
    </w:p>
    <w:p>
      <w:pPr>
        <w:pStyle w:val="TOC2"/>
        <w:tabs>
          <w:tab w:val="right" w:leader="dot" w:pos="8306"/>
        </w:tabs>
      </w:pPr>
      <w:hyperlink w:anchor="_Toc16932" w:history="1">
        <w:r>
          <w:rPr>
            <w:rFonts w:ascii="仿宋" w:eastAsia="仿宋" w:hAnsi="仿宋" w:cs="仿宋" w:hint="eastAsia"/>
            <w:lang w:eastAsia="zh-CN"/>
          </w:rPr>
          <w:t>(五)、智能化柜式或抽屉式断路器项目必要性分析</w:t>
        </w:r>
        <w:r>
          <w:tab/>
        </w:r>
        <w:r>
          <w:fldChar w:fldCharType="begin"/>
        </w:r>
        <w:r>
          <w:instrText xml:space="preserve"> PAGEREF _Toc16932 \h </w:instrText>
        </w:r>
        <w:r>
          <w:fldChar w:fldCharType="separate"/>
        </w:r>
        <w:r>
          <w:t>19</w:t>
        </w:r>
        <w:r>
          <w:fldChar w:fldCharType="end"/>
        </w:r>
      </w:hyperlink>
    </w:p>
    <w:p>
      <w:pPr>
        <w:pStyle w:val="TOC1"/>
        <w:tabs>
          <w:tab w:val="right" w:leader="dot" w:pos="8306"/>
        </w:tabs>
      </w:pPr>
      <w:hyperlink w:anchor="_Toc28060" w:history="1">
        <w:r>
          <w:rPr>
            <w:rFonts w:ascii="仿宋" w:eastAsia="仿宋" w:hAnsi="仿宋" w:cs="仿宋" w:hint="eastAsia"/>
            <w:lang w:eastAsia="zh-CN"/>
          </w:rPr>
          <w:t>三、智能化柜式或抽屉式断路器项目选址方案</w:t>
        </w:r>
        <w:r>
          <w:tab/>
        </w:r>
        <w:r>
          <w:fldChar w:fldCharType="begin"/>
        </w:r>
        <w:r>
          <w:instrText xml:space="preserve"> PAGEREF _Toc28060 \h </w:instrText>
        </w:r>
        <w:r>
          <w:fldChar w:fldCharType="separate"/>
        </w:r>
        <w:r>
          <w:t>21</w:t>
        </w:r>
        <w:r>
          <w:fldChar w:fldCharType="end"/>
        </w:r>
      </w:hyperlink>
    </w:p>
    <w:p>
      <w:pPr>
        <w:pStyle w:val="TOC2"/>
        <w:tabs>
          <w:tab w:val="right" w:leader="dot" w:pos="8306"/>
        </w:tabs>
      </w:pPr>
      <w:hyperlink w:anchor="_Toc27630" w:history="1">
        <w:r>
          <w:rPr>
            <w:rFonts w:ascii="仿宋" w:eastAsia="仿宋" w:hAnsi="仿宋" w:cs="仿宋" w:hint="eastAsia"/>
            <w:lang w:eastAsia="zh-CN"/>
          </w:rPr>
          <w:t>(一)、智能化柜式或抽屉式断路器项目选址原则</w:t>
        </w:r>
        <w:r>
          <w:tab/>
        </w:r>
        <w:r>
          <w:fldChar w:fldCharType="begin"/>
        </w:r>
        <w:r>
          <w:instrText xml:space="preserve"> PAGEREF _Toc27630 \h </w:instrText>
        </w:r>
        <w:r>
          <w:fldChar w:fldCharType="separate"/>
        </w:r>
        <w:r>
          <w:t>21</w:t>
        </w:r>
        <w:r>
          <w:fldChar w:fldCharType="end"/>
        </w:r>
      </w:hyperlink>
    </w:p>
    <w:p>
      <w:pPr>
        <w:pStyle w:val="TOC2"/>
        <w:tabs>
          <w:tab w:val="right" w:leader="dot" w:pos="8306"/>
        </w:tabs>
      </w:pPr>
      <w:hyperlink w:anchor="_Toc20916" w:history="1">
        <w:r>
          <w:rPr>
            <w:rFonts w:ascii="仿宋" w:eastAsia="仿宋" w:hAnsi="仿宋" w:cs="仿宋" w:hint="eastAsia"/>
            <w:lang w:eastAsia="zh-CN"/>
          </w:rPr>
          <w:t>(二)、建设区基本情况</w:t>
        </w:r>
        <w:r>
          <w:tab/>
        </w:r>
        <w:r>
          <w:fldChar w:fldCharType="begin"/>
        </w:r>
        <w:r>
          <w:instrText xml:space="preserve"> PAGEREF _Toc20916 \h </w:instrText>
        </w:r>
        <w:r>
          <w:fldChar w:fldCharType="separate"/>
        </w:r>
        <w:r>
          <w:t>21</w:t>
        </w:r>
        <w:r>
          <w:fldChar w:fldCharType="end"/>
        </w:r>
      </w:hyperlink>
    </w:p>
    <w:p>
      <w:pPr>
        <w:pStyle w:val="TOC2"/>
        <w:tabs>
          <w:tab w:val="right" w:leader="dot" w:pos="8306"/>
        </w:tabs>
      </w:pPr>
      <w:hyperlink w:anchor="_Toc5470" w:history="1">
        <w:r>
          <w:rPr>
            <w:rFonts w:ascii="仿宋" w:eastAsia="仿宋" w:hAnsi="仿宋" w:cs="仿宋" w:hint="eastAsia"/>
            <w:lang w:eastAsia="zh-CN"/>
          </w:rPr>
          <w:t>(三)、产业发展方向</w:t>
        </w:r>
        <w:r>
          <w:tab/>
        </w:r>
        <w:r>
          <w:fldChar w:fldCharType="begin"/>
        </w:r>
        <w:r>
          <w:instrText xml:space="preserve"> PAGEREF _Toc5470 \h </w:instrText>
        </w:r>
        <w:r>
          <w:fldChar w:fldCharType="separate"/>
        </w:r>
        <w:r>
          <w:t>22</w:t>
        </w:r>
        <w:r>
          <w:fldChar w:fldCharType="end"/>
        </w:r>
      </w:hyperlink>
    </w:p>
    <w:p>
      <w:pPr>
        <w:pStyle w:val="TOC2"/>
        <w:tabs>
          <w:tab w:val="right" w:leader="dot" w:pos="8306"/>
        </w:tabs>
      </w:pPr>
      <w:hyperlink w:anchor="_Toc26077" w:history="1">
        <w:r>
          <w:rPr>
            <w:rFonts w:ascii="仿宋" w:eastAsia="仿宋" w:hAnsi="仿宋" w:cs="仿宋" w:hint="eastAsia"/>
            <w:lang w:eastAsia="zh-CN"/>
          </w:rPr>
          <w:t>(四)、智能化柜式或抽屉式断路器项目选址综合评价</w:t>
        </w:r>
        <w:r>
          <w:tab/>
        </w:r>
        <w:r>
          <w:fldChar w:fldCharType="begin"/>
        </w:r>
        <w:r>
          <w:instrText xml:space="preserve"> PAGEREF _Toc26077 \h </w:instrText>
        </w:r>
        <w:r>
          <w:fldChar w:fldCharType="separate"/>
        </w:r>
        <w:r>
          <w:t>24</w:t>
        </w:r>
        <w:r>
          <w:fldChar w:fldCharType="end"/>
        </w:r>
      </w:hyperlink>
    </w:p>
    <w:p>
      <w:pPr>
        <w:pStyle w:val="TOC1"/>
        <w:tabs>
          <w:tab w:val="right" w:leader="dot" w:pos="8306"/>
        </w:tabs>
      </w:pPr>
      <w:hyperlink w:anchor="_Toc29340" w:history="1">
        <w:r>
          <w:rPr>
            <w:rFonts w:ascii="仿宋" w:eastAsia="仿宋" w:hAnsi="仿宋" w:cs="仿宋" w:hint="eastAsia"/>
            <w:lang w:eastAsia="zh-CN"/>
          </w:rPr>
          <w:t>四、供应链风险管理与协同</w:t>
        </w:r>
        <w:r>
          <w:tab/>
        </w:r>
        <w:r>
          <w:fldChar w:fldCharType="begin"/>
        </w:r>
        <w:r>
          <w:instrText xml:space="preserve"> PAGEREF _Toc29340 \h </w:instrText>
        </w:r>
        <w:r>
          <w:fldChar w:fldCharType="separate"/>
        </w:r>
        <w:r>
          <w:t>24</w:t>
        </w:r>
        <w:r>
          <w:fldChar w:fldCharType="end"/>
        </w:r>
      </w:hyperlink>
    </w:p>
    <w:p>
      <w:pPr>
        <w:pStyle w:val="TOC2"/>
        <w:tabs>
          <w:tab w:val="right" w:leader="dot" w:pos="8306"/>
        </w:tabs>
      </w:pPr>
      <w:hyperlink w:anchor="_Toc8094" w:history="1">
        <w:r>
          <w:rPr>
            <w:rFonts w:ascii="仿宋" w:eastAsia="仿宋" w:hAnsi="仿宋" w:cs="仿宋" w:hint="eastAsia"/>
            <w:lang w:eastAsia="zh-CN"/>
          </w:rPr>
          <w:t>(一)、供应链风险评估与监测</w:t>
        </w:r>
        <w:r>
          <w:tab/>
        </w:r>
        <w:r>
          <w:fldChar w:fldCharType="begin"/>
        </w:r>
        <w:r>
          <w:instrText xml:space="preserve"> PAGEREF _Toc8094 \h </w:instrText>
        </w:r>
        <w:r>
          <w:fldChar w:fldCharType="separate"/>
        </w:r>
        <w:r>
          <w:t>24</w:t>
        </w:r>
        <w:r>
          <w:fldChar w:fldCharType="end"/>
        </w:r>
      </w:hyperlink>
    </w:p>
    <w:p>
      <w:pPr>
        <w:pStyle w:val="TOC2"/>
        <w:tabs>
          <w:tab w:val="right" w:leader="dot" w:pos="8306"/>
        </w:tabs>
      </w:pPr>
      <w:hyperlink w:anchor="_Toc29961" w:history="1">
        <w:r>
          <w:rPr>
            <w:rFonts w:ascii="仿宋" w:eastAsia="仿宋" w:hAnsi="仿宋" w:cs="仿宋" w:hint="eastAsia"/>
            <w:lang w:eastAsia="zh-CN"/>
          </w:rPr>
          <w:t>(二)、供应商合作与风险控制</w:t>
        </w:r>
        <w:r>
          <w:tab/>
        </w:r>
        <w:r>
          <w:fldChar w:fldCharType="begin"/>
        </w:r>
        <w:r>
          <w:instrText xml:space="preserve"> PAGEREF _Toc29961 \h </w:instrText>
        </w:r>
        <w:r>
          <w:fldChar w:fldCharType="separate"/>
        </w:r>
        <w:r>
          <w:t>26</w:t>
        </w:r>
        <w:r>
          <w:fldChar w:fldCharType="end"/>
        </w:r>
      </w:hyperlink>
    </w:p>
    <w:p>
      <w:pPr>
        <w:pStyle w:val="TOC2"/>
        <w:tabs>
          <w:tab w:val="right" w:leader="dot" w:pos="8306"/>
        </w:tabs>
      </w:pPr>
      <w:hyperlink w:anchor="_Toc7397" w:history="1">
        <w:r>
          <w:rPr>
            <w:rFonts w:ascii="仿宋" w:eastAsia="仿宋" w:hAnsi="仿宋" w:cs="仿宋" w:hint="eastAsia"/>
            <w:lang w:eastAsia="zh-CN"/>
          </w:rPr>
          <w:t>(三)、物流与库存智能化管理</w:t>
        </w:r>
        <w:r>
          <w:tab/>
        </w:r>
        <w:r>
          <w:fldChar w:fldCharType="begin"/>
        </w:r>
        <w:r>
          <w:instrText xml:space="preserve"> PAGEREF _Toc7397 \h </w:instrText>
        </w:r>
        <w:r>
          <w:fldChar w:fldCharType="separate"/>
        </w:r>
        <w:r>
          <w:t>28</w:t>
        </w:r>
        <w:r>
          <w:fldChar w:fldCharType="end"/>
        </w:r>
      </w:hyperlink>
    </w:p>
    <w:p>
      <w:pPr>
        <w:pStyle w:val="TOC2"/>
        <w:tabs>
          <w:tab w:val="right" w:leader="dot" w:pos="8306"/>
        </w:tabs>
      </w:pPr>
      <w:hyperlink w:anchor="_Toc13477" w:history="1">
        <w:r>
          <w:rPr>
            <w:rFonts w:ascii="仿宋" w:eastAsia="仿宋" w:hAnsi="仿宋" w:cs="仿宋" w:hint="eastAsia"/>
            <w:lang w:eastAsia="zh-CN"/>
          </w:rPr>
          <w:t>(四)、突发事件应对与供应链危机</w:t>
        </w:r>
        <w:r>
          <w:tab/>
        </w:r>
        <w:r>
          <w:fldChar w:fldCharType="begin"/>
        </w:r>
        <w:r>
          <w:instrText xml:space="preserve"> PAGEREF _Toc13477 \h </w:instrText>
        </w:r>
        <w:r>
          <w:fldChar w:fldCharType="separate"/>
        </w:r>
        <w:r>
          <w:t>29</w:t>
        </w:r>
        <w:r>
          <w:fldChar w:fldCharType="end"/>
        </w:r>
      </w:hyperlink>
    </w:p>
    <w:p>
      <w:pPr>
        <w:pStyle w:val="TOC1"/>
        <w:tabs>
          <w:tab w:val="right" w:leader="dot" w:pos="8306"/>
        </w:tabs>
      </w:pPr>
      <w:hyperlink w:anchor="_Toc26709" w:history="1">
        <w:r>
          <w:rPr>
            <w:rFonts w:ascii="仿宋" w:eastAsia="仿宋" w:hAnsi="仿宋" w:cs="仿宋" w:hint="eastAsia"/>
            <w:lang w:eastAsia="zh-CN"/>
          </w:rPr>
          <w:t>五、智能化柜式或抽屉式断路器项目概论</w:t>
        </w:r>
        <w:r>
          <w:tab/>
        </w:r>
        <w:r>
          <w:fldChar w:fldCharType="begin"/>
        </w:r>
        <w:r>
          <w:instrText xml:space="preserve"> PAGEREF _Toc26709 \h </w:instrText>
        </w:r>
        <w:r>
          <w:fldChar w:fldCharType="separate"/>
        </w:r>
        <w:r>
          <w:t>30</w:t>
        </w:r>
        <w:r>
          <w:fldChar w:fldCharType="end"/>
        </w:r>
      </w:hyperlink>
    </w:p>
    <w:p>
      <w:pPr>
        <w:pStyle w:val="TOC2"/>
        <w:tabs>
          <w:tab w:val="right" w:leader="dot" w:pos="8306"/>
        </w:tabs>
      </w:pPr>
      <w:hyperlink w:anchor="_Toc8616" w:history="1">
        <w:r>
          <w:rPr>
            <w:rFonts w:ascii="仿宋" w:eastAsia="仿宋" w:hAnsi="仿宋" w:cs="仿宋" w:hint="eastAsia"/>
            <w:lang w:eastAsia="zh-CN"/>
          </w:rPr>
          <w:t>(一)、智能化柜式或抽屉式断路器项目概况</w:t>
        </w:r>
        <w:r>
          <w:tab/>
        </w:r>
        <w:r>
          <w:fldChar w:fldCharType="begin"/>
        </w:r>
        <w:r>
          <w:instrText xml:space="preserve"> PAGEREF _Toc8616 \h </w:instrText>
        </w:r>
        <w:r>
          <w:fldChar w:fldCharType="separate"/>
        </w:r>
        <w:r>
          <w:t>30</w:t>
        </w:r>
        <w:r>
          <w:fldChar w:fldCharType="end"/>
        </w:r>
      </w:hyperlink>
    </w:p>
    <w:p>
      <w:pPr>
        <w:pStyle w:val="TOC2"/>
        <w:tabs>
          <w:tab w:val="right" w:leader="dot" w:pos="8306"/>
        </w:tabs>
      </w:pPr>
      <w:hyperlink w:anchor="_Toc26876" w:history="1">
        <w:r>
          <w:rPr>
            <w:rFonts w:ascii="仿宋" w:eastAsia="仿宋" w:hAnsi="仿宋" w:cs="仿宋" w:hint="eastAsia"/>
            <w:lang w:eastAsia="zh-CN"/>
          </w:rPr>
          <w:t>(二)、智能化柜式或抽屉式断路器项目目标</w:t>
        </w:r>
        <w:r>
          <w:tab/>
        </w:r>
        <w:r>
          <w:fldChar w:fldCharType="begin"/>
        </w:r>
        <w:r>
          <w:instrText xml:space="preserve"> PAGEREF _Toc26876 \h </w:instrText>
        </w:r>
        <w:r>
          <w:fldChar w:fldCharType="separate"/>
        </w:r>
        <w:r>
          <w:t>32</w:t>
        </w:r>
        <w:r>
          <w:fldChar w:fldCharType="end"/>
        </w:r>
      </w:hyperlink>
    </w:p>
    <w:p>
      <w:pPr>
        <w:pStyle w:val="TOC2"/>
        <w:tabs>
          <w:tab w:val="right" w:leader="dot" w:pos="8306"/>
        </w:tabs>
      </w:pPr>
      <w:hyperlink w:anchor="_Toc10188" w:history="1">
        <w:r>
          <w:rPr>
            <w:rFonts w:ascii="仿宋" w:eastAsia="仿宋" w:hAnsi="仿宋" w:cs="仿宋" w:hint="eastAsia"/>
            <w:lang w:eastAsia="zh-CN"/>
          </w:rPr>
          <w:t>(三)、智能化柜式或抽屉式断路器项目提出的理由</w:t>
        </w:r>
        <w:r>
          <w:tab/>
        </w:r>
        <w:r>
          <w:fldChar w:fldCharType="begin"/>
        </w:r>
        <w:r>
          <w:instrText xml:space="preserve"> PAGEREF _Toc10188 \h </w:instrText>
        </w:r>
        <w:r>
          <w:fldChar w:fldCharType="separate"/>
        </w:r>
        <w:r>
          <w:t>33</w:t>
        </w:r>
        <w:r>
          <w:fldChar w:fldCharType="end"/>
        </w:r>
      </w:hyperlink>
    </w:p>
    <w:p>
      <w:pPr>
        <w:pStyle w:val="TOC2"/>
        <w:tabs>
          <w:tab w:val="right" w:leader="dot" w:pos="8306"/>
        </w:tabs>
      </w:pPr>
      <w:hyperlink w:anchor="_Toc8422" w:history="1">
        <w:r>
          <w:rPr>
            <w:rFonts w:ascii="仿宋" w:eastAsia="仿宋" w:hAnsi="仿宋" w:cs="仿宋" w:hint="eastAsia"/>
            <w:lang w:eastAsia="zh-CN"/>
          </w:rPr>
          <w:t>(四)、智能化柜式或抽屉式断路器项目意义</w:t>
        </w:r>
        <w:r>
          <w:tab/>
        </w:r>
        <w:r>
          <w:fldChar w:fldCharType="begin"/>
        </w:r>
        <w:r>
          <w:instrText xml:space="preserve"> PAGEREF _Toc8422 \h </w:instrText>
        </w:r>
        <w:r>
          <w:fldChar w:fldCharType="separate"/>
        </w:r>
        <w:r>
          <w:t>35</w:t>
        </w:r>
        <w:r>
          <w:fldChar w:fldCharType="end"/>
        </w:r>
      </w:hyperlink>
    </w:p>
    <w:p>
      <w:pPr>
        <w:pStyle w:val="TOC2"/>
        <w:tabs>
          <w:tab w:val="right" w:leader="dot" w:pos="8306"/>
        </w:tabs>
      </w:pPr>
      <w:hyperlink w:anchor="_Toc31014" w:history="1">
        <w:r>
          <w:rPr>
            <w:rFonts w:ascii="仿宋" w:eastAsia="仿宋" w:hAnsi="仿宋" w:cs="仿宋" w:hint="eastAsia"/>
            <w:lang w:eastAsia="zh-CN"/>
          </w:rPr>
          <w:t>(五)、智能化柜式或抽屉式断路器项目背景</w:t>
        </w:r>
        <w:r>
          <w:tab/>
        </w:r>
        <w:r>
          <w:fldChar w:fldCharType="begin"/>
        </w:r>
        <w:r>
          <w:instrText xml:space="preserve"> PAGEREF _Toc31014 \h </w:instrText>
        </w:r>
        <w:r>
          <w:fldChar w:fldCharType="separate"/>
        </w:r>
        <w:r>
          <w:t>36</w:t>
        </w:r>
        <w:r>
          <w:fldChar w:fldCharType="end"/>
        </w:r>
      </w:hyperlink>
    </w:p>
    <w:p>
      <w:pPr>
        <w:pStyle w:val="TOC1"/>
        <w:tabs>
          <w:tab w:val="right" w:leader="dot" w:pos="8306"/>
        </w:tabs>
      </w:pPr>
      <w:hyperlink w:anchor="_Toc14635" w:history="1">
        <w:r>
          <w:rPr>
            <w:rFonts w:ascii="仿宋" w:eastAsia="仿宋" w:hAnsi="仿宋" w:cs="仿宋" w:hint="eastAsia"/>
            <w:lang w:eastAsia="zh-CN"/>
          </w:rPr>
          <w:t>六、土建工程说明</w:t>
        </w:r>
        <w:r>
          <w:tab/>
        </w:r>
        <w:r>
          <w:fldChar w:fldCharType="begin"/>
        </w:r>
        <w:r>
          <w:instrText xml:space="preserve"> PAGEREF _Toc14635 \h </w:instrText>
        </w:r>
        <w:r>
          <w:fldChar w:fldCharType="separate"/>
        </w:r>
        <w:r>
          <w:t>37</w:t>
        </w:r>
        <w:r>
          <w:fldChar w:fldCharType="end"/>
        </w:r>
      </w:hyperlink>
    </w:p>
    <w:p>
      <w:pPr>
        <w:pStyle w:val="TOC2"/>
        <w:tabs>
          <w:tab w:val="right" w:leader="dot" w:pos="8306"/>
        </w:tabs>
      </w:pPr>
      <w:hyperlink w:anchor="_Toc9339" w:history="1">
        <w:r>
          <w:rPr>
            <w:rFonts w:ascii="仿宋" w:eastAsia="仿宋" w:hAnsi="仿宋" w:cs="仿宋" w:hint="eastAsia"/>
            <w:lang w:eastAsia="zh-CN"/>
          </w:rPr>
          <w:t>(一)、建筑工程设计原则</w:t>
        </w:r>
        <w:r>
          <w:tab/>
        </w:r>
        <w:r>
          <w:fldChar w:fldCharType="begin"/>
        </w:r>
        <w:r>
          <w:instrText xml:space="preserve"> PAGEREF _Toc9339 \h </w:instrText>
        </w:r>
        <w:r>
          <w:fldChar w:fldCharType="separate"/>
        </w:r>
        <w:r>
          <w:t>37</w:t>
        </w:r>
        <w:r>
          <w:fldChar w:fldCharType="end"/>
        </w:r>
      </w:hyperlink>
    </w:p>
    <w:p>
      <w:pPr>
        <w:pStyle w:val="TOC2"/>
        <w:tabs>
          <w:tab w:val="right" w:leader="dot" w:pos="8306"/>
        </w:tabs>
      </w:pPr>
      <w:hyperlink w:anchor="_Toc3934" w:history="1">
        <w:r>
          <w:rPr>
            <w:rFonts w:ascii="仿宋" w:eastAsia="仿宋" w:hAnsi="仿宋" w:cs="仿宋" w:hint="eastAsia"/>
            <w:lang w:eastAsia="zh-CN"/>
          </w:rPr>
          <w:t>(二)、智能化柜式或抽屉式断路器项目工程建设标准规范</w:t>
        </w:r>
        <w:r>
          <w:tab/>
        </w:r>
        <w:r>
          <w:fldChar w:fldCharType="begin"/>
        </w:r>
        <w:r>
          <w:instrText xml:space="preserve"> PAGEREF _Toc3934 \h </w:instrText>
        </w:r>
        <w:r>
          <w:fldChar w:fldCharType="separate"/>
        </w:r>
        <w:r>
          <w:t>37</w:t>
        </w:r>
        <w:r>
          <w:fldChar w:fldCharType="end"/>
        </w:r>
      </w:hyperlink>
    </w:p>
    <w:p>
      <w:pPr>
        <w:pStyle w:val="TOC2"/>
        <w:tabs>
          <w:tab w:val="right" w:leader="dot" w:pos="8306"/>
        </w:tabs>
      </w:pPr>
      <w:hyperlink w:anchor="_Toc31597" w:history="1">
        <w:r>
          <w:rPr>
            <w:rFonts w:ascii="仿宋" w:eastAsia="仿宋" w:hAnsi="仿宋" w:cs="仿宋" w:hint="eastAsia"/>
            <w:lang w:eastAsia="zh-CN"/>
          </w:rPr>
          <w:t>(三)、智能化柜式或抽屉式断路器项目总平面设计要求</w:t>
        </w:r>
        <w:r>
          <w:tab/>
        </w:r>
        <w:r>
          <w:fldChar w:fldCharType="begin"/>
        </w:r>
        <w:r>
          <w:instrText xml:space="preserve"> PAGEREF _Toc31597 \h </w:instrText>
        </w:r>
        <w:r>
          <w:fldChar w:fldCharType="separate"/>
        </w:r>
        <w:r>
          <w:t>37</w:t>
        </w:r>
        <w:r>
          <w:fldChar w:fldCharType="end"/>
        </w:r>
      </w:hyperlink>
    </w:p>
    <w:p>
      <w:pPr>
        <w:pStyle w:val="TOC2"/>
        <w:tabs>
          <w:tab w:val="right" w:leader="dot" w:pos="8306"/>
        </w:tabs>
      </w:pPr>
      <w:hyperlink w:anchor="_Toc22412" w:history="1">
        <w:r>
          <w:rPr>
            <w:rFonts w:ascii="仿宋" w:eastAsia="仿宋" w:hAnsi="仿宋" w:cs="仿宋" w:hint="eastAsia"/>
            <w:lang w:eastAsia="zh-CN"/>
          </w:rPr>
          <w:t>(四)、建筑设计规范和标准</w:t>
        </w:r>
        <w:r>
          <w:tab/>
        </w:r>
        <w:r>
          <w:fldChar w:fldCharType="begin"/>
        </w:r>
        <w:r>
          <w:instrText xml:space="preserve"> PAGEREF _Toc22412 \h </w:instrText>
        </w:r>
        <w:r>
          <w:fldChar w:fldCharType="separate"/>
        </w:r>
        <w:r>
          <w:t>38</w:t>
        </w:r>
        <w:r>
          <w:fldChar w:fldCharType="end"/>
        </w:r>
      </w:hyperlink>
    </w:p>
    <w:p>
      <w:pPr>
        <w:pStyle w:val="TOC2"/>
        <w:tabs>
          <w:tab w:val="right" w:leader="dot" w:pos="8306"/>
        </w:tabs>
      </w:pPr>
      <w:hyperlink w:anchor="_Toc12029" w:history="1">
        <w:r>
          <w:rPr>
            <w:rFonts w:ascii="仿宋" w:eastAsia="仿宋" w:hAnsi="仿宋" w:cs="仿宋" w:hint="eastAsia"/>
            <w:lang w:eastAsia="zh-CN"/>
          </w:rPr>
          <w:t>(五)、土建工程设计年限及安全等级</w:t>
        </w:r>
        <w:r>
          <w:tab/>
        </w:r>
        <w:r>
          <w:fldChar w:fldCharType="begin"/>
        </w:r>
        <w:r>
          <w:instrText xml:space="preserve"> PAGEREF _Toc12029 \h </w:instrText>
        </w:r>
        <w:r>
          <w:fldChar w:fldCharType="separate"/>
        </w:r>
        <w:r>
          <w:t>39</w:t>
        </w:r>
        <w:r>
          <w:fldChar w:fldCharType="end"/>
        </w:r>
      </w:hyperlink>
    </w:p>
    <w:p>
      <w:pPr>
        <w:pStyle w:val="TOC2"/>
        <w:tabs>
          <w:tab w:val="right" w:leader="dot" w:pos="8306"/>
        </w:tabs>
      </w:pPr>
      <w:hyperlink w:anchor="_Toc16175" w:history="1">
        <w:r>
          <w:rPr>
            <w:rFonts w:ascii="仿宋" w:eastAsia="仿宋" w:hAnsi="仿宋" w:cs="仿宋" w:hint="eastAsia"/>
            <w:lang w:eastAsia="zh-CN"/>
          </w:rPr>
          <w:t>(六)、建筑工程设计总体要求</w:t>
        </w:r>
        <w:r>
          <w:tab/>
        </w:r>
        <w:r>
          <w:fldChar w:fldCharType="begin"/>
        </w:r>
        <w:r>
          <w:instrText xml:space="preserve"> PAGEREF _Toc16175 \h </w:instrText>
        </w:r>
        <w:r>
          <w:fldChar w:fldCharType="separate"/>
        </w:r>
        <w:r>
          <w:t>40</w:t>
        </w:r>
        <w:r>
          <w:fldChar w:fldCharType="end"/>
        </w:r>
      </w:hyperlink>
    </w:p>
    <w:p>
      <w:pPr>
        <w:pStyle w:val="TOC2"/>
        <w:tabs>
          <w:tab w:val="right" w:leader="dot" w:pos="8306"/>
        </w:tabs>
      </w:pPr>
      <w:hyperlink w:anchor="_Toc32052" w:history="1">
        <w:r>
          <w:rPr>
            <w:rFonts w:ascii="仿宋" w:eastAsia="仿宋" w:hAnsi="仿宋" w:cs="仿宋" w:hint="eastAsia"/>
            <w:lang w:eastAsia="zh-CN"/>
          </w:rPr>
          <w:t>(七)、土建工程建设指标</w:t>
        </w:r>
        <w:r>
          <w:tab/>
        </w:r>
        <w:r>
          <w:fldChar w:fldCharType="begin"/>
        </w:r>
        <w:r>
          <w:instrText xml:space="preserve"> PAGEREF _Toc32052 \h </w:instrText>
        </w:r>
        <w:r>
          <w:fldChar w:fldCharType="separate"/>
        </w:r>
        <w:r>
          <w:t>41</w:t>
        </w:r>
        <w:r>
          <w:fldChar w:fldCharType="end"/>
        </w:r>
      </w:hyperlink>
    </w:p>
    <w:p>
      <w:pPr>
        <w:pStyle w:val="TOC1"/>
        <w:tabs>
          <w:tab w:val="right" w:leader="dot" w:pos="8306"/>
        </w:tabs>
      </w:pPr>
      <w:hyperlink w:anchor="_Toc8388" w:history="1">
        <w:r>
          <w:rPr>
            <w:rFonts w:ascii="仿宋" w:eastAsia="仿宋" w:hAnsi="仿宋" w:cs="仿宋" w:hint="eastAsia"/>
            <w:lang w:eastAsia="zh-CN"/>
          </w:rPr>
          <w:t>七、市场分析、调研</w:t>
        </w:r>
        <w:r>
          <w:tab/>
        </w:r>
        <w:r>
          <w:fldChar w:fldCharType="begin"/>
        </w:r>
        <w:r>
          <w:instrText xml:space="preserve"> PAGEREF _Toc8388 \h </w:instrText>
        </w:r>
        <w:r>
          <w:fldChar w:fldCharType="separate"/>
        </w:r>
        <w:r>
          <w:t>41</w:t>
        </w:r>
        <w:r>
          <w:fldChar w:fldCharType="end"/>
        </w:r>
      </w:hyperlink>
    </w:p>
    <w:p>
      <w:pPr>
        <w:pStyle w:val="TOC2"/>
        <w:tabs>
          <w:tab w:val="right" w:leader="dot" w:pos="8306"/>
        </w:tabs>
      </w:pPr>
      <w:hyperlink w:anchor="_Toc24813" w:history="1">
        <w:r>
          <w:rPr>
            <w:rFonts w:ascii="仿宋" w:eastAsia="仿宋" w:hAnsi="仿宋" w:cs="仿宋" w:hint="eastAsia"/>
            <w:lang w:eastAsia="zh-CN"/>
          </w:rPr>
          <w:t>(一)、智能化柜式或抽屉式断路器行业分析</w:t>
        </w:r>
        <w:r>
          <w:tab/>
        </w:r>
        <w:r>
          <w:fldChar w:fldCharType="begin"/>
        </w:r>
        <w:r>
          <w:instrText xml:space="preserve"> PAGEREF _Toc24813 \h </w:instrText>
        </w:r>
        <w:r>
          <w:fldChar w:fldCharType="separate"/>
        </w:r>
        <w:r>
          <w:t>41</w:t>
        </w:r>
        <w:r>
          <w:fldChar w:fldCharType="end"/>
        </w:r>
      </w:hyperlink>
    </w:p>
    <w:p>
      <w:pPr>
        <w:pStyle w:val="TOC2"/>
        <w:tabs>
          <w:tab w:val="right" w:leader="dot" w:pos="8306"/>
        </w:tabs>
      </w:pPr>
      <w:hyperlink w:anchor="_Toc5334" w:history="1">
        <w:r>
          <w:rPr>
            <w:rFonts w:ascii="仿宋" w:eastAsia="仿宋" w:hAnsi="仿宋" w:cs="仿宋" w:hint="eastAsia"/>
            <w:lang w:eastAsia="zh-CN"/>
          </w:rPr>
          <w:t>(二)、智能化柜式或抽屉式断路器市场分析预测</w:t>
        </w:r>
        <w:r>
          <w:tab/>
        </w:r>
        <w:r>
          <w:fldChar w:fldCharType="begin"/>
        </w:r>
        <w:r>
          <w:instrText xml:space="preserve"> PAGEREF _Toc5334 \h </w:instrText>
        </w:r>
        <w:r>
          <w:fldChar w:fldCharType="separate"/>
        </w:r>
        <w:r>
          <w:t>42</w:t>
        </w:r>
        <w:r>
          <w:fldChar w:fldCharType="end"/>
        </w:r>
      </w:hyperlink>
    </w:p>
    <w:p>
      <w:pPr>
        <w:pStyle w:val="TOC1"/>
        <w:tabs>
          <w:tab w:val="right" w:leader="dot" w:pos="8306"/>
        </w:tabs>
      </w:pPr>
      <w:hyperlink w:anchor="_Toc32024" w:history="1">
        <w:r>
          <w:rPr>
            <w:rFonts w:ascii="仿宋" w:eastAsia="仿宋" w:hAnsi="仿宋" w:cs="仿宋" w:hint="eastAsia"/>
            <w:lang w:eastAsia="zh-CN"/>
          </w:rPr>
          <w:t>八、第四十章员工身心健康管理</w:t>
        </w:r>
        <w:r>
          <w:tab/>
        </w:r>
        <w:r>
          <w:fldChar w:fldCharType="begin"/>
        </w:r>
        <w:r>
          <w:instrText xml:space="preserve"> PAGEREF _Toc32024 \h </w:instrText>
        </w:r>
        <w:r>
          <w:fldChar w:fldCharType="separate"/>
        </w:r>
        <w:r>
          <w:t>43</w:t>
        </w:r>
        <w:r>
          <w:fldChar w:fldCharType="end"/>
        </w:r>
      </w:hyperlink>
    </w:p>
    <w:p>
      <w:pPr>
        <w:pStyle w:val="TOC2"/>
        <w:tabs>
          <w:tab w:val="right" w:leader="dot" w:pos="8306"/>
        </w:tabs>
      </w:pPr>
      <w:hyperlink w:anchor="_Toc21709" w:history="1">
        <w:r>
          <w:rPr>
            <w:rFonts w:ascii="仿宋" w:eastAsia="仿宋" w:hAnsi="仿宋" w:cs="仿宋" w:hint="eastAsia"/>
            <w:lang w:eastAsia="zh-CN"/>
          </w:rPr>
          <w:t>(一)、健康促进计划</w:t>
        </w:r>
        <w:r>
          <w:tab/>
        </w:r>
        <w:r>
          <w:fldChar w:fldCharType="begin"/>
        </w:r>
        <w:r>
          <w:instrText xml:space="preserve"> PAGEREF _Toc21709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75" w:history="1">
        <w:r>
          <w:rPr>
            <w:rFonts w:ascii="仿宋" w:eastAsia="仿宋" w:hAnsi="仿宋" w:cs="仿宋" w:hint="eastAsia"/>
            <w:lang w:eastAsia="zh-CN"/>
          </w:rPr>
          <w:t>(二)、健康饮食与运动计划</w:t>
        </w:r>
        <w:r>
          <w:tab/>
        </w:r>
        <w:r>
          <w:fldChar w:fldCharType="begin"/>
        </w:r>
        <w:r>
          <w:instrText xml:space="preserve"> PAGEREF _Toc1775 \h </w:instrText>
        </w:r>
        <w:r>
          <w:fldChar w:fldCharType="separate"/>
        </w:r>
        <w:r>
          <w:t>43</w:t>
        </w:r>
        <w:r>
          <w:fldChar w:fldCharType="end"/>
        </w:r>
      </w:hyperlink>
    </w:p>
    <w:p>
      <w:pPr>
        <w:pStyle w:val="TOC2"/>
        <w:tabs>
          <w:tab w:val="right" w:leader="dot" w:pos="8306"/>
        </w:tabs>
      </w:pPr>
      <w:hyperlink w:anchor="_Toc17595" w:history="1">
        <w:r>
          <w:rPr>
            <w:rFonts w:ascii="仿宋" w:eastAsia="仿宋" w:hAnsi="仿宋" w:cs="仿宋" w:hint="eastAsia"/>
            <w:lang w:eastAsia="zh-CN"/>
          </w:rPr>
          <w:t>(三)、心理健康服务与支持</w:t>
        </w:r>
        <w:r>
          <w:tab/>
        </w:r>
        <w:r>
          <w:fldChar w:fldCharType="begin"/>
        </w:r>
        <w:r>
          <w:instrText xml:space="preserve"> PAGEREF _Toc17595 \h </w:instrText>
        </w:r>
        <w:r>
          <w:fldChar w:fldCharType="separate"/>
        </w:r>
        <w:r>
          <w:t>44</w:t>
        </w:r>
        <w:r>
          <w:fldChar w:fldCharType="end"/>
        </w:r>
      </w:hyperlink>
    </w:p>
    <w:p>
      <w:pPr>
        <w:pStyle w:val="TOC2"/>
        <w:tabs>
          <w:tab w:val="right" w:leader="dot" w:pos="8306"/>
        </w:tabs>
      </w:pPr>
      <w:hyperlink w:anchor="_Toc20207" w:history="1">
        <w:r>
          <w:rPr>
            <w:rFonts w:ascii="仿宋" w:eastAsia="仿宋" w:hAnsi="仿宋" w:cs="仿宋" w:hint="eastAsia"/>
            <w:lang w:eastAsia="zh-CN"/>
          </w:rPr>
          <w:t>(四)、工作压力管理</w:t>
        </w:r>
        <w:r>
          <w:tab/>
        </w:r>
        <w:r>
          <w:fldChar w:fldCharType="begin"/>
        </w:r>
        <w:r>
          <w:instrText xml:space="preserve"> PAGEREF _Toc20207 \h </w:instrText>
        </w:r>
        <w:r>
          <w:fldChar w:fldCharType="separate"/>
        </w:r>
        <w:r>
          <w:t>44</w:t>
        </w:r>
        <w:r>
          <w:fldChar w:fldCharType="end"/>
        </w:r>
      </w:hyperlink>
    </w:p>
    <w:p>
      <w:pPr>
        <w:pStyle w:val="TOC2"/>
        <w:tabs>
          <w:tab w:val="right" w:leader="dot" w:pos="8306"/>
        </w:tabs>
      </w:pPr>
      <w:hyperlink w:anchor="_Toc25849" w:history="1">
        <w:r>
          <w:rPr>
            <w:rFonts w:ascii="仿宋" w:eastAsia="仿宋" w:hAnsi="仿宋" w:cs="仿宋" w:hint="eastAsia"/>
            <w:lang w:eastAsia="zh-CN"/>
          </w:rPr>
          <w:t>(五)、工作负荷评估与调整</w:t>
        </w:r>
        <w:r>
          <w:tab/>
        </w:r>
        <w:r>
          <w:fldChar w:fldCharType="begin"/>
        </w:r>
        <w:r>
          <w:instrText xml:space="preserve"> PAGEREF _Toc25849 \h </w:instrText>
        </w:r>
        <w:r>
          <w:fldChar w:fldCharType="separate"/>
        </w:r>
        <w:r>
          <w:t>45</w:t>
        </w:r>
        <w:r>
          <w:fldChar w:fldCharType="end"/>
        </w:r>
      </w:hyperlink>
    </w:p>
    <w:p>
      <w:pPr>
        <w:pStyle w:val="TOC2"/>
        <w:tabs>
          <w:tab w:val="right" w:leader="dot" w:pos="8306"/>
        </w:tabs>
      </w:pPr>
      <w:hyperlink w:anchor="_Toc18078" w:history="1">
        <w:r>
          <w:rPr>
            <w:rFonts w:ascii="仿宋" w:eastAsia="仿宋" w:hAnsi="仿宋" w:cs="仿宋" w:hint="eastAsia"/>
            <w:lang w:eastAsia="zh-CN"/>
          </w:rPr>
          <w:t>(六)、员工心理咨询与支持</w:t>
        </w:r>
        <w:r>
          <w:tab/>
        </w:r>
        <w:r>
          <w:fldChar w:fldCharType="begin"/>
        </w:r>
        <w:r>
          <w:instrText xml:space="preserve"> PAGEREF _Toc18078 \h </w:instrText>
        </w:r>
        <w:r>
          <w:fldChar w:fldCharType="separate"/>
        </w:r>
        <w:r>
          <w:t>46</w:t>
        </w:r>
        <w:r>
          <w:fldChar w:fldCharType="end"/>
        </w:r>
      </w:hyperlink>
    </w:p>
    <w:p>
      <w:pPr>
        <w:pStyle w:val="TOC1"/>
        <w:tabs>
          <w:tab w:val="right" w:leader="dot" w:pos="8306"/>
        </w:tabs>
      </w:pPr>
      <w:hyperlink w:anchor="_Toc12633" w:history="1">
        <w:r>
          <w:rPr>
            <w:rFonts w:ascii="仿宋" w:eastAsia="仿宋" w:hAnsi="仿宋" w:cs="仿宋" w:hint="eastAsia"/>
            <w:lang w:eastAsia="zh-CN"/>
          </w:rPr>
          <w:t>九、市场预测</w:t>
        </w:r>
        <w:r>
          <w:tab/>
        </w:r>
        <w:r>
          <w:fldChar w:fldCharType="begin"/>
        </w:r>
        <w:r>
          <w:instrText xml:space="preserve"> PAGEREF _Toc12633 \h </w:instrText>
        </w:r>
        <w:r>
          <w:fldChar w:fldCharType="separate"/>
        </w:r>
        <w:r>
          <w:t>47</w:t>
        </w:r>
        <w:r>
          <w:fldChar w:fldCharType="end"/>
        </w:r>
      </w:hyperlink>
    </w:p>
    <w:p>
      <w:pPr>
        <w:pStyle w:val="TOC2"/>
        <w:tabs>
          <w:tab w:val="right" w:leader="dot" w:pos="8306"/>
        </w:tabs>
      </w:pPr>
      <w:hyperlink w:anchor="_Toc4441" w:history="1">
        <w:r>
          <w:rPr>
            <w:rFonts w:ascii="仿宋" w:eastAsia="仿宋" w:hAnsi="仿宋" w:cs="仿宋" w:hint="eastAsia"/>
            <w:lang w:eastAsia="zh-CN"/>
          </w:rPr>
          <w:t>(一)、增强资金保障能力</w:t>
        </w:r>
        <w:r>
          <w:tab/>
        </w:r>
        <w:r>
          <w:fldChar w:fldCharType="begin"/>
        </w:r>
        <w:r>
          <w:instrText xml:space="preserve"> PAGEREF _Toc4441 \h </w:instrText>
        </w:r>
        <w:r>
          <w:fldChar w:fldCharType="separate"/>
        </w:r>
        <w:r>
          <w:t>47</w:t>
        </w:r>
        <w:r>
          <w:fldChar w:fldCharType="end"/>
        </w:r>
      </w:hyperlink>
    </w:p>
    <w:p>
      <w:pPr>
        <w:pStyle w:val="TOC2"/>
        <w:tabs>
          <w:tab w:val="right" w:leader="dot" w:pos="8306"/>
        </w:tabs>
      </w:pPr>
      <w:hyperlink w:anchor="_Toc25395" w:history="1">
        <w:r>
          <w:rPr>
            <w:rFonts w:ascii="仿宋" w:eastAsia="仿宋" w:hAnsi="仿宋" w:cs="仿宋" w:hint="eastAsia"/>
            <w:lang w:eastAsia="zh-CN"/>
          </w:rPr>
          <w:t>(二)、营造良好投资氛围</w:t>
        </w:r>
        <w:r>
          <w:tab/>
        </w:r>
        <w:r>
          <w:fldChar w:fldCharType="begin"/>
        </w:r>
        <w:r>
          <w:instrText xml:space="preserve"> PAGEREF _Toc25395 \h </w:instrText>
        </w:r>
        <w:r>
          <w:fldChar w:fldCharType="separate"/>
        </w:r>
        <w:r>
          <w:t>49</w:t>
        </w:r>
        <w:r>
          <w:fldChar w:fldCharType="end"/>
        </w:r>
      </w:hyperlink>
    </w:p>
    <w:p>
      <w:pPr>
        <w:pStyle w:val="TOC1"/>
        <w:tabs>
          <w:tab w:val="right" w:leader="dot" w:pos="8306"/>
        </w:tabs>
      </w:pPr>
      <w:hyperlink w:anchor="_Toc24773" w:history="1">
        <w:r>
          <w:rPr>
            <w:rFonts w:ascii="仿宋" w:eastAsia="仿宋" w:hAnsi="仿宋" w:cs="仿宋" w:hint="eastAsia"/>
            <w:lang w:eastAsia="zh-CN"/>
          </w:rPr>
          <w:t>十、实施计划</w:t>
        </w:r>
        <w:r>
          <w:tab/>
        </w:r>
        <w:r>
          <w:fldChar w:fldCharType="begin"/>
        </w:r>
        <w:r>
          <w:instrText xml:space="preserve"> PAGEREF _Toc24773 \h </w:instrText>
        </w:r>
        <w:r>
          <w:fldChar w:fldCharType="separate"/>
        </w:r>
        <w:r>
          <w:t>50</w:t>
        </w:r>
        <w:r>
          <w:fldChar w:fldCharType="end"/>
        </w:r>
      </w:hyperlink>
    </w:p>
    <w:p>
      <w:pPr>
        <w:pStyle w:val="TOC2"/>
        <w:tabs>
          <w:tab w:val="right" w:leader="dot" w:pos="8306"/>
        </w:tabs>
      </w:pPr>
      <w:hyperlink w:anchor="_Toc29854" w:history="1">
        <w:r>
          <w:rPr>
            <w:rFonts w:ascii="仿宋" w:eastAsia="仿宋" w:hAnsi="仿宋" w:cs="仿宋" w:hint="eastAsia"/>
            <w:lang w:eastAsia="zh-CN"/>
          </w:rPr>
          <w:t>(一)、建设周期</w:t>
        </w:r>
        <w:r>
          <w:tab/>
        </w:r>
        <w:r>
          <w:fldChar w:fldCharType="begin"/>
        </w:r>
        <w:r>
          <w:instrText xml:space="preserve"> PAGEREF _Toc29854 \h </w:instrText>
        </w:r>
        <w:r>
          <w:fldChar w:fldCharType="separate"/>
        </w:r>
        <w:r>
          <w:t>50</w:t>
        </w:r>
        <w:r>
          <w:fldChar w:fldCharType="end"/>
        </w:r>
      </w:hyperlink>
    </w:p>
    <w:p>
      <w:pPr>
        <w:pStyle w:val="TOC2"/>
        <w:tabs>
          <w:tab w:val="right" w:leader="dot" w:pos="8306"/>
        </w:tabs>
      </w:pPr>
      <w:hyperlink w:anchor="_Toc8599" w:history="1">
        <w:r>
          <w:rPr>
            <w:rFonts w:ascii="仿宋" w:eastAsia="仿宋" w:hAnsi="仿宋" w:cs="仿宋" w:hint="eastAsia"/>
            <w:lang w:eastAsia="zh-CN"/>
          </w:rPr>
          <w:t>(二)、建设进度</w:t>
        </w:r>
        <w:r>
          <w:tab/>
        </w:r>
        <w:r>
          <w:fldChar w:fldCharType="begin"/>
        </w:r>
        <w:r>
          <w:instrText xml:space="preserve"> PAGEREF _Toc8599 \h </w:instrText>
        </w:r>
        <w:r>
          <w:fldChar w:fldCharType="separate"/>
        </w:r>
        <w:r>
          <w:t>50</w:t>
        </w:r>
        <w:r>
          <w:fldChar w:fldCharType="end"/>
        </w:r>
      </w:hyperlink>
    </w:p>
    <w:p>
      <w:pPr>
        <w:pStyle w:val="TOC2"/>
        <w:tabs>
          <w:tab w:val="right" w:leader="dot" w:pos="8306"/>
        </w:tabs>
      </w:pPr>
      <w:hyperlink w:anchor="_Toc30344" w:history="1">
        <w:r>
          <w:rPr>
            <w:rFonts w:ascii="仿宋" w:eastAsia="仿宋" w:hAnsi="仿宋" w:cs="仿宋" w:hint="eastAsia"/>
            <w:lang w:eastAsia="zh-CN"/>
          </w:rPr>
          <w:t>(三)、进度安排注意事项</w:t>
        </w:r>
        <w:r>
          <w:tab/>
        </w:r>
        <w:r>
          <w:fldChar w:fldCharType="begin"/>
        </w:r>
        <w:r>
          <w:instrText xml:space="preserve"> PAGEREF _Toc30344 \h </w:instrText>
        </w:r>
        <w:r>
          <w:fldChar w:fldCharType="separate"/>
        </w:r>
        <w:r>
          <w:t>50</w:t>
        </w:r>
        <w:r>
          <w:fldChar w:fldCharType="end"/>
        </w:r>
      </w:hyperlink>
    </w:p>
    <w:p>
      <w:pPr>
        <w:pStyle w:val="TOC2"/>
        <w:tabs>
          <w:tab w:val="right" w:leader="dot" w:pos="8306"/>
        </w:tabs>
      </w:pPr>
      <w:hyperlink w:anchor="_Toc25553" w:history="1">
        <w:r>
          <w:rPr>
            <w:rFonts w:ascii="仿宋" w:eastAsia="仿宋" w:hAnsi="仿宋" w:cs="仿宋" w:hint="eastAsia"/>
            <w:lang w:eastAsia="zh-CN"/>
          </w:rPr>
          <w:t>(四)、人力资源配置和员工培训</w:t>
        </w:r>
        <w:r>
          <w:tab/>
        </w:r>
        <w:r>
          <w:fldChar w:fldCharType="begin"/>
        </w:r>
        <w:r>
          <w:instrText xml:space="preserve"> PAGEREF _Toc25553 \h </w:instrText>
        </w:r>
        <w:r>
          <w:fldChar w:fldCharType="separate"/>
        </w:r>
        <w:r>
          <w:t>51</w:t>
        </w:r>
        <w:r>
          <w:fldChar w:fldCharType="end"/>
        </w:r>
      </w:hyperlink>
    </w:p>
    <w:p>
      <w:pPr>
        <w:pStyle w:val="TOC2"/>
        <w:tabs>
          <w:tab w:val="right" w:leader="dot" w:pos="8306"/>
        </w:tabs>
      </w:pPr>
      <w:hyperlink w:anchor="_Toc6293" w:history="1">
        <w:r>
          <w:rPr>
            <w:rFonts w:ascii="仿宋" w:eastAsia="仿宋" w:hAnsi="仿宋" w:cs="仿宋" w:hint="eastAsia"/>
            <w:lang w:eastAsia="zh-CN"/>
          </w:rPr>
          <w:t>(五)、智能化柜式或抽屉式断路器项目实施保障</w:t>
        </w:r>
        <w:r>
          <w:tab/>
        </w:r>
        <w:r>
          <w:fldChar w:fldCharType="begin"/>
        </w:r>
        <w:r>
          <w:instrText xml:space="preserve"> PAGEREF _Toc6293 \h </w:instrText>
        </w:r>
        <w:r>
          <w:fldChar w:fldCharType="separate"/>
        </w:r>
        <w:r>
          <w:t>51</w:t>
        </w:r>
        <w:r>
          <w:fldChar w:fldCharType="end"/>
        </w:r>
      </w:hyperlink>
    </w:p>
    <w:p>
      <w:pPr>
        <w:pStyle w:val="TOC1"/>
        <w:tabs>
          <w:tab w:val="right" w:leader="dot" w:pos="8306"/>
        </w:tabs>
      </w:pPr>
      <w:hyperlink w:anchor="_Toc417" w:history="1">
        <w:r>
          <w:rPr>
            <w:rFonts w:ascii="仿宋" w:eastAsia="仿宋" w:hAnsi="仿宋" w:cs="仿宋" w:hint="eastAsia"/>
            <w:lang w:eastAsia="zh-CN"/>
          </w:rPr>
          <w:t>十一、智能化柜式或抽屉式断路器项目建设符合性</w:t>
        </w:r>
        <w:r>
          <w:tab/>
        </w:r>
        <w:r>
          <w:fldChar w:fldCharType="begin"/>
        </w:r>
        <w:r>
          <w:instrText xml:space="preserve"> PAGEREF _Toc417 \h </w:instrText>
        </w:r>
        <w:r>
          <w:fldChar w:fldCharType="separate"/>
        </w:r>
        <w:r>
          <w:t>52</w:t>
        </w:r>
        <w:r>
          <w:fldChar w:fldCharType="end"/>
        </w:r>
      </w:hyperlink>
    </w:p>
    <w:p>
      <w:pPr>
        <w:pStyle w:val="TOC2"/>
        <w:tabs>
          <w:tab w:val="right" w:leader="dot" w:pos="8306"/>
        </w:tabs>
      </w:pPr>
      <w:hyperlink w:anchor="_Toc30951" w:history="1">
        <w:r>
          <w:rPr>
            <w:rFonts w:ascii="仿宋" w:eastAsia="仿宋" w:hAnsi="仿宋" w:cs="仿宋" w:hint="eastAsia"/>
            <w:lang w:eastAsia="zh-CN"/>
          </w:rPr>
          <w:t>(一)、产业发展政策符合性</w:t>
        </w:r>
        <w:r>
          <w:tab/>
        </w:r>
        <w:r>
          <w:fldChar w:fldCharType="begin"/>
        </w:r>
        <w:r>
          <w:instrText xml:space="preserve"> PAGEREF _Toc30951 \h </w:instrText>
        </w:r>
        <w:r>
          <w:fldChar w:fldCharType="separate"/>
        </w:r>
        <w:r>
          <w:t>52</w:t>
        </w:r>
        <w:r>
          <w:fldChar w:fldCharType="end"/>
        </w:r>
      </w:hyperlink>
    </w:p>
    <w:p>
      <w:pPr>
        <w:pStyle w:val="TOC2"/>
        <w:tabs>
          <w:tab w:val="right" w:leader="dot" w:pos="8306"/>
        </w:tabs>
      </w:pPr>
      <w:hyperlink w:anchor="_Toc25222" w:history="1">
        <w:r>
          <w:rPr>
            <w:rFonts w:ascii="仿宋" w:eastAsia="仿宋" w:hAnsi="仿宋" w:cs="仿宋" w:hint="eastAsia"/>
            <w:lang w:eastAsia="zh-CN"/>
          </w:rPr>
          <w:t>(二)、智能化柜式或抽屉式断路器项目选址与用地规划相容性</w:t>
        </w:r>
        <w:r>
          <w:tab/>
        </w:r>
        <w:r>
          <w:fldChar w:fldCharType="begin"/>
        </w:r>
        <w:r>
          <w:instrText xml:space="preserve"> PAGEREF _Toc25222 \h </w:instrText>
        </w:r>
        <w:r>
          <w:fldChar w:fldCharType="separate"/>
        </w:r>
        <w:r>
          <w:t>53</w:t>
        </w:r>
        <w:r>
          <w:fldChar w:fldCharType="end"/>
        </w:r>
      </w:hyperlink>
    </w:p>
    <w:p>
      <w:pPr>
        <w:pStyle w:val="TOC1"/>
        <w:tabs>
          <w:tab w:val="right" w:leader="dot" w:pos="8306"/>
        </w:tabs>
      </w:pPr>
      <w:hyperlink w:anchor="_Toc17218" w:history="1">
        <w:r>
          <w:rPr>
            <w:rFonts w:ascii="仿宋" w:eastAsia="仿宋" w:hAnsi="仿宋" w:cs="仿宋" w:hint="eastAsia"/>
            <w:lang w:eastAsia="zh-CN"/>
          </w:rPr>
          <w:t>十二、工艺技术分析</w:t>
        </w:r>
        <w:r>
          <w:tab/>
        </w:r>
        <w:r>
          <w:fldChar w:fldCharType="begin"/>
        </w:r>
        <w:r>
          <w:instrText xml:space="preserve"> PAGEREF _Toc17218 \h </w:instrText>
        </w:r>
        <w:r>
          <w:fldChar w:fldCharType="separate"/>
        </w:r>
        <w:r>
          <w:t>54</w:t>
        </w:r>
        <w:r>
          <w:fldChar w:fldCharType="end"/>
        </w:r>
      </w:hyperlink>
    </w:p>
    <w:p>
      <w:pPr>
        <w:pStyle w:val="TOC2"/>
        <w:tabs>
          <w:tab w:val="right" w:leader="dot" w:pos="8306"/>
        </w:tabs>
      </w:pPr>
      <w:hyperlink w:anchor="_Toc25714" w:history="1">
        <w:r>
          <w:rPr>
            <w:rFonts w:ascii="仿宋" w:eastAsia="仿宋" w:hAnsi="仿宋" w:cs="仿宋" w:hint="eastAsia"/>
            <w:lang w:eastAsia="zh-CN"/>
          </w:rPr>
          <w:t>(一)、企业技术研发分析</w:t>
        </w:r>
        <w:r>
          <w:tab/>
        </w:r>
        <w:r>
          <w:fldChar w:fldCharType="begin"/>
        </w:r>
        <w:r>
          <w:instrText xml:space="preserve"> PAGEREF _Toc25714 \h </w:instrText>
        </w:r>
        <w:r>
          <w:fldChar w:fldCharType="separate"/>
        </w:r>
        <w:r>
          <w:t>54</w:t>
        </w:r>
        <w:r>
          <w:fldChar w:fldCharType="end"/>
        </w:r>
      </w:hyperlink>
    </w:p>
    <w:p>
      <w:pPr>
        <w:pStyle w:val="TOC2"/>
        <w:tabs>
          <w:tab w:val="right" w:leader="dot" w:pos="8306"/>
        </w:tabs>
      </w:pPr>
      <w:hyperlink w:anchor="_Toc8741" w:history="1">
        <w:r>
          <w:rPr>
            <w:rFonts w:ascii="仿宋" w:eastAsia="仿宋" w:hAnsi="仿宋" w:cs="仿宋" w:hint="eastAsia"/>
            <w:lang w:eastAsia="zh-CN"/>
          </w:rPr>
          <w:t>(二)、智能化柜式或抽屉式断路器项目技术工艺分析</w:t>
        </w:r>
        <w:r>
          <w:tab/>
        </w:r>
        <w:r>
          <w:fldChar w:fldCharType="begin"/>
        </w:r>
        <w:r>
          <w:instrText xml:space="preserve"> PAGEREF _Toc8741 \h </w:instrText>
        </w:r>
        <w:r>
          <w:fldChar w:fldCharType="separate"/>
        </w:r>
        <w:r>
          <w:t>54</w:t>
        </w:r>
        <w:r>
          <w:fldChar w:fldCharType="end"/>
        </w:r>
      </w:hyperlink>
    </w:p>
    <w:p>
      <w:pPr>
        <w:pStyle w:val="TOC2"/>
        <w:tabs>
          <w:tab w:val="right" w:leader="dot" w:pos="8306"/>
        </w:tabs>
      </w:pPr>
      <w:hyperlink w:anchor="_Toc754" w:history="1">
        <w:r>
          <w:rPr>
            <w:rFonts w:ascii="仿宋" w:eastAsia="仿宋" w:hAnsi="仿宋" w:cs="仿宋" w:hint="eastAsia"/>
            <w:lang w:eastAsia="zh-CN"/>
          </w:rPr>
          <w:t>(三)、智能化柜式或抽屉式断路器项目技术流程</w:t>
        </w:r>
        <w:r>
          <w:tab/>
        </w:r>
        <w:r>
          <w:fldChar w:fldCharType="begin"/>
        </w:r>
        <w:r>
          <w:instrText xml:space="preserve"> PAGEREF _Toc754 \h </w:instrText>
        </w:r>
        <w:r>
          <w:fldChar w:fldCharType="separate"/>
        </w:r>
        <w:r>
          <w:t>56</w:t>
        </w:r>
        <w:r>
          <w:fldChar w:fldCharType="end"/>
        </w:r>
      </w:hyperlink>
    </w:p>
    <w:p>
      <w:pPr>
        <w:pStyle w:val="TOC1"/>
        <w:tabs>
          <w:tab w:val="right" w:leader="dot" w:pos="8306"/>
        </w:tabs>
      </w:pPr>
      <w:hyperlink w:anchor="_Toc22990" w:history="1">
        <w:r>
          <w:rPr>
            <w:rFonts w:ascii="仿宋" w:eastAsia="仿宋" w:hAnsi="仿宋" w:cs="仿宋" w:hint="eastAsia"/>
            <w:lang w:eastAsia="zh-CN"/>
          </w:rPr>
          <w:t>十三、环境保护与治理方案</w:t>
        </w:r>
        <w:r>
          <w:tab/>
        </w:r>
        <w:r>
          <w:fldChar w:fldCharType="begin"/>
        </w:r>
        <w:r>
          <w:instrText xml:space="preserve"> PAGEREF _Toc22990 \h </w:instrText>
        </w:r>
        <w:r>
          <w:fldChar w:fldCharType="separate"/>
        </w:r>
        <w:r>
          <w:t>56</w:t>
        </w:r>
        <w:r>
          <w:fldChar w:fldCharType="end"/>
        </w:r>
      </w:hyperlink>
    </w:p>
    <w:p>
      <w:pPr>
        <w:pStyle w:val="TOC2"/>
        <w:tabs>
          <w:tab w:val="right" w:leader="dot" w:pos="8306"/>
        </w:tabs>
      </w:pPr>
      <w:hyperlink w:anchor="_Toc21671" w:history="1">
        <w:r>
          <w:rPr>
            <w:rFonts w:ascii="仿宋" w:eastAsia="仿宋" w:hAnsi="仿宋" w:cs="仿宋" w:hint="eastAsia"/>
            <w:lang w:eastAsia="zh-CN"/>
          </w:rPr>
          <w:t>(一)、项目环境影响评估</w:t>
        </w:r>
        <w:r>
          <w:tab/>
        </w:r>
        <w:r>
          <w:fldChar w:fldCharType="begin"/>
        </w:r>
        <w:r>
          <w:instrText xml:space="preserve"> PAGEREF _Toc21671 \h </w:instrText>
        </w:r>
        <w:r>
          <w:fldChar w:fldCharType="separate"/>
        </w:r>
        <w:r>
          <w:t>56</w:t>
        </w:r>
        <w:r>
          <w:fldChar w:fldCharType="end"/>
        </w:r>
      </w:hyperlink>
    </w:p>
    <w:p>
      <w:pPr>
        <w:pStyle w:val="TOC2"/>
        <w:tabs>
          <w:tab w:val="right" w:leader="dot" w:pos="8306"/>
        </w:tabs>
      </w:pPr>
      <w:hyperlink w:anchor="_Toc25668" w:history="1">
        <w:r>
          <w:rPr>
            <w:rFonts w:ascii="仿宋" w:eastAsia="仿宋" w:hAnsi="仿宋" w:cs="仿宋" w:hint="eastAsia"/>
            <w:lang w:eastAsia="zh-CN"/>
          </w:rPr>
          <w:t>(二)、环境保护措施与治理方案</w:t>
        </w:r>
        <w:r>
          <w:tab/>
        </w:r>
        <w:r>
          <w:fldChar w:fldCharType="begin"/>
        </w:r>
        <w:r>
          <w:instrText xml:space="preserve"> PAGEREF _Toc25668 \h </w:instrText>
        </w:r>
        <w:r>
          <w:fldChar w:fldCharType="separate"/>
        </w:r>
        <w:r>
          <w:t>56</w:t>
        </w:r>
        <w:r>
          <w:fldChar w:fldCharType="end"/>
        </w:r>
      </w:hyperlink>
    </w:p>
    <w:p>
      <w:pPr>
        <w:pStyle w:val="TOC1"/>
        <w:tabs>
          <w:tab w:val="right" w:leader="dot" w:pos="8306"/>
        </w:tabs>
      </w:pPr>
      <w:hyperlink w:anchor="_Toc31135" w:history="1">
        <w:r>
          <w:rPr>
            <w:rFonts w:ascii="仿宋" w:eastAsia="仿宋" w:hAnsi="仿宋" w:cs="仿宋" w:hint="eastAsia"/>
            <w:lang w:eastAsia="zh-CN"/>
          </w:rPr>
          <w:t>十四、第三十八章员工社交媒体管理</w:t>
        </w:r>
        <w:r>
          <w:tab/>
        </w:r>
        <w:r>
          <w:fldChar w:fldCharType="begin"/>
        </w:r>
        <w:r>
          <w:instrText xml:space="preserve"> PAGEREF _Toc31135 \h </w:instrText>
        </w:r>
        <w:r>
          <w:fldChar w:fldCharType="separate"/>
        </w:r>
        <w:r>
          <w:t>57</w:t>
        </w:r>
        <w:r>
          <w:fldChar w:fldCharType="end"/>
        </w:r>
      </w:hyperlink>
    </w:p>
    <w:p>
      <w:pPr>
        <w:pStyle w:val="TOC2"/>
        <w:tabs>
          <w:tab w:val="right" w:leader="dot" w:pos="8306"/>
        </w:tabs>
      </w:pPr>
      <w:hyperlink w:anchor="_Toc24292" w:history="1">
        <w:r>
          <w:rPr>
            <w:rFonts w:ascii="仿宋" w:eastAsia="仿宋" w:hAnsi="仿宋" w:cs="仿宋" w:hint="eastAsia"/>
            <w:lang w:eastAsia="zh-CN"/>
          </w:rPr>
          <w:t>(一)、员工社交媒体政策</w:t>
        </w:r>
        <w:r>
          <w:tab/>
        </w:r>
        <w:r>
          <w:fldChar w:fldCharType="begin"/>
        </w:r>
        <w:r>
          <w:instrText xml:space="preserve"> PAGEREF _Toc24292 \h </w:instrText>
        </w:r>
        <w:r>
          <w:fldChar w:fldCharType="separate"/>
        </w:r>
        <w:r>
          <w:t>57</w:t>
        </w:r>
        <w:r>
          <w:fldChar w:fldCharType="end"/>
        </w:r>
      </w:hyperlink>
    </w:p>
    <w:p>
      <w:pPr>
        <w:pStyle w:val="TOC2"/>
        <w:tabs>
          <w:tab w:val="right" w:leader="dot" w:pos="8306"/>
        </w:tabs>
      </w:pPr>
      <w:hyperlink w:anchor="_Toc10568" w:history="1">
        <w:r>
          <w:rPr>
            <w:rFonts w:ascii="仿宋" w:eastAsia="仿宋" w:hAnsi="仿宋" w:cs="仿宋" w:hint="eastAsia"/>
            <w:lang w:eastAsia="zh-CN"/>
          </w:rPr>
          <w:t>(二)、个人品牌与公司形象的关联</w:t>
        </w:r>
        <w:r>
          <w:tab/>
        </w:r>
        <w:r>
          <w:fldChar w:fldCharType="begin"/>
        </w:r>
        <w:r>
          <w:instrText xml:space="preserve"> PAGEREF _Toc10568 \h </w:instrText>
        </w:r>
        <w:r>
          <w:fldChar w:fldCharType="separate"/>
        </w:r>
        <w:r>
          <w:t>58</w:t>
        </w:r>
        <w:r>
          <w:fldChar w:fldCharType="end"/>
        </w:r>
      </w:hyperlink>
    </w:p>
    <w:p>
      <w:pPr>
        <w:pStyle w:val="TOC2"/>
        <w:tabs>
          <w:tab w:val="right" w:leader="dot" w:pos="8306"/>
        </w:tabs>
      </w:pPr>
      <w:hyperlink w:anchor="_Toc23797" w:history="1">
        <w:r>
          <w:rPr>
            <w:rFonts w:ascii="仿宋" w:eastAsia="仿宋" w:hAnsi="仿宋" w:cs="仿宋" w:hint="eastAsia"/>
            <w:lang w:eastAsia="zh-CN"/>
          </w:rPr>
          <w:t>(三)、社交媒体使用准则</w:t>
        </w:r>
        <w:r>
          <w:tab/>
        </w:r>
        <w:r>
          <w:fldChar w:fldCharType="begin"/>
        </w:r>
        <w:r>
          <w:instrText xml:space="preserve"> PAGEREF _Toc23797 \h </w:instrText>
        </w:r>
        <w:r>
          <w:fldChar w:fldCharType="separate"/>
        </w:r>
        <w:r>
          <w:t>59</w:t>
        </w:r>
        <w:r>
          <w:fldChar w:fldCharType="end"/>
        </w:r>
      </w:hyperlink>
    </w:p>
    <w:p>
      <w:pPr>
        <w:pStyle w:val="TOC2"/>
        <w:tabs>
          <w:tab w:val="right" w:leader="dot" w:pos="8306"/>
        </w:tabs>
      </w:pPr>
      <w:hyperlink w:anchor="_Toc17677" w:history="1">
        <w:r>
          <w:rPr>
            <w:rFonts w:ascii="仿宋" w:eastAsia="仿宋" w:hAnsi="仿宋" w:cs="仿宋" w:hint="eastAsia"/>
            <w:lang w:eastAsia="zh-CN"/>
          </w:rPr>
          <w:t>(四)、公司与员工互动</w:t>
        </w:r>
        <w:r>
          <w:tab/>
        </w:r>
        <w:r>
          <w:fldChar w:fldCharType="begin"/>
        </w:r>
        <w:r>
          <w:instrText xml:space="preserve"> PAGEREF _Toc17677 \h </w:instrText>
        </w:r>
        <w:r>
          <w:fldChar w:fldCharType="separate"/>
        </w:r>
        <w:r>
          <w:t>61</w:t>
        </w:r>
        <w:r>
          <w:fldChar w:fldCharType="end"/>
        </w:r>
      </w:hyperlink>
    </w:p>
    <w:p>
      <w:pPr>
        <w:pStyle w:val="TOC2"/>
        <w:tabs>
          <w:tab w:val="right" w:leader="dot" w:pos="8306"/>
        </w:tabs>
      </w:pPr>
      <w:hyperlink w:anchor="_Toc4186" w:history="1">
        <w:r>
          <w:rPr>
            <w:rFonts w:ascii="仿宋" w:eastAsia="仿宋" w:hAnsi="仿宋" w:cs="仿宋" w:hint="eastAsia"/>
            <w:lang w:eastAsia="zh-CN"/>
          </w:rPr>
          <w:t>(五)、公司社交媒体账号管理</w:t>
        </w:r>
        <w:r>
          <w:tab/>
        </w:r>
        <w:r>
          <w:fldChar w:fldCharType="begin"/>
        </w:r>
        <w:r>
          <w:instrText xml:space="preserve"> PAGEREF _Toc4186 \h </w:instrText>
        </w:r>
        <w:r>
          <w:fldChar w:fldCharType="separate"/>
        </w:r>
        <w:r>
          <w:t>62</w:t>
        </w:r>
        <w:r>
          <w:fldChar w:fldCharType="end"/>
        </w:r>
      </w:hyperlink>
    </w:p>
    <w:p>
      <w:pPr>
        <w:pStyle w:val="TOC2"/>
        <w:tabs>
          <w:tab w:val="right" w:leader="dot" w:pos="8306"/>
        </w:tabs>
      </w:pPr>
      <w:hyperlink w:anchor="_Toc15590" w:history="1">
        <w:r>
          <w:rPr>
            <w:rFonts w:ascii="仿宋" w:eastAsia="仿宋" w:hAnsi="仿宋" w:cs="仿宋" w:hint="eastAsia"/>
            <w:lang w:eastAsia="zh-CN"/>
          </w:rPr>
          <w:t>(六)、职业发展机会的分享与推广</w:t>
        </w:r>
        <w:r>
          <w:tab/>
        </w:r>
        <w:r>
          <w:fldChar w:fldCharType="begin"/>
        </w:r>
        <w:r>
          <w:instrText xml:space="preserve"> PAGEREF _Toc15590 \h </w:instrText>
        </w:r>
        <w:r>
          <w:fldChar w:fldCharType="separate"/>
        </w:r>
        <w:r>
          <w:t>63</w:t>
        </w:r>
        <w:r>
          <w:fldChar w:fldCharType="end"/>
        </w:r>
      </w:hyperlink>
    </w:p>
    <w:p>
      <w:pPr>
        <w:pStyle w:val="TOC1"/>
        <w:tabs>
          <w:tab w:val="right" w:leader="dot" w:pos="8306"/>
        </w:tabs>
      </w:pPr>
      <w:hyperlink w:anchor="_Toc91" w:history="1">
        <w:r>
          <w:rPr>
            <w:rFonts w:ascii="仿宋" w:eastAsia="仿宋" w:hAnsi="仿宋" w:cs="仿宋" w:hint="eastAsia"/>
            <w:lang w:eastAsia="zh-CN"/>
          </w:rPr>
          <w:t>十五、招标方案</w:t>
        </w:r>
        <w:r>
          <w:tab/>
        </w:r>
        <w:r>
          <w:fldChar w:fldCharType="begin"/>
        </w:r>
        <w:r>
          <w:instrText xml:space="preserve"> PAGEREF _Toc91 \h </w:instrText>
        </w:r>
        <w:r>
          <w:fldChar w:fldCharType="separate"/>
        </w:r>
        <w:r>
          <w:t>64</w:t>
        </w:r>
        <w:r>
          <w:fldChar w:fldCharType="end"/>
        </w:r>
      </w:hyperlink>
    </w:p>
    <w:p>
      <w:pPr>
        <w:pStyle w:val="TOC2"/>
        <w:tabs>
          <w:tab w:val="right" w:leader="dot" w:pos="8306"/>
        </w:tabs>
      </w:pPr>
      <w:hyperlink w:anchor="_Toc15711" w:history="1">
        <w:r>
          <w:rPr>
            <w:rFonts w:ascii="仿宋" w:eastAsia="仿宋" w:hAnsi="仿宋" w:cs="仿宋" w:hint="eastAsia"/>
            <w:lang w:eastAsia="zh-CN"/>
          </w:rPr>
          <w:t>(一)、智能化柜式或抽屉式断路器项目招标依据</w:t>
        </w:r>
        <w:r>
          <w:tab/>
        </w:r>
        <w:r>
          <w:fldChar w:fldCharType="begin"/>
        </w:r>
        <w:r>
          <w:instrText xml:space="preserve"> PAGEREF _Toc15711 \h </w:instrText>
        </w:r>
        <w:r>
          <w:fldChar w:fldCharType="separate"/>
        </w:r>
        <w:r>
          <w:t>64</w:t>
        </w:r>
        <w:r>
          <w:fldChar w:fldCharType="end"/>
        </w:r>
      </w:hyperlink>
    </w:p>
    <w:p>
      <w:pPr>
        <w:pStyle w:val="TOC2"/>
        <w:tabs>
          <w:tab w:val="right" w:leader="dot" w:pos="8306"/>
        </w:tabs>
      </w:pPr>
      <w:hyperlink w:anchor="_Toc2068" w:history="1">
        <w:r>
          <w:rPr>
            <w:rFonts w:ascii="仿宋" w:eastAsia="仿宋" w:hAnsi="仿宋" w:cs="仿宋" w:hint="eastAsia"/>
            <w:lang w:eastAsia="zh-CN"/>
          </w:rPr>
          <w:t>(二)、智能化柜式或抽屉式断路器项目招标范围</w:t>
        </w:r>
        <w:r>
          <w:tab/>
        </w:r>
        <w:r>
          <w:fldChar w:fldCharType="begin"/>
        </w:r>
        <w:r>
          <w:instrText xml:space="preserve"> PAGEREF _Toc2068 \h </w:instrText>
        </w:r>
        <w:r>
          <w:fldChar w:fldCharType="separate"/>
        </w:r>
        <w:r>
          <w:t>64</w:t>
        </w:r>
        <w:r>
          <w:fldChar w:fldCharType="end"/>
        </w:r>
      </w:hyperlink>
    </w:p>
    <w:p>
      <w:pPr>
        <w:pStyle w:val="TOC2"/>
        <w:tabs>
          <w:tab w:val="right" w:leader="dot" w:pos="8306"/>
        </w:tabs>
      </w:pPr>
      <w:hyperlink w:anchor="_Toc6886" w:history="1">
        <w:r>
          <w:rPr>
            <w:rFonts w:ascii="仿宋" w:eastAsia="仿宋" w:hAnsi="仿宋" w:cs="仿宋" w:hint="eastAsia"/>
            <w:lang w:eastAsia="zh-CN"/>
          </w:rPr>
          <w:t>(三)、招标要求</w:t>
        </w:r>
        <w:r>
          <w:tab/>
        </w:r>
        <w:r>
          <w:fldChar w:fldCharType="begin"/>
        </w:r>
        <w:r>
          <w:instrText xml:space="preserve"> PAGEREF _Toc6886 \h </w:instrText>
        </w:r>
        <w:r>
          <w:fldChar w:fldCharType="separate"/>
        </w:r>
        <w:r>
          <w:t>65</w:t>
        </w:r>
        <w:r>
          <w:fldChar w:fldCharType="end"/>
        </w:r>
      </w:hyperlink>
    </w:p>
    <w:p>
      <w:pPr>
        <w:pStyle w:val="TOC2"/>
        <w:tabs>
          <w:tab w:val="right" w:leader="dot" w:pos="8306"/>
        </w:tabs>
      </w:pPr>
      <w:hyperlink w:anchor="_Toc24850" w:history="1">
        <w:r>
          <w:rPr>
            <w:rFonts w:ascii="仿宋" w:eastAsia="仿宋" w:hAnsi="仿宋" w:cs="仿宋" w:hint="eastAsia"/>
            <w:lang w:eastAsia="zh-CN"/>
          </w:rPr>
          <w:t>(四)、招标组织方式</w:t>
        </w:r>
        <w:r>
          <w:tab/>
        </w:r>
        <w:r>
          <w:fldChar w:fldCharType="begin"/>
        </w:r>
        <w:r>
          <w:instrText xml:space="preserve"> PAGEREF _Toc24850 \h </w:instrText>
        </w:r>
        <w:r>
          <w:fldChar w:fldCharType="separate"/>
        </w:r>
        <w:r>
          <w:t>66</w:t>
        </w:r>
        <w:r>
          <w:fldChar w:fldCharType="end"/>
        </w:r>
      </w:hyperlink>
    </w:p>
    <w:p>
      <w:pPr>
        <w:pStyle w:val="TOC2"/>
        <w:tabs>
          <w:tab w:val="right" w:leader="dot" w:pos="8306"/>
        </w:tabs>
      </w:pPr>
      <w:hyperlink w:anchor="_Toc19541" w:history="1">
        <w:r>
          <w:rPr>
            <w:rFonts w:ascii="仿宋" w:eastAsia="仿宋" w:hAnsi="仿宋" w:cs="仿宋" w:hint="eastAsia"/>
            <w:lang w:eastAsia="zh-CN"/>
          </w:rPr>
          <w:t>(五)、招标信息发布</w:t>
        </w:r>
        <w:r>
          <w:tab/>
        </w:r>
        <w:r>
          <w:fldChar w:fldCharType="begin"/>
        </w:r>
        <w:r>
          <w:instrText xml:space="preserve"> PAGEREF _Toc19541 \h </w:instrText>
        </w:r>
        <w:r>
          <w:fldChar w:fldCharType="separate"/>
        </w:r>
        <w:r>
          <w:t>66</w:t>
        </w:r>
        <w:r>
          <w:fldChar w:fldCharType="end"/>
        </w:r>
      </w:hyperlink>
    </w:p>
    <w:p>
      <w:pPr>
        <w:pStyle w:val="TOC1"/>
        <w:tabs>
          <w:tab w:val="right" w:leader="dot" w:pos="8306"/>
        </w:tabs>
      </w:pPr>
      <w:hyperlink w:anchor="_Toc25637" w:history="1">
        <w:r>
          <w:rPr>
            <w:rFonts w:ascii="仿宋" w:eastAsia="仿宋" w:hAnsi="仿宋" w:cs="仿宋" w:hint="eastAsia"/>
            <w:lang w:eastAsia="zh-CN"/>
          </w:rPr>
          <w:t>十六、未来展望与增长策略</w:t>
        </w:r>
        <w:r>
          <w:tab/>
        </w:r>
        <w:r>
          <w:fldChar w:fldCharType="begin"/>
        </w:r>
        <w:r>
          <w:instrText xml:space="preserve"> PAGEREF _Toc25637 \h </w:instrText>
        </w:r>
        <w:r>
          <w:fldChar w:fldCharType="separate"/>
        </w:r>
        <w:r>
          <w:t>66</w:t>
        </w:r>
        <w:r>
          <w:fldChar w:fldCharType="end"/>
        </w:r>
      </w:hyperlink>
    </w:p>
    <w:p>
      <w:pPr>
        <w:pStyle w:val="TOC2"/>
        <w:tabs>
          <w:tab w:val="right" w:leader="dot" w:pos="8306"/>
        </w:tabs>
      </w:pPr>
      <w:hyperlink w:anchor="_Toc5916" w:history="1">
        <w:r>
          <w:rPr>
            <w:rFonts w:ascii="仿宋" w:eastAsia="仿宋" w:hAnsi="仿宋" w:cs="仿宋" w:hint="eastAsia"/>
            <w:lang w:eastAsia="zh-CN"/>
          </w:rPr>
          <w:t>(一)、未来市场趋势分析</w:t>
        </w:r>
        <w:r>
          <w:tab/>
        </w:r>
        <w:r>
          <w:fldChar w:fldCharType="begin"/>
        </w:r>
        <w:r>
          <w:instrText xml:space="preserve"> PAGEREF _Toc5916 \h </w:instrText>
        </w:r>
        <w:r>
          <w:fldChar w:fldCharType="separate"/>
        </w:r>
        <w:r>
          <w:t>66</w:t>
        </w:r>
        <w:r>
          <w:fldChar w:fldCharType="end"/>
        </w:r>
      </w:hyperlink>
    </w:p>
    <w:p>
      <w:pPr>
        <w:pStyle w:val="TOC2"/>
        <w:tabs>
          <w:tab w:val="right" w:leader="dot" w:pos="8306"/>
        </w:tabs>
      </w:pPr>
      <w:hyperlink w:anchor="_Toc14704" w:history="1">
        <w:r>
          <w:rPr>
            <w:rFonts w:ascii="仿宋" w:eastAsia="仿宋" w:hAnsi="仿宋" w:cs="仿宋" w:hint="eastAsia"/>
            <w:lang w:eastAsia="zh-CN"/>
          </w:rPr>
          <w:t>(二)、增长机会与战略</w:t>
        </w:r>
        <w:r>
          <w:tab/>
        </w:r>
        <w:r>
          <w:fldChar w:fldCharType="begin"/>
        </w:r>
        <w:r>
          <w:instrText xml:space="preserve"> PAGEREF _Toc14704 \h </w:instrText>
        </w:r>
        <w:r>
          <w:fldChar w:fldCharType="separate"/>
        </w:r>
        <w:r>
          <w:t>67</w:t>
        </w:r>
        <w:r>
          <w:fldChar w:fldCharType="end"/>
        </w:r>
      </w:hyperlink>
    </w:p>
    <w:p>
      <w:pPr>
        <w:pStyle w:val="TOC2"/>
        <w:tabs>
          <w:tab w:val="right" w:leader="dot" w:pos="8306"/>
        </w:tabs>
      </w:pPr>
      <w:hyperlink w:anchor="_Toc24954" w:history="1">
        <w:r>
          <w:rPr>
            <w:rFonts w:ascii="仿宋" w:eastAsia="仿宋" w:hAnsi="仿宋" w:cs="仿宋" w:hint="eastAsia"/>
            <w:lang w:eastAsia="zh-CN"/>
          </w:rPr>
          <w:t>(三)、扩展计划与新市场进入</w:t>
        </w:r>
        <w:r>
          <w:tab/>
        </w:r>
        <w:r>
          <w:fldChar w:fldCharType="begin"/>
        </w:r>
        <w:r>
          <w:instrText xml:space="preserve"> PAGEREF _Toc24954 \h </w:instrText>
        </w:r>
        <w:r>
          <w:fldChar w:fldCharType="separate"/>
        </w:r>
        <w:r>
          <w:t>67</w:t>
        </w:r>
        <w:r>
          <w:fldChar w:fldCharType="end"/>
        </w:r>
      </w:hyperlink>
    </w:p>
    <w:p>
      <w:pPr>
        <w:pStyle w:val="TOC1"/>
        <w:tabs>
          <w:tab w:val="right" w:leader="dot" w:pos="8306"/>
        </w:tabs>
      </w:pPr>
      <w:hyperlink w:anchor="_Toc14904" w:history="1">
        <w:r>
          <w:rPr>
            <w:rFonts w:ascii="仿宋" w:eastAsia="仿宋" w:hAnsi="仿宋" w:cs="仿宋" w:hint="eastAsia"/>
            <w:lang w:eastAsia="zh-CN"/>
          </w:rPr>
          <w:t>十七、安全与劳动保护</w:t>
        </w:r>
        <w:r>
          <w:tab/>
        </w:r>
        <w:r>
          <w:fldChar w:fldCharType="begin"/>
        </w:r>
        <w:r>
          <w:instrText xml:space="preserve"> PAGEREF _Toc14904 \h </w:instrText>
        </w:r>
        <w:r>
          <w:fldChar w:fldCharType="separate"/>
        </w:r>
        <w:r>
          <w:t>68</w:t>
        </w:r>
        <w:r>
          <w:fldChar w:fldCharType="end"/>
        </w:r>
      </w:hyperlink>
    </w:p>
    <w:p>
      <w:pPr>
        <w:pStyle w:val="TOC2"/>
        <w:tabs>
          <w:tab w:val="right" w:leader="dot" w:pos="8306"/>
        </w:tabs>
      </w:pPr>
      <w:hyperlink w:anchor="_Toc924" w:history="1">
        <w:r>
          <w:rPr>
            <w:rFonts w:ascii="仿宋" w:eastAsia="仿宋" w:hAnsi="仿宋" w:cs="仿宋" w:hint="eastAsia"/>
            <w:lang w:eastAsia="zh-CN"/>
          </w:rPr>
          <w:t>(一)、设计依据与法规合规</w:t>
        </w:r>
        <w:r>
          <w:tab/>
        </w:r>
        <w:r>
          <w:fldChar w:fldCharType="begin"/>
        </w:r>
        <w:r>
          <w:instrText xml:space="preserve"> PAGEREF _Toc924 \h </w:instrText>
        </w:r>
        <w:r>
          <w:fldChar w:fldCharType="separate"/>
        </w:r>
        <w:r>
          <w:t>68</w:t>
        </w:r>
        <w:r>
          <w:fldChar w:fldCharType="end"/>
        </w:r>
      </w:hyperlink>
    </w:p>
    <w:p>
      <w:pPr>
        <w:pStyle w:val="TOC2"/>
        <w:tabs>
          <w:tab w:val="right" w:leader="dot" w:pos="8306"/>
        </w:tabs>
      </w:pPr>
      <w:hyperlink w:anchor="_Toc6667" w:history="1">
        <w:r>
          <w:rPr>
            <w:rFonts w:ascii="仿宋" w:eastAsia="仿宋" w:hAnsi="仿宋" w:cs="仿宋" w:hint="eastAsia"/>
            <w:lang w:eastAsia="zh-CN"/>
          </w:rPr>
          <w:t>(二)、劳动安全预期效果评价</w:t>
        </w:r>
        <w:r>
          <w:tab/>
        </w:r>
        <w:r>
          <w:fldChar w:fldCharType="begin"/>
        </w:r>
        <w:r>
          <w:instrText xml:space="preserve"> PAGEREF _Toc6667 \h </w:instrText>
        </w:r>
        <w:r>
          <w:fldChar w:fldCharType="separate"/>
        </w:r>
        <w:r>
          <w:t>68</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30367" w:history="1">
        <w:r>
          <w:rPr>
            <w:rFonts w:ascii="仿宋" w:eastAsia="仿宋" w:hAnsi="仿宋" w:cs="仿宋" w:hint="eastAsia"/>
            <w:lang w:eastAsia="zh-CN"/>
          </w:rPr>
          <w:t>(三)、主要防范措施</w:t>
        </w:r>
        <w:r>
          <w:tab/>
        </w:r>
        <w:r>
          <w:fldChar w:fldCharType="begin"/>
        </w:r>
        <w:r>
          <w:instrText xml:space="preserve"> PAGEREF _Toc30367 \h </w:instrText>
        </w:r>
        <w:r>
          <w:fldChar w:fldCharType="separate"/>
        </w:r>
        <w:r>
          <w:t>68</w:t>
        </w:r>
        <w:r>
          <w:fldChar w:fldCharType="end"/>
        </w:r>
      </w:hyperlink>
    </w:p>
    <w:p>
      <w:pPr>
        <w:pStyle w:val="TOC1"/>
        <w:tabs>
          <w:tab w:val="right" w:leader="dot" w:pos="8306"/>
        </w:tabs>
      </w:pPr>
      <w:hyperlink w:anchor="_Toc23087" w:history="1">
        <w:r>
          <w:rPr>
            <w:rFonts w:ascii="仿宋" w:eastAsia="仿宋" w:hAnsi="仿宋" w:cs="仿宋" w:hint="eastAsia"/>
            <w:lang w:eastAsia="zh-CN"/>
          </w:rPr>
          <w:t>十八、智能化柜式或抽屉式断路器项目执行与监控</w:t>
        </w:r>
        <w:r>
          <w:tab/>
        </w:r>
        <w:r>
          <w:fldChar w:fldCharType="begin"/>
        </w:r>
        <w:r>
          <w:instrText xml:space="preserve"> PAGEREF _Toc23087 \h </w:instrText>
        </w:r>
        <w:r>
          <w:fldChar w:fldCharType="separate"/>
        </w:r>
        <w:r>
          <w:t>70</w:t>
        </w:r>
        <w:r>
          <w:fldChar w:fldCharType="end"/>
        </w:r>
      </w:hyperlink>
    </w:p>
    <w:p>
      <w:pPr>
        <w:pStyle w:val="TOC2"/>
        <w:tabs>
          <w:tab w:val="right" w:leader="dot" w:pos="8306"/>
        </w:tabs>
      </w:pPr>
      <w:hyperlink w:anchor="_Toc30924" w:history="1">
        <w:r>
          <w:rPr>
            <w:rFonts w:ascii="仿宋" w:eastAsia="仿宋" w:hAnsi="仿宋" w:cs="仿宋" w:hint="eastAsia"/>
            <w:lang w:eastAsia="zh-CN"/>
          </w:rPr>
          <w:t>(一)、智能化柜式或抽屉式断路器项目执行计划</w:t>
        </w:r>
        <w:r>
          <w:tab/>
        </w:r>
        <w:r>
          <w:fldChar w:fldCharType="begin"/>
        </w:r>
        <w:r>
          <w:instrText xml:space="preserve"> PAGEREF _Toc30924 \h </w:instrText>
        </w:r>
        <w:r>
          <w:fldChar w:fldCharType="separate"/>
        </w:r>
        <w:r>
          <w:t>70</w:t>
        </w:r>
        <w:r>
          <w:fldChar w:fldCharType="end"/>
        </w:r>
      </w:hyperlink>
    </w:p>
    <w:p>
      <w:pPr>
        <w:pStyle w:val="TOC2"/>
        <w:tabs>
          <w:tab w:val="right" w:leader="dot" w:pos="8306"/>
        </w:tabs>
      </w:pPr>
      <w:hyperlink w:anchor="_Toc24955" w:history="1">
        <w:r>
          <w:rPr>
            <w:rFonts w:ascii="仿宋" w:eastAsia="仿宋" w:hAnsi="仿宋" w:cs="仿宋" w:hint="eastAsia"/>
            <w:lang w:eastAsia="zh-CN"/>
          </w:rPr>
          <w:t>(二)、监控与评估体系</w:t>
        </w:r>
        <w:r>
          <w:tab/>
        </w:r>
        <w:r>
          <w:fldChar w:fldCharType="begin"/>
        </w:r>
        <w:r>
          <w:instrText xml:space="preserve"> PAGEREF _Toc24955 \h </w:instrText>
        </w:r>
        <w:r>
          <w:fldChar w:fldCharType="separate"/>
        </w:r>
        <w:r>
          <w:t>72</w:t>
        </w:r>
        <w:r>
          <w:fldChar w:fldCharType="end"/>
        </w:r>
      </w:hyperlink>
    </w:p>
    <w:p>
      <w:pPr>
        <w:pStyle w:val="TOC2"/>
        <w:tabs>
          <w:tab w:val="right" w:leader="dot" w:pos="8306"/>
        </w:tabs>
      </w:pPr>
      <w:hyperlink w:anchor="_Toc14471" w:history="1">
        <w:r>
          <w:rPr>
            <w:rFonts w:ascii="仿宋" w:eastAsia="仿宋" w:hAnsi="仿宋" w:cs="仿宋" w:hint="eastAsia"/>
            <w:lang w:eastAsia="zh-CN"/>
          </w:rPr>
          <w:t>(三)、反馈机制与调整策略</w:t>
        </w:r>
        <w:r>
          <w:tab/>
        </w:r>
        <w:r>
          <w:fldChar w:fldCharType="begin"/>
        </w:r>
        <w:r>
          <w:instrText xml:space="preserve"> PAGEREF _Toc14471 \h </w:instrText>
        </w:r>
        <w:r>
          <w:fldChar w:fldCharType="separate"/>
        </w:r>
        <w:r>
          <w:t>76</w:t>
        </w:r>
        <w:r>
          <w:fldChar w:fldCharType="end"/>
        </w:r>
      </w:hyperlink>
    </w:p>
    <w:p>
      <w:pPr>
        <w:pStyle w:val="TOC1"/>
        <w:tabs>
          <w:tab w:val="right" w:leader="dot" w:pos="8306"/>
        </w:tabs>
      </w:pPr>
      <w:hyperlink w:anchor="_Toc9225" w:history="1">
        <w:r>
          <w:rPr>
            <w:rFonts w:ascii="仿宋" w:eastAsia="仿宋" w:hAnsi="仿宋" w:cs="仿宋" w:hint="eastAsia"/>
            <w:lang w:eastAsia="zh-CN"/>
          </w:rPr>
          <w:t>十九、投资风险分析</w:t>
        </w:r>
        <w:r>
          <w:tab/>
        </w:r>
        <w:r>
          <w:fldChar w:fldCharType="begin"/>
        </w:r>
        <w:r>
          <w:instrText xml:space="preserve"> PAGEREF _Toc9225 \h </w:instrText>
        </w:r>
        <w:r>
          <w:fldChar w:fldCharType="separate"/>
        </w:r>
        <w:r>
          <w:t>77</w:t>
        </w:r>
        <w:r>
          <w:fldChar w:fldCharType="end"/>
        </w:r>
      </w:hyperlink>
    </w:p>
    <w:p>
      <w:pPr>
        <w:pStyle w:val="TOC2"/>
        <w:tabs>
          <w:tab w:val="right" w:leader="dot" w:pos="8306"/>
        </w:tabs>
      </w:pPr>
      <w:hyperlink w:anchor="_Toc25534" w:history="1">
        <w:r>
          <w:rPr>
            <w:rFonts w:ascii="仿宋" w:eastAsia="仿宋" w:hAnsi="仿宋" w:cs="仿宋" w:hint="eastAsia"/>
            <w:lang w:eastAsia="zh-CN"/>
          </w:rPr>
          <w:t>(一)、投资风险识别</w:t>
        </w:r>
        <w:r>
          <w:tab/>
        </w:r>
        <w:r>
          <w:fldChar w:fldCharType="begin"/>
        </w:r>
        <w:r>
          <w:instrText xml:space="preserve"> PAGEREF _Toc25534 \h </w:instrText>
        </w:r>
        <w:r>
          <w:fldChar w:fldCharType="separate"/>
        </w:r>
        <w:r>
          <w:t>77</w:t>
        </w:r>
        <w:r>
          <w:fldChar w:fldCharType="end"/>
        </w:r>
      </w:hyperlink>
    </w:p>
    <w:p>
      <w:pPr>
        <w:pStyle w:val="TOC2"/>
        <w:tabs>
          <w:tab w:val="right" w:leader="dot" w:pos="8306"/>
        </w:tabs>
      </w:pPr>
      <w:hyperlink w:anchor="_Toc24929" w:history="1">
        <w:r>
          <w:rPr>
            <w:rFonts w:ascii="仿宋" w:eastAsia="仿宋" w:hAnsi="仿宋" w:cs="仿宋" w:hint="eastAsia"/>
            <w:lang w:eastAsia="zh-CN"/>
          </w:rPr>
          <w:t>(二)、风险评估与管理</w:t>
        </w:r>
        <w:r>
          <w:tab/>
        </w:r>
        <w:r>
          <w:fldChar w:fldCharType="begin"/>
        </w:r>
        <w:r>
          <w:instrText xml:space="preserve"> PAGEREF _Toc24929 \h </w:instrText>
        </w:r>
        <w:r>
          <w:fldChar w:fldCharType="separate"/>
        </w:r>
        <w:r>
          <w:t>77</w:t>
        </w:r>
        <w:r>
          <w:fldChar w:fldCharType="end"/>
        </w:r>
      </w:hyperlink>
    </w:p>
    <w:p>
      <w:pPr>
        <w:pStyle w:val="TOC2"/>
        <w:tabs>
          <w:tab w:val="right" w:leader="dot" w:pos="8306"/>
        </w:tabs>
      </w:pPr>
      <w:hyperlink w:anchor="_Toc10212" w:history="1">
        <w:r>
          <w:rPr>
            <w:rFonts w:ascii="仿宋" w:eastAsia="仿宋" w:hAnsi="仿宋" w:cs="仿宋" w:hint="eastAsia"/>
            <w:lang w:eastAsia="zh-CN"/>
          </w:rPr>
          <w:t>(三)、风险缓解策略</w:t>
        </w:r>
        <w:r>
          <w:tab/>
        </w:r>
        <w:r>
          <w:fldChar w:fldCharType="begin"/>
        </w:r>
        <w:r>
          <w:instrText xml:space="preserve"> PAGEREF _Toc10212 \h </w:instrText>
        </w:r>
        <w:r>
          <w:fldChar w:fldCharType="separate"/>
        </w:r>
        <w:r>
          <w:t>77</w:t>
        </w:r>
        <w:r>
          <w:fldChar w:fldCharType="end"/>
        </w:r>
      </w:hyperlink>
    </w:p>
    <w:p>
      <w:pPr>
        <w:pStyle w:val="TOC1"/>
        <w:tabs>
          <w:tab w:val="right" w:leader="dot" w:pos="8306"/>
        </w:tabs>
      </w:pPr>
      <w:hyperlink w:anchor="_Toc20157" w:history="1">
        <w:r>
          <w:rPr>
            <w:rFonts w:ascii="仿宋" w:eastAsia="仿宋" w:hAnsi="仿宋" w:cs="仿宋" w:hint="eastAsia"/>
            <w:lang w:eastAsia="zh-CN"/>
          </w:rPr>
          <w:t>二十、品质管理与持续改进方案</w:t>
        </w:r>
        <w:r>
          <w:tab/>
        </w:r>
        <w:r>
          <w:fldChar w:fldCharType="begin"/>
        </w:r>
        <w:r>
          <w:instrText xml:space="preserve"> PAGEREF _Toc20157 \h </w:instrText>
        </w:r>
        <w:r>
          <w:fldChar w:fldCharType="separate"/>
        </w:r>
        <w:r>
          <w:t>78</w:t>
        </w:r>
        <w:r>
          <w:fldChar w:fldCharType="end"/>
        </w:r>
      </w:hyperlink>
    </w:p>
    <w:p>
      <w:pPr>
        <w:pStyle w:val="TOC2"/>
        <w:tabs>
          <w:tab w:val="right" w:leader="dot" w:pos="8306"/>
        </w:tabs>
      </w:pPr>
      <w:hyperlink w:anchor="_Toc21672" w:history="1">
        <w:r>
          <w:rPr>
            <w:rFonts w:ascii="仿宋" w:eastAsia="仿宋" w:hAnsi="仿宋" w:cs="仿宋" w:hint="eastAsia"/>
            <w:lang w:eastAsia="zh-CN"/>
          </w:rPr>
          <w:t>(一)、品质管理体系建设</w:t>
        </w:r>
        <w:r>
          <w:tab/>
        </w:r>
        <w:r>
          <w:fldChar w:fldCharType="begin"/>
        </w:r>
        <w:r>
          <w:instrText xml:space="preserve"> PAGEREF _Toc21672 \h </w:instrText>
        </w:r>
        <w:r>
          <w:fldChar w:fldCharType="separate"/>
        </w:r>
        <w:r>
          <w:t>78</w:t>
        </w:r>
        <w:r>
          <w:fldChar w:fldCharType="end"/>
        </w:r>
      </w:hyperlink>
    </w:p>
    <w:p>
      <w:pPr>
        <w:pStyle w:val="TOC2"/>
        <w:tabs>
          <w:tab w:val="right" w:leader="dot" w:pos="8306"/>
        </w:tabs>
      </w:pPr>
      <w:hyperlink w:anchor="_Toc18050" w:history="1">
        <w:r>
          <w:rPr>
            <w:rFonts w:ascii="仿宋" w:eastAsia="仿宋" w:hAnsi="仿宋" w:cs="仿宋" w:hint="eastAsia"/>
            <w:lang w:eastAsia="zh-CN"/>
          </w:rPr>
          <w:t>(二)、生产过程监控与优化</w:t>
        </w:r>
        <w:r>
          <w:tab/>
        </w:r>
        <w:r>
          <w:fldChar w:fldCharType="begin"/>
        </w:r>
        <w:r>
          <w:instrText xml:space="preserve"> PAGEREF _Toc18050 \h </w:instrText>
        </w:r>
        <w:r>
          <w:fldChar w:fldCharType="separate"/>
        </w:r>
        <w:r>
          <w:t>79</w:t>
        </w:r>
        <w:r>
          <w:fldChar w:fldCharType="end"/>
        </w:r>
      </w:hyperlink>
    </w:p>
    <w:p>
      <w:pPr>
        <w:pStyle w:val="TOC2"/>
        <w:tabs>
          <w:tab w:val="right" w:leader="dot" w:pos="8306"/>
        </w:tabs>
      </w:pPr>
      <w:hyperlink w:anchor="_Toc28692" w:history="1">
        <w:r>
          <w:rPr>
            <w:rFonts w:ascii="仿宋" w:eastAsia="仿宋" w:hAnsi="仿宋" w:cs="仿宋" w:hint="eastAsia"/>
            <w:lang w:eastAsia="zh-CN"/>
          </w:rPr>
          <w:t>(三)、品质问题快速响应机制</w:t>
        </w:r>
        <w:r>
          <w:tab/>
        </w:r>
        <w:r>
          <w:fldChar w:fldCharType="begin"/>
        </w:r>
        <w:r>
          <w:instrText xml:space="preserve"> PAGEREF _Toc28692 \h </w:instrText>
        </w:r>
        <w:r>
          <w:fldChar w:fldCharType="separate"/>
        </w:r>
        <w:r>
          <w:t>81</w:t>
        </w:r>
        <w:r>
          <w:fldChar w:fldCharType="end"/>
        </w:r>
      </w:hyperlink>
    </w:p>
    <w:p>
      <w:pPr>
        <w:pStyle w:val="TOC2"/>
        <w:tabs>
          <w:tab w:val="right" w:leader="dot" w:pos="8306"/>
        </w:tabs>
      </w:pPr>
      <w:hyperlink w:anchor="_Toc6182" w:history="1">
        <w:r>
          <w:rPr>
            <w:rFonts w:ascii="仿宋" w:eastAsia="仿宋" w:hAnsi="仿宋" w:cs="仿宋" w:hint="eastAsia"/>
            <w:lang w:eastAsia="zh-CN"/>
          </w:rPr>
          <w:t>(四)、持续改进文化培养</w:t>
        </w:r>
        <w:r>
          <w:tab/>
        </w:r>
        <w:r>
          <w:fldChar w:fldCharType="begin"/>
        </w:r>
        <w:r>
          <w:instrText xml:space="preserve"> PAGEREF _Toc6182 \h </w:instrText>
        </w:r>
        <w:r>
          <w:fldChar w:fldCharType="separate"/>
        </w:r>
        <w:r>
          <w:t>82</w:t>
        </w:r>
        <w:r>
          <w:fldChar w:fldCharType="end"/>
        </w:r>
      </w:hyperlink>
    </w:p>
    <w:p>
      <w:pPr>
        <w:pStyle w:val="TOC2"/>
        <w:tabs>
          <w:tab w:val="right" w:leader="dot" w:pos="8306"/>
        </w:tabs>
      </w:pPr>
      <w:hyperlink w:anchor="_Toc2826" w:history="1">
        <w:r>
          <w:rPr>
            <w:rFonts w:ascii="仿宋" w:eastAsia="仿宋" w:hAnsi="仿宋" w:cs="仿宋" w:hint="eastAsia"/>
            <w:lang w:eastAsia="zh-CN"/>
          </w:rPr>
          <w:t>(五)、客户反馈整合与品质提升</w:t>
        </w:r>
        <w:r>
          <w:tab/>
        </w:r>
        <w:r>
          <w:fldChar w:fldCharType="begin"/>
        </w:r>
        <w:r>
          <w:instrText xml:space="preserve"> PAGEREF _Toc2826 \h </w:instrText>
        </w:r>
        <w:r>
          <w:fldChar w:fldCharType="separate"/>
        </w:r>
        <w:r>
          <w:t>84</w:t>
        </w:r>
        <w:r>
          <w:fldChar w:fldCharType="end"/>
        </w:r>
      </w:hyperlink>
    </w:p>
    <w:p>
      <w:pPr>
        <w:pStyle w:val="TOC1"/>
        <w:tabs>
          <w:tab w:val="right" w:leader="dot" w:pos="8306"/>
        </w:tabs>
      </w:pPr>
      <w:hyperlink w:anchor="_Toc9411" w:history="1">
        <w:r>
          <w:rPr>
            <w:rFonts w:ascii="仿宋" w:eastAsia="仿宋" w:hAnsi="仿宋" w:cs="仿宋" w:hint="eastAsia"/>
            <w:lang w:eastAsia="zh-CN"/>
          </w:rPr>
          <w:t>二十一、智能化柜式或抽屉式断路器行业企业内外不同利益主体的影响</w:t>
        </w:r>
        <w:r>
          <w:tab/>
        </w:r>
        <w:r>
          <w:fldChar w:fldCharType="begin"/>
        </w:r>
        <w:r>
          <w:instrText xml:space="preserve"> PAGEREF _Toc9411 \h </w:instrText>
        </w:r>
        <w:r>
          <w:fldChar w:fldCharType="separate"/>
        </w:r>
        <w:r>
          <w:t>85</w:t>
        </w:r>
        <w:r>
          <w:fldChar w:fldCharType="end"/>
        </w:r>
      </w:hyperlink>
    </w:p>
    <w:p>
      <w:pPr>
        <w:pStyle w:val="TOC2"/>
        <w:tabs>
          <w:tab w:val="right" w:leader="dot" w:pos="8306"/>
        </w:tabs>
      </w:pPr>
      <w:hyperlink w:anchor="_Toc9564" w:history="1">
        <w:r>
          <w:rPr>
            <w:rFonts w:ascii="仿宋" w:eastAsia="仿宋" w:hAnsi="仿宋" w:cs="仿宋" w:hint="eastAsia"/>
            <w:lang w:eastAsia="zh-CN"/>
          </w:rPr>
          <w:t>(一)、智能化柜式或抽屉式断路器行业企业内外不同利益主体的影响</w:t>
        </w:r>
        <w:r>
          <w:tab/>
        </w:r>
        <w:r>
          <w:fldChar w:fldCharType="begin"/>
        </w:r>
        <w:r>
          <w:instrText xml:space="preserve"> PAGEREF _Toc9564 \h </w:instrText>
        </w:r>
        <w:r>
          <w:fldChar w:fldCharType="separate"/>
        </w:r>
        <w:r>
          <w:t>85</w:t>
        </w:r>
        <w:r>
          <w:fldChar w:fldCharType="end"/>
        </w:r>
      </w:hyperlink>
    </w:p>
    <w:p>
      <w:pPr>
        <w:pStyle w:val="TOC1"/>
        <w:tabs>
          <w:tab w:val="right" w:leader="dot" w:pos="8306"/>
        </w:tabs>
      </w:pPr>
      <w:hyperlink w:anchor="_Toc2938" w:history="1">
        <w:r>
          <w:rPr>
            <w:rFonts w:ascii="仿宋" w:eastAsia="仿宋" w:hAnsi="仿宋" w:cs="仿宋" w:hint="eastAsia"/>
            <w:lang w:eastAsia="zh-CN"/>
          </w:rPr>
          <w:t>二十二智能化柜式或抽屉式断路器项目验收与运行</w:t>
        </w:r>
        <w:r>
          <w:tab/>
        </w:r>
        <w:r>
          <w:fldChar w:fldCharType="begin"/>
        </w:r>
        <w:r>
          <w:instrText xml:space="preserve"> PAGEREF _Toc2938 \h </w:instrText>
        </w:r>
        <w:r>
          <w:fldChar w:fldCharType="separate"/>
        </w:r>
        <w:r>
          <w:t>86</w:t>
        </w:r>
        <w:r>
          <w:fldChar w:fldCharType="end"/>
        </w:r>
      </w:hyperlink>
    </w:p>
    <w:p>
      <w:pPr>
        <w:pStyle w:val="TOC2"/>
        <w:tabs>
          <w:tab w:val="right" w:leader="dot" w:pos="8306"/>
        </w:tabs>
      </w:pPr>
      <w:hyperlink w:anchor="_Toc28118" w:history="1">
        <w:r>
          <w:rPr>
            <w:rFonts w:ascii="仿宋" w:eastAsia="仿宋" w:hAnsi="仿宋" w:cs="仿宋" w:hint="eastAsia"/>
            <w:lang w:eastAsia="zh-CN"/>
          </w:rPr>
          <w:t>(一)、智能化柜式或抽屉式断路器项目验收的程序和步骤</w:t>
        </w:r>
        <w:r>
          <w:tab/>
        </w:r>
        <w:r>
          <w:fldChar w:fldCharType="begin"/>
        </w:r>
        <w:r>
          <w:instrText xml:space="preserve"> PAGEREF _Toc28118 \h </w:instrText>
        </w:r>
        <w:r>
          <w:fldChar w:fldCharType="separate"/>
        </w:r>
        <w:r>
          <w:t>86</w:t>
        </w:r>
        <w:r>
          <w:fldChar w:fldCharType="end"/>
        </w:r>
      </w:hyperlink>
    </w:p>
    <w:p>
      <w:pPr>
        <w:pStyle w:val="TOC2"/>
        <w:tabs>
          <w:tab w:val="right" w:leader="dot" w:pos="8306"/>
        </w:tabs>
      </w:pPr>
      <w:hyperlink w:anchor="_Toc25419" w:history="1">
        <w:r>
          <w:rPr>
            <w:rFonts w:ascii="仿宋" w:eastAsia="仿宋" w:hAnsi="仿宋" w:cs="仿宋" w:hint="eastAsia"/>
            <w:lang w:eastAsia="zh-CN"/>
          </w:rPr>
          <w:t>(二)、智能化柜式或抽屉式断路器项目验收的相关标准和规范</w:t>
        </w:r>
        <w:r>
          <w:tab/>
        </w:r>
        <w:r>
          <w:fldChar w:fldCharType="begin"/>
        </w:r>
        <w:r>
          <w:instrText xml:space="preserve"> PAGEREF _Toc25419 \h </w:instrText>
        </w:r>
        <w:r>
          <w:fldChar w:fldCharType="separate"/>
        </w:r>
        <w:r>
          <w:t>87</w:t>
        </w:r>
        <w:r>
          <w:fldChar w:fldCharType="end"/>
        </w:r>
      </w:hyperlink>
    </w:p>
    <w:p>
      <w:pPr>
        <w:pStyle w:val="TOC2"/>
        <w:tabs>
          <w:tab w:val="right" w:leader="dot" w:pos="8306"/>
        </w:tabs>
      </w:pPr>
      <w:hyperlink w:anchor="_Toc23867" w:history="1">
        <w:r>
          <w:rPr>
            <w:rFonts w:ascii="仿宋" w:eastAsia="仿宋" w:hAnsi="仿宋" w:cs="仿宋" w:hint="eastAsia"/>
            <w:lang w:eastAsia="zh-CN"/>
          </w:rPr>
          <w:t>(三)、智能化柜式或抽屉式断路器项目运行的监督与管理</w:t>
        </w:r>
        <w:r>
          <w:tab/>
        </w:r>
        <w:r>
          <w:fldChar w:fldCharType="begin"/>
        </w:r>
        <w:r>
          <w:instrText xml:space="preserve"> PAGEREF _Toc23867 \h </w:instrText>
        </w:r>
        <w:r>
          <w:fldChar w:fldCharType="separate"/>
        </w:r>
        <w:r>
          <w:t>89</w:t>
        </w:r>
        <w:r>
          <w:fldChar w:fldCharType="end"/>
        </w:r>
      </w:hyperlink>
    </w:p>
    <w:p>
      <w:pPr>
        <w:pStyle w:val="TOC2"/>
        <w:tabs>
          <w:tab w:val="right" w:leader="dot" w:pos="8306"/>
        </w:tabs>
      </w:pPr>
      <w:hyperlink w:anchor="_Toc4272" w:history="1">
        <w:r>
          <w:rPr>
            <w:rFonts w:ascii="仿宋" w:eastAsia="仿宋" w:hAnsi="仿宋" w:cs="仿宋" w:hint="eastAsia"/>
            <w:lang w:eastAsia="zh-CN"/>
          </w:rPr>
          <w:t>(四)、智能化柜式或抽屉式断路器项目运行中的安全与质量保障</w:t>
        </w:r>
        <w:r>
          <w:tab/>
        </w:r>
        <w:r>
          <w:fldChar w:fldCharType="begin"/>
        </w:r>
        <w:r>
          <w:instrText xml:space="preserve"> PAGEREF _Toc4272 \h </w:instrText>
        </w:r>
        <w:r>
          <w:fldChar w:fldCharType="separate"/>
        </w:r>
        <w:r>
          <w:t>90</w:t>
        </w:r>
        <w:r>
          <w:fldChar w:fldCharType="end"/>
        </w:r>
      </w:hyperlink>
    </w:p>
    <w:p>
      <w:pPr>
        <w:pStyle w:val="TOC2"/>
        <w:tabs>
          <w:tab w:val="right" w:leader="dot" w:pos="8306"/>
        </w:tabs>
      </w:pPr>
      <w:hyperlink w:anchor="_Toc16881" w:history="1">
        <w:r>
          <w:rPr>
            <w:rFonts w:ascii="仿宋" w:eastAsia="仿宋" w:hAnsi="仿宋" w:cs="仿宋" w:hint="eastAsia"/>
            <w:lang w:eastAsia="zh-CN"/>
          </w:rPr>
          <w:t>(五)、智能化柜式或抽屉式断路器项目运行中的持续改进与优化</w:t>
        </w:r>
        <w:r>
          <w:tab/>
        </w:r>
        <w:r>
          <w:fldChar w:fldCharType="begin"/>
        </w:r>
        <w:r>
          <w:instrText xml:space="preserve"> PAGEREF _Toc16881 \h </w:instrText>
        </w:r>
        <w:r>
          <w:fldChar w:fldCharType="separate"/>
        </w:r>
        <w:r>
          <w:t>92</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7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您手中的这份报告旨在为求知者提供参考与启示，并促使学术与研究工作的深入交流。请注意，本报告的内容及数据，仅用于个人学习和学术交流目的。本文档及其中信息不得被用于任何商业目的。我们希望读者能够遵守这一准则，确保知识的传播和利用能在合法与道德的框架内进行。我们感谢您的理解与支持，并预祝您从本报告中获得宝贵的知识。</w:t>
      </w:r>
    </w:p>
    <w:p>
      <w:pPr>
        <w:pStyle w:val="Heading1"/>
        <w:ind w:firstLine="560" w:firstLineChars="200"/>
        <w:rPr>
          <w:rFonts w:ascii="仿宋" w:eastAsia="仿宋" w:hAnsi="仿宋" w:cs="仿宋" w:hint="eastAsia"/>
          <w:sz w:val="28"/>
          <w:lang w:eastAsia="zh-CN"/>
        </w:rPr>
      </w:pPr>
      <w:bookmarkStart w:id="2" w:name="_Toc24628"/>
      <w:r>
        <w:rPr>
          <w:rFonts w:ascii="仿宋" w:eastAsia="仿宋" w:hAnsi="仿宋" w:cs="仿宋" w:hint="eastAsia"/>
          <w:sz w:val="28"/>
          <w:lang w:eastAsia="zh-CN"/>
        </w:rPr>
        <w:t>一、宏观环境分析</w:t>
      </w:r>
      <w:bookmarkEnd w:id="2"/>
    </w:p>
    <w:p>
      <w:pPr>
        <w:pStyle w:val="Heading2"/>
        <w:rPr>
          <w:rFonts w:ascii="仿宋" w:eastAsia="仿宋" w:hAnsi="仿宋" w:cs="仿宋" w:hint="eastAsia"/>
          <w:lang w:eastAsia="zh-CN"/>
        </w:rPr>
      </w:pPr>
      <w:bookmarkStart w:id="3" w:name="_Toc1072"/>
      <w:r>
        <w:rPr>
          <w:rFonts w:ascii="仿宋" w:eastAsia="仿宋" w:hAnsi="仿宋" w:cs="仿宋" w:hint="eastAsia"/>
          <w:lang w:eastAsia="zh-CN"/>
        </w:rPr>
        <w:t>(一)、产业背景分析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(一)产业背景概述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产业背景分析是智能化柜式或抽屉式断路器项目规划和实施的关键步骤之一。通过深入了解所处智能化柜式或抽屉式断路器行业的发展趋势、市场格局以及潜在的机遇和挑战，智能化柜式或抽屉式断路器项目团队能够制定出更具前瞻性和可操作性的计划，从而更好地适应市场变化，提高智能化柜式或抽屉式断路器项目的成功率。产业背景分析主要包括对智能化柜式或抽屉式断路器行业的宏观环境、市场结构、竞争格局等方面的深入研究。</w:t>
      </w:r>
    </w:p>
    <w:p>
      <w:pPr>
        <w:ind w:firstLine="560" w:firstLineChars="200"/>
        <w:rPr>
          <w:rFonts w:ascii="仿宋" w:eastAsia="仿宋" w:hAnsi="仿宋" w:cs="仿宋" w:hint="eastAsia"/>
          <w:sz w:val="28"/>
        </w:rPr>
      </w:pPr>
      <w:r>
        <w:rPr>
          <w:rFonts w:ascii="仿宋" w:eastAsia="仿宋" w:hAnsi="仿宋" w:cs="仿宋" w:hint="eastAsia"/>
          <w:sz w:val="28"/>
          <w:lang w:eastAsia="zh-CN"/>
        </w:rPr>
        <w:t>(二)宏观环境分析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https://d.book118.com/578136064015006043</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智能化柜式或抽屉式断路器项目融资计划书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智能化柜式或抽屉式断路器项目融资计划书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智能化柜式或抽屉式断路器项目融资计划书</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智能化柜式或抽屉式断路器项目融资计划书</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智能化柜式或抽屉式断路器项目融资计划书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E95E3E"/>
    <w:rsid w:val="4593521B"/>
    <w:rsid w:val="59E95E3E"/>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578136064015006043"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2024-03-06T06:45:00Z</dcterms:created>
  <dcterms:modified xsi:type="dcterms:W3CDTF">2024-03-06T06:45:32Z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F55DF71FE8A1410CB0F2E16FC140565F_11</vt:lpwstr>
  </property>
  <property fmtid="{D5CDD505-2E9C-101B-9397-08002B2CF9AE}" pid="3" name="KSOProductBuildVer">
    <vt:lpwstr>2052-12.1.0.16399</vt:lpwstr>
  </property>
</Properties>
</file>