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粘合衬项目规划设计方案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2" w:history="1">
        <w:r>
          <w:rPr>
            <w:rFonts w:ascii="仿宋" w:eastAsia="仿宋" w:hAnsi="仿宋" w:cs="仿宋" w:hint="eastAsia"/>
            <w:lang w:eastAsia="zh-CN"/>
          </w:rPr>
          <w:t>序言</w:t>
        </w:r>
        <w:r>
          <w:tab/>
        </w:r>
        <w:r>
          <w:fldChar w:fldCharType="begin"/>
        </w:r>
        <w:r>
          <w:instrText xml:space="preserve"> PAGEREF _Toc21212 \h </w:instrText>
        </w:r>
        <w:r>
          <w:fldChar w:fldCharType="separate"/>
        </w:r>
        <w:r>
          <w:t>3</w:t>
        </w:r>
        <w:r>
          <w:fldChar w:fldCharType="end"/>
        </w:r>
      </w:hyperlink>
    </w:p>
    <w:p>
      <w:pPr>
        <w:pStyle w:val="TOC1"/>
        <w:tabs>
          <w:tab w:val="right" w:leader="dot" w:pos="8306"/>
        </w:tabs>
      </w:pPr>
      <w:hyperlink w:anchor="_Toc24833" w:history="1">
        <w:r>
          <w:rPr>
            <w:rFonts w:ascii="仿宋" w:eastAsia="仿宋" w:hAnsi="仿宋" w:cs="仿宋" w:hint="eastAsia"/>
            <w:lang w:eastAsia="zh-CN"/>
          </w:rPr>
          <w:t>一、粘合衬项目土建工程</w:t>
        </w:r>
        <w:r>
          <w:tab/>
        </w:r>
        <w:r>
          <w:fldChar w:fldCharType="begin"/>
        </w:r>
        <w:r>
          <w:instrText xml:space="preserve"> PAGEREF _Toc24833 \h </w:instrText>
        </w:r>
        <w:r>
          <w:fldChar w:fldCharType="separate"/>
        </w:r>
        <w:r>
          <w:t>3</w:t>
        </w:r>
        <w:r>
          <w:fldChar w:fldCharType="end"/>
        </w:r>
      </w:hyperlink>
    </w:p>
    <w:p>
      <w:pPr>
        <w:pStyle w:val="TOC2"/>
        <w:tabs>
          <w:tab w:val="right" w:leader="dot" w:pos="8306"/>
        </w:tabs>
      </w:pPr>
      <w:hyperlink w:anchor="_Toc1427" w:history="1">
        <w:r>
          <w:rPr>
            <w:rFonts w:ascii="仿宋" w:eastAsia="仿宋" w:hAnsi="仿宋" w:cs="仿宋" w:hint="eastAsia"/>
            <w:lang w:eastAsia="zh-CN"/>
          </w:rPr>
          <w:t>(一)、建筑工程设计原则</w:t>
        </w:r>
        <w:r>
          <w:tab/>
        </w:r>
        <w:r>
          <w:fldChar w:fldCharType="begin"/>
        </w:r>
        <w:r>
          <w:instrText xml:space="preserve"> PAGEREF _Toc1427 \h </w:instrText>
        </w:r>
        <w:r>
          <w:fldChar w:fldCharType="separate"/>
        </w:r>
        <w:r>
          <w:t>3</w:t>
        </w:r>
        <w:r>
          <w:fldChar w:fldCharType="end"/>
        </w:r>
      </w:hyperlink>
    </w:p>
    <w:p>
      <w:pPr>
        <w:pStyle w:val="TOC2"/>
        <w:tabs>
          <w:tab w:val="right" w:leader="dot" w:pos="8306"/>
        </w:tabs>
      </w:pPr>
      <w:hyperlink w:anchor="_Toc31694" w:history="1">
        <w:r>
          <w:rPr>
            <w:rFonts w:ascii="仿宋" w:eastAsia="仿宋" w:hAnsi="仿宋" w:cs="仿宋" w:hint="eastAsia"/>
            <w:lang w:eastAsia="zh-CN"/>
          </w:rPr>
          <w:t>(二)、土建工程设计年限及安全等级</w:t>
        </w:r>
        <w:r>
          <w:tab/>
        </w:r>
        <w:r>
          <w:fldChar w:fldCharType="begin"/>
        </w:r>
        <w:r>
          <w:instrText xml:space="preserve"> PAGEREF _Toc31694 \h </w:instrText>
        </w:r>
        <w:r>
          <w:fldChar w:fldCharType="separate"/>
        </w:r>
        <w:r>
          <w:t>4</w:t>
        </w:r>
        <w:r>
          <w:fldChar w:fldCharType="end"/>
        </w:r>
      </w:hyperlink>
    </w:p>
    <w:p>
      <w:pPr>
        <w:pStyle w:val="TOC2"/>
        <w:tabs>
          <w:tab w:val="right" w:leader="dot" w:pos="8306"/>
        </w:tabs>
      </w:pPr>
      <w:hyperlink w:anchor="_Toc14969" w:history="1">
        <w:r>
          <w:rPr>
            <w:rFonts w:ascii="仿宋" w:eastAsia="仿宋" w:hAnsi="仿宋" w:cs="仿宋" w:hint="eastAsia"/>
            <w:lang w:eastAsia="zh-CN"/>
          </w:rPr>
          <w:t>(三)、建筑工程设计总体要求</w:t>
        </w:r>
        <w:r>
          <w:tab/>
        </w:r>
        <w:r>
          <w:fldChar w:fldCharType="begin"/>
        </w:r>
        <w:r>
          <w:instrText xml:space="preserve"> PAGEREF _Toc14969 \h </w:instrText>
        </w:r>
        <w:r>
          <w:fldChar w:fldCharType="separate"/>
        </w:r>
        <w:r>
          <w:t>5</w:t>
        </w:r>
        <w:r>
          <w:fldChar w:fldCharType="end"/>
        </w:r>
      </w:hyperlink>
    </w:p>
    <w:p>
      <w:pPr>
        <w:pStyle w:val="TOC2"/>
        <w:tabs>
          <w:tab w:val="right" w:leader="dot" w:pos="8306"/>
        </w:tabs>
      </w:pPr>
      <w:hyperlink w:anchor="_Toc29396" w:history="1">
        <w:r>
          <w:rPr>
            <w:rFonts w:ascii="仿宋" w:eastAsia="仿宋" w:hAnsi="仿宋" w:cs="仿宋" w:hint="eastAsia"/>
            <w:lang w:eastAsia="zh-CN"/>
          </w:rPr>
          <w:t>(四)、土建工程建设指标</w:t>
        </w:r>
        <w:r>
          <w:tab/>
        </w:r>
        <w:r>
          <w:fldChar w:fldCharType="begin"/>
        </w:r>
        <w:r>
          <w:instrText xml:space="preserve"> PAGEREF _Toc29396 \h </w:instrText>
        </w:r>
        <w:r>
          <w:fldChar w:fldCharType="separate"/>
        </w:r>
        <w:r>
          <w:t>6</w:t>
        </w:r>
        <w:r>
          <w:fldChar w:fldCharType="end"/>
        </w:r>
      </w:hyperlink>
    </w:p>
    <w:p>
      <w:pPr>
        <w:pStyle w:val="TOC1"/>
        <w:tabs>
          <w:tab w:val="right" w:leader="dot" w:pos="8306"/>
        </w:tabs>
      </w:pPr>
      <w:hyperlink w:anchor="_Toc9050" w:history="1">
        <w:r>
          <w:rPr>
            <w:rFonts w:ascii="仿宋" w:eastAsia="仿宋" w:hAnsi="仿宋" w:cs="仿宋" w:hint="eastAsia"/>
            <w:lang w:eastAsia="zh-CN"/>
          </w:rPr>
          <w:t>二、市场分析、调研</w:t>
        </w:r>
        <w:r>
          <w:tab/>
        </w:r>
        <w:r>
          <w:fldChar w:fldCharType="begin"/>
        </w:r>
        <w:r>
          <w:instrText xml:space="preserve"> PAGEREF _Toc9050 \h </w:instrText>
        </w:r>
        <w:r>
          <w:fldChar w:fldCharType="separate"/>
        </w:r>
        <w:r>
          <w:t>6</w:t>
        </w:r>
        <w:r>
          <w:fldChar w:fldCharType="end"/>
        </w:r>
      </w:hyperlink>
    </w:p>
    <w:p>
      <w:pPr>
        <w:pStyle w:val="TOC2"/>
        <w:tabs>
          <w:tab w:val="right" w:leader="dot" w:pos="8306"/>
        </w:tabs>
      </w:pPr>
      <w:hyperlink w:anchor="_Toc8436" w:history="1">
        <w:r>
          <w:rPr>
            <w:rFonts w:ascii="仿宋" w:eastAsia="仿宋" w:hAnsi="仿宋" w:cs="仿宋" w:hint="eastAsia"/>
            <w:lang w:eastAsia="zh-CN"/>
          </w:rPr>
          <w:t>(一)、粘合衬行业分析</w:t>
        </w:r>
        <w:r>
          <w:tab/>
        </w:r>
        <w:r>
          <w:fldChar w:fldCharType="begin"/>
        </w:r>
        <w:r>
          <w:instrText xml:space="preserve"> PAGEREF _Toc8436 \h </w:instrText>
        </w:r>
        <w:r>
          <w:fldChar w:fldCharType="separate"/>
        </w:r>
        <w:r>
          <w:t>6</w:t>
        </w:r>
        <w:r>
          <w:fldChar w:fldCharType="end"/>
        </w:r>
      </w:hyperlink>
    </w:p>
    <w:p>
      <w:pPr>
        <w:pStyle w:val="TOC2"/>
        <w:tabs>
          <w:tab w:val="right" w:leader="dot" w:pos="8306"/>
        </w:tabs>
      </w:pPr>
      <w:hyperlink w:anchor="_Toc26319" w:history="1">
        <w:r>
          <w:rPr>
            <w:rFonts w:ascii="仿宋" w:eastAsia="仿宋" w:hAnsi="仿宋" w:cs="仿宋" w:hint="eastAsia"/>
            <w:lang w:eastAsia="zh-CN"/>
          </w:rPr>
          <w:t>(二)、粘合衬市场分析预测</w:t>
        </w:r>
        <w:r>
          <w:tab/>
        </w:r>
        <w:r>
          <w:fldChar w:fldCharType="begin"/>
        </w:r>
        <w:r>
          <w:instrText xml:space="preserve"> PAGEREF _Toc26319 \h </w:instrText>
        </w:r>
        <w:r>
          <w:fldChar w:fldCharType="separate"/>
        </w:r>
        <w:r>
          <w:t>7</w:t>
        </w:r>
        <w:r>
          <w:fldChar w:fldCharType="end"/>
        </w:r>
      </w:hyperlink>
    </w:p>
    <w:p>
      <w:pPr>
        <w:pStyle w:val="TOC1"/>
        <w:tabs>
          <w:tab w:val="right" w:leader="dot" w:pos="8306"/>
        </w:tabs>
      </w:pPr>
      <w:hyperlink w:anchor="_Toc21688" w:history="1">
        <w:r>
          <w:rPr>
            <w:rFonts w:ascii="仿宋" w:eastAsia="仿宋" w:hAnsi="仿宋" w:cs="仿宋" w:hint="eastAsia"/>
            <w:lang w:eastAsia="zh-CN"/>
          </w:rPr>
          <w:t>三、粘合衬项目概论</w:t>
        </w:r>
        <w:r>
          <w:tab/>
        </w:r>
        <w:r>
          <w:fldChar w:fldCharType="begin"/>
        </w:r>
        <w:r>
          <w:instrText xml:space="preserve"> PAGEREF _Toc21688 \h </w:instrText>
        </w:r>
        <w:r>
          <w:fldChar w:fldCharType="separate"/>
        </w:r>
        <w:r>
          <w:t>8</w:t>
        </w:r>
        <w:r>
          <w:fldChar w:fldCharType="end"/>
        </w:r>
      </w:hyperlink>
    </w:p>
    <w:p>
      <w:pPr>
        <w:pStyle w:val="TOC2"/>
        <w:tabs>
          <w:tab w:val="right" w:leader="dot" w:pos="8306"/>
        </w:tabs>
      </w:pPr>
      <w:hyperlink w:anchor="_Toc6726" w:history="1">
        <w:r>
          <w:rPr>
            <w:rFonts w:ascii="仿宋" w:eastAsia="仿宋" w:hAnsi="仿宋" w:cs="仿宋" w:hint="eastAsia"/>
            <w:lang w:eastAsia="zh-CN"/>
          </w:rPr>
          <w:t>(一)、粘合衬项目概况</w:t>
        </w:r>
        <w:r>
          <w:tab/>
        </w:r>
        <w:r>
          <w:fldChar w:fldCharType="begin"/>
        </w:r>
        <w:r>
          <w:instrText xml:space="preserve"> PAGEREF _Toc6726 \h </w:instrText>
        </w:r>
        <w:r>
          <w:fldChar w:fldCharType="separate"/>
        </w:r>
        <w:r>
          <w:t>8</w:t>
        </w:r>
        <w:r>
          <w:fldChar w:fldCharType="end"/>
        </w:r>
      </w:hyperlink>
    </w:p>
    <w:p>
      <w:pPr>
        <w:pStyle w:val="TOC2"/>
        <w:tabs>
          <w:tab w:val="right" w:leader="dot" w:pos="8306"/>
        </w:tabs>
      </w:pPr>
      <w:hyperlink w:anchor="_Toc29360" w:history="1">
        <w:r>
          <w:rPr>
            <w:rFonts w:ascii="仿宋" w:eastAsia="仿宋" w:hAnsi="仿宋" w:cs="仿宋" w:hint="eastAsia"/>
            <w:lang w:eastAsia="zh-CN"/>
          </w:rPr>
          <w:t>(二)、粘合衬项目目标</w:t>
        </w:r>
        <w:r>
          <w:tab/>
        </w:r>
        <w:r>
          <w:fldChar w:fldCharType="begin"/>
        </w:r>
        <w:r>
          <w:instrText xml:space="preserve"> PAGEREF _Toc29360 \h </w:instrText>
        </w:r>
        <w:r>
          <w:fldChar w:fldCharType="separate"/>
        </w:r>
        <w:r>
          <w:t>10</w:t>
        </w:r>
        <w:r>
          <w:fldChar w:fldCharType="end"/>
        </w:r>
      </w:hyperlink>
    </w:p>
    <w:p>
      <w:pPr>
        <w:pStyle w:val="TOC2"/>
        <w:tabs>
          <w:tab w:val="right" w:leader="dot" w:pos="8306"/>
        </w:tabs>
      </w:pPr>
      <w:hyperlink w:anchor="_Toc10594" w:history="1">
        <w:r>
          <w:rPr>
            <w:rFonts w:ascii="仿宋" w:eastAsia="仿宋" w:hAnsi="仿宋" w:cs="仿宋" w:hint="eastAsia"/>
            <w:lang w:eastAsia="zh-CN"/>
          </w:rPr>
          <w:t>(三)、粘合衬项目提出的理由</w:t>
        </w:r>
        <w:r>
          <w:tab/>
        </w:r>
        <w:r>
          <w:fldChar w:fldCharType="begin"/>
        </w:r>
        <w:r>
          <w:instrText xml:space="preserve"> PAGEREF _Toc10594 \h </w:instrText>
        </w:r>
        <w:r>
          <w:fldChar w:fldCharType="separate"/>
        </w:r>
        <w:r>
          <w:t>11</w:t>
        </w:r>
        <w:r>
          <w:fldChar w:fldCharType="end"/>
        </w:r>
      </w:hyperlink>
    </w:p>
    <w:p>
      <w:pPr>
        <w:pStyle w:val="TOC2"/>
        <w:tabs>
          <w:tab w:val="right" w:leader="dot" w:pos="8306"/>
        </w:tabs>
      </w:pPr>
      <w:hyperlink w:anchor="_Toc21481" w:history="1">
        <w:r>
          <w:rPr>
            <w:rFonts w:ascii="仿宋" w:eastAsia="仿宋" w:hAnsi="仿宋" w:cs="仿宋" w:hint="eastAsia"/>
            <w:lang w:eastAsia="zh-CN"/>
          </w:rPr>
          <w:t>(四)、粘合衬项目意义</w:t>
        </w:r>
        <w:r>
          <w:tab/>
        </w:r>
        <w:r>
          <w:fldChar w:fldCharType="begin"/>
        </w:r>
        <w:r>
          <w:instrText xml:space="preserve"> PAGEREF _Toc21481 \h </w:instrText>
        </w:r>
        <w:r>
          <w:fldChar w:fldCharType="separate"/>
        </w:r>
        <w:r>
          <w:t>12</w:t>
        </w:r>
        <w:r>
          <w:fldChar w:fldCharType="end"/>
        </w:r>
      </w:hyperlink>
    </w:p>
    <w:p>
      <w:pPr>
        <w:pStyle w:val="TOC2"/>
        <w:tabs>
          <w:tab w:val="right" w:leader="dot" w:pos="8306"/>
        </w:tabs>
      </w:pPr>
      <w:hyperlink w:anchor="_Toc32045" w:history="1">
        <w:r>
          <w:rPr>
            <w:rFonts w:ascii="仿宋" w:eastAsia="仿宋" w:hAnsi="仿宋" w:cs="仿宋" w:hint="eastAsia"/>
            <w:lang w:eastAsia="zh-CN"/>
          </w:rPr>
          <w:t>(五)、粘合衬项目背景</w:t>
        </w:r>
        <w:r>
          <w:tab/>
        </w:r>
        <w:r>
          <w:fldChar w:fldCharType="begin"/>
        </w:r>
        <w:r>
          <w:instrText xml:space="preserve"> PAGEREF _Toc32045 \h </w:instrText>
        </w:r>
        <w:r>
          <w:fldChar w:fldCharType="separate"/>
        </w:r>
        <w:r>
          <w:t>13</w:t>
        </w:r>
        <w:r>
          <w:fldChar w:fldCharType="end"/>
        </w:r>
      </w:hyperlink>
    </w:p>
    <w:p>
      <w:pPr>
        <w:pStyle w:val="TOC1"/>
        <w:tabs>
          <w:tab w:val="right" w:leader="dot" w:pos="8306"/>
        </w:tabs>
      </w:pPr>
      <w:hyperlink w:anchor="_Toc2249" w:history="1">
        <w:r>
          <w:rPr>
            <w:rFonts w:ascii="仿宋" w:eastAsia="仿宋" w:hAnsi="仿宋" w:cs="仿宋" w:hint="eastAsia"/>
            <w:lang w:eastAsia="zh-CN"/>
          </w:rPr>
          <w:t>四、粘合衬项目文档管理</w:t>
        </w:r>
        <w:r>
          <w:tab/>
        </w:r>
        <w:r>
          <w:fldChar w:fldCharType="begin"/>
        </w:r>
        <w:r>
          <w:instrText xml:space="preserve"> PAGEREF _Toc2249 \h </w:instrText>
        </w:r>
        <w:r>
          <w:fldChar w:fldCharType="separate"/>
        </w:r>
        <w:r>
          <w:t>14</w:t>
        </w:r>
        <w:r>
          <w:fldChar w:fldCharType="end"/>
        </w:r>
      </w:hyperlink>
    </w:p>
    <w:p>
      <w:pPr>
        <w:pStyle w:val="TOC2"/>
        <w:tabs>
          <w:tab w:val="right" w:leader="dot" w:pos="8306"/>
        </w:tabs>
      </w:pPr>
      <w:hyperlink w:anchor="_Toc2539" w:history="1">
        <w:r>
          <w:rPr>
            <w:rFonts w:ascii="仿宋" w:eastAsia="仿宋" w:hAnsi="仿宋" w:cs="仿宋" w:hint="eastAsia"/>
            <w:lang w:eastAsia="zh-CN"/>
          </w:rPr>
          <w:t>(一)、文档编制与审查</w:t>
        </w:r>
        <w:r>
          <w:tab/>
        </w:r>
        <w:r>
          <w:fldChar w:fldCharType="begin"/>
        </w:r>
        <w:r>
          <w:instrText xml:space="preserve"> PAGEREF _Toc2539 \h </w:instrText>
        </w:r>
        <w:r>
          <w:fldChar w:fldCharType="separate"/>
        </w:r>
        <w:r>
          <w:t>14</w:t>
        </w:r>
        <w:r>
          <w:fldChar w:fldCharType="end"/>
        </w:r>
      </w:hyperlink>
    </w:p>
    <w:p>
      <w:pPr>
        <w:pStyle w:val="TOC2"/>
        <w:tabs>
          <w:tab w:val="right" w:leader="dot" w:pos="8306"/>
        </w:tabs>
      </w:pPr>
      <w:hyperlink w:anchor="_Toc11284" w:history="1">
        <w:r>
          <w:rPr>
            <w:rFonts w:ascii="仿宋" w:eastAsia="仿宋" w:hAnsi="仿宋" w:cs="仿宋" w:hint="eastAsia"/>
            <w:lang w:eastAsia="zh-CN"/>
          </w:rPr>
          <w:t>(二)、文档发布与分发</w:t>
        </w:r>
        <w:r>
          <w:tab/>
        </w:r>
        <w:r>
          <w:fldChar w:fldCharType="begin"/>
        </w:r>
        <w:r>
          <w:instrText xml:space="preserve"> PAGEREF _Toc11284 \h </w:instrText>
        </w:r>
        <w:r>
          <w:fldChar w:fldCharType="separate"/>
        </w:r>
        <w:r>
          <w:t>15</w:t>
        </w:r>
        <w:r>
          <w:fldChar w:fldCharType="end"/>
        </w:r>
      </w:hyperlink>
    </w:p>
    <w:p>
      <w:pPr>
        <w:pStyle w:val="TOC2"/>
        <w:tabs>
          <w:tab w:val="right" w:leader="dot" w:pos="8306"/>
        </w:tabs>
      </w:pPr>
      <w:hyperlink w:anchor="_Toc24730" w:history="1">
        <w:r>
          <w:rPr>
            <w:rFonts w:ascii="仿宋" w:eastAsia="仿宋" w:hAnsi="仿宋" w:cs="仿宋" w:hint="eastAsia"/>
            <w:lang w:eastAsia="zh-CN"/>
          </w:rPr>
          <w:t>(三)、文档存档与归档</w:t>
        </w:r>
        <w:r>
          <w:tab/>
        </w:r>
        <w:r>
          <w:fldChar w:fldCharType="begin"/>
        </w:r>
        <w:r>
          <w:instrText xml:space="preserve"> PAGEREF _Toc24730 \h </w:instrText>
        </w:r>
        <w:r>
          <w:fldChar w:fldCharType="separate"/>
        </w:r>
        <w:r>
          <w:t>16</w:t>
        </w:r>
        <w:r>
          <w:fldChar w:fldCharType="end"/>
        </w:r>
      </w:hyperlink>
    </w:p>
    <w:p>
      <w:pPr>
        <w:pStyle w:val="TOC1"/>
        <w:tabs>
          <w:tab w:val="right" w:leader="dot" w:pos="8306"/>
        </w:tabs>
      </w:pPr>
      <w:hyperlink w:anchor="_Toc3825" w:history="1">
        <w:r>
          <w:rPr>
            <w:rFonts w:ascii="仿宋" w:eastAsia="仿宋" w:hAnsi="仿宋" w:cs="仿宋" w:hint="eastAsia"/>
            <w:lang w:eastAsia="zh-CN"/>
          </w:rPr>
          <w:t>五、粘合衬项目危机管理</w:t>
        </w:r>
        <w:r>
          <w:tab/>
        </w:r>
        <w:r>
          <w:fldChar w:fldCharType="begin"/>
        </w:r>
        <w:r>
          <w:instrText xml:space="preserve"> PAGEREF _Toc3825 \h </w:instrText>
        </w:r>
        <w:r>
          <w:fldChar w:fldCharType="separate"/>
        </w:r>
        <w:r>
          <w:t>17</w:t>
        </w:r>
        <w:r>
          <w:fldChar w:fldCharType="end"/>
        </w:r>
      </w:hyperlink>
    </w:p>
    <w:p>
      <w:pPr>
        <w:pStyle w:val="TOC2"/>
        <w:tabs>
          <w:tab w:val="right" w:leader="dot" w:pos="8306"/>
        </w:tabs>
      </w:pPr>
      <w:hyperlink w:anchor="_Toc2403" w:history="1">
        <w:r>
          <w:rPr>
            <w:rFonts w:ascii="仿宋" w:eastAsia="仿宋" w:hAnsi="仿宋" w:cs="仿宋" w:hint="eastAsia"/>
            <w:lang w:eastAsia="zh-CN"/>
          </w:rPr>
          <w:t>(一)、危机预警与识别</w:t>
        </w:r>
        <w:r>
          <w:tab/>
        </w:r>
        <w:r>
          <w:fldChar w:fldCharType="begin"/>
        </w:r>
        <w:r>
          <w:instrText xml:space="preserve"> PAGEREF _Toc2403 \h </w:instrText>
        </w:r>
        <w:r>
          <w:fldChar w:fldCharType="separate"/>
        </w:r>
        <w:r>
          <w:t>17</w:t>
        </w:r>
        <w:r>
          <w:fldChar w:fldCharType="end"/>
        </w:r>
      </w:hyperlink>
    </w:p>
    <w:p>
      <w:pPr>
        <w:pStyle w:val="TOC2"/>
        <w:tabs>
          <w:tab w:val="right" w:leader="dot" w:pos="8306"/>
        </w:tabs>
      </w:pPr>
      <w:hyperlink w:anchor="_Toc3610" w:history="1">
        <w:r>
          <w:rPr>
            <w:rFonts w:ascii="仿宋" w:eastAsia="仿宋" w:hAnsi="仿宋" w:cs="仿宋" w:hint="eastAsia"/>
            <w:lang w:eastAsia="zh-CN"/>
          </w:rPr>
          <w:t>(二)、危机应对与恢复</w:t>
        </w:r>
        <w:r>
          <w:tab/>
        </w:r>
        <w:r>
          <w:fldChar w:fldCharType="begin"/>
        </w:r>
        <w:r>
          <w:instrText xml:space="preserve"> PAGEREF _Toc3610 \h </w:instrText>
        </w:r>
        <w:r>
          <w:fldChar w:fldCharType="separate"/>
        </w:r>
        <w:r>
          <w:t>18</w:t>
        </w:r>
        <w:r>
          <w:fldChar w:fldCharType="end"/>
        </w:r>
      </w:hyperlink>
    </w:p>
    <w:p>
      <w:pPr>
        <w:pStyle w:val="TOC1"/>
        <w:tabs>
          <w:tab w:val="right" w:leader="dot" w:pos="8306"/>
        </w:tabs>
      </w:pPr>
      <w:hyperlink w:anchor="_Toc22142" w:history="1">
        <w:r>
          <w:rPr>
            <w:rFonts w:ascii="仿宋" w:eastAsia="仿宋" w:hAnsi="仿宋" w:cs="仿宋" w:hint="eastAsia"/>
            <w:lang w:eastAsia="zh-CN"/>
          </w:rPr>
          <w:t>六、产品规划分析</w:t>
        </w:r>
        <w:r>
          <w:tab/>
        </w:r>
        <w:r>
          <w:fldChar w:fldCharType="begin"/>
        </w:r>
        <w:r>
          <w:instrText xml:space="preserve"> PAGEREF _Toc22142 \h </w:instrText>
        </w:r>
        <w:r>
          <w:fldChar w:fldCharType="separate"/>
        </w:r>
        <w:r>
          <w:t>20</w:t>
        </w:r>
        <w:r>
          <w:fldChar w:fldCharType="end"/>
        </w:r>
      </w:hyperlink>
    </w:p>
    <w:p>
      <w:pPr>
        <w:pStyle w:val="TOC2"/>
        <w:tabs>
          <w:tab w:val="right" w:leader="dot" w:pos="8306"/>
        </w:tabs>
      </w:pPr>
      <w:hyperlink w:anchor="_Toc8615" w:history="1">
        <w:r>
          <w:rPr>
            <w:rFonts w:ascii="仿宋" w:eastAsia="仿宋" w:hAnsi="仿宋" w:cs="仿宋" w:hint="eastAsia"/>
            <w:lang w:eastAsia="zh-CN"/>
          </w:rPr>
          <w:t>(一)、产品规划</w:t>
        </w:r>
        <w:r>
          <w:tab/>
        </w:r>
        <w:r>
          <w:fldChar w:fldCharType="begin"/>
        </w:r>
        <w:r>
          <w:instrText xml:space="preserve"> PAGEREF _Toc8615 \h </w:instrText>
        </w:r>
        <w:r>
          <w:fldChar w:fldCharType="separate"/>
        </w:r>
        <w:r>
          <w:t>20</w:t>
        </w:r>
        <w:r>
          <w:fldChar w:fldCharType="end"/>
        </w:r>
      </w:hyperlink>
    </w:p>
    <w:p>
      <w:pPr>
        <w:pStyle w:val="TOC2"/>
        <w:tabs>
          <w:tab w:val="right" w:leader="dot" w:pos="8306"/>
        </w:tabs>
      </w:pPr>
      <w:hyperlink w:anchor="_Toc7006" w:history="1">
        <w:r>
          <w:rPr>
            <w:rFonts w:ascii="仿宋" w:eastAsia="仿宋" w:hAnsi="仿宋" w:cs="仿宋" w:hint="eastAsia"/>
            <w:lang w:eastAsia="zh-CN"/>
          </w:rPr>
          <w:t>(二)、建设规模</w:t>
        </w:r>
        <w:r>
          <w:tab/>
        </w:r>
        <w:r>
          <w:fldChar w:fldCharType="begin"/>
        </w:r>
        <w:r>
          <w:instrText xml:space="preserve"> PAGEREF _Toc7006 \h </w:instrText>
        </w:r>
        <w:r>
          <w:fldChar w:fldCharType="separate"/>
        </w:r>
        <w:r>
          <w:t>21</w:t>
        </w:r>
        <w:r>
          <w:fldChar w:fldCharType="end"/>
        </w:r>
      </w:hyperlink>
    </w:p>
    <w:p>
      <w:pPr>
        <w:pStyle w:val="TOC1"/>
        <w:tabs>
          <w:tab w:val="right" w:leader="dot" w:pos="8306"/>
        </w:tabs>
      </w:pPr>
      <w:hyperlink w:anchor="_Toc1042" w:history="1">
        <w:r>
          <w:rPr>
            <w:rFonts w:ascii="仿宋" w:eastAsia="仿宋" w:hAnsi="仿宋" w:cs="仿宋" w:hint="eastAsia"/>
            <w:lang w:eastAsia="zh-CN"/>
          </w:rPr>
          <w:t>七、粘合衬项目经营效益</w:t>
        </w:r>
        <w:r>
          <w:tab/>
        </w:r>
        <w:r>
          <w:fldChar w:fldCharType="begin"/>
        </w:r>
        <w:r>
          <w:instrText xml:space="preserve"> PAGEREF _Toc1042 \h </w:instrText>
        </w:r>
        <w:r>
          <w:fldChar w:fldCharType="separate"/>
        </w:r>
        <w:r>
          <w:t>22</w:t>
        </w:r>
        <w:r>
          <w:fldChar w:fldCharType="end"/>
        </w:r>
      </w:hyperlink>
    </w:p>
    <w:p>
      <w:pPr>
        <w:pStyle w:val="TOC2"/>
        <w:tabs>
          <w:tab w:val="right" w:leader="dot" w:pos="8306"/>
        </w:tabs>
      </w:pPr>
      <w:hyperlink w:anchor="_Toc21026" w:history="1">
        <w:r>
          <w:rPr>
            <w:rFonts w:ascii="仿宋" w:eastAsia="仿宋" w:hAnsi="仿宋" w:cs="仿宋" w:hint="eastAsia"/>
            <w:lang w:eastAsia="zh-CN"/>
          </w:rPr>
          <w:t>(一)、经济评价财务测算</w:t>
        </w:r>
        <w:r>
          <w:tab/>
        </w:r>
        <w:r>
          <w:fldChar w:fldCharType="begin"/>
        </w:r>
        <w:r>
          <w:instrText xml:space="preserve"> PAGEREF _Toc21026 \h </w:instrText>
        </w:r>
        <w:r>
          <w:fldChar w:fldCharType="separate"/>
        </w:r>
        <w:r>
          <w:t>22</w:t>
        </w:r>
        <w:r>
          <w:fldChar w:fldCharType="end"/>
        </w:r>
      </w:hyperlink>
    </w:p>
    <w:p>
      <w:pPr>
        <w:pStyle w:val="TOC2"/>
        <w:tabs>
          <w:tab w:val="right" w:leader="dot" w:pos="8306"/>
        </w:tabs>
      </w:pPr>
      <w:hyperlink w:anchor="_Toc29276" w:history="1">
        <w:r>
          <w:rPr>
            <w:rFonts w:ascii="仿宋" w:eastAsia="仿宋" w:hAnsi="仿宋" w:cs="仿宋" w:hint="eastAsia"/>
            <w:lang w:eastAsia="zh-CN"/>
          </w:rPr>
          <w:t>(二)、粘合衬项目盈利能力分析</w:t>
        </w:r>
        <w:r>
          <w:tab/>
        </w:r>
        <w:r>
          <w:fldChar w:fldCharType="begin"/>
        </w:r>
        <w:r>
          <w:instrText xml:space="preserve"> PAGEREF _Toc29276 \h </w:instrText>
        </w:r>
        <w:r>
          <w:fldChar w:fldCharType="separate"/>
        </w:r>
        <w:r>
          <w:t>23</w:t>
        </w:r>
        <w:r>
          <w:fldChar w:fldCharType="end"/>
        </w:r>
      </w:hyperlink>
    </w:p>
    <w:p>
      <w:pPr>
        <w:pStyle w:val="TOC1"/>
        <w:tabs>
          <w:tab w:val="right" w:leader="dot" w:pos="8306"/>
        </w:tabs>
      </w:pPr>
      <w:hyperlink w:anchor="_Toc18842" w:history="1">
        <w:r>
          <w:rPr>
            <w:rFonts w:ascii="仿宋" w:eastAsia="仿宋" w:hAnsi="仿宋" w:cs="仿宋" w:hint="eastAsia"/>
            <w:lang w:eastAsia="zh-CN"/>
          </w:rPr>
          <w:t>八、粘合衬项目风险管理</w:t>
        </w:r>
        <w:r>
          <w:tab/>
        </w:r>
        <w:r>
          <w:fldChar w:fldCharType="begin"/>
        </w:r>
        <w:r>
          <w:instrText xml:space="preserve"> PAGEREF _Toc18842 \h </w:instrText>
        </w:r>
        <w:r>
          <w:fldChar w:fldCharType="separate"/>
        </w:r>
        <w:r>
          <w:t>24</w:t>
        </w:r>
        <w:r>
          <w:fldChar w:fldCharType="end"/>
        </w:r>
      </w:hyperlink>
    </w:p>
    <w:p>
      <w:pPr>
        <w:pStyle w:val="TOC2"/>
        <w:tabs>
          <w:tab w:val="right" w:leader="dot" w:pos="8306"/>
        </w:tabs>
      </w:pPr>
      <w:hyperlink w:anchor="_Toc22157" w:history="1">
        <w:r>
          <w:rPr>
            <w:rFonts w:ascii="仿宋" w:eastAsia="仿宋" w:hAnsi="仿宋" w:cs="仿宋" w:hint="eastAsia"/>
            <w:lang w:eastAsia="zh-CN"/>
          </w:rPr>
          <w:t>(一)、风险识别与评估</w:t>
        </w:r>
        <w:r>
          <w:tab/>
        </w:r>
        <w:r>
          <w:fldChar w:fldCharType="begin"/>
        </w:r>
        <w:r>
          <w:instrText xml:space="preserve"> PAGEREF _Toc22157 \h </w:instrText>
        </w:r>
        <w:r>
          <w:fldChar w:fldCharType="separate"/>
        </w:r>
        <w:r>
          <w:t>24</w:t>
        </w:r>
        <w:r>
          <w:fldChar w:fldCharType="end"/>
        </w:r>
      </w:hyperlink>
    </w:p>
    <w:p>
      <w:pPr>
        <w:pStyle w:val="TOC2"/>
        <w:tabs>
          <w:tab w:val="right" w:leader="dot" w:pos="8306"/>
        </w:tabs>
      </w:pPr>
      <w:hyperlink w:anchor="_Toc2144" w:history="1">
        <w:r>
          <w:rPr>
            <w:rFonts w:ascii="仿宋" w:eastAsia="仿宋" w:hAnsi="仿宋" w:cs="仿宋" w:hint="eastAsia"/>
            <w:lang w:eastAsia="zh-CN"/>
          </w:rPr>
          <w:t>(二)、风险应对策略</w:t>
        </w:r>
        <w:r>
          <w:tab/>
        </w:r>
        <w:r>
          <w:fldChar w:fldCharType="begin"/>
        </w:r>
        <w:r>
          <w:instrText xml:space="preserve"> PAGEREF _Toc2144 \h </w:instrText>
        </w:r>
        <w:r>
          <w:fldChar w:fldCharType="separate"/>
        </w:r>
        <w:r>
          <w:t>25</w:t>
        </w:r>
        <w:r>
          <w:fldChar w:fldCharType="end"/>
        </w:r>
      </w:hyperlink>
    </w:p>
    <w:p>
      <w:pPr>
        <w:pStyle w:val="TOC2"/>
        <w:tabs>
          <w:tab w:val="right" w:leader="dot" w:pos="8306"/>
        </w:tabs>
      </w:pPr>
      <w:hyperlink w:anchor="_Toc30421" w:history="1">
        <w:r>
          <w:rPr>
            <w:rFonts w:ascii="仿宋" w:eastAsia="仿宋" w:hAnsi="仿宋" w:cs="仿宋" w:hint="eastAsia"/>
            <w:lang w:eastAsia="zh-CN"/>
          </w:rPr>
          <w:t>(三)、风险监控与控制</w:t>
        </w:r>
        <w:r>
          <w:tab/>
        </w:r>
        <w:r>
          <w:fldChar w:fldCharType="begin"/>
        </w:r>
        <w:r>
          <w:instrText xml:space="preserve"> PAGEREF _Toc30421 \h </w:instrText>
        </w:r>
        <w:r>
          <w:fldChar w:fldCharType="separate"/>
        </w:r>
        <w:r>
          <w:t>27</w:t>
        </w:r>
        <w:r>
          <w:fldChar w:fldCharType="end"/>
        </w:r>
      </w:hyperlink>
    </w:p>
    <w:p>
      <w:pPr>
        <w:pStyle w:val="TOC1"/>
        <w:tabs>
          <w:tab w:val="right" w:leader="dot" w:pos="8306"/>
        </w:tabs>
      </w:pPr>
      <w:hyperlink w:anchor="_Toc13784" w:history="1">
        <w:r>
          <w:rPr>
            <w:rFonts w:ascii="仿宋" w:eastAsia="仿宋" w:hAnsi="仿宋" w:cs="仿宋" w:hint="eastAsia"/>
            <w:lang w:eastAsia="zh-CN"/>
          </w:rPr>
          <w:t>九、粘合衬项目投资规划</w:t>
        </w:r>
        <w:r>
          <w:tab/>
        </w:r>
        <w:r>
          <w:fldChar w:fldCharType="begin"/>
        </w:r>
        <w:r>
          <w:instrText xml:space="preserve"> PAGEREF _Toc13784 \h </w:instrText>
        </w:r>
        <w:r>
          <w:fldChar w:fldCharType="separate"/>
        </w:r>
        <w:r>
          <w:t>28</w:t>
        </w:r>
        <w:r>
          <w:fldChar w:fldCharType="end"/>
        </w:r>
      </w:hyperlink>
    </w:p>
    <w:p>
      <w:pPr>
        <w:pStyle w:val="TOC2"/>
        <w:tabs>
          <w:tab w:val="right" w:leader="dot" w:pos="8306"/>
        </w:tabs>
      </w:pPr>
      <w:hyperlink w:anchor="_Toc22301" w:history="1">
        <w:r>
          <w:rPr>
            <w:rFonts w:ascii="仿宋" w:eastAsia="仿宋" w:hAnsi="仿宋" w:cs="仿宋" w:hint="eastAsia"/>
            <w:lang w:eastAsia="zh-CN"/>
          </w:rPr>
          <w:t>(一)、粘合衬项目总投资估算</w:t>
        </w:r>
        <w:r>
          <w:tab/>
        </w:r>
        <w:r>
          <w:fldChar w:fldCharType="begin"/>
        </w:r>
        <w:r>
          <w:instrText xml:space="preserve"> PAGEREF _Toc22301 \h </w:instrText>
        </w:r>
        <w:r>
          <w:fldChar w:fldCharType="separate"/>
        </w:r>
        <w:r>
          <w:t>28</w:t>
        </w:r>
        <w:r>
          <w:fldChar w:fldCharType="end"/>
        </w:r>
      </w:hyperlink>
    </w:p>
    <w:p>
      <w:pPr>
        <w:pStyle w:val="TOC2"/>
        <w:tabs>
          <w:tab w:val="right" w:leader="dot" w:pos="8306"/>
        </w:tabs>
      </w:pPr>
      <w:hyperlink w:anchor="_Toc8211" w:history="1">
        <w:r>
          <w:rPr>
            <w:rFonts w:ascii="仿宋" w:eastAsia="仿宋" w:hAnsi="仿宋" w:cs="仿宋" w:hint="eastAsia"/>
            <w:lang w:eastAsia="zh-CN"/>
          </w:rPr>
          <w:t>(二)、资金筹措</w:t>
        </w:r>
        <w:r>
          <w:tab/>
        </w:r>
        <w:r>
          <w:fldChar w:fldCharType="begin"/>
        </w:r>
        <w:r>
          <w:instrText xml:space="preserve"> PAGEREF _Toc8211 \h </w:instrText>
        </w:r>
        <w:r>
          <w:fldChar w:fldCharType="separate"/>
        </w:r>
        <w:r>
          <w:t>29</w:t>
        </w:r>
        <w:r>
          <w:fldChar w:fldCharType="end"/>
        </w:r>
      </w:hyperlink>
    </w:p>
    <w:p>
      <w:pPr>
        <w:pStyle w:val="TOC1"/>
        <w:tabs>
          <w:tab w:val="right" w:leader="dot" w:pos="8306"/>
        </w:tabs>
      </w:pPr>
      <w:hyperlink w:anchor="_Toc10192" w:history="1">
        <w:r>
          <w:rPr>
            <w:rFonts w:ascii="仿宋" w:eastAsia="仿宋" w:hAnsi="仿宋" w:cs="仿宋" w:hint="eastAsia"/>
            <w:lang w:eastAsia="zh-CN"/>
          </w:rPr>
          <w:t>十、粘合衬项目环境影响分析</w:t>
        </w:r>
        <w:r>
          <w:tab/>
        </w:r>
        <w:r>
          <w:fldChar w:fldCharType="begin"/>
        </w:r>
        <w:r>
          <w:instrText xml:space="preserve"> PAGEREF _Toc10192 \h </w:instrText>
        </w:r>
        <w:r>
          <w:fldChar w:fldCharType="separate"/>
        </w:r>
        <w:r>
          <w:t>30</w:t>
        </w:r>
        <w:r>
          <w:fldChar w:fldCharType="end"/>
        </w:r>
      </w:hyperlink>
    </w:p>
    <w:p>
      <w:pPr>
        <w:pStyle w:val="TOC2"/>
        <w:tabs>
          <w:tab w:val="right" w:leader="dot" w:pos="8306"/>
        </w:tabs>
      </w:pPr>
      <w:hyperlink w:anchor="_Toc28138" w:history="1">
        <w:r>
          <w:rPr>
            <w:rFonts w:ascii="仿宋" w:eastAsia="仿宋" w:hAnsi="仿宋" w:cs="仿宋" w:hint="eastAsia"/>
            <w:lang w:eastAsia="zh-CN"/>
          </w:rPr>
          <w:t>(一)、建设区域环境质量现状</w:t>
        </w:r>
        <w:r>
          <w:tab/>
        </w:r>
        <w:r>
          <w:fldChar w:fldCharType="begin"/>
        </w:r>
        <w:r>
          <w:instrText xml:space="preserve"> PAGEREF _Toc28138 \h </w:instrText>
        </w:r>
        <w:r>
          <w:fldChar w:fldCharType="separate"/>
        </w:r>
        <w:r>
          <w:t>30</w:t>
        </w:r>
        <w:r>
          <w:fldChar w:fldCharType="end"/>
        </w:r>
      </w:hyperlink>
    </w:p>
    <w:p>
      <w:pPr>
        <w:pStyle w:val="TOC2"/>
        <w:tabs>
          <w:tab w:val="right" w:leader="dot" w:pos="8306"/>
        </w:tabs>
      </w:pPr>
      <w:hyperlink w:anchor="_Toc13336" w:history="1">
        <w:r>
          <w:rPr>
            <w:rFonts w:ascii="仿宋" w:eastAsia="仿宋" w:hAnsi="仿宋" w:cs="仿宋" w:hint="eastAsia"/>
            <w:lang w:eastAsia="zh-CN"/>
          </w:rPr>
          <w:t>(二)、建设期环境保护</w:t>
        </w:r>
        <w:r>
          <w:tab/>
        </w:r>
        <w:r>
          <w:fldChar w:fldCharType="begin"/>
        </w:r>
        <w:r>
          <w:instrText xml:space="preserve"> PAGEREF _Toc13336 \h </w:instrText>
        </w:r>
        <w:r>
          <w:fldChar w:fldCharType="separate"/>
        </w:r>
        <w:r>
          <w:t>31</w:t>
        </w:r>
        <w:r>
          <w:fldChar w:fldCharType="end"/>
        </w:r>
      </w:hyperlink>
    </w:p>
    <w:p>
      <w:pPr>
        <w:pStyle w:val="TOC2"/>
        <w:tabs>
          <w:tab w:val="right" w:leader="dot" w:pos="8306"/>
        </w:tabs>
      </w:pPr>
      <w:hyperlink w:anchor="_Toc18124" w:history="1">
        <w:r>
          <w:rPr>
            <w:rFonts w:ascii="仿宋" w:eastAsia="仿宋" w:hAnsi="仿宋" w:cs="仿宋" w:hint="eastAsia"/>
            <w:lang w:eastAsia="zh-CN"/>
          </w:rPr>
          <w:t>(三)、运营期环境保护</w:t>
        </w:r>
        <w:r>
          <w:tab/>
        </w:r>
        <w:r>
          <w:fldChar w:fldCharType="begin"/>
        </w:r>
        <w:r>
          <w:instrText xml:space="preserve"> PAGEREF _Toc18124 \h </w:instrText>
        </w:r>
        <w:r>
          <w:fldChar w:fldCharType="separate"/>
        </w:r>
        <w:r>
          <w:t>32</w:t>
        </w:r>
        <w:r>
          <w:fldChar w:fldCharType="end"/>
        </w:r>
      </w:hyperlink>
    </w:p>
    <w:p>
      <w:pPr>
        <w:pStyle w:val="TOC2"/>
        <w:tabs>
          <w:tab w:val="right" w:leader="dot" w:pos="8306"/>
        </w:tabs>
      </w:pPr>
      <w:hyperlink w:anchor="_Toc4842" w:history="1">
        <w:r>
          <w:rPr>
            <w:rFonts w:ascii="仿宋" w:eastAsia="仿宋" w:hAnsi="仿宋" w:cs="仿宋" w:hint="eastAsia"/>
            <w:lang w:eastAsia="zh-CN"/>
          </w:rPr>
          <w:t>(四)、粘合衬项目建设对区域经济的影响</w:t>
        </w:r>
        <w:r>
          <w:tab/>
        </w:r>
        <w:r>
          <w:fldChar w:fldCharType="begin"/>
        </w:r>
        <w:r>
          <w:instrText xml:space="preserve"> PAGEREF _Toc4842 \h </w:instrText>
        </w:r>
        <w:r>
          <w:fldChar w:fldCharType="separate"/>
        </w:r>
        <w:r>
          <w:t>34</w:t>
        </w:r>
        <w:r>
          <w:fldChar w:fldCharType="end"/>
        </w:r>
      </w:hyperlink>
    </w:p>
    <w:p>
      <w:pPr>
        <w:pStyle w:val="TOC2"/>
        <w:tabs>
          <w:tab w:val="right" w:leader="dot" w:pos="8306"/>
        </w:tabs>
      </w:pPr>
      <w:hyperlink w:anchor="_Toc17934" w:history="1">
        <w:r>
          <w:rPr>
            <w:rFonts w:ascii="仿宋" w:eastAsia="仿宋" w:hAnsi="仿宋" w:cs="仿宋" w:hint="eastAsia"/>
            <w:lang w:eastAsia="zh-CN"/>
          </w:rPr>
          <w:t>(五)、废弃物处理</w:t>
        </w:r>
        <w:r>
          <w:tab/>
        </w:r>
        <w:r>
          <w:fldChar w:fldCharType="begin"/>
        </w:r>
        <w:r>
          <w:instrText xml:space="preserve"> PAGEREF _Toc17934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5" w:history="1">
        <w:r>
          <w:rPr>
            <w:rFonts w:ascii="仿宋" w:eastAsia="仿宋" w:hAnsi="仿宋" w:cs="仿宋" w:hint="eastAsia"/>
            <w:lang w:eastAsia="zh-CN"/>
          </w:rPr>
          <w:t>(六)、特殊环境影响分析</w:t>
        </w:r>
        <w:r>
          <w:tab/>
        </w:r>
        <w:r>
          <w:fldChar w:fldCharType="begin"/>
        </w:r>
        <w:r>
          <w:instrText xml:space="preserve"> PAGEREF _Toc14745 \h </w:instrText>
        </w:r>
        <w:r>
          <w:fldChar w:fldCharType="separate"/>
        </w:r>
        <w:r>
          <w:t>37</w:t>
        </w:r>
        <w:r>
          <w:fldChar w:fldCharType="end"/>
        </w:r>
      </w:hyperlink>
    </w:p>
    <w:p>
      <w:pPr>
        <w:pStyle w:val="TOC2"/>
        <w:tabs>
          <w:tab w:val="right" w:leader="dot" w:pos="8306"/>
        </w:tabs>
      </w:pPr>
      <w:hyperlink w:anchor="_Toc32199" w:history="1">
        <w:r>
          <w:rPr>
            <w:rFonts w:ascii="仿宋" w:eastAsia="仿宋" w:hAnsi="仿宋" w:cs="仿宋" w:hint="eastAsia"/>
            <w:lang w:eastAsia="zh-CN"/>
          </w:rPr>
          <w:t>(七)、清洁生产</w:t>
        </w:r>
        <w:r>
          <w:tab/>
        </w:r>
        <w:r>
          <w:fldChar w:fldCharType="begin"/>
        </w:r>
        <w:r>
          <w:instrText xml:space="preserve"> PAGEREF _Toc32199 \h </w:instrText>
        </w:r>
        <w:r>
          <w:fldChar w:fldCharType="separate"/>
        </w:r>
        <w:r>
          <w:t>38</w:t>
        </w:r>
        <w:r>
          <w:fldChar w:fldCharType="end"/>
        </w:r>
      </w:hyperlink>
    </w:p>
    <w:p>
      <w:pPr>
        <w:pStyle w:val="TOC2"/>
        <w:tabs>
          <w:tab w:val="right" w:leader="dot" w:pos="8306"/>
        </w:tabs>
      </w:pPr>
      <w:hyperlink w:anchor="_Toc17344" w:history="1">
        <w:r>
          <w:rPr>
            <w:rFonts w:ascii="仿宋" w:eastAsia="仿宋" w:hAnsi="仿宋" w:cs="仿宋" w:hint="eastAsia"/>
            <w:lang w:eastAsia="zh-CN"/>
          </w:rPr>
          <w:t>(八)、环境保护综合评价</w:t>
        </w:r>
        <w:r>
          <w:tab/>
        </w:r>
        <w:r>
          <w:fldChar w:fldCharType="begin"/>
        </w:r>
        <w:r>
          <w:instrText xml:space="preserve"> PAGEREF _Toc17344 \h </w:instrText>
        </w:r>
        <w:r>
          <w:fldChar w:fldCharType="separate"/>
        </w:r>
        <w:r>
          <w:t>39</w:t>
        </w:r>
        <w:r>
          <w:fldChar w:fldCharType="end"/>
        </w:r>
      </w:hyperlink>
    </w:p>
    <w:p>
      <w:pPr>
        <w:pStyle w:val="TOC1"/>
        <w:tabs>
          <w:tab w:val="right" w:leader="dot" w:pos="8306"/>
        </w:tabs>
      </w:pPr>
      <w:hyperlink w:anchor="_Toc11642" w:history="1">
        <w:r>
          <w:rPr>
            <w:rFonts w:ascii="仿宋" w:eastAsia="仿宋" w:hAnsi="仿宋" w:cs="仿宋" w:hint="eastAsia"/>
            <w:lang w:eastAsia="zh-CN"/>
          </w:rPr>
          <w:t>十一、粘合衬项目技术管理</w:t>
        </w:r>
        <w:r>
          <w:tab/>
        </w:r>
        <w:r>
          <w:fldChar w:fldCharType="begin"/>
        </w:r>
        <w:r>
          <w:instrText xml:space="preserve"> PAGEREF _Toc11642 \h </w:instrText>
        </w:r>
        <w:r>
          <w:fldChar w:fldCharType="separate"/>
        </w:r>
        <w:r>
          <w:t>40</w:t>
        </w:r>
        <w:r>
          <w:fldChar w:fldCharType="end"/>
        </w:r>
      </w:hyperlink>
    </w:p>
    <w:p>
      <w:pPr>
        <w:pStyle w:val="TOC2"/>
        <w:tabs>
          <w:tab w:val="right" w:leader="dot" w:pos="8306"/>
        </w:tabs>
      </w:pPr>
      <w:hyperlink w:anchor="_Toc9160" w:history="1">
        <w:r>
          <w:rPr>
            <w:rFonts w:ascii="仿宋" w:eastAsia="仿宋" w:hAnsi="仿宋" w:cs="仿宋" w:hint="eastAsia"/>
            <w:lang w:eastAsia="zh-CN"/>
          </w:rPr>
          <w:t>(一)、技术方案选用方向</w:t>
        </w:r>
        <w:r>
          <w:tab/>
        </w:r>
        <w:r>
          <w:fldChar w:fldCharType="begin"/>
        </w:r>
        <w:r>
          <w:instrText xml:space="preserve"> PAGEREF _Toc9160 \h </w:instrText>
        </w:r>
        <w:r>
          <w:fldChar w:fldCharType="separate"/>
        </w:r>
        <w:r>
          <w:t>40</w:t>
        </w:r>
        <w:r>
          <w:fldChar w:fldCharType="end"/>
        </w:r>
      </w:hyperlink>
    </w:p>
    <w:p>
      <w:pPr>
        <w:pStyle w:val="TOC2"/>
        <w:tabs>
          <w:tab w:val="right" w:leader="dot" w:pos="8306"/>
        </w:tabs>
      </w:pPr>
      <w:hyperlink w:anchor="_Toc13085" w:history="1">
        <w:r>
          <w:rPr>
            <w:rFonts w:ascii="仿宋" w:eastAsia="仿宋" w:hAnsi="仿宋" w:cs="仿宋" w:hint="eastAsia"/>
            <w:lang w:eastAsia="zh-CN"/>
          </w:rPr>
          <w:t>(二)、工艺技术方案选用原则</w:t>
        </w:r>
        <w:r>
          <w:tab/>
        </w:r>
        <w:r>
          <w:fldChar w:fldCharType="begin"/>
        </w:r>
        <w:r>
          <w:instrText xml:space="preserve"> PAGEREF _Toc13085 \h </w:instrText>
        </w:r>
        <w:r>
          <w:fldChar w:fldCharType="separate"/>
        </w:r>
        <w:r>
          <w:t>42</w:t>
        </w:r>
        <w:r>
          <w:fldChar w:fldCharType="end"/>
        </w:r>
      </w:hyperlink>
    </w:p>
    <w:p>
      <w:pPr>
        <w:pStyle w:val="TOC2"/>
        <w:tabs>
          <w:tab w:val="right" w:leader="dot" w:pos="8306"/>
        </w:tabs>
      </w:pPr>
      <w:hyperlink w:anchor="_Toc18517" w:history="1">
        <w:r>
          <w:rPr>
            <w:rFonts w:ascii="仿宋" w:eastAsia="仿宋" w:hAnsi="仿宋" w:cs="仿宋" w:hint="eastAsia"/>
            <w:lang w:eastAsia="zh-CN"/>
          </w:rPr>
          <w:t>(三)、工艺技术方案要求</w:t>
        </w:r>
        <w:r>
          <w:tab/>
        </w:r>
        <w:r>
          <w:fldChar w:fldCharType="begin"/>
        </w:r>
        <w:r>
          <w:instrText xml:space="preserve"> PAGEREF _Toc18517 \h </w:instrText>
        </w:r>
        <w:r>
          <w:fldChar w:fldCharType="separate"/>
        </w:r>
        <w:r>
          <w:t>44</w:t>
        </w:r>
        <w:r>
          <w:fldChar w:fldCharType="end"/>
        </w:r>
      </w:hyperlink>
    </w:p>
    <w:p>
      <w:pPr>
        <w:pStyle w:val="TOC1"/>
        <w:tabs>
          <w:tab w:val="right" w:leader="dot" w:pos="8306"/>
        </w:tabs>
      </w:pPr>
      <w:hyperlink w:anchor="_Toc12600" w:history="1">
        <w:r>
          <w:rPr>
            <w:rFonts w:ascii="仿宋" w:eastAsia="仿宋" w:hAnsi="仿宋" w:cs="仿宋" w:hint="eastAsia"/>
            <w:lang w:eastAsia="zh-CN"/>
          </w:rPr>
          <w:t>十二、粘合衬项目财务管理</w:t>
        </w:r>
        <w:r>
          <w:tab/>
        </w:r>
        <w:r>
          <w:fldChar w:fldCharType="begin"/>
        </w:r>
        <w:r>
          <w:instrText xml:space="preserve"> PAGEREF _Toc12600 \h </w:instrText>
        </w:r>
        <w:r>
          <w:fldChar w:fldCharType="separate"/>
        </w:r>
        <w:r>
          <w:t>46</w:t>
        </w:r>
        <w:r>
          <w:fldChar w:fldCharType="end"/>
        </w:r>
      </w:hyperlink>
    </w:p>
    <w:p>
      <w:pPr>
        <w:pStyle w:val="TOC2"/>
        <w:tabs>
          <w:tab w:val="right" w:leader="dot" w:pos="8306"/>
        </w:tabs>
      </w:pPr>
      <w:hyperlink w:anchor="_Toc26203" w:history="1">
        <w:r>
          <w:rPr>
            <w:rFonts w:ascii="仿宋" w:eastAsia="仿宋" w:hAnsi="仿宋" w:cs="仿宋" w:hint="eastAsia"/>
            <w:lang w:eastAsia="zh-CN"/>
          </w:rPr>
          <w:t>(一)、资金需求大</w:t>
        </w:r>
        <w:r>
          <w:tab/>
        </w:r>
        <w:r>
          <w:fldChar w:fldCharType="begin"/>
        </w:r>
        <w:r>
          <w:instrText xml:space="preserve"> PAGEREF _Toc26203 \h </w:instrText>
        </w:r>
        <w:r>
          <w:fldChar w:fldCharType="separate"/>
        </w:r>
        <w:r>
          <w:t>46</w:t>
        </w:r>
        <w:r>
          <w:fldChar w:fldCharType="end"/>
        </w:r>
      </w:hyperlink>
    </w:p>
    <w:p>
      <w:pPr>
        <w:pStyle w:val="TOC2"/>
        <w:tabs>
          <w:tab w:val="right" w:leader="dot" w:pos="8306"/>
        </w:tabs>
      </w:pPr>
      <w:hyperlink w:anchor="_Toc31546" w:history="1">
        <w:r>
          <w:rPr>
            <w:rFonts w:ascii="仿宋" w:eastAsia="仿宋" w:hAnsi="仿宋" w:cs="仿宋" w:hint="eastAsia"/>
            <w:lang w:eastAsia="zh-CN"/>
          </w:rPr>
          <w:t>(二)、研发周期长</w:t>
        </w:r>
        <w:r>
          <w:tab/>
        </w:r>
        <w:r>
          <w:fldChar w:fldCharType="begin"/>
        </w:r>
        <w:r>
          <w:instrText xml:space="preserve"> PAGEREF _Toc31546 \h </w:instrText>
        </w:r>
        <w:r>
          <w:fldChar w:fldCharType="separate"/>
        </w:r>
        <w:r>
          <w:t>47</w:t>
        </w:r>
        <w:r>
          <w:fldChar w:fldCharType="end"/>
        </w:r>
      </w:hyperlink>
    </w:p>
    <w:p>
      <w:pPr>
        <w:pStyle w:val="TOC2"/>
        <w:tabs>
          <w:tab w:val="right" w:leader="dot" w:pos="8306"/>
        </w:tabs>
      </w:pPr>
      <w:hyperlink w:anchor="_Toc21684" w:history="1">
        <w:r>
          <w:rPr>
            <w:rFonts w:ascii="仿宋" w:eastAsia="仿宋" w:hAnsi="仿宋" w:cs="仿宋" w:hint="eastAsia"/>
            <w:lang w:eastAsia="zh-CN"/>
          </w:rPr>
          <w:t>(三)、市场风险大</w:t>
        </w:r>
        <w:r>
          <w:tab/>
        </w:r>
        <w:r>
          <w:fldChar w:fldCharType="begin"/>
        </w:r>
        <w:r>
          <w:instrText xml:space="preserve"> PAGEREF _Toc21684 \h </w:instrText>
        </w:r>
        <w:r>
          <w:fldChar w:fldCharType="separate"/>
        </w:r>
        <w:r>
          <w:t>48</w:t>
        </w:r>
        <w:r>
          <w:fldChar w:fldCharType="end"/>
        </w:r>
      </w:hyperlink>
    </w:p>
    <w:p>
      <w:pPr>
        <w:pStyle w:val="TOC2"/>
        <w:tabs>
          <w:tab w:val="right" w:leader="dot" w:pos="8306"/>
        </w:tabs>
      </w:pPr>
      <w:hyperlink w:anchor="_Toc8500" w:history="1">
        <w:r>
          <w:rPr>
            <w:rFonts w:ascii="仿宋" w:eastAsia="仿宋" w:hAnsi="仿宋" w:cs="仿宋" w:hint="eastAsia"/>
            <w:lang w:eastAsia="zh-CN"/>
          </w:rPr>
          <w:t>(四)、利润率高</w:t>
        </w:r>
        <w:r>
          <w:tab/>
        </w:r>
        <w:r>
          <w:fldChar w:fldCharType="begin"/>
        </w:r>
        <w:r>
          <w:instrText xml:space="preserve"> PAGEREF _Toc8500 \h </w:instrText>
        </w:r>
        <w:r>
          <w:fldChar w:fldCharType="separate"/>
        </w:r>
        <w:r>
          <w:t>51</w:t>
        </w:r>
        <w:r>
          <w:fldChar w:fldCharType="end"/>
        </w:r>
      </w:hyperlink>
    </w:p>
    <w:p>
      <w:pPr>
        <w:pStyle w:val="TOC1"/>
        <w:tabs>
          <w:tab w:val="right" w:leader="dot" w:pos="8306"/>
        </w:tabs>
      </w:pPr>
      <w:hyperlink w:anchor="_Toc3421" w:history="1">
        <w:r>
          <w:rPr>
            <w:rFonts w:ascii="仿宋" w:eastAsia="仿宋" w:hAnsi="仿宋" w:cs="仿宋" w:hint="eastAsia"/>
            <w:lang w:eastAsia="zh-CN"/>
          </w:rPr>
          <w:t>十三、粘合衬项目实施时间节点</w:t>
        </w:r>
        <w:r>
          <w:tab/>
        </w:r>
        <w:r>
          <w:fldChar w:fldCharType="begin"/>
        </w:r>
        <w:r>
          <w:instrText xml:space="preserve"> PAGEREF _Toc3421 \h </w:instrText>
        </w:r>
        <w:r>
          <w:fldChar w:fldCharType="separate"/>
        </w:r>
        <w:r>
          <w:t>53</w:t>
        </w:r>
        <w:r>
          <w:fldChar w:fldCharType="end"/>
        </w:r>
      </w:hyperlink>
    </w:p>
    <w:p>
      <w:pPr>
        <w:pStyle w:val="TOC2"/>
        <w:tabs>
          <w:tab w:val="right" w:leader="dot" w:pos="8306"/>
        </w:tabs>
      </w:pPr>
      <w:hyperlink w:anchor="_Toc32402" w:history="1">
        <w:r>
          <w:rPr>
            <w:rFonts w:ascii="仿宋" w:eastAsia="仿宋" w:hAnsi="仿宋" w:cs="仿宋" w:hint="eastAsia"/>
            <w:lang w:eastAsia="zh-CN"/>
          </w:rPr>
          <w:t>(一)、粘合衬项目启动阶段时间节点</w:t>
        </w:r>
        <w:r>
          <w:tab/>
        </w:r>
        <w:r>
          <w:fldChar w:fldCharType="begin"/>
        </w:r>
        <w:r>
          <w:instrText xml:space="preserve"> PAGEREF _Toc32402 \h </w:instrText>
        </w:r>
        <w:r>
          <w:fldChar w:fldCharType="separate"/>
        </w:r>
        <w:r>
          <w:t>53</w:t>
        </w:r>
        <w:r>
          <w:fldChar w:fldCharType="end"/>
        </w:r>
      </w:hyperlink>
    </w:p>
    <w:p>
      <w:pPr>
        <w:pStyle w:val="TOC2"/>
        <w:tabs>
          <w:tab w:val="right" w:leader="dot" w:pos="8306"/>
        </w:tabs>
      </w:pPr>
      <w:hyperlink w:anchor="_Toc18902" w:history="1">
        <w:r>
          <w:rPr>
            <w:rFonts w:ascii="仿宋" w:eastAsia="仿宋" w:hAnsi="仿宋" w:cs="仿宋" w:hint="eastAsia"/>
            <w:lang w:eastAsia="zh-CN"/>
          </w:rPr>
          <w:t>(二)、粘合衬项目执行阶段时间节点</w:t>
        </w:r>
        <w:r>
          <w:tab/>
        </w:r>
        <w:r>
          <w:fldChar w:fldCharType="begin"/>
        </w:r>
        <w:r>
          <w:instrText xml:space="preserve"> PAGEREF _Toc18902 \h </w:instrText>
        </w:r>
        <w:r>
          <w:fldChar w:fldCharType="separate"/>
        </w:r>
        <w:r>
          <w:t>54</w:t>
        </w:r>
        <w:r>
          <w:fldChar w:fldCharType="end"/>
        </w:r>
      </w:hyperlink>
    </w:p>
    <w:p>
      <w:pPr>
        <w:pStyle w:val="TOC2"/>
        <w:tabs>
          <w:tab w:val="right" w:leader="dot" w:pos="8306"/>
        </w:tabs>
      </w:pPr>
      <w:hyperlink w:anchor="_Toc2964" w:history="1">
        <w:r>
          <w:rPr>
            <w:rFonts w:ascii="仿宋" w:eastAsia="仿宋" w:hAnsi="仿宋" w:cs="仿宋" w:hint="eastAsia"/>
            <w:lang w:eastAsia="zh-CN"/>
          </w:rPr>
          <w:t>(三)、粘合衬项目完成阶段时间节点</w:t>
        </w:r>
        <w:r>
          <w:tab/>
        </w:r>
        <w:r>
          <w:fldChar w:fldCharType="begin"/>
        </w:r>
        <w:r>
          <w:instrText xml:space="preserve"> PAGEREF _Toc2964 \h </w:instrText>
        </w:r>
        <w:r>
          <w:fldChar w:fldCharType="separate"/>
        </w:r>
        <w:r>
          <w:t>55</w:t>
        </w:r>
        <w:r>
          <w:fldChar w:fldCharType="end"/>
        </w:r>
      </w:hyperlink>
    </w:p>
    <w:p>
      <w:pPr>
        <w:pStyle w:val="TOC1"/>
        <w:tabs>
          <w:tab w:val="right" w:leader="dot" w:pos="8306"/>
        </w:tabs>
      </w:pPr>
      <w:hyperlink w:anchor="_Toc6958" w:history="1">
        <w:r>
          <w:rPr>
            <w:rFonts w:ascii="仿宋" w:eastAsia="仿宋" w:hAnsi="仿宋" w:cs="仿宋" w:hint="eastAsia"/>
            <w:lang w:eastAsia="zh-CN"/>
          </w:rPr>
          <w:t>十四、风险识别与分类</w:t>
        </w:r>
        <w:r>
          <w:tab/>
        </w:r>
        <w:r>
          <w:fldChar w:fldCharType="begin"/>
        </w:r>
        <w:r>
          <w:instrText xml:space="preserve"> PAGEREF _Toc6958 \h </w:instrText>
        </w:r>
        <w:r>
          <w:fldChar w:fldCharType="separate"/>
        </w:r>
        <w:r>
          <w:t>56</w:t>
        </w:r>
        <w:r>
          <w:fldChar w:fldCharType="end"/>
        </w:r>
      </w:hyperlink>
    </w:p>
    <w:p>
      <w:pPr>
        <w:pStyle w:val="TOC2"/>
        <w:tabs>
          <w:tab w:val="right" w:leader="dot" w:pos="8306"/>
        </w:tabs>
      </w:pPr>
      <w:hyperlink w:anchor="_Toc28560" w:history="1">
        <w:r>
          <w:rPr>
            <w:rFonts w:ascii="仿宋" w:eastAsia="仿宋" w:hAnsi="仿宋" w:cs="仿宋" w:hint="eastAsia"/>
            <w:lang w:eastAsia="zh-CN"/>
          </w:rPr>
          <w:t>(一)、风险识别</w:t>
        </w:r>
        <w:r>
          <w:tab/>
        </w:r>
        <w:r>
          <w:fldChar w:fldCharType="begin"/>
        </w:r>
        <w:r>
          <w:instrText xml:space="preserve"> PAGEREF _Toc28560 \h </w:instrText>
        </w:r>
        <w:r>
          <w:fldChar w:fldCharType="separate"/>
        </w:r>
        <w:r>
          <w:t>56</w:t>
        </w:r>
        <w:r>
          <w:fldChar w:fldCharType="end"/>
        </w:r>
      </w:hyperlink>
    </w:p>
    <w:p>
      <w:pPr>
        <w:pStyle w:val="TOC2"/>
        <w:tabs>
          <w:tab w:val="right" w:leader="dot" w:pos="8306"/>
        </w:tabs>
      </w:pPr>
      <w:hyperlink w:anchor="_Toc9157" w:history="1">
        <w:r>
          <w:rPr>
            <w:rFonts w:ascii="仿宋" w:eastAsia="仿宋" w:hAnsi="仿宋" w:cs="仿宋" w:hint="eastAsia"/>
            <w:lang w:eastAsia="zh-CN"/>
          </w:rPr>
          <w:t>(二)、风险分类</w:t>
        </w:r>
        <w:r>
          <w:tab/>
        </w:r>
        <w:r>
          <w:fldChar w:fldCharType="begin"/>
        </w:r>
        <w:r>
          <w:instrText xml:space="preserve"> PAGEREF _Toc9157 \h </w:instrText>
        </w:r>
        <w:r>
          <w:fldChar w:fldCharType="separate"/>
        </w:r>
        <w:r>
          <w:t>57</w:t>
        </w:r>
        <w:r>
          <w:fldChar w:fldCharType="end"/>
        </w:r>
      </w:hyperlink>
    </w:p>
    <w:p>
      <w:pPr>
        <w:pStyle w:val="TOC1"/>
        <w:tabs>
          <w:tab w:val="right" w:leader="dot" w:pos="8306"/>
        </w:tabs>
      </w:pPr>
      <w:hyperlink w:anchor="_Toc583" w:history="1">
        <w:r>
          <w:rPr>
            <w:rFonts w:ascii="仿宋" w:eastAsia="仿宋" w:hAnsi="仿宋" w:cs="仿宋" w:hint="eastAsia"/>
            <w:lang w:eastAsia="zh-CN"/>
          </w:rPr>
          <w:t>十五、利益相关者分析与沟通计划</w:t>
        </w:r>
        <w:r>
          <w:tab/>
        </w:r>
        <w:r>
          <w:fldChar w:fldCharType="begin"/>
        </w:r>
        <w:r>
          <w:instrText xml:space="preserve"> PAGEREF _Toc583 \h </w:instrText>
        </w:r>
        <w:r>
          <w:fldChar w:fldCharType="separate"/>
        </w:r>
        <w:r>
          <w:t>59</w:t>
        </w:r>
        <w:r>
          <w:fldChar w:fldCharType="end"/>
        </w:r>
      </w:hyperlink>
    </w:p>
    <w:p>
      <w:pPr>
        <w:pStyle w:val="TOC2"/>
        <w:tabs>
          <w:tab w:val="right" w:leader="dot" w:pos="8306"/>
        </w:tabs>
      </w:pPr>
      <w:hyperlink w:anchor="_Toc1996" w:history="1">
        <w:r>
          <w:rPr>
            <w:rFonts w:ascii="仿宋" w:eastAsia="仿宋" w:hAnsi="仿宋" w:cs="仿宋" w:hint="eastAsia"/>
            <w:lang w:eastAsia="zh-CN"/>
          </w:rPr>
          <w:t>(一)、利益相关者分析</w:t>
        </w:r>
        <w:r>
          <w:tab/>
        </w:r>
        <w:r>
          <w:fldChar w:fldCharType="begin"/>
        </w:r>
        <w:r>
          <w:instrText xml:space="preserve"> PAGEREF _Toc1996 \h </w:instrText>
        </w:r>
        <w:r>
          <w:fldChar w:fldCharType="separate"/>
        </w:r>
        <w:r>
          <w:t>59</w:t>
        </w:r>
        <w:r>
          <w:fldChar w:fldCharType="end"/>
        </w:r>
      </w:hyperlink>
    </w:p>
    <w:p>
      <w:pPr>
        <w:pStyle w:val="TOC2"/>
        <w:tabs>
          <w:tab w:val="right" w:leader="dot" w:pos="8306"/>
        </w:tabs>
      </w:pPr>
      <w:hyperlink w:anchor="_Toc7375" w:history="1">
        <w:r>
          <w:rPr>
            <w:rFonts w:ascii="仿宋" w:eastAsia="仿宋" w:hAnsi="仿宋" w:cs="仿宋" w:hint="eastAsia"/>
            <w:lang w:eastAsia="zh-CN"/>
          </w:rPr>
          <w:t>(二)、沟通计划</w:t>
        </w:r>
        <w:r>
          <w:tab/>
        </w:r>
        <w:r>
          <w:fldChar w:fldCharType="begin"/>
        </w:r>
        <w:r>
          <w:instrText xml:space="preserve"> PAGEREF _Toc7375 \h </w:instrText>
        </w:r>
        <w:r>
          <w:fldChar w:fldCharType="separate"/>
        </w:r>
        <w:r>
          <w:t>60</w:t>
        </w:r>
        <w:r>
          <w:fldChar w:fldCharType="end"/>
        </w:r>
      </w:hyperlink>
    </w:p>
    <w:p>
      <w:pPr>
        <w:pStyle w:val="TOC1"/>
        <w:tabs>
          <w:tab w:val="right" w:leader="dot" w:pos="8306"/>
        </w:tabs>
      </w:pPr>
      <w:hyperlink w:anchor="_Toc4866" w:history="1">
        <w:r>
          <w:rPr>
            <w:rFonts w:ascii="仿宋" w:eastAsia="仿宋" w:hAnsi="仿宋" w:cs="仿宋" w:hint="eastAsia"/>
            <w:lang w:eastAsia="zh-CN"/>
          </w:rPr>
          <w:t>十六、供应链管理</w:t>
        </w:r>
        <w:r>
          <w:tab/>
        </w:r>
        <w:r>
          <w:fldChar w:fldCharType="begin"/>
        </w:r>
        <w:r>
          <w:instrText xml:space="preserve"> PAGEREF _Toc4866 \h </w:instrText>
        </w:r>
        <w:r>
          <w:fldChar w:fldCharType="separate"/>
        </w:r>
        <w:r>
          <w:t>62</w:t>
        </w:r>
        <w:r>
          <w:fldChar w:fldCharType="end"/>
        </w:r>
      </w:hyperlink>
    </w:p>
    <w:p>
      <w:pPr>
        <w:pStyle w:val="TOC2"/>
        <w:tabs>
          <w:tab w:val="right" w:leader="dot" w:pos="8306"/>
        </w:tabs>
      </w:pPr>
      <w:hyperlink w:anchor="_Toc24289" w:history="1">
        <w:r>
          <w:rPr>
            <w:rFonts w:ascii="仿宋" w:eastAsia="仿宋" w:hAnsi="仿宋" w:cs="仿宋" w:hint="eastAsia"/>
            <w:lang w:eastAsia="zh-CN"/>
          </w:rPr>
          <w:t>(一)、供应链战略规划</w:t>
        </w:r>
        <w:r>
          <w:tab/>
        </w:r>
        <w:r>
          <w:fldChar w:fldCharType="begin"/>
        </w:r>
        <w:r>
          <w:instrText xml:space="preserve"> PAGEREF _Toc24289 \h </w:instrText>
        </w:r>
        <w:r>
          <w:fldChar w:fldCharType="separate"/>
        </w:r>
        <w:r>
          <w:t>62</w:t>
        </w:r>
        <w:r>
          <w:fldChar w:fldCharType="end"/>
        </w:r>
      </w:hyperlink>
    </w:p>
    <w:p>
      <w:pPr>
        <w:pStyle w:val="TOC2"/>
        <w:tabs>
          <w:tab w:val="right" w:leader="dot" w:pos="8306"/>
        </w:tabs>
      </w:pPr>
      <w:hyperlink w:anchor="_Toc17744" w:history="1">
        <w:r>
          <w:rPr>
            <w:rFonts w:ascii="仿宋" w:eastAsia="仿宋" w:hAnsi="仿宋" w:cs="仿宋" w:hint="eastAsia"/>
            <w:lang w:eastAsia="zh-CN"/>
          </w:rPr>
          <w:t>(二)、供应商选择与合作</w:t>
        </w:r>
        <w:r>
          <w:tab/>
        </w:r>
        <w:r>
          <w:fldChar w:fldCharType="begin"/>
        </w:r>
        <w:r>
          <w:instrText xml:space="preserve"> PAGEREF _Toc17744 \h </w:instrText>
        </w:r>
        <w:r>
          <w:fldChar w:fldCharType="separate"/>
        </w:r>
        <w:r>
          <w:t>63</w:t>
        </w:r>
        <w:r>
          <w:fldChar w:fldCharType="end"/>
        </w:r>
      </w:hyperlink>
    </w:p>
    <w:p>
      <w:pPr>
        <w:pStyle w:val="TOC2"/>
        <w:tabs>
          <w:tab w:val="right" w:leader="dot" w:pos="8306"/>
        </w:tabs>
      </w:pPr>
      <w:hyperlink w:anchor="_Toc29581" w:history="1">
        <w:r>
          <w:rPr>
            <w:rFonts w:ascii="仿宋" w:eastAsia="仿宋" w:hAnsi="仿宋" w:cs="仿宋" w:hint="eastAsia"/>
            <w:lang w:eastAsia="zh-CN"/>
          </w:rPr>
          <w:t>(三)、物流与库存管理</w:t>
        </w:r>
        <w:r>
          <w:tab/>
        </w:r>
        <w:r>
          <w:fldChar w:fldCharType="begin"/>
        </w:r>
        <w:r>
          <w:instrText xml:space="preserve"> PAGEREF _Toc29581 \h </w:instrText>
        </w:r>
        <w:r>
          <w:fldChar w:fldCharType="separate"/>
        </w:r>
        <w:r>
          <w:t>64</w:t>
        </w:r>
        <w:r>
          <w:fldChar w:fldCharType="end"/>
        </w:r>
      </w:hyperlink>
    </w:p>
    <w:p>
      <w:pPr>
        <w:pStyle w:val="TOC1"/>
        <w:tabs>
          <w:tab w:val="right" w:leader="dot" w:pos="8306"/>
        </w:tabs>
      </w:pPr>
      <w:hyperlink w:anchor="_Toc17700" w:history="1">
        <w:r>
          <w:rPr>
            <w:rFonts w:ascii="仿宋" w:eastAsia="仿宋" w:hAnsi="仿宋" w:cs="仿宋" w:hint="eastAsia"/>
            <w:lang w:eastAsia="zh-CN"/>
          </w:rPr>
          <w:t>十七、粘合衬项目变更管理</w:t>
        </w:r>
        <w:r>
          <w:tab/>
        </w:r>
        <w:r>
          <w:fldChar w:fldCharType="begin"/>
        </w:r>
        <w:r>
          <w:instrText xml:space="preserve"> PAGEREF _Toc17700 \h </w:instrText>
        </w:r>
        <w:r>
          <w:fldChar w:fldCharType="separate"/>
        </w:r>
        <w:r>
          <w:t>66</w:t>
        </w:r>
        <w:r>
          <w:fldChar w:fldCharType="end"/>
        </w:r>
      </w:hyperlink>
    </w:p>
    <w:p>
      <w:pPr>
        <w:pStyle w:val="TOC2"/>
        <w:tabs>
          <w:tab w:val="right" w:leader="dot" w:pos="8306"/>
        </w:tabs>
      </w:pPr>
      <w:hyperlink w:anchor="_Toc30886" w:history="1">
        <w:r>
          <w:rPr>
            <w:rFonts w:ascii="仿宋" w:eastAsia="仿宋" w:hAnsi="仿宋" w:cs="仿宋" w:hint="eastAsia"/>
            <w:lang w:eastAsia="zh-CN"/>
          </w:rPr>
          <w:t>(一)、变更申请与评估</w:t>
        </w:r>
        <w:r>
          <w:tab/>
        </w:r>
        <w:r>
          <w:fldChar w:fldCharType="begin"/>
        </w:r>
        <w:r>
          <w:instrText xml:space="preserve"> PAGEREF _Toc30886 \h </w:instrText>
        </w:r>
        <w:r>
          <w:fldChar w:fldCharType="separate"/>
        </w:r>
        <w:r>
          <w:t>66</w:t>
        </w:r>
        <w:r>
          <w:fldChar w:fldCharType="end"/>
        </w:r>
      </w:hyperlink>
    </w:p>
    <w:p>
      <w:pPr>
        <w:pStyle w:val="TOC2"/>
        <w:tabs>
          <w:tab w:val="right" w:leader="dot" w:pos="8306"/>
        </w:tabs>
      </w:pPr>
      <w:hyperlink w:anchor="_Toc28092" w:history="1">
        <w:r>
          <w:rPr>
            <w:rFonts w:ascii="仿宋" w:eastAsia="仿宋" w:hAnsi="仿宋" w:cs="仿宋" w:hint="eastAsia"/>
            <w:lang w:eastAsia="zh-CN"/>
          </w:rPr>
          <w:t>(二)、变更实施与控制</w:t>
        </w:r>
        <w:r>
          <w:tab/>
        </w:r>
        <w:r>
          <w:fldChar w:fldCharType="begin"/>
        </w:r>
        <w:r>
          <w:instrText xml:space="preserve"> PAGEREF _Toc28092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33"/>
      <w:r>
        <w:rPr>
          <w:rFonts w:ascii="仿宋" w:eastAsia="仿宋" w:hAnsi="仿宋" w:cs="仿宋" w:hint="eastAsia"/>
          <w:sz w:val="28"/>
          <w:lang w:eastAsia="zh-CN"/>
        </w:rPr>
        <w:t>一、粘合衬项目土建工程</w:t>
      </w:r>
      <w:bookmarkEnd w:id="2"/>
    </w:p>
    <w:p>
      <w:pPr>
        <w:pStyle w:val="Heading2"/>
        <w:rPr>
          <w:rFonts w:ascii="仿宋" w:eastAsia="仿宋" w:hAnsi="仿宋" w:cs="仿宋" w:hint="eastAsia"/>
          <w:lang w:eastAsia="zh-CN"/>
        </w:rPr>
      </w:pPr>
      <w:bookmarkStart w:id="3" w:name="_Toc14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在粘合衬项目的建筑工程设计中，我们将秉承一系列重要的设计原则，以确保粘合衬项目建筑在功能、美观、可持续性等方面达到最佳效果。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首要原则是确保建筑的功能性得到最大化的发挥。我们将充分理解粘合衬项目的实际需求，合理布局各个功能区域，保证建筑在满足业务需求的同时，提供高效的工作环境。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在建筑设计中，我们将综合考虑建设和运营成本。通过精细的经济效益分析，确保设计方案在高效利用资源的同时，对粘合衬项目的长期盈利能力有积极的贡献。</w:t>
      </w:r>
    </w:p>
    <w:p>
      <w:pPr>
        <w:pStyle w:val="Heading2"/>
        <w:ind w:firstLine="560" w:firstLineChars="200"/>
        <w:rPr>
          <w:rFonts w:ascii="仿宋" w:eastAsia="仿宋" w:hAnsi="仿宋" w:cs="仿宋" w:hint="eastAsia"/>
          <w:sz w:val="28"/>
          <w:lang w:eastAsia="zh-CN"/>
        </w:rPr>
      </w:pPr>
      <w:bookmarkStart w:id="4" w:name="_Toc316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的土建工程设计中，我们将精准设定设计年限，结合粘合衬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粘合衬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9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粘合衬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粘合衬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粘合衬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3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本期工程粘合衬项目预计总建筑面积XXX平方米，其中：计容建筑面积XXX平方米，计划建筑工程投资XX万元，占粘合衬项目总投资的XX%。</w:t>
      </w:r>
    </w:p>
    <w:p>
      <w:pPr>
        <w:pStyle w:val="Heading1"/>
        <w:ind w:firstLine="560" w:firstLineChars="200"/>
        <w:rPr>
          <w:rFonts w:ascii="仿宋" w:eastAsia="仿宋" w:hAnsi="仿宋" w:cs="仿宋" w:hint="eastAsia"/>
          <w:sz w:val="28"/>
          <w:lang w:eastAsia="zh-CN"/>
        </w:rPr>
      </w:pPr>
      <w:bookmarkStart w:id="7" w:name="_Toc905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8436"/>
      <w:r>
        <w:rPr>
          <w:rFonts w:ascii="仿宋" w:eastAsia="仿宋" w:hAnsi="仿宋" w:cs="仿宋" w:hint="eastAsia"/>
          <w:lang w:eastAsia="zh-CN"/>
        </w:rPr>
        <w:t>(一)、粘合衬行业分析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粘合衬行业一直以来都是市场的关注焦点。行业内的发展趋势、竞争态势以及潜在机会都对粘合衬项目的推进产生深远的影响。通过深入研究行业的整体概貌，我们将更好地理解行业的核心特征，为粘合衬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行业，技术一直是推动创新和发展的关键因素。我们将对当前技术趋势进行详尽分析，包括但不限于人工智能、大数据应用、先进制造技术等。这有助于粘合衬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粘合衬项目成功的基础。我们将对主要竞争对手进行深入研究，包括其市场份额、产品特点、市场定位等。通过全面了解竞争对手的优势和劣势，粘合衬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6319"/>
      <w:r>
        <w:rPr>
          <w:rFonts w:ascii="仿宋" w:eastAsia="仿宋" w:hAnsi="仿宋" w:cs="仿宋" w:hint="eastAsia"/>
          <w:sz w:val="28"/>
          <w:lang w:eastAsia="zh-CN"/>
        </w:rPr>
        <w:t>(二)、粘合衬市场分析预测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通过对市场规模的深入调研，我们将预测粘合衬市场未来的增长趋势。这包括市场的整体规模、各细分领域的发展趋势等。粘合衬项目可以根据市场的扩张速度和潜在机会，制定更符合市场需求的发展策略。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了解消费者的需求是市场分析的核心。我们将通过调查研究，深入挖掘目标消费者的需求特点、购买习惯以及对产品和服务的期望。这有助于粘合衬项目更好地定位目标市场，提供更符合消费者期待的解决方案。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粘合衬项目实施过程中需要充分考虑的因素。我们将对市场风险进行全面评估，包括但不限于政策法规风险、市场竞争风险、技术变革风险等。通过对潜在风险的深入分析，粘合衬项目可以制定相应的风险缓解策略，降低不确定性对粘合衬项目的影响。</w:t>
      </w:r>
    </w:p>
    <w:p>
      <w:pPr>
        <w:pStyle w:val="Heading1"/>
        <w:ind w:firstLine="560" w:firstLineChars="200"/>
        <w:rPr>
          <w:rFonts w:ascii="仿宋" w:eastAsia="仿宋" w:hAnsi="仿宋" w:cs="仿宋" w:hint="eastAsia"/>
          <w:sz w:val="28"/>
          <w:lang w:eastAsia="zh-CN"/>
        </w:rPr>
      </w:pPr>
      <w:bookmarkStart w:id="10" w:name="_Toc21688"/>
      <w:r>
        <w:rPr>
          <w:rFonts w:ascii="仿宋" w:eastAsia="仿宋" w:hAnsi="仿宋" w:cs="仿宋" w:hint="eastAsia"/>
          <w:sz w:val="28"/>
          <w:lang w:eastAsia="zh-CN"/>
        </w:rPr>
        <w:t>三、粘合衬项目概论</w:t>
      </w:r>
      <w:bookmarkEnd w:id="10"/>
    </w:p>
    <w:p>
      <w:pPr>
        <w:pStyle w:val="Heading2"/>
        <w:rPr>
          <w:rFonts w:ascii="仿宋" w:eastAsia="仿宋" w:hAnsi="仿宋" w:cs="仿宋" w:hint="eastAsia"/>
          <w:lang w:eastAsia="zh-CN"/>
        </w:rPr>
      </w:pPr>
      <w:bookmarkStart w:id="11" w:name="_Toc6726"/>
      <w:r>
        <w:rPr>
          <w:rFonts w:ascii="仿宋" w:eastAsia="仿宋" w:hAnsi="仿宋" w:cs="仿宋" w:hint="eastAsia"/>
          <w:lang w:eastAsia="zh-CN"/>
        </w:rPr>
        <w:t>(一)、粘合衬项目概况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起源追溯至对市场的深入洞察。市场的不断演变与变革为粘合衬项目提供了难得的机遇。当前市场存在的需求缺口和变革的大环境共同构成了粘合衬项目的背景。这个粘合衬项目旨在充分利用市场机遇，填补行业中尚未满足的需求，为客户提供全新的解决方案。市场的变革和需求的增长使得这个粘合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粘合衬项目名称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正式命名为粘合衬。这个名称不仅仅是一个标识，更代表了粘合衬项目的核心理念和愿景。它蕴含着粘合衬项目所要解决问题的关键字，具有强烈的表达和辨识度，为粘合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粘合衬项目目标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核心目标是提供一种全新、高效的解决方案，满足客户日益增长的需求。粘合衬项目追求的不仅仅是满足市场需求，更是在市场中获得卓越的竞争优势。通过不断提升产品或服务的质量和创新水平，粘合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粘合衬项目范围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全面涵盖了产品研发、制造、市场推广和售后服务，确保从产品设计到最终用户体验的全方位关注。这一全面的粘合衬项目范围是为了确保粘合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粘合衬项目时间表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粘合衬项目计划在未来18个月内完成，包括研发、测试、市场试点和正式推出等不同阶段。这个时间表的合理设计是为了确保粘合衬项目各个阶段的顺利推进，以便按时交付高质量的成果。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粘合衬项目预算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粘合衬项目总预算估算为XX百万美元，主要分配在研发、市场推广、人员培训和运营等方面。这一充足的预算为粘合衬项目提供了充足的资源，确保粘合衬项目在各个方面都能取得优异的表现。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粘合衬项目风险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粘合衬项目可能面临的风险包括市场接受度低、技术难题、竞争激烈等。粘合衬项目团队已经制定了相应的风险应对计划，通过前瞻性的风险管理，确保粘合衬项目在面对不确定性时能够迅速做出应对。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粘合衬项目团队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粘合衬项目汇聚了一支经验丰富、多领域专业素养的核心团队，确保粘合衬项目在各个方面都能拥有高水平的执行力。团队的协同作战是粘合衬项目成功的关键因素之一。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粘合衬项目背景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粘合衬项目的背景根植于市场对更高效、创新产品的渴望，同时也受到科技发展对行业格局的深刻改变的影响。这为粘合衬项目提供了广阔的发展空间和市场需求。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粘合衬项目现状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截至目前，粘合衬项目已完成市场调研和技术验证，取得了初步的成功。这为粘合衬项目在未来的发展奠定了坚实的基础，为更远大的目标打下了坚实的基石。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9360"/>
      <w:r>
        <w:rPr>
          <w:rFonts w:ascii="仿宋" w:eastAsia="仿宋" w:hAnsi="仿宋" w:cs="仿宋" w:hint="eastAsia"/>
          <w:sz w:val="28"/>
          <w:lang w:eastAsia="zh-CN"/>
        </w:rPr>
        <w:t>(二)、粘合衬项目目标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keyword》粘合衬项目首要业务目标是在市场中占据有利地位，实现产品/服务的成功推广和销售。通过不断提升产品质量、创新性，粘合衬项目追求成为行业中的领导者，赢得更多客户的青睐。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在科技迅速发展的时代，粘合衬项目着眼于技术创新。通过持续的研发和技术升级，粘合衬项目旨在推出更具创新性的产品或服务，以满足市场对新鲜、先进解决方案的需求。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为了建立可持续的客户关系，粘合衬项目设定了客户满意度目标。通过提供卓越的产品质量和优质的客户服务，粘合衬项目追求赢得客户的信任和忠诚度，确保他们的满意度达到行业领先水平。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粘合衬项目注重社会责任和可持续发展。通过实施环保、社会责任粘合衬项目，粘合衬项目致力于在经济发展的同时保护环境，促进社会公平，实现可持续经营。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粘合衬项目的团队是实现目标的核心驱动力。因此，粘合衬项目设定了团队发展目标，包括提升团队成员的专业技能、培养领导力，以及搭建协同高效的团队工作氛围。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594"/>
      <w:r>
        <w:rPr>
          <w:rFonts w:ascii="仿宋" w:eastAsia="仿宋" w:hAnsi="仿宋" w:cs="仿宋" w:hint="eastAsia"/>
          <w:sz w:val="28"/>
          <w:lang w:eastAsia="zh-CN"/>
        </w:rPr>
        <w:t>(三)、粘合衬项目提出的理由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粘合衬项目提出的理由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提出源于对市场机遇的深刻洞察。当前市场中存在的需求缺口和行业发展趋势表明，有巨大的商业机会等待被开发。通过准确捕捉市场机遇，粘合衬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理念基于对技术创新的信仰。通过持续的研发和技术投入，粘合衬项目有望推出更具创新性的产品或服务。在科技飞速发展的当下，粘合衬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提出是为了增强企业的行业竞争力。通过提升产品或服务的质量和独特性，粘合衬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响应了消费者需求的变化。随着社会和科技的不断发展，消费者对产品和服务的需求也在发生变化。通过深入了解并及时回应消费者的新需求，粘合衬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粘合衬项目的提出是企业战略发展规划的一部分。在面对日益激烈的市场竞争和不断变化的商业环境中，粘合衬项目作为企业战略的一环，旨在为企业开辟新的增长领域，巩固企业在行业中的地位。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粘合衬项目的提出不仅仅是基于商业考量，还注重社会责任。通过推出环保、社会责任等方面的粘合衬项目，粘合衬企业可以在社会中树立积极形象，为社会做出积极贡献，实现经济效益和社会效益的双赢。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粘合衬项目的提出反映了对利益相关者期望的关注。包括客户、员工、投资者等利益相关者在企业发展中都有着各自的期望，粘合衬项目力求在满足这些期望的同时，取得更大的共赢。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481"/>
      <w:r>
        <w:rPr>
          <w:rFonts w:ascii="仿宋" w:eastAsia="仿宋" w:hAnsi="仿宋" w:cs="仿宋" w:hint="eastAsia"/>
          <w:sz w:val="28"/>
          <w:lang w:eastAsia="zh-CN"/>
        </w:rPr>
        <w:t>(四)、粘合衬项目意义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在实施粘合衬项目的过程中，我们不仅仅是在追逐商业成功，更是为企业和社会的多个层面创造了深远的意义。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的首要意义在于提升企业的市场竞争力。通过持续的创新和对产品质量的高标准要求，粘合衬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粘合衬项目的推进将促使行业技术水平的提升。通过引入先进技术和创新性解决方案，粘合衬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在社会层面，粘合衬项目不仅创造了大量就业机会，提高了就业水平，还注重社会责任和环保。通过参与社会公益事业和推动环保粘合衬项目，粘合衬项目为社会贡献了一份力量，体现了企业对社会的积极回馈。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综合而言，粘合衬项目意义重大，不仅推动了企业的发展，也为行业和社会的进步贡献了积极力量。这是一个全面而深刻的影响，将在未来产生可持续的正面效应。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2045"/>
      <w:r>
        <w:rPr>
          <w:rFonts w:ascii="仿宋" w:eastAsia="仿宋" w:hAnsi="仿宋" w:cs="仿宋" w:hint="eastAsia"/>
          <w:sz w:val="28"/>
          <w:lang w:eastAsia="zh-CN"/>
        </w:rPr>
        <w:t>(五)、粘合衬项目背景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在当今迅猛发展的商业环境中，粘合衬项目的动因根植于对多方面因素的审慎考量。这个粘合衬项目的提出并非孤立的决策，而是对企业所处背景深入思考的产物。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市场的不断演变是粘合衬项目背后的首要原因。科技的迅速发展和全球市场的快速变化使得企业必须灵活应对。粘合衬项目应运而生，旨在通过创新性的解决方案迎合市场的多变需求，赢得竞争中的先机。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竞争的激烈程度也是粘合衬项目背景中不可忽视的一环。企业需要在激烈竞争中脱颖而出，为此，粘合衬项目致力于打破常规，提供独特的价值主张，以吸引客户并确保市场份额的增长。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技术的迅速发展为企业带来了机遇与挑战。作为粘合衬项目启动的背景之一，对新兴技术的应用将有助于提升企业的技术水平，使其在不断演进的商业环境中保持竞争优势。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此外，社会对企业责任的期望也在逐渐升高。粘合衬项目充分融入了社会责任的理念，通过可持续经营和社会公益粘合衬项目，企图为社会贡献一份力量，在商业成功的同时关注社会价值。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249"/>
      <w:r>
        <w:rPr>
          <w:rFonts w:ascii="仿宋" w:eastAsia="仿宋" w:hAnsi="仿宋" w:cs="仿宋" w:hint="eastAsia"/>
          <w:sz w:val="28"/>
          <w:lang w:eastAsia="zh-CN"/>
        </w:rPr>
        <w:t>四、粘合衬项目文档管理</w:t>
      </w:r>
      <w:bookmarkEnd w:id="16"/>
    </w:p>
    <w:p>
      <w:pPr>
        <w:pStyle w:val="Heading2"/>
        <w:rPr>
          <w:rFonts w:ascii="仿宋" w:eastAsia="仿宋" w:hAnsi="仿宋" w:cs="仿宋" w:hint="eastAsia"/>
          <w:lang w:eastAsia="zh-CN"/>
        </w:rPr>
      </w:pPr>
      <w:bookmarkStart w:id="17" w:name="_Toc253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粘合衬项目高度重视文档的质量和准确性，以支持粘合衬项目的各项活动和决策。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文档的编制始于粘合衬项目计划的初期，我们制定了详细的文档编制计划，明确了每个文档的内容、格式和编写责任人。在粘合衬项目启动阶段，我们首先编制了粘合衬项目章程，明确定义了粘合衬项目的目标、范围、风险等关键要素。随后，粘合衬项目团队根据计划陆续编制了需求文档、设计文档、测试文档等各类文档，确保粘合衬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粘合衬项目管理中的重要环节，旨在确保粘合衬项目文档符合质量标准和粘合衬项目需求。在粘合衬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除了内部审查，我们还进行了外部审查，邀请粘合衬项目相关利益方和专业领域的专家对文档进行独立审查。这有助于获取更全面、客观的反馈，确保粘合衬项目文档不仅符合内部标准，也满足外部需求。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粘合衬项目在文档编制与审查方面建立了严格的管理机制，通过规范的流程和多维度的审查，确保粘合衬项目文档的质量、准确性和可靠性，为粘合衬项目的顺利推进提供了有力支持。</w:t>
      </w:r>
    </w:p>
    <w:p>
      <w:pPr>
        <w:pStyle w:val="Heading2"/>
        <w:ind w:firstLine="560" w:firstLineChars="200"/>
        <w:rPr>
          <w:rFonts w:ascii="仿宋" w:eastAsia="仿宋" w:hAnsi="仿宋" w:cs="仿宋" w:hint="eastAsia"/>
          <w:sz w:val="28"/>
          <w:lang w:eastAsia="zh-CN"/>
        </w:rPr>
      </w:pPr>
      <w:bookmarkStart w:id="18" w:name="_Toc1128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在粘合衬项目中，我们致力于优化文档发布与分发过程，以确保信息的高效传递和团队间协作的顺畅进行。以下是我们采取的关键优化策略：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我们通过多渠道发布文档，包括电子邮件、粘合衬项目管理平台、内部网站等，以满足不同团队成员的偏好和需求。多渠道发布确保了信息的全面覆盖。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我们采用了精细的权限控制，确保只有授权人员可以访问敏感信息。这种安全措施保护了粘合衬项目文档的机密性，防止了未经授权的信息泄露。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473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文档存档与归档是粘合衬项目生命周期中一个至关重要的环节，直接关系到粘合衬项目信息的长期保存和历史记录的完整性。在粘合衬项目中，我们实施了一系列有效的文档存档与归档管理策略：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https://d.book118.com/578136130107006032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粘合衬项目规划设计方案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D54DC"/>
    <w:rsid w:val="5CCD5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613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2024-01-30T13:14:00Z</dcterms:created>
  <dcterms:modified xsi:type="dcterms:W3CDTF">2024-01-30T13:14:33Z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12CD9E1B2A2845C3A51322657311940F_11</vt:lpwstr>
  </property>
  <property fmtid="{D5CDD505-2E9C-101B-9397-08002B2CF9AE}" pid="3" name="KSOProductBuildVer">
    <vt:lpwstr>2052-12.1.0.16250</vt:lpwstr>
  </property>
</Properties>
</file>