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76180" w14:paraId="2BAF560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76180" w14:paraId="754A217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76180" w14:paraId="63AEA4D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76180" w:rsidRPr="00076180" w14:paraId="2D9248EE" w14:textId="1AC2659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76180">
        <w:rPr>
          <w:rFonts w:ascii="宋体" w:eastAsia="宋体" w:hAnsi="宋体" w:hint="eastAsia"/>
          <w:b/>
          <w:sz w:val="60"/>
        </w:rPr>
        <w:t>机载设备综合测试台相关行业可行性分析报告</w:t>
      </w:r>
    </w:p>
    <w:p w:rsidR="00076180" w:rsidP="00076180" w14:paraId="64FBF699" w14:textId="342C966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76180">
        <w:rPr>
          <w:rFonts w:ascii="仿宋" w:eastAsia="仿宋" w:hAnsi="仿宋" w:hint="eastAsia"/>
          <w:b/>
          <w:sz w:val="40"/>
        </w:rPr>
        <w:t>目录</w:t>
      </w:r>
    </w:p>
    <w:p w:rsidR="00076180" w14:paraId="60E1B97A" w14:textId="4FE5890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_Toc160139398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76180" w14:paraId="4E957A4D" w14:textId="3F4A4A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_Toc160139399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76180" w14:paraId="5781B4E9" w14:textId="1F293A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_Toc160139400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76180" w14:paraId="26063FCA" w14:textId="17BBDC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_Toc160139401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76180" w14:paraId="58C9E67F" w14:textId="0F3558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_Toc160139402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76180" w14:paraId="549C863A" w14:textId="093979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二、机载设备综合测试台行业项目技术方案与设备的选择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_Toc160139403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76180" w14:paraId="13D65516" w14:textId="7F7944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_Toc160139404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76180" w14:paraId="208AE3B1" w14:textId="4212B2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_Toc160139405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76180" w14:paraId="0B4DC7B5" w14:textId="0425FF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三、机载设备综合测试台项目组织机构与人力资源配置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_Toc160139406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76180" w14:paraId="41F32C64" w14:textId="04F2D8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(一)、机载设备综合测试台项目组织机构设置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_Toc160139407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76180" w14:paraId="28FAD6AA" w14:textId="273B7F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_Toc160139408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76180" w14:paraId="3A0A0589" w14:textId="5DE5E2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_Toc160139409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76180" w14:paraId="2D832114" w14:textId="4B9F1C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_Toc160139410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76180" w14:paraId="1A98BA9C" w14:textId="5807C8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(一)、机载设备综合测试台项目产品的市场定位和目标客户分析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_Toc160139411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76180" w14:paraId="703BAAF1" w14:textId="17188D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_Toc160139412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76180" w14:paraId="3C19C933" w14:textId="16DA79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_Toc160139413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76180" w14:paraId="444887DD" w14:textId="796A28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_Toc160139414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76180" w14:paraId="2D90F710" w14:textId="323507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(一)、机载设备综合测试台项目融资方式和资金来源选择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_Toc160139415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76180" w14:paraId="2D62E91F" w14:textId="624300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_Toc160139416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76180" w14:paraId="4696089A" w14:textId="671D26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_Toc160139417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76180" w14:paraId="04D4DA95" w14:textId="09F9E4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六、市场创新和颠覆潜力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_Toc160139418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https://d.book118.com/578143122107006042</w:t>
        </w:r>
      </w:hyperlink>
    </w:p>
    <w:p w:rsidR="00076180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6180" w:rsidP="009A63F2" w14:paraId="4C64573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6180" w14:paraId="47ED971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6180" w:rsidP="009A63F2" w14:paraId="4073E367" w14:textId="2EAD6B4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76180" w14:paraId="72778EC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6180" w14:paraId="0242950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6180" w:rsidP="009A63F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618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6180" w:rsidP="009A63F2" w14:textId="2EAD6B4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7618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618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6180" w14:paraId="3DECB63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6180" w:rsidRPr="00076180" w:rsidP="00076180" w14:paraId="3F44A1C7" w14:textId="72FC3D42">
    <w:pPr>
      <w:pStyle w:val="Header"/>
      <w:rPr>
        <w:rFonts w:ascii="仿宋" w:eastAsia="仿宋" w:hAnsi="仿宋"/>
      </w:rPr>
    </w:pPr>
    <w:r w:rsidRPr="00076180">
      <w:rPr>
        <w:rFonts w:ascii="仿宋" w:eastAsia="仿宋" w:hAnsi="仿宋" w:hint="eastAsia"/>
      </w:rPr>
      <w:t>机载设备综合测试台可行性报告</w:t>
    </w:r>
    <w:r w:rsidRPr="0007618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6180" w14:paraId="62CC66B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618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6180" w:rsidRPr="00076180" w:rsidP="00076180" w14:textId="72FC3D42">
    <w:pPr>
      <w:pStyle w:val="Header"/>
      <w:rPr>
        <w:rFonts w:ascii="仿宋" w:eastAsia="仿宋" w:hAnsi="仿宋"/>
      </w:rPr>
    </w:pPr>
    <w:r w:rsidRPr="00076180">
      <w:rPr>
        <w:rFonts w:ascii="仿宋" w:eastAsia="仿宋" w:hAnsi="仿宋" w:hint="eastAsia"/>
      </w:rPr>
      <w:t>机载设备综合测试台可行性报告</w:t>
    </w:r>
    <w:r w:rsidRPr="0007618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618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6180"/>
    <w:rsid w:val="00076180"/>
    <w:rsid w:val="009A63F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3D427F6"/>
  <w15:chartTrackingRefBased/>
  <w15:docId w15:val="{AC0059B5-F339-4468-929D-3A51D347AC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7618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7618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7618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7618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7618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7618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761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7618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76180"/>
  </w:style>
  <w:style w:type="paragraph" w:styleId="TOC1">
    <w:name w:val="toc 1"/>
    <w:basedOn w:val="Normal"/>
    <w:next w:val="Normal"/>
    <w:autoRedefine/>
    <w:uiPriority w:val="39"/>
    <w:unhideWhenUsed/>
    <w:rsid w:val="00076180"/>
  </w:style>
  <w:style w:type="paragraph" w:styleId="TOC2">
    <w:name w:val="toc 2"/>
    <w:basedOn w:val="Normal"/>
    <w:next w:val="Normal"/>
    <w:autoRedefine/>
    <w:uiPriority w:val="39"/>
    <w:unhideWhenUsed/>
    <w:rsid w:val="0007618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78143122107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4374</Words>
  <Characters>24938</Characters>
  <Application>Microsoft Office Word</Application>
  <DocSecurity>0</DocSecurity>
  <Lines>207</Lines>
  <Paragraphs>58</Paragraphs>
  <ScaleCrop>false</ScaleCrop>
  <Company/>
  <LinksUpToDate>false</LinksUpToDate>
  <CharactersWithSpaces>29254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2024-02-29T14:49:00Z</dcterms:created>
  <dcterms:modified xsi:type="dcterms:W3CDTF">2024-02-29T14:49:00Z</dcterms:modified>
</cp:coreProperties>
</file>