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海卫游艇项目构思建设方案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177" w:history="1">
        <w:r>
          <w:rPr>
            <w:rFonts w:ascii="仿宋" w:eastAsia="仿宋" w:hAnsi="仿宋" w:cs="仿宋" w:hint="eastAsia"/>
            <w:lang w:eastAsia="zh-CN"/>
          </w:rPr>
          <w:t>序言</w:t>
        </w:r>
        <w:r>
          <w:tab/>
        </w:r>
        <w:r>
          <w:fldChar w:fldCharType="begin"/>
        </w:r>
        <w:r>
          <w:instrText xml:space="preserve"> PAGEREF _Toc10177 \h </w:instrText>
        </w:r>
        <w:r>
          <w:fldChar w:fldCharType="separate"/>
        </w:r>
        <w:r>
          <w:t>3</w:t>
        </w:r>
        <w:r>
          <w:fldChar w:fldCharType="end"/>
        </w:r>
      </w:hyperlink>
    </w:p>
    <w:p>
      <w:pPr>
        <w:pStyle w:val="TOC1"/>
        <w:tabs>
          <w:tab w:val="right" w:leader="dot" w:pos="8306"/>
        </w:tabs>
      </w:pPr>
      <w:hyperlink w:anchor="_Toc28372" w:history="1">
        <w:r>
          <w:rPr>
            <w:rFonts w:ascii="仿宋" w:eastAsia="仿宋" w:hAnsi="仿宋" w:cs="仿宋" w:hint="eastAsia"/>
            <w:lang w:eastAsia="zh-CN"/>
          </w:rPr>
          <w:t>一、财务管理与成本控制</w:t>
        </w:r>
        <w:r>
          <w:tab/>
        </w:r>
        <w:r>
          <w:fldChar w:fldCharType="begin"/>
        </w:r>
        <w:r>
          <w:instrText xml:space="preserve"> PAGEREF _Toc28372 \h </w:instrText>
        </w:r>
        <w:r>
          <w:fldChar w:fldCharType="separate"/>
        </w:r>
        <w:r>
          <w:t>3</w:t>
        </w:r>
        <w:r>
          <w:fldChar w:fldCharType="end"/>
        </w:r>
      </w:hyperlink>
    </w:p>
    <w:p>
      <w:pPr>
        <w:pStyle w:val="TOC2"/>
        <w:tabs>
          <w:tab w:val="right" w:leader="dot" w:pos="8306"/>
        </w:tabs>
      </w:pPr>
      <w:hyperlink w:anchor="_Toc6000" w:history="1">
        <w:r>
          <w:rPr>
            <w:rFonts w:ascii="仿宋" w:eastAsia="仿宋" w:hAnsi="仿宋" w:cs="仿宋" w:hint="eastAsia"/>
            <w:lang w:eastAsia="zh-CN"/>
          </w:rPr>
          <w:t>(一)、财务管理体系建设</w:t>
        </w:r>
        <w:r>
          <w:tab/>
        </w:r>
        <w:r>
          <w:fldChar w:fldCharType="begin"/>
        </w:r>
        <w:r>
          <w:instrText xml:space="preserve"> PAGEREF _Toc6000 \h </w:instrText>
        </w:r>
        <w:r>
          <w:fldChar w:fldCharType="separate"/>
        </w:r>
        <w:r>
          <w:t>3</w:t>
        </w:r>
        <w:r>
          <w:fldChar w:fldCharType="end"/>
        </w:r>
      </w:hyperlink>
    </w:p>
    <w:p>
      <w:pPr>
        <w:pStyle w:val="TOC2"/>
        <w:tabs>
          <w:tab w:val="right" w:leader="dot" w:pos="8306"/>
        </w:tabs>
      </w:pPr>
      <w:hyperlink w:anchor="_Toc29070" w:history="1">
        <w:r>
          <w:rPr>
            <w:rFonts w:ascii="仿宋" w:eastAsia="仿宋" w:hAnsi="仿宋" w:cs="仿宋" w:hint="eastAsia"/>
            <w:lang w:eastAsia="zh-CN"/>
          </w:rPr>
          <w:t>(二)、成本控制措施</w:t>
        </w:r>
        <w:r>
          <w:tab/>
        </w:r>
        <w:r>
          <w:fldChar w:fldCharType="begin"/>
        </w:r>
        <w:r>
          <w:instrText xml:space="preserve"> PAGEREF _Toc29070 \h </w:instrText>
        </w:r>
        <w:r>
          <w:fldChar w:fldCharType="separate"/>
        </w:r>
        <w:r>
          <w:t>4</w:t>
        </w:r>
        <w:r>
          <w:fldChar w:fldCharType="end"/>
        </w:r>
      </w:hyperlink>
    </w:p>
    <w:p>
      <w:pPr>
        <w:pStyle w:val="TOC1"/>
        <w:tabs>
          <w:tab w:val="right" w:leader="dot" w:pos="8306"/>
        </w:tabs>
      </w:pPr>
      <w:hyperlink w:anchor="_Toc16142" w:history="1">
        <w:r>
          <w:rPr>
            <w:rFonts w:ascii="仿宋" w:eastAsia="仿宋" w:hAnsi="仿宋" w:cs="仿宋" w:hint="eastAsia"/>
            <w:lang w:eastAsia="zh-CN"/>
          </w:rPr>
          <w:t>二、海卫游艇项目概论</w:t>
        </w:r>
        <w:r>
          <w:tab/>
        </w:r>
        <w:r>
          <w:fldChar w:fldCharType="begin"/>
        </w:r>
        <w:r>
          <w:instrText xml:space="preserve"> PAGEREF _Toc16142 \h </w:instrText>
        </w:r>
        <w:r>
          <w:fldChar w:fldCharType="separate"/>
        </w:r>
        <w:r>
          <w:t>5</w:t>
        </w:r>
        <w:r>
          <w:fldChar w:fldCharType="end"/>
        </w:r>
      </w:hyperlink>
    </w:p>
    <w:p>
      <w:pPr>
        <w:pStyle w:val="TOC2"/>
        <w:tabs>
          <w:tab w:val="right" w:leader="dot" w:pos="8306"/>
        </w:tabs>
      </w:pPr>
      <w:hyperlink w:anchor="_Toc31730" w:history="1">
        <w:r>
          <w:rPr>
            <w:rFonts w:ascii="仿宋" w:eastAsia="仿宋" w:hAnsi="仿宋" w:cs="仿宋" w:hint="eastAsia"/>
            <w:lang w:eastAsia="zh-CN"/>
          </w:rPr>
          <w:t>(一)、项目申报单位概况</w:t>
        </w:r>
        <w:r>
          <w:tab/>
        </w:r>
        <w:r>
          <w:fldChar w:fldCharType="begin"/>
        </w:r>
        <w:r>
          <w:instrText xml:space="preserve"> PAGEREF _Toc31730 \h </w:instrText>
        </w:r>
        <w:r>
          <w:fldChar w:fldCharType="separate"/>
        </w:r>
        <w:r>
          <w:t>5</w:t>
        </w:r>
        <w:r>
          <w:fldChar w:fldCharType="end"/>
        </w:r>
      </w:hyperlink>
    </w:p>
    <w:p>
      <w:pPr>
        <w:pStyle w:val="TOC2"/>
        <w:tabs>
          <w:tab w:val="right" w:leader="dot" w:pos="8306"/>
        </w:tabs>
      </w:pPr>
      <w:hyperlink w:anchor="_Toc27213" w:history="1">
        <w:r>
          <w:rPr>
            <w:rFonts w:ascii="仿宋" w:eastAsia="仿宋" w:hAnsi="仿宋" w:cs="仿宋" w:hint="eastAsia"/>
            <w:lang w:eastAsia="zh-CN"/>
          </w:rPr>
          <w:t>(二)、项目概况</w:t>
        </w:r>
        <w:r>
          <w:tab/>
        </w:r>
        <w:r>
          <w:fldChar w:fldCharType="begin"/>
        </w:r>
        <w:r>
          <w:instrText xml:space="preserve"> PAGEREF _Toc27213 \h </w:instrText>
        </w:r>
        <w:r>
          <w:fldChar w:fldCharType="separate"/>
        </w:r>
        <w:r>
          <w:t>6</w:t>
        </w:r>
        <w:r>
          <w:fldChar w:fldCharType="end"/>
        </w:r>
      </w:hyperlink>
    </w:p>
    <w:p>
      <w:pPr>
        <w:pStyle w:val="TOC1"/>
        <w:tabs>
          <w:tab w:val="right" w:leader="dot" w:pos="8306"/>
        </w:tabs>
      </w:pPr>
      <w:hyperlink w:anchor="_Toc12443" w:history="1">
        <w:r>
          <w:rPr>
            <w:rFonts w:ascii="仿宋" w:eastAsia="仿宋" w:hAnsi="仿宋" w:cs="仿宋" w:hint="eastAsia"/>
            <w:lang w:eastAsia="zh-CN"/>
          </w:rPr>
          <w:t>三、资源开发及综合利用分析</w:t>
        </w:r>
        <w:r>
          <w:tab/>
        </w:r>
        <w:r>
          <w:fldChar w:fldCharType="begin"/>
        </w:r>
        <w:r>
          <w:instrText xml:space="preserve"> PAGEREF _Toc12443 \h </w:instrText>
        </w:r>
        <w:r>
          <w:fldChar w:fldCharType="separate"/>
        </w:r>
        <w:r>
          <w:t>9</w:t>
        </w:r>
        <w:r>
          <w:fldChar w:fldCharType="end"/>
        </w:r>
      </w:hyperlink>
    </w:p>
    <w:p>
      <w:pPr>
        <w:pStyle w:val="TOC2"/>
        <w:tabs>
          <w:tab w:val="right" w:leader="dot" w:pos="8306"/>
        </w:tabs>
      </w:pPr>
      <w:hyperlink w:anchor="_Toc26688" w:history="1">
        <w:r>
          <w:rPr>
            <w:rFonts w:ascii="仿宋" w:eastAsia="仿宋" w:hAnsi="仿宋" w:cs="仿宋" w:hint="eastAsia"/>
            <w:lang w:eastAsia="zh-CN"/>
          </w:rPr>
          <w:t>(一)、资源开发方案</w:t>
        </w:r>
        <w:r>
          <w:tab/>
        </w:r>
        <w:r>
          <w:fldChar w:fldCharType="begin"/>
        </w:r>
        <w:r>
          <w:instrText xml:space="preserve"> PAGEREF _Toc26688 \h </w:instrText>
        </w:r>
        <w:r>
          <w:fldChar w:fldCharType="separate"/>
        </w:r>
        <w:r>
          <w:t>9</w:t>
        </w:r>
        <w:r>
          <w:fldChar w:fldCharType="end"/>
        </w:r>
      </w:hyperlink>
    </w:p>
    <w:p>
      <w:pPr>
        <w:pStyle w:val="TOC2"/>
        <w:tabs>
          <w:tab w:val="right" w:leader="dot" w:pos="8306"/>
        </w:tabs>
      </w:pPr>
      <w:hyperlink w:anchor="_Toc9618" w:history="1">
        <w:r>
          <w:rPr>
            <w:rFonts w:ascii="仿宋" w:eastAsia="仿宋" w:hAnsi="仿宋" w:cs="仿宋" w:hint="eastAsia"/>
            <w:lang w:eastAsia="zh-CN"/>
          </w:rPr>
          <w:t>(二)、资源利用方案</w:t>
        </w:r>
        <w:r>
          <w:tab/>
        </w:r>
        <w:r>
          <w:fldChar w:fldCharType="begin"/>
        </w:r>
        <w:r>
          <w:instrText xml:space="preserve"> PAGEREF _Toc9618 \h </w:instrText>
        </w:r>
        <w:r>
          <w:fldChar w:fldCharType="separate"/>
        </w:r>
        <w:r>
          <w:t>11</w:t>
        </w:r>
        <w:r>
          <w:fldChar w:fldCharType="end"/>
        </w:r>
      </w:hyperlink>
    </w:p>
    <w:p>
      <w:pPr>
        <w:pStyle w:val="TOC2"/>
        <w:tabs>
          <w:tab w:val="right" w:leader="dot" w:pos="8306"/>
        </w:tabs>
      </w:pPr>
      <w:hyperlink w:anchor="_Toc29967" w:history="1">
        <w:r>
          <w:rPr>
            <w:rFonts w:ascii="仿宋" w:eastAsia="仿宋" w:hAnsi="仿宋" w:cs="仿宋" w:hint="eastAsia"/>
            <w:lang w:eastAsia="zh-CN"/>
          </w:rPr>
          <w:t>(三)、资源节约措施</w:t>
        </w:r>
        <w:r>
          <w:tab/>
        </w:r>
        <w:r>
          <w:fldChar w:fldCharType="begin"/>
        </w:r>
        <w:r>
          <w:instrText xml:space="preserve"> PAGEREF _Toc29967 \h </w:instrText>
        </w:r>
        <w:r>
          <w:fldChar w:fldCharType="separate"/>
        </w:r>
        <w:r>
          <w:t>12</w:t>
        </w:r>
        <w:r>
          <w:fldChar w:fldCharType="end"/>
        </w:r>
      </w:hyperlink>
    </w:p>
    <w:p>
      <w:pPr>
        <w:pStyle w:val="TOC1"/>
        <w:tabs>
          <w:tab w:val="right" w:leader="dot" w:pos="8306"/>
        </w:tabs>
      </w:pPr>
      <w:hyperlink w:anchor="_Toc5041" w:history="1">
        <w:r>
          <w:rPr>
            <w:rFonts w:ascii="仿宋" w:eastAsia="仿宋" w:hAnsi="仿宋" w:cs="仿宋" w:hint="eastAsia"/>
            <w:lang w:eastAsia="zh-CN"/>
          </w:rPr>
          <w:t>四、经济影响分析</w:t>
        </w:r>
        <w:r>
          <w:tab/>
        </w:r>
        <w:r>
          <w:fldChar w:fldCharType="begin"/>
        </w:r>
        <w:r>
          <w:instrText xml:space="preserve"> PAGEREF _Toc5041 \h </w:instrText>
        </w:r>
        <w:r>
          <w:fldChar w:fldCharType="separate"/>
        </w:r>
        <w:r>
          <w:t>13</w:t>
        </w:r>
        <w:r>
          <w:fldChar w:fldCharType="end"/>
        </w:r>
      </w:hyperlink>
    </w:p>
    <w:p>
      <w:pPr>
        <w:pStyle w:val="TOC2"/>
        <w:tabs>
          <w:tab w:val="right" w:leader="dot" w:pos="8306"/>
        </w:tabs>
      </w:pPr>
      <w:hyperlink w:anchor="_Toc26158" w:history="1">
        <w:r>
          <w:rPr>
            <w:rFonts w:ascii="仿宋" w:eastAsia="仿宋" w:hAnsi="仿宋" w:cs="仿宋" w:hint="eastAsia"/>
            <w:lang w:eastAsia="zh-CN"/>
          </w:rPr>
          <w:t>(一)、经济费用效益或费用效果分析</w:t>
        </w:r>
        <w:r>
          <w:tab/>
        </w:r>
        <w:r>
          <w:fldChar w:fldCharType="begin"/>
        </w:r>
        <w:r>
          <w:instrText xml:space="preserve"> PAGEREF _Toc26158 \h </w:instrText>
        </w:r>
        <w:r>
          <w:fldChar w:fldCharType="separate"/>
        </w:r>
        <w:r>
          <w:t>13</w:t>
        </w:r>
        <w:r>
          <w:fldChar w:fldCharType="end"/>
        </w:r>
      </w:hyperlink>
    </w:p>
    <w:p>
      <w:pPr>
        <w:pStyle w:val="TOC2"/>
        <w:tabs>
          <w:tab w:val="right" w:leader="dot" w:pos="8306"/>
        </w:tabs>
      </w:pPr>
      <w:hyperlink w:anchor="_Toc8829" w:history="1">
        <w:r>
          <w:rPr>
            <w:rFonts w:ascii="仿宋" w:eastAsia="仿宋" w:hAnsi="仿宋" w:cs="仿宋" w:hint="eastAsia"/>
            <w:lang w:eastAsia="zh-CN"/>
          </w:rPr>
          <w:t>(二)、行业影响分析</w:t>
        </w:r>
        <w:r>
          <w:tab/>
        </w:r>
        <w:r>
          <w:fldChar w:fldCharType="begin"/>
        </w:r>
        <w:r>
          <w:instrText xml:space="preserve"> PAGEREF _Toc8829 \h </w:instrText>
        </w:r>
        <w:r>
          <w:fldChar w:fldCharType="separate"/>
        </w:r>
        <w:r>
          <w:t>15</w:t>
        </w:r>
        <w:r>
          <w:fldChar w:fldCharType="end"/>
        </w:r>
      </w:hyperlink>
    </w:p>
    <w:p>
      <w:pPr>
        <w:pStyle w:val="TOC2"/>
        <w:tabs>
          <w:tab w:val="right" w:leader="dot" w:pos="8306"/>
        </w:tabs>
      </w:pPr>
      <w:hyperlink w:anchor="_Toc21867" w:history="1">
        <w:r>
          <w:rPr>
            <w:rFonts w:ascii="仿宋" w:eastAsia="仿宋" w:hAnsi="仿宋" w:cs="仿宋" w:hint="eastAsia"/>
            <w:lang w:eastAsia="zh-CN"/>
          </w:rPr>
          <w:t>(三)、区域经济影响分析</w:t>
        </w:r>
        <w:r>
          <w:tab/>
        </w:r>
        <w:r>
          <w:fldChar w:fldCharType="begin"/>
        </w:r>
        <w:r>
          <w:instrText xml:space="preserve"> PAGEREF _Toc21867 \h </w:instrText>
        </w:r>
        <w:r>
          <w:fldChar w:fldCharType="separate"/>
        </w:r>
        <w:r>
          <w:t>17</w:t>
        </w:r>
        <w:r>
          <w:fldChar w:fldCharType="end"/>
        </w:r>
      </w:hyperlink>
    </w:p>
    <w:p>
      <w:pPr>
        <w:pStyle w:val="TOC2"/>
        <w:tabs>
          <w:tab w:val="right" w:leader="dot" w:pos="8306"/>
        </w:tabs>
      </w:pPr>
      <w:hyperlink w:anchor="_Toc15234" w:history="1">
        <w:r>
          <w:rPr>
            <w:rFonts w:ascii="仿宋" w:eastAsia="仿宋" w:hAnsi="仿宋" w:cs="仿宋" w:hint="eastAsia"/>
            <w:lang w:eastAsia="zh-CN"/>
          </w:rPr>
          <w:t>(四)、宏观经济影响分析</w:t>
        </w:r>
        <w:r>
          <w:tab/>
        </w:r>
        <w:r>
          <w:fldChar w:fldCharType="begin"/>
        </w:r>
        <w:r>
          <w:instrText xml:space="preserve"> PAGEREF _Toc15234 \h </w:instrText>
        </w:r>
        <w:r>
          <w:fldChar w:fldCharType="separate"/>
        </w:r>
        <w:r>
          <w:t>18</w:t>
        </w:r>
        <w:r>
          <w:fldChar w:fldCharType="end"/>
        </w:r>
      </w:hyperlink>
    </w:p>
    <w:p>
      <w:pPr>
        <w:pStyle w:val="TOC1"/>
        <w:tabs>
          <w:tab w:val="right" w:leader="dot" w:pos="8306"/>
        </w:tabs>
      </w:pPr>
      <w:hyperlink w:anchor="_Toc10574" w:history="1">
        <w:r>
          <w:rPr>
            <w:rFonts w:ascii="仿宋" w:eastAsia="仿宋" w:hAnsi="仿宋" w:cs="仿宋" w:hint="eastAsia"/>
            <w:lang w:eastAsia="zh-CN"/>
          </w:rPr>
          <w:t>五、项目选址研究</w:t>
        </w:r>
        <w:r>
          <w:tab/>
        </w:r>
        <w:r>
          <w:fldChar w:fldCharType="begin"/>
        </w:r>
        <w:r>
          <w:instrText xml:space="preserve"> PAGEREF _Toc10574 \h </w:instrText>
        </w:r>
        <w:r>
          <w:fldChar w:fldCharType="separate"/>
        </w:r>
        <w:r>
          <w:t>19</w:t>
        </w:r>
        <w:r>
          <w:fldChar w:fldCharType="end"/>
        </w:r>
      </w:hyperlink>
    </w:p>
    <w:p>
      <w:pPr>
        <w:pStyle w:val="TOC2"/>
        <w:tabs>
          <w:tab w:val="right" w:leader="dot" w:pos="8306"/>
        </w:tabs>
      </w:pPr>
      <w:hyperlink w:anchor="_Toc27043" w:history="1">
        <w:r>
          <w:rPr>
            <w:rFonts w:ascii="仿宋" w:eastAsia="仿宋" w:hAnsi="仿宋" w:cs="仿宋" w:hint="eastAsia"/>
            <w:lang w:eastAsia="zh-CN"/>
          </w:rPr>
          <w:t>(一)、项目选址原则</w:t>
        </w:r>
        <w:r>
          <w:tab/>
        </w:r>
        <w:r>
          <w:fldChar w:fldCharType="begin"/>
        </w:r>
        <w:r>
          <w:instrText xml:space="preserve"> PAGEREF _Toc27043 \h </w:instrText>
        </w:r>
        <w:r>
          <w:fldChar w:fldCharType="separate"/>
        </w:r>
        <w:r>
          <w:t>19</w:t>
        </w:r>
        <w:r>
          <w:fldChar w:fldCharType="end"/>
        </w:r>
      </w:hyperlink>
    </w:p>
    <w:p>
      <w:pPr>
        <w:pStyle w:val="TOC2"/>
        <w:tabs>
          <w:tab w:val="right" w:leader="dot" w:pos="8306"/>
        </w:tabs>
      </w:pPr>
      <w:hyperlink w:anchor="_Toc3493" w:history="1">
        <w:r>
          <w:rPr>
            <w:rFonts w:ascii="仿宋" w:eastAsia="仿宋" w:hAnsi="仿宋" w:cs="仿宋" w:hint="eastAsia"/>
            <w:lang w:eastAsia="zh-CN"/>
          </w:rPr>
          <w:t>(二)、项目选址</w:t>
        </w:r>
        <w:r>
          <w:tab/>
        </w:r>
        <w:r>
          <w:fldChar w:fldCharType="begin"/>
        </w:r>
        <w:r>
          <w:instrText xml:space="preserve"> PAGEREF _Toc3493 \h </w:instrText>
        </w:r>
        <w:r>
          <w:fldChar w:fldCharType="separate"/>
        </w:r>
        <w:r>
          <w:t>23</w:t>
        </w:r>
        <w:r>
          <w:fldChar w:fldCharType="end"/>
        </w:r>
      </w:hyperlink>
    </w:p>
    <w:p>
      <w:pPr>
        <w:pStyle w:val="TOC2"/>
        <w:tabs>
          <w:tab w:val="right" w:leader="dot" w:pos="8306"/>
        </w:tabs>
      </w:pPr>
      <w:hyperlink w:anchor="_Toc11281" w:history="1">
        <w:r>
          <w:rPr>
            <w:rFonts w:ascii="仿宋" w:eastAsia="仿宋" w:hAnsi="仿宋" w:cs="仿宋" w:hint="eastAsia"/>
            <w:lang w:eastAsia="zh-CN"/>
          </w:rPr>
          <w:t>(三)、建设条件分析</w:t>
        </w:r>
        <w:r>
          <w:tab/>
        </w:r>
        <w:r>
          <w:fldChar w:fldCharType="begin"/>
        </w:r>
        <w:r>
          <w:instrText xml:space="preserve"> PAGEREF _Toc11281 \h </w:instrText>
        </w:r>
        <w:r>
          <w:fldChar w:fldCharType="separate"/>
        </w:r>
        <w:r>
          <w:t>25</w:t>
        </w:r>
        <w:r>
          <w:fldChar w:fldCharType="end"/>
        </w:r>
      </w:hyperlink>
    </w:p>
    <w:p>
      <w:pPr>
        <w:pStyle w:val="TOC2"/>
        <w:tabs>
          <w:tab w:val="right" w:leader="dot" w:pos="8306"/>
        </w:tabs>
      </w:pPr>
      <w:hyperlink w:anchor="_Toc17705" w:history="1">
        <w:r>
          <w:rPr>
            <w:rFonts w:ascii="仿宋" w:eastAsia="仿宋" w:hAnsi="仿宋" w:cs="仿宋" w:hint="eastAsia"/>
            <w:lang w:eastAsia="zh-CN"/>
          </w:rPr>
          <w:t>(四)、用地控制指标</w:t>
        </w:r>
        <w:r>
          <w:tab/>
        </w:r>
        <w:r>
          <w:fldChar w:fldCharType="begin"/>
        </w:r>
        <w:r>
          <w:instrText xml:space="preserve"> PAGEREF _Toc17705 \h </w:instrText>
        </w:r>
        <w:r>
          <w:fldChar w:fldCharType="separate"/>
        </w:r>
        <w:r>
          <w:t>26</w:t>
        </w:r>
        <w:r>
          <w:fldChar w:fldCharType="end"/>
        </w:r>
      </w:hyperlink>
    </w:p>
    <w:p>
      <w:pPr>
        <w:pStyle w:val="TOC2"/>
        <w:tabs>
          <w:tab w:val="right" w:leader="dot" w:pos="8306"/>
        </w:tabs>
      </w:pPr>
      <w:hyperlink w:anchor="_Toc8635" w:history="1">
        <w:r>
          <w:rPr>
            <w:rFonts w:ascii="仿宋" w:eastAsia="仿宋" w:hAnsi="仿宋" w:cs="仿宋" w:hint="eastAsia"/>
            <w:lang w:eastAsia="zh-CN"/>
          </w:rPr>
          <w:t>(五)、地总体要求</w:t>
        </w:r>
        <w:r>
          <w:tab/>
        </w:r>
        <w:r>
          <w:fldChar w:fldCharType="begin"/>
        </w:r>
        <w:r>
          <w:instrText xml:space="preserve"> PAGEREF _Toc8635 \h </w:instrText>
        </w:r>
        <w:r>
          <w:fldChar w:fldCharType="separate"/>
        </w:r>
        <w:r>
          <w:t>27</w:t>
        </w:r>
        <w:r>
          <w:fldChar w:fldCharType="end"/>
        </w:r>
      </w:hyperlink>
    </w:p>
    <w:p>
      <w:pPr>
        <w:pStyle w:val="TOC2"/>
        <w:tabs>
          <w:tab w:val="right" w:leader="dot" w:pos="8306"/>
        </w:tabs>
      </w:pPr>
      <w:hyperlink w:anchor="_Toc17830" w:history="1">
        <w:r>
          <w:rPr>
            <w:rFonts w:ascii="仿宋" w:eastAsia="仿宋" w:hAnsi="仿宋" w:cs="仿宋" w:hint="eastAsia"/>
            <w:lang w:eastAsia="zh-CN"/>
          </w:rPr>
          <w:t>(六)、节约用地措施</w:t>
        </w:r>
        <w:r>
          <w:tab/>
        </w:r>
        <w:r>
          <w:fldChar w:fldCharType="begin"/>
        </w:r>
        <w:r>
          <w:instrText xml:space="preserve"> PAGEREF _Toc17830 \h </w:instrText>
        </w:r>
        <w:r>
          <w:fldChar w:fldCharType="separate"/>
        </w:r>
        <w:r>
          <w:t>29</w:t>
        </w:r>
        <w:r>
          <w:fldChar w:fldCharType="end"/>
        </w:r>
      </w:hyperlink>
    </w:p>
    <w:p>
      <w:pPr>
        <w:pStyle w:val="TOC2"/>
        <w:tabs>
          <w:tab w:val="right" w:leader="dot" w:pos="8306"/>
        </w:tabs>
      </w:pPr>
      <w:hyperlink w:anchor="_Toc22900" w:history="1">
        <w:r>
          <w:rPr>
            <w:rFonts w:ascii="仿宋" w:eastAsia="仿宋" w:hAnsi="仿宋" w:cs="仿宋" w:hint="eastAsia"/>
            <w:lang w:eastAsia="zh-CN"/>
          </w:rPr>
          <w:t>(七)、选址综合评价</w:t>
        </w:r>
        <w:r>
          <w:tab/>
        </w:r>
        <w:r>
          <w:fldChar w:fldCharType="begin"/>
        </w:r>
        <w:r>
          <w:instrText xml:space="preserve"> PAGEREF _Toc22900 \h </w:instrText>
        </w:r>
        <w:r>
          <w:fldChar w:fldCharType="separate"/>
        </w:r>
        <w:r>
          <w:t>30</w:t>
        </w:r>
        <w:r>
          <w:fldChar w:fldCharType="end"/>
        </w:r>
      </w:hyperlink>
    </w:p>
    <w:p>
      <w:pPr>
        <w:pStyle w:val="TOC1"/>
        <w:tabs>
          <w:tab w:val="right" w:leader="dot" w:pos="8306"/>
        </w:tabs>
      </w:pPr>
      <w:hyperlink w:anchor="_Toc23052" w:history="1">
        <w:r>
          <w:rPr>
            <w:rFonts w:ascii="仿宋" w:eastAsia="仿宋" w:hAnsi="仿宋" w:cs="仿宋" w:hint="eastAsia"/>
            <w:lang w:eastAsia="zh-CN"/>
          </w:rPr>
          <w:t>六、项目监理与质量保证</w:t>
        </w:r>
        <w:r>
          <w:tab/>
        </w:r>
        <w:r>
          <w:fldChar w:fldCharType="begin"/>
        </w:r>
        <w:r>
          <w:instrText xml:space="preserve"> PAGEREF _Toc23052 \h </w:instrText>
        </w:r>
        <w:r>
          <w:fldChar w:fldCharType="separate"/>
        </w:r>
        <w:r>
          <w:t>31</w:t>
        </w:r>
        <w:r>
          <w:fldChar w:fldCharType="end"/>
        </w:r>
      </w:hyperlink>
    </w:p>
    <w:p>
      <w:pPr>
        <w:pStyle w:val="TOC2"/>
        <w:tabs>
          <w:tab w:val="right" w:leader="dot" w:pos="8306"/>
        </w:tabs>
      </w:pPr>
      <w:hyperlink w:anchor="_Toc13354" w:history="1">
        <w:r>
          <w:rPr>
            <w:rFonts w:ascii="仿宋" w:eastAsia="仿宋" w:hAnsi="仿宋" w:cs="仿宋" w:hint="eastAsia"/>
            <w:lang w:eastAsia="zh-CN"/>
          </w:rPr>
          <w:t>(一)、监理体系构建</w:t>
        </w:r>
        <w:r>
          <w:tab/>
        </w:r>
        <w:r>
          <w:fldChar w:fldCharType="begin"/>
        </w:r>
        <w:r>
          <w:instrText xml:space="preserve"> PAGEREF _Toc13354 \h </w:instrText>
        </w:r>
        <w:r>
          <w:fldChar w:fldCharType="separate"/>
        </w:r>
        <w:r>
          <w:t>31</w:t>
        </w:r>
        <w:r>
          <w:fldChar w:fldCharType="end"/>
        </w:r>
      </w:hyperlink>
    </w:p>
    <w:p>
      <w:pPr>
        <w:pStyle w:val="TOC2"/>
        <w:tabs>
          <w:tab w:val="right" w:leader="dot" w:pos="8306"/>
        </w:tabs>
      </w:pPr>
      <w:hyperlink w:anchor="_Toc8783" w:history="1">
        <w:r>
          <w:rPr>
            <w:rFonts w:ascii="仿宋" w:eastAsia="仿宋" w:hAnsi="仿宋" w:cs="仿宋" w:hint="eastAsia"/>
            <w:lang w:eastAsia="zh-CN"/>
          </w:rPr>
          <w:t>(二)、质量保证体系实施</w:t>
        </w:r>
        <w:r>
          <w:tab/>
        </w:r>
        <w:r>
          <w:fldChar w:fldCharType="begin"/>
        </w:r>
        <w:r>
          <w:instrText xml:space="preserve"> PAGEREF _Toc8783 \h </w:instrText>
        </w:r>
        <w:r>
          <w:fldChar w:fldCharType="separate"/>
        </w:r>
        <w:r>
          <w:t>32</w:t>
        </w:r>
        <w:r>
          <w:fldChar w:fldCharType="end"/>
        </w:r>
      </w:hyperlink>
    </w:p>
    <w:p>
      <w:pPr>
        <w:pStyle w:val="TOC2"/>
        <w:tabs>
          <w:tab w:val="right" w:leader="dot" w:pos="8306"/>
        </w:tabs>
      </w:pPr>
      <w:hyperlink w:anchor="_Toc29144" w:history="1">
        <w:r>
          <w:rPr>
            <w:rFonts w:ascii="仿宋" w:eastAsia="仿宋" w:hAnsi="仿宋" w:cs="仿宋" w:hint="eastAsia"/>
            <w:lang w:eastAsia="zh-CN"/>
          </w:rPr>
          <w:t>(三)、监理与质量控制流程</w:t>
        </w:r>
        <w:r>
          <w:tab/>
        </w:r>
        <w:r>
          <w:fldChar w:fldCharType="begin"/>
        </w:r>
        <w:r>
          <w:instrText xml:space="preserve"> PAGEREF _Toc29144 \h </w:instrText>
        </w:r>
        <w:r>
          <w:fldChar w:fldCharType="separate"/>
        </w:r>
        <w:r>
          <w:t>32</w:t>
        </w:r>
        <w:r>
          <w:fldChar w:fldCharType="end"/>
        </w:r>
      </w:hyperlink>
    </w:p>
    <w:p>
      <w:pPr>
        <w:pStyle w:val="TOC1"/>
        <w:tabs>
          <w:tab w:val="right" w:leader="dot" w:pos="8306"/>
        </w:tabs>
      </w:pPr>
      <w:hyperlink w:anchor="_Toc18177" w:history="1">
        <w:r>
          <w:rPr>
            <w:rFonts w:ascii="仿宋" w:eastAsia="仿宋" w:hAnsi="仿宋" w:cs="仿宋" w:hint="eastAsia"/>
            <w:lang w:eastAsia="zh-CN"/>
          </w:rPr>
          <w:t>七、技术创新与产业升级</w:t>
        </w:r>
        <w:r>
          <w:tab/>
        </w:r>
        <w:r>
          <w:fldChar w:fldCharType="begin"/>
        </w:r>
        <w:r>
          <w:instrText xml:space="preserve"> PAGEREF _Toc18177 \h </w:instrText>
        </w:r>
        <w:r>
          <w:fldChar w:fldCharType="separate"/>
        </w:r>
        <w:r>
          <w:t>33</w:t>
        </w:r>
        <w:r>
          <w:fldChar w:fldCharType="end"/>
        </w:r>
      </w:hyperlink>
    </w:p>
    <w:p>
      <w:pPr>
        <w:pStyle w:val="TOC2"/>
        <w:tabs>
          <w:tab w:val="right" w:leader="dot" w:pos="8306"/>
        </w:tabs>
      </w:pPr>
      <w:hyperlink w:anchor="_Toc1830" w:history="1">
        <w:r>
          <w:rPr>
            <w:rFonts w:ascii="仿宋" w:eastAsia="仿宋" w:hAnsi="仿宋" w:cs="仿宋" w:hint="eastAsia"/>
            <w:lang w:eastAsia="zh-CN"/>
          </w:rPr>
          <w:t>(一)、技术创新方向与目标</w:t>
        </w:r>
        <w:r>
          <w:tab/>
        </w:r>
        <w:r>
          <w:fldChar w:fldCharType="begin"/>
        </w:r>
        <w:r>
          <w:instrText xml:space="preserve"> PAGEREF _Toc1830 \h </w:instrText>
        </w:r>
        <w:r>
          <w:fldChar w:fldCharType="separate"/>
        </w:r>
        <w:r>
          <w:t>33</w:t>
        </w:r>
        <w:r>
          <w:fldChar w:fldCharType="end"/>
        </w:r>
      </w:hyperlink>
    </w:p>
    <w:p>
      <w:pPr>
        <w:pStyle w:val="TOC2"/>
        <w:tabs>
          <w:tab w:val="right" w:leader="dot" w:pos="8306"/>
        </w:tabs>
      </w:pPr>
      <w:hyperlink w:anchor="_Toc9997" w:history="1">
        <w:r>
          <w:rPr>
            <w:rFonts w:ascii="仿宋" w:eastAsia="仿宋" w:hAnsi="仿宋" w:cs="仿宋" w:hint="eastAsia"/>
            <w:lang w:eastAsia="zh-CN"/>
          </w:rPr>
          <w:t>(二)、产业升级路径与措施</w:t>
        </w:r>
        <w:r>
          <w:tab/>
        </w:r>
        <w:r>
          <w:fldChar w:fldCharType="begin"/>
        </w:r>
        <w:r>
          <w:instrText xml:space="preserve"> PAGEREF _Toc9997 \h </w:instrText>
        </w:r>
        <w:r>
          <w:fldChar w:fldCharType="separate"/>
        </w:r>
        <w:r>
          <w:t>34</w:t>
        </w:r>
        <w:r>
          <w:fldChar w:fldCharType="end"/>
        </w:r>
      </w:hyperlink>
    </w:p>
    <w:p>
      <w:pPr>
        <w:pStyle w:val="TOC1"/>
        <w:tabs>
          <w:tab w:val="right" w:leader="dot" w:pos="8306"/>
        </w:tabs>
      </w:pPr>
      <w:hyperlink w:anchor="_Toc2247" w:history="1">
        <w:r>
          <w:rPr>
            <w:rFonts w:ascii="仿宋" w:eastAsia="仿宋" w:hAnsi="仿宋" w:cs="仿宋" w:hint="eastAsia"/>
            <w:lang w:eastAsia="zh-CN"/>
          </w:rPr>
          <w:t>八、项目进度计划</w:t>
        </w:r>
        <w:r>
          <w:tab/>
        </w:r>
        <w:r>
          <w:fldChar w:fldCharType="begin"/>
        </w:r>
        <w:r>
          <w:instrText xml:space="preserve"> PAGEREF _Toc2247 \h </w:instrText>
        </w:r>
        <w:r>
          <w:fldChar w:fldCharType="separate"/>
        </w:r>
        <w:r>
          <w:t>35</w:t>
        </w:r>
        <w:r>
          <w:fldChar w:fldCharType="end"/>
        </w:r>
      </w:hyperlink>
    </w:p>
    <w:p>
      <w:pPr>
        <w:pStyle w:val="TOC2"/>
        <w:tabs>
          <w:tab w:val="right" w:leader="dot" w:pos="8306"/>
        </w:tabs>
      </w:pPr>
      <w:hyperlink w:anchor="_Toc14333" w:history="1">
        <w:r>
          <w:rPr>
            <w:rFonts w:ascii="仿宋" w:eastAsia="仿宋" w:hAnsi="仿宋" w:cs="仿宋" w:hint="eastAsia"/>
            <w:lang w:eastAsia="zh-CN"/>
          </w:rPr>
          <w:t>(一)、建设周期</w:t>
        </w:r>
        <w:r>
          <w:tab/>
        </w:r>
        <w:r>
          <w:fldChar w:fldCharType="begin"/>
        </w:r>
        <w:r>
          <w:instrText xml:space="preserve"> PAGEREF _Toc14333 \h </w:instrText>
        </w:r>
        <w:r>
          <w:fldChar w:fldCharType="separate"/>
        </w:r>
        <w:r>
          <w:t>35</w:t>
        </w:r>
        <w:r>
          <w:fldChar w:fldCharType="end"/>
        </w:r>
      </w:hyperlink>
    </w:p>
    <w:p>
      <w:pPr>
        <w:pStyle w:val="TOC2"/>
        <w:tabs>
          <w:tab w:val="right" w:leader="dot" w:pos="8306"/>
        </w:tabs>
      </w:pPr>
      <w:hyperlink w:anchor="_Toc8987" w:history="1">
        <w:r>
          <w:rPr>
            <w:rFonts w:ascii="仿宋" w:eastAsia="仿宋" w:hAnsi="仿宋" w:cs="仿宋" w:hint="eastAsia"/>
            <w:lang w:eastAsia="zh-CN"/>
          </w:rPr>
          <w:t>(二)、建设进度</w:t>
        </w:r>
        <w:r>
          <w:tab/>
        </w:r>
        <w:r>
          <w:fldChar w:fldCharType="begin"/>
        </w:r>
        <w:r>
          <w:instrText xml:space="preserve"> PAGEREF _Toc8987 \h </w:instrText>
        </w:r>
        <w:r>
          <w:fldChar w:fldCharType="separate"/>
        </w:r>
        <w:r>
          <w:t>36</w:t>
        </w:r>
        <w:r>
          <w:fldChar w:fldCharType="end"/>
        </w:r>
      </w:hyperlink>
    </w:p>
    <w:p>
      <w:pPr>
        <w:pStyle w:val="TOC2"/>
        <w:tabs>
          <w:tab w:val="right" w:leader="dot" w:pos="8306"/>
        </w:tabs>
      </w:pPr>
      <w:hyperlink w:anchor="_Toc21933" w:history="1">
        <w:r>
          <w:rPr>
            <w:rFonts w:ascii="仿宋" w:eastAsia="仿宋" w:hAnsi="仿宋" w:cs="仿宋" w:hint="eastAsia"/>
            <w:lang w:eastAsia="zh-CN"/>
          </w:rPr>
          <w:t>(三)、进度安排注意事项</w:t>
        </w:r>
        <w:r>
          <w:tab/>
        </w:r>
        <w:r>
          <w:fldChar w:fldCharType="begin"/>
        </w:r>
        <w:r>
          <w:instrText xml:space="preserve"> PAGEREF _Toc21933 \h </w:instrText>
        </w:r>
        <w:r>
          <w:fldChar w:fldCharType="separate"/>
        </w:r>
        <w:r>
          <w:t>37</w:t>
        </w:r>
        <w:r>
          <w:fldChar w:fldCharType="end"/>
        </w:r>
      </w:hyperlink>
    </w:p>
    <w:p>
      <w:pPr>
        <w:pStyle w:val="TOC2"/>
        <w:tabs>
          <w:tab w:val="right" w:leader="dot" w:pos="8306"/>
        </w:tabs>
      </w:pPr>
      <w:hyperlink w:anchor="_Toc1958" w:history="1">
        <w:r>
          <w:rPr>
            <w:rFonts w:ascii="仿宋" w:eastAsia="仿宋" w:hAnsi="仿宋" w:cs="仿宋" w:hint="eastAsia"/>
            <w:lang w:eastAsia="zh-CN"/>
          </w:rPr>
          <w:t>(四)、人力资源配置</w:t>
        </w:r>
        <w:r>
          <w:tab/>
        </w:r>
        <w:r>
          <w:fldChar w:fldCharType="begin"/>
        </w:r>
        <w:r>
          <w:instrText xml:space="preserve"> PAGEREF _Toc1958 \h </w:instrText>
        </w:r>
        <w:r>
          <w:fldChar w:fldCharType="separate"/>
        </w:r>
        <w:r>
          <w:t>38</w:t>
        </w:r>
        <w:r>
          <w:fldChar w:fldCharType="end"/>
        </w:r>
      </w:hyperlink>
    </w:p>
    <w:p>
      <w:pPr>
        <w:pStyle w:val="TOC2"/>
        <w:tabs>
          <w:tab w:val="right" w:leader="dot" w:pos="8306"/>
        </w:tabs>
      </w:pPr>
      <w:hyperlink w:anchor="_Toc25691" w:history="1">
        <w:r>
          <w:rPr>
            <w:rFonts w:ascii="仿宋" w:eastAsia="仿宋" w:hAnsi="仿宋" w:cs="仿宋" w:hint="eastAsia"/>
            <w:lang w:eastAsia="zh-CN"/>
          </w:rPr>
          <w:t>(五)、员工培训</w:t>
        </w:r>
        <w:r>
          <w:tab/>
        </w:r>
        <w:r>
          <w:fldChar w:fldCharType="begin"/>
        </w:r>
        <w:r>
          <w:instrText xml:space="preserve"> PAGEREF _Toc25691 \h </w:instrText>
        </w:r>
        <w:r>
          <w:fldChar w:fldCharType="separate"/>
        </w:r>
        <w:r>
          <w:t>40</w:t>
        </w:r>
        <w:r>
          <w:fldChar w:fldCharType="end"/>
        </w:r>
      </w:hyperlink>
    </w:p>
    <w:p>
      <w:pPr>
        <w:pStyle w:val="TOC2"/>
        <w:tabs>
          <w:tab w:val="right" w:leader="dot" w:pos="8306"/>
        </w:tabs>
      </w:pPr>
      <w:hyperlink w:anchor="_Toc18253" w:history="1">
        <w:r>
          <w:rPr>
            <w:rFonts w:ascii="仿宋" w:eastAsia="仿宋" w:hAnsi="仿宋" w:cs="仿宋" w:hint="eastAsia"/>
            <w:lang w:eastAsia="zh-CN"/>
          </w:rPr>
          <w:t>(六)、项目实施保障</w:t>
        </w:r>
        <w:r>
          <w:tab/>
        </w:r>
        <w:r>
          <w:fldChar w:fldCharType="begin"/>
        </w:r>
        <w:r>
          <w:instrText xml:space="preserve"> PAGEREF _Toc18253 \h </w:instrText>
        </w:r>
        <w:r>
          <w:fldChar w:fldCharType="separate"/>
        </w:r>
        <w:r>
          <w:t>41</w:t>
        </w:r>
        <w:r>
          <w:fldChar w:fldCharType="end"/>
        </w:r>
      </w:hyperlink>
    </w:p>
    <w:p>
      <w:pPr>
        <w:pStyle w:val="TOC2"/>
        <w:tabs>
          <w:tab w:val="right" w:leader="dot" w:pos="8306"/>
        </w:tabs>
      </w:pPr>
      <w:hyperlink w:anchor="_Toc114" w:history="1">
        <w:r>
          <w:rPr>
            <w:rFonts w:ascii="仿宋" w:eastAsia="仿宋" w:hAnsi="仿宋" w:cs="仿宋" w:hint="eastAsia"/>
            <w:lang w:eastAsia="zh-CN"/>
          </w:rPr>
          <w:t>(七)、安全规范管理</w:t>
        </w:r>
        <w:r>
          <w:tab/>
        </w:r>
        <w:r>
          <w:fldChar w:fldCharType="begin"/>
        </w:r>
        <w:r>
          <w:instrText xml:space="preserve"> PAGEREF _Toc114 \h </w:instrText>
        </w:r>
        <w:r>
          <w:fldChar w:fldCharType="separate"/>
        </w:r>
        <w:r>
          <w:t>42</w:t>
        </w:r>
        <w:r>
          <w:fldChar w:fldCharType="end"/>
        </w:r>
      </w:hyperlink>
    </w:p>
    <w:p>
      <w:pPr>
        <w:pStyle w:val="TOC1"/>
        <w:tabs>
          <w:tab w:val="right" w:leader="dot" w:pos="8306"/>
        </w:tabs>
      </w:pPr>
      <w:hyperlink w:anchor="_Toc1922" w:history="1">
        <w:r>
          <w:rPr>
            <w:rFonts w:ascii="仿宋" w:eastAsia="仿宋" w:hAnsi="仿宋" w:cs="仿宋" w:hint="eastAsia"/>
            <w:lang w:eastAsia="zh-CN"/>
          </w:rPr>
          <w:t>九、项目质量与标准</w:t>
        </w:r>
        <w:r>
          <w:tab/>
        </w:r>
        <w:r>
          <w:fldChar w:fldCharType="begin"/>
        </w:r>
        <w:r>
          <w:instrText xml:space="preserve"> PAGEREF _Toc1922 \h </w:instrText>
        </w:r>
        <w:r>
          <w:fldChar w:fldCharType="separate"/>
        </w:r>
        <w:r>
          <w:t>43</w:t>
        </w:r>
        <w:r>
          <w:fldChar w:fldCharType="end"/>
        </w:r>
      </w:hyperlink>
    </w:p>
    <w:p>
      <w:pPr>
        <w:pStyle w:val="TOC2"/>
        <w:tabs>
          <w:tab w:val="right" w:leader="dot" w:pos="8306"/>
        </w:tabs>
      </w:pPr>
      <w:hyperlink w:anchor="_Toc4489" w:history="1">
        <w:r>
          <w:rPr>
            <w:rFonts w:ascii="仿宋" w:eastAsia="仿宋" w:hAnsi="仿宋" w:cs="仿宋" w:hint="eastAsia"/>
            <w:lang w:eastAsia="zh-CN"/>
          </w:rPr>
          <w:t>(一)、质量保障体系</w:t>
        </w:r>
        <w:r>
          <w:tab/>
        </w:r>
        <w:r>
          <w:fldChar w:fldCharType="begin"/>
        </w:r>
        <w:r>
          <w:instrText xml:space="preserve"> PAGEREF _Toc4489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736" w:history="1">
        <w:r>
          <w:rPr>
            <w:rFonts w:ascii="仿宋" w:eastAsia="仿宋" w:hAnsi="仿宋" w:cs="仿宋" w:hint="eastAsia"/>
            <w:lang w:eastAsia="zh-CN"/>
          </w:rPr>
          <w:t>(二)、标准化作业流程</w:t>
        </w:r>
        <w:r>
          <w:tab/>
        </w:r>
        <w:r>
          <w:fldChar w:fldCharType="begin"/>
        </w:r>
        <w:r>
          <w:instrText xml:space="preserve"> PAGEREF _Toc12736 \h </w:instrText>
        </w:r>
        <w:r>
          <w:fldChar w:fldCharType="separate"/>
        </w:r>
        <w:r>
          <w:t>45</w:t>
        </w:r>
        <w:r>
          <w:fldChar w:fldCharType="end"/>
        </w:r>
      </w:hyperlink>
    </w:p>
    <w:p>
      <w:pPr>
        <w:pStyle w:val="TOC2"/>
        <w:tabs>
          <w:tab w:val="right" w:leader="dot" w:pos="8306"/>
        </w:tabs>
      </w:pPr>
      <w:hyperlink w:anchor="_Toc613" w:history="1">
        <w:r>
          <w:rPr>
            <w:rFonts w:ascii="仿宋" w:eastAsia="仿宋" w:hAnsi="仿宋" w:cs="仿宋" w:hint="eastAsia"/>
            <w:lang w:eastAsia="zh-CN"/>
          </w:rPr>
          <w:t>(三)、质量监控与评估</w:t>
        </w:r>
        <w:r>
          <w:tab/>
        </w:r>
        <w:r>
          <w:fldChar w:fldCharType="begin"/>
        </w:r>
        <w:r>
          <w:instrText xml:space="preserve"> PAGEREF _Toc613 \h </w:instrText>
        </w:r>
        <w:r>
          <w:fldChar w:fldCharType="separate"/>
        </w:r>
        <w:r>
          <w:t>46</w:t>
        </w:r>
        <w:r>
          <w:fldChar w:fldCharType="end"/>
        </w:r>
      </w:hyperlink>
    </w:p>
    <w:p>
      <w:pPr>
        <w:pStyle w:val="TOC2"/>
        <w:tabs>
          <w:tab w:val="right" w:leader="dot" w:pos="8306"/>
        </w:tabs>
      </w:pPr>
      <w:hyperlink w:anchor="_Toc30732" w:history="1">
        <w:r>
          <w:rPr>
            <w:rFonts w:ascii="仿宋" w:eastAsia="仿宋" w:hAnsi="仿宋" w:cs="仿宋" w:hint="eastAsia"/>
            <w:lang w:eastAsia="zh-CN"/>
          </w:rPr>
          <w:t>(四)、质量改进计划</w:t>
        </w:r>
        <w:r>
          <w:tab/>
        </w:r>
        <w:r>
          <w:fldChar w:fldCharType="begin"/>
        </w:r>
        <w:r>
          <w:instrText xml:space="preserve"> PAGEREF _Toc30732 \h </w:instrText>
        </w:r>
        <w:r>
          <w:fldChar w:fldCharType="separate"/>
        </w:r>
        <w:r>
          <w:t>47</w:t>
        </w:r>
        <w:r>
          <w:fldChar w:fldCharType="end"/>
        </w:r>
      </w:hyperlink>
    </w:p>
    <w:p>
      <w:pPr>
        <w:pStyle w:val="TOC1"/>
        <w:tabs>
          <w:tab w:val="right" w:leader="dot" w:pos="8306"/>
        </w:tabs>
      </w:pPr>
      <w:hyperlink w:anchor="_Toc11778" w:history="1">
        <w:r>
          <w:rPr>
            <w:rFonts w:ascii="仿宋" w:eastAsia="仿宋" w:hAnsi="仿宋" w:cs="仿宋" w:hint="eastAsia"/>
            <w:lang w:eastAsia="zh-CN"/>
          </w:rPr>
          <w:t>十、项目变更管理</w:t>
        </w:r>
        <w:r>
          <w:tab/>
        </w:r>
        <w:r>
          <w:fldChar w:fldCharType="begin"/>
        </w:r>
        <w:r>
          <w:instrText xml:space="preserve"> PAGEREF _Toc11778 \h </w:instrText>
        </w:r>
        <w:r>
          <w:fldChar w:fldCharType="separate"/>
        </w:r>
        <w:r>
          <w:t>48</w:t>
        </w:r>
        <w:r>
          <w:fldChar w:fldCharType="end"/>
        </w:r>
      </w:hyperlink>
    </w:p>
    <w:p>
      <w:pPr>
        <w:pStyle w:val="TOC2"/>
        <w:tabs>
          <w:tab w:val="right" w:leader="dot" w:pos="8306"/>
        </w:tabs>
      </w:pPr>
      <w:hyperlink w:anchor="_Toc7765" w:history="1">
        <w:r>
          <w:rPr>
            <w:rFonts w:ascii="仿宋" w:eastAsia="仿宋" w:hAnsi="仿宋" w:cs="仿宋" w:hint="eastAsia"/>
            <w:lang w:eastAsia="zh-CN"/>
          </w:rPr>
          <w:t>(一)、变更控制流程</w:t>
        </w:r>
        <w:r>
          <w:tab/>
        </w:r>
        <w:r>
          <w:fldChar w:fldCharType="begin"/>
        </w:r>
        <w:r>
          <w:instrText xml:space="preserve"> PAGEREF _Toc7765 \h </w:instrText>
        </w:r>
        <w:r>
          <w:fldChar w:fldCharType="separate"/>
        </w:r>
        <w:r>
          <w:t>48</w:t>
        </w:r>
        <w:r>
          <w:fldChar w:fldCharType="end"/>
        </w:r>
      </w:hyperlink>
    </w:p>
    <w:p>
      <w:pPr>
        <w:pStyle w:val="TOC2"/>
        <w:tabs>
          <w:tab w:val="right" w:leader="dot" w:pos="8306"/>
        </w:tabs>
      </w:pPr>
      <w:hyperlink w:anchor="_Toc20973" w:history="1">
        <w:r>
          <w:rPr>
            <w:rFonts w:ascii="仿宋" w:eastAsia="仿宋" w:hAnsi="仿宋" w:cs="仿宋" w:hint="eastAsia"/>
            <w:lang w:eastAsia="zh-CN"/>
          </w:rPr>
          <w:t>(二)、影响评估与处理</w:t>
        </w:r>
        <w:r>
          <w:tab/>
        </w:r>
        <w:r>
          <w:fldChar w:fldCharType="begin"/>
        </w:r>
        <w:r>
          <w:instrText xml:space="preserve"> PAGEREF _Toc20973 \h </w:instrText>
        </w:r>
        <w:r>
          <w:fldChar w:fldCharType="separate"/>
        </w:r>
        <w:r>
          <w:t>49</w:t>
        </w:r>
        <w:r>
          <w:fldChar w:fldCharType="end"/>
        </w:r>
      </w:hyperlink>
    </w:p>
    <w:p>
      <w:pPr>
        <w:pStyle w:val="TOC2"/>
        <w:tabs>
          <w:tab w:val="right" w:leader="dot" w:pos="8306"/>
        </w:tabs>
      </w:pPr>
      <w:hyperlink w:anchor="_Toc14305" w:history="1">
        <w:r>
          <w:rPr>
            <w:rFonts w:ascii="仿宋" w:eastAsia="仿宋" w:hAnsi="仿宋" w:cs="仿宋" w:hint="eastAsia"/>
            <w:lang w:eastAsia="zh-CN"/>
          </w:rPr>
          <w:t>(三)、变更记录与追踪</w:t>
        </w:r>
        <w:r>
          <w:tab/>
        </w:r>
        <w:r>
          <w:fldChar w:fldCharType="begin"/>
        </w:r>
        <w:r>
          <w:instrText xml:space="preserve"> PAGEREF _Toc14305 \h </w:instrText>
        </w:r>
        <w:r>
          <w:fldChar w:fldCharType="separate"/>
        </w:r>
        <w:r>
          <w:t>51</w:t>
        </w:r>
        <w:r>
          <w:fldChar w:fldCharType="end"/>
        </w:r>
      </w:hyperlink>
    </w:p>
    <w:p>
      <w:pPr>
        <w:pStyle w:val="TOC2"/>
        <w:tabs>
          <w:tab w:val="right" w:leader="dot" w:pos="8306"/>
        </w:tabs>
      </w:pPr>
      <w:hyperlink w:anchor="_Toc6268" w:history="1">
        <w:r>
          <w:rPr>
            <w:rFonts w:ascii="仿宋" w:eastAsia="仿宋" w:hAnsi="仿宋" w:cs="仿宋" w:hint="eastAsia"/>
            <w:lang w:eastAsia="zh-CN"/>
          </w:rPr>
          <w:t>(四)、变更管理策略</w:t>
        </w:r>
        <w:r>
          <w:tab/>
        </w:r>
        <w:r>
          <w:fldChar w:fldCharType="begin"/>
        </w:r>
        <w:r>
          <w:instrText xml:space="preserve"> PAGEREF _Toc6268 \h </w:instrText>
        </w:r>
        <w:r>
          <w:fldChar w:fldCharType="separate"/>
        </w:r>
        <w:r>
          <w:t>52</w:t>
        </w:r>
        <w:r>
          <w:fldChar w:fldCharType="end"/>
        </w:r>
      </w:hyperlink>
    </w:p>
    <w:p>
      <w:pPr>
        <w:pStyle w:val="TOC1"/>
        <w:tabs>
          <w:tab w:val="right" w:leader="dot" w:pos="8306"/>
        </w:tabs>
      </w:pPr>
      <w:hyperlink w:anchor="_Toc16693" w:history="1">
        <w:r>
          <w:rPr>
            <w:rFonts w:ascii="仿宋" w:eastAsia="仿宋" w:hAnsi="仿宋" w:cs="仿宋" w:hint="eastAsia"/>
            <w:lang w:eastAsia="zh-CN"/>
          </w:rPr>
          <w:t>十一、土地利用与规划方案</w:t>
        </w:r>
        <w:r>
          <w:tab/>
        </w:r>
        <w:r>
          <w:fldChar w:fldCharType="begin"/>
        </w:r>
        <w:r>
          <w:instrText xml:space="preserve"> PAGEREF _Toc16693 \h </w:instrText>
        </w:r>
        <w:r>
          <w:fldChar w:fldCharType="separate"/>
        </w:r>
        <w:r>
          <w:t>54</w:t>
        </w:r>
        <w:r>
          <w:fldChar w:fldCharType="end"/>
        </w:r>
      </w:hyperlink>
    </w:p>
    <w:p>
      <w:pPr>
        <w:pStyle w:val="TOC2"/>
        <w:tabs>
          <w:tab w:val="right" w:leader="dot" w:pos="8306"/>
        </w:tabs>
      </w:pPr>
      <w:hyperlink w:anchor="_Toc8607" w:history="1">
        <w:r>
          <w:rPr>
            <w:rFonts w:ascii="仿宋" w:eastAsia="仿宋" w:hAnsi="仿宋" w:cs="仿宋" w:hint="eastAsia"/>
            <w:lang w:eastAsia="zh-CN"/>
          </w:rPr>
          <w:t>(一)、项目用地情况分析</w:t>
        </w:r>
        <w:r>
          <w:tab/>
        </w:r>
        <w:r>
          <w:fldChar w:fldCharType="begin"/>
        </w:r>
        <w:r>
          <w:instrText xml:space="preserve"> PAGEREF _Toc8607 \h </w:instrText>
        </w:r>
        <w:r>
          <w:fldChar w:fldCharType="separate"/>
        </w:r>
        <w:r>
          <w:t>54</w:t>
        </w:r>
        <w:r>
          <w:fldChar w:fldCharType="end"/>
        </w:r>
      </w:hyperlink>
    </w:p>
    <w:p>
      <w:pPr>
        <w:pStyle w:val="TOC2"/>
        <w:tabs>
          <w:tab w:val="right" w:leader="dot" w:pos="8306"/>
        </w:tabs>
      </w:pPr>
      <w:hyperlink w:anchor="_Toc527" w:history="1">
        <w:r>
          <w:rPr>
            <w:rFonts w:ascii="仿宋" w:eastAsia="仿宋" w:hAnsi="仿宋" w:cs="仿宋" w:hint="eastAsia"/>
            <w:lang w:eastAsia="zh-CN"/>
          </w:rPr>
          <w:t>(二)、土地利用规划方案</w:t>
        </w:r>
        <w:r>
          <w:tab/>
        </w:r>
        <w:r>
          <w:fldChar w:fldCharType="begin"/>
        </w:r>
        <w:r>
          <w:instrText xml:space="preserve"> PAGEREF _Toc527 \h </w:instrText>
        </w:r>
        <w:r>
          <w:fldChar w:fldCharType="separate"/>
        </w:r>
        <w:r>
          <w:t>55</w:t>
        </w:r>
        <w:r>
          <w:fldChar w:fldCharType="end"/>
        </w:r>
      </w:hyperlink>
    </w:p>
    <w:p>
      <w:pPr>
        <w:pStyle w:val="TOC1"/>
        <w:tabs>
          <w:tab w:val="right" w:leader="dot" w:pos="8306"/>
        </w:tabs>
      </w:pPr>
      <w:hyperlink w:anchor="_Toc26466" w:history="1">
        <w:r>
          <w:rPr>
            <w:rFonts w:ascii="仿宋" w:eastAsia="仿宋" w:hAnsi="仿宋" w:cs="仿宋" w:hint="eastAsia"/>
            <w:lang w:eastAsia="zh-CN"/>
          </w:rPr>
          <w:t>十二、安全与应急管理</w:t>
        </w:r>
        <w:r>
          <w:tab/>
        </w:r>
        <w:r>
          <w:fldChar w:fldCharType="begin"/>
        </w:r>
        <w:r>
          <w:instrText xml:space="preserve"> PAGEREF _Toc26466 \h </w:instrText>
        </w:r>
        <w:r>
          <w:fldChar w:fldCharType="separate"/>
        </w:r>
        <w:r>
          <w:t>56</w:t>
        </w:r>
        <w:r>
          <w:fldChar w:fldCharType="end"/>
        </w:r>
      </w:hyperlink>
    </w:p>
    <w:p>
      <w:pPr>
        <w:pStyle w:val="TOC2"/>
        <w:tabs>
          <w:tab w:val="right" w:leader="dot" w:pos="8306"/>
        </w:tabs>
      </w:pPr>
      <w:hyperlink w:anchor="_Toc16498" w:history="1">
        <w:r>
          <w:rPr>
            <w:rFonts w:ascii="仿宋" w:eastAsia="仿宋" w:hAnsi="仿宋" w:cs="仿宋" w:hint="eastAsia"/>
            <w:lang w:eastAsia="zh-CN"/>
          </w:rPr>
          <w:t>(一)、安全生产管理</w:t>
        </w:r>
        <w:r>
          <w:tab/>
        </w:r>
        <w:r>
          <w:fldChar w:fldCharType="begin"/>
        </w:r>
        <w:r>
          <w:instrText xml:space="preserve"> PAGEREF _Toc16498 \h </w:instrText>
        </w:r>
        <w:r>
          <w:fldChar w:fldCharType="separate"/>
        </w:r>
        <w:r>
          <w:t>56</w:t>
        </w:r>
        <w:r>
          <w:fldChar w:fldCharType="end"/>
        </w:r>
      </w:hyperlink>
    </w:p>
    <w:p>
      <w:pPr>
        <w:pStyle w:val="TOC2"/>
        <w:tabs>
          <w:tab w:val="right" w:leader="dot" w:pos="8306"/>
        </w:tabs>
      </w:pPr>
      <w:hyperlink w:anchor="_Toc855" w:history="1">
        <w:r>
          <w:rPr>
            <w:rFonts w:ascii="仿宋" w:eastAsia="仿宋" w:hAnsi="仿宋" w:cs="仿宋" w:hint="eastAsia"/>
            <w:lang w:eastAsia="zh-CN"/>
          </w:rPr>
          <w:t>(二)、应急预案与响应</w:t>
        </w:r>
        <w:r>
          <w:tab/>
        </w:r>
        <w:r>
          <w:fldChar w:fldCharType="begin"/>
        </w:r>
        <w:r>
          <w:instrText xml:space="preserve"> PAGEREF _Toc855 \h </w:instrText>
        </w:r>
        <w:r>
          <w:fldChar w:fldCharType="separate"/>
        </w:r>
        <w:r>
          <w:t>58</w:t>
        </w:r>
        <w:r>
          <w:fldChar w:fldCharType="end"/>
        </w:r>
      </w:hyperlink>
    </w:p>
    <w:p>
      <w:pPr>
        <w:pStyle w:val="TOC1"/>
        <w:tabs>
          <w:tab w:val="right" w:leader="dot" w:pos="8306"/>
        </w:tabs>
      </w:pPr>
      <w:hyperlink w:anchor="_Toc21717" w:history="1">
        <w:r>
          <w:rPr>
            <w:rFonts w:ascii="仿宋" w:eastAsia="仿宋" w:hAnsi="仿宋" w:cs="仿宋" w:hint="eastAsia"/>
            <w:lang w:eastAsia="zh-CN"/>
          </w:rPr>
          <w:t>十三、产业协同与集群发展</w:t>
        </w:r>
        <w:r>
          <w:tab/>
        </w:r>
        <w:r>
          <w:fldChar w:fldCharType="begin"/>
        </w:r>
        <w:r>
          <w:instrText xml:space="preserve"> PAGEREF _Toc21717 \h </w:instrText>
        </w:r>
        <w:r>
          <w:fldChar w:fldCharType="separate"/>
        </w:r>
        <w:r>
          <w:t>60</w:t>
        </w:r>
        <w:r>
          <w:fldChar w:fldCharType="end"/>
        </w:r>
      </w:hyperlink>
    </w:p>
    <w:p>
      <w:pPr>
        <w:pStyle w:val="TOC2"/>
        <w:tabs>
          <w:tab w:val="right" w:leader="dot" w:pos="8306"/>
        </w:tabs>
      </w:pPr>
      <w:hyperlink w:anchor="_Toc17540" w:history="1">
        <w:r>
          <w:rPr>
            <w:rFonts w:ascii="仿宋" w:eastAsia="仿宋" w:hAnsi="仿宋" w:cs="仿宋" w:hint="eastAsia"/>
            <w:lang w:eastAsia="zh-CN"/>
          </w:rPr>
          <w:t>(一)、产业协同机制建设</w:t>
        </w:r>
        <w:r>
          <w:tab/>
        </w:r>
        <w:r>
          <w:fldChar w:fldCharType="begin"/>
        </w:r>
        <w:r>
          <w:instrText xml:space="preserve"> PAGEREF _Toc17540 \h </w:instrText>
        </w:r>
        <w:r>
          <w:fldChar w:fldCharType="separate"/>
        </w:r>
        <w:r>
          <w:t>60</w:t>
        </w:r>
        <w:r>
          <w:fldChar w:fldCharType="end"/>
        </w:r>
      </w:hyperlink>
    </w:p>
    <w:p>
      <w:pPr>
        <w:pStyle w:val="TOC2"/>
        <w:tabs>
          <w:tab w:val="right" w:leader="dot" w:pos="8306"/>
        </w:tabs>
      </w:pPr>
      <w:hyperlink w:anchor="_Toc28908" w:history="1">
        <w:r>
          <w:rPr>
            <w:rFonts w:ascii="仿宋" w:eastAsia="仿宋" w:hAnsi="仿宋" w:cs="仿宋" w:hint="eastAsia"/>
            <w:lang w:eastAsia="zh-CN"/>
          </w:rPr>
          <w:t>(二)、产业集群培育与发展</w:t>
        </w:r>
        <w:r>
          <w:tab/>
        </w:r>
        <w:r>
          <w:fldChar w:fldCharType="begin"/>
        </w:r>
        <w:r>
          <w:instrText xml:space="preserve"> PAGEREF _Toc28908 \h </w:instrText>
        </w:r>
        <w:r>
          <w:fldChar w:fldCharType="separate"/>
        </w:r>
        <w:r>
          <w:t>61</w:t>
        </w:r>
        <w:r>
          <w:fldChar w:fldCharType="end"/>
        </w:r>
      </w:hyperlink>
    </w:p>
    <w:p>
      <w:pPr>
        <w:pStyle w:val="TOC1"/>
        <w:tabs>
          <w:tab w:val="right" w:leader="dot" w:pos="8306"/>
        </w:tabs>
      </w:pPr>
      <w:hyperlink w:anchor="_Toc16776" w:history="1">
        <w:r>
          <w:rPr>
            <w:rFonts w:ascii="仿宋" w:eastAsia="仿宋" w:hAnsi="仿宋" w:cs="仿宋" w:hint="eastAsia"/>
            <w:lang w:eastAsia="zh-CN"/>
          </w:rPr>
          <w:t>十四、人力资源管理与开发</w:t>
        </w:r>
        <w:r>
          <w:tab/>
        </w:r>
        <w:r>
          <w:fldChar w:fldCharType="begin"/>
        </w:r>
        <w:r>
          <w:instrText xml:space="preserve"> PAGEREF _Toc16776 \h </w:instrText>
        </w:r>
        <w:r>
          <w:fldChar w:fldCharType="separate"/>
        </w:r>
        <w:r>
          <w:t>62</w:t>
        </w:r>
        <w:r>
          <w:fldChar w:fldCharType="end"/>
        </w:r>
      </w:hyperlink>
    </w:p>
    <w:p>
      <w:pPr>
        <w:pStyle w:val="TOC2"/>
        <w:tabs>
          <w:tab w:val="right" w:leader="dot" w:pos="8306"/>
        </w:tabs>
      </w:pPr>
      <w:hyperlink w:anchor="_Toc13739" w:history="1">
        <w:r>
          <w:rPr>
            <w:rFonts w:ascii="仿宋" w:eastAsia="仿宋" w:hAnsi="仿宋" w:cs="仿宋" w:hint="eastAsia"/>
            <w:lang w:eastAsia="zh-CN"/>
          </w:rPr>
          <w:t>(一)、人力资源规划</w:t>
        </w:r>
        <w:r>
          <w:tab/>
        </w:r>
        <w:r>
          <w:fldChar w:fldCharType="begin"/>
        </w:r>
        <w:r>
          <w:instrText xml:space="preserve"> PAGEREF _Toc13739 \h </w:instrText>
        </w:r>
        <w:r>
          <w:fldChar w:fldCharType="separate"/>
        </w:r>
        <w:r>
          <w:t>62</w:t>
        </w:r>
        <w:r>
          <w:fldChar w:fldCharType="end"/>
        </w:r>
      </w:hyperlink>
    </w:p>
    <w:p>
      <w:pPr>
        <w:pStyle w:val="TOC2"/>
        <w:tabs>
          <w:tab w:val="right" w:leader="dot" w:pos="8306"/>
        </w:tabs>
      </w:pPr>
      <w:hyperlink w:anchor="_Toc12558" w:history="1">
        <w:r>
          <w:rPr>
            <w:rFonts w:ascii="仿宋" w:eastAsia="仿宋" w:hAnsi="仿宋" w:cs="仿宋" w:hint="eastAsia"/>
            <w:lang w:eastAsia="zh-CN"/>
          </w:rPr>
          <w:t>(二)、人力资源开发与培训</w:t>
        </w:r>
        <w:r>
          <w:tab/>
        </w:r>
        <w:r>
          <w:fldChar w:fldCharType="begin"/>
        </w:r>
        <w:r>
          <w:instrText xml:space="preserve"> PAGEREF _Toc12558 \h </w:instrText>
        </w:r>
        <w:r>
          <w:fldChar w:fldCharType="separate"/>
        </w:r>
        <w:r>
          <w:t>63</w:t>
        </w:r>
        <w:r>
          <w:fldChar w:fldCharType="end"/>
        </w:r>
      </w:hyperlink>
    </w:p>
    <w:p>
      <w:pPr>
        <w:pStyle w:val="TOC1"/>
        <w:tabs>
          <w:tab w:val="right" w:leader="dot" w:pos="8306"/>
        </w:tabs>
      </w:pPr>
      <w:hyperlink w:anchor="_Toc23154" w:history="1">
        <w:r>
          <w:rPr>
            <w:rFonts w:ascii="仿宋" w:eastAsia="仿宋" w:hAnsi="仿宋" w:cs="仿宋" w:hint="eastAsia"/>
            <w:lang w:eastAsia="zh-CN"/>
          </w:rPr>
          <w:t>十五、合作与交流机制建立</w:t>
        </w:r>
        <w:r>
          <w:tab/>
        </w:r>
        <w:r>
          <w:fldChar w:fldCharType="begin"/>
        </w:r>
        <w:r>
          <w:instrText xml:space="preserve"> PAGEREF _Toc23154 \h </w:instrText>
        </w:r>
        <w:r>
          <w:fldChar w:fldCharType="separate"/>
        </w:r>
        <w:r>
          <w:t>66</w:t>
        </w:r>
        <w:r>
          <w:fldChar w:fldCharType="end"/>
        </w:r>
      </w:hyperlink>
    </w:p>
    <w:p>
      <w:pPr>
        <w:pStyle w:val="TOC2"/>
        <w:tabs>
          <w:tab w:val="right" w:leader="dot" w:pos="8306"/>
        </w:tabs>
      </w:pPr>
      <w:hyperlink w:anchor="_Toc25296" w:history="1">
        <w:r>
          <w:rPr>
            <w:rFonts w:ascii="仿宋" w:eastAsia="仿宋" w:hAnsi="仿宋" w:cs="仿宋" w:hint="eastAsia"/>
            <w:lang w:eastAsia="zh-CN"/>
          </w:rPr>
          <w:t>(一)、合作伙伴选择与合作方式</w:t>
        </w:r>
        <w:r>
          <w:tab/>
        </w:r>
        <w:r>
          <w:fldChar w:fldCharType="begin"/>
        </w:r>
        <w:r>
          <w:instrText xml:space="preserve"> PAGEREF _Toc25296 \h </w:instrText>
        </w:r>
        <w:r>
          <w:fldChar w:fldCharType="separate"/>
        </w:r>
        <w:r>
          <w:t>66</w:t>
        </w:r>
        <w:r>
          <w:fldChar w:fldCharType="end"/>
        </w:r>
      </w:hyperlink>
    </w:p>
    <w:p>
      <w:pPr>
        <w:pStyle w:val="TOC2"/>
        <w:tabs>
          <w:tab w:val="right" w:leader="dot" w:pos="8306"/>
        </w:tabs>
      </w:pPr>
      <w:hyperlink w:anchor="_Toc30338" w:history="1">
        <w:r>
          <w:rPr>
            <w:rFonts w:ascii="仿宋" w:eastAsia="仿宋" w:hAnsi="仿宋" w:cs="仿宋" w:hint="eastAsia"/>
            <w:lang w:eastAsia="zh-CN"/>
          </w:rPr>
          <w:t>(二)、交流与合作平台搭建</w:t>
        </w:r>
        <w:r>
          <w:tab/>
        </w:r>
        <w:r>
          <w:fldChar w:fldCharType="begin"/>
        </w:r>
        <w:r>
          <w:instrText xml:space="preserve"> PAGEREF _Toc30338 \h </w:instrText>
        </w:r>
        <w:r>
          <w:fldChar w:fldCharType="separate"/>
        </w:r>
        <w:r>
          <w:t>67</w:t>
        </w:r>
        <w:r>
          <w:fldChar w:fldCharType="end"/>
        </w:r>
      </w:hyperlink>
    </w:p>
    <w:p>
      <w:pPr>
        <w:pStyle w:val="TOC1"/>
        <w:tabs>
          <w:tab w:val="right" w:leader="dot" w:pos="8306"/>
        </w:tabs>
      </w:pPr>
      <w:hyperlink w:anchor="_Toc17846" w:history="1">
        <w:r>
          <w:rPr>
            <w:rFonts w:ascii="仿宋" w:eastAsia="仿宋" w:hAnsi="仿宋" w:cs="仿宋" w:hint="eastAsia"/>
            <w:lang w:eastAsia="zh-CN"/>
          </w:rPr>
          <w:t>十六、创新驱动与持续发展</w:t>
        </w:r>
        <w:r>
          <w:tab/>
        </w:r>
        <w:r>
          <w:fldChar w:fldCharType="begin"/>
        </w:r>
        <w:r>
          <w:instrText xml:space="preserve"> PAGEREF _Toc17846 \h </w:instrText>
        </w:r>
        <w:r>
          <w:fldChar w:fldCharType="separate"/>
        </w:r>
        <w:r>
          <w:t>69</w:t>
        </w:r>
        <w:r>
          <w:fldChar w:fldCharType="end"/>
        </w:r>
      </w:hyperlink>
    </w:p>
    <w:p>
      <w:pPr>
        <w:pStyle w:val="TOC2"/>
        <w:tabs>
          <w:tab w:val="right" w:leader="dot" w:pos="8306"/>
        </w:tabs>
      </w:pPr>
      <w:hyperlink w:anchor="_Toc18218" w:history="1">
        <w:r>
          <w:rPr>
            <w:rFonts w:ascii="仿宋" w:eastAsia="仿宋" w:hAnsi="仿宋" w:cs="仿宋" w:hint="eastAsia"/>
            <w:lang w:eastAsia="zh-CN"/>
          </w:rPr>
          <w:t>(一)、创新驱动战略实施</w:t>
        </w:r>
        <w:r>
          <w:tab/>
        </w:r>
        <w:r>
          <w:fldChar w:fldCharType="begin"/>
        </w:r>
        <w:r>
          <w:instrText xml:space="preserve"> PAGEREF _Toc18218 \h </w:instrText>
        </w:r>
        <w:r>
          <w:fldChar w:fldCharType="separate"/>
        </w:r>
        <w:r>
          <w:t>69</w:t>
        </w:r>
        <w:r>
          <w:fldChar w:fldCharType="end"/>
        </w:r>
      </w:hyperlink>
    </w:p>
    <w:p>
      <w:pPr>
        <w:pStyle w:val="TOC2"/>
        <w:tabs>
          <w:tab w:val="right" w:leader="dot" w:pos="8306"/>
        </w:tabs>
      </w:pPr>
      <w:hyperlink w:anchor="_Toc3024" w:history="1">
        <w:r>
          <w:rPr>
            <w:rFonts w:ascii="仿宋" w:eastAsia="仿宋" w:hAnsi="仿宋" w:cs="仿宋" w:hint="eastAsia"/>
            <w:lang w:eastAsia="zh-CN"/>
          </w:rPr>
          <w:t>(二)、持续发展路径探索</w:t>
        </w:r>
        <w:r>
          <w:tab/>
        </w:r>
        <w:r>
          <w:fldChar w:fldCharType="begin"/>
        </w:r>
        <w:r>
          <w:instrText xml:space="preserve"> PAGEREF _Toc3024 \h </w:instrText>
        </w:r>
        <w:r>
          <w:fldChar w:fldCharType="separate"/>
        </w:r>
        <w:r>
          <w:t>70</w:t>
        </w:r>
        <w:r>
          <w:fldChar w:fldCharType="end"/>
        </w:r>
      </w:hyperlink>
    </w:p>
    <w:p>
      <w:pPr>
        <w:pStyle w:val="TOC1"/>
        <w:tabs>
          <w:tab w:val="right" w:leader="dot" w:pos="8306"/>
        </w:tabs>
      </w:pPr>
      <w:hyperlink w:anchor="_Toc24653" w:history="1">
        <w:r>
          <w:rPr>
            <w:rFonts w:ascii="仿宋" w:eastAsia="仿宋" w:hAnsi="仿宋" w:cs="仿宋" w:hint="eastAsia"/>
            <w:lang w:eastAsia="zh-CN"/>
          </w:rPr>
          <w:t>十七、项目施工方案</w:t>
        </w:r>
        <w:r>
          <w:tab/>
        </w:r>
        <w:r>
          <w:fldChar w:fldCharType="begin"/>
        </w:r>
        <w:r>
          <w:instrText xml:space="preserve"> PAGEREF _Toc24653 \h </w:instrText>
        </w:r>
        <w:r>
          <w:fldChar w:fldCharType="separate"/>
        </w:r>
        <w:r>
          <w:t>74</w:t>
        </w:r>
        <w:r>
          <w:fldChar w:fldCharType="end"/>
        </w:r>
      </w:hyperlink>
    </w:p>
    <w:p>
      <w:pPr>
        <w:pStyle w:val="TOC2"/>
        <w:tabs>
          <w:tab w:val="right" w:leader="dot" w:pos="8306"/>
        </w:tabs>
      </w:pPr>
      <w:hyperlink w:anchor="_Toc17210" w:history="1">
        <w:r>
          <w:rPr>
            <w:rFonts w:ascii="仿宋" w:eastAsia="仿宋" w:hAnsi="仿宋" w:cs="仿宋" w:hint="eastAsia"/>
            <w:lang w:eastAsia="zh-CN"/>
          </w:rPr>
          <w:t>(一)、施工组织设计</w:t>
        </w:r>
        <w:r>
          <w:tab/>
        </w:r>
        <w:r>
          <w:fldChar w:fldCharType="begin"/>
        </w:r>
        <w:r>
          <w:instrText xml:space="preserve"> PAGEREF _Toc17210 \h </w:instrText>
        </w:r>
        <w:r>
          <w:fldChar w:fldCharType="separate"/>
        </w:r>
        <w:r>
          <w:t>74</w:t>
        </w:r>
        <w:r>
          <w:fldChar w:fldCharType="end"/>
        </w:r>
      </w:hyperlink>
    </w:p>
    <w:p>
      <w:pPr>
        <w:pStyle w:val="TOC2"/>
        <w:tabs>
          <w:tab w:val="right" w:leader="dot" w:pos="8306"/>
        </w:tabs>
      </w:pPr>
      <w:hyperlink w:anchor="_Toc25139" w:history="1">
        <w:r>
          <w:rPr>
            <w:rFonts w:ascii="仿宋" w:eastAsia="仿宋" w:hAnsi="仿宋" w:cs="仿宋" w:hint="eastAsia"/>
            <w:lang w:eastAsia="zh-CN"/>
          </w:rPr>
          <w:t>(二)、施工工艺与技术路线</w:t>
        </w:r>
        <w:r>
          <w:tab/>
        </w:r>
        <w:r>
          <w:fldChar w:fldCharType="begin"/>
        </w:r>
        <w:r>
          <w:instrText xml:space="preserve"> PAGEREF _Toc25139 \h </w:instrText>
        </w:r>
        <w:r>
          <w:fldChar w:fldCharType="separate"/>
        </w:r>
        <w:r>
          <w:t>76</w:t>
        </w:r>
        <w:r>
          <w:fldChar w:fldCharType="end"/>
        </w:r>
      </w:hyperlink>
    </w:p>
    <w:p>
      <w:pPr>
        <w:pStyle w:val="TOC2"/>
        <w:tabs>
          <w:tab w:val="right" w:leader="dot" w:pos="8306"/>
        </w:tabs>
      </w:pPr>
      <w:hyperlink w:anchor="_Toc13114" w:history="1">
        <w:r>
          <w:rPr>
            <w:rFonts w:ascii="仿宋" w:eastAsia="仿宋" w:hAnsi="仿宋" w:cs="仿宋" w:hint="eastAsia"/>
            <w:lang w:eastAsia="zh-CN"/>
          </w:rPr>
          <w:t>(三)、关键节点施工计划</w:t>
        </w:r>
        <w:r>
          <w:tab/>
        </w:r>
        <w:r>
          <w:fldChar w:fldCharType="begin"/>
        </w:r>
        <w:r>
          <w:instrText xml:space="preserve"> PAGEREF _Toc13114 \h </w:instrText>
        </w:r>
        <w:r>
          <w:fldChar w:fldCharType="separate"/>
        </w:r>
        <w:r>
          <w:t>77</w:t>
        </w:r>
        <w:r>
          <w:fldChar w:fldCharType="end"/>
        </w:r>
      </w:hyperlink>
    </w:p>
    <w:p>
      <w:pPr>
        <w:pStyle w:val="TOC2"/>
        <w:tabs>
          <w:tab w:val="right" w:leader="dot" w:pos="8306"/>
        </w:tabs>
      </w:pPr>
      <w:hyperlink w:anchor="_Toc26304" w:history="1">
        <w:r>
          <w:rPr>
            <w:rFonts w:ascii="仿宋" w:eastAsia="仿宋" w:hAnsi="仿宋" w:cs="仿宋" w:hint="eastAsia"/>
            <w:lang w:eastAsia="zh-CN"/>
          </w:rPr>
          <w:t>(四)、施工现场管理</w:t>
        </w:r>
        <w:r>
          <w:tab/>
        </w:r>
        <w:r>
          <w:fldChar w:fldCharType="begin"/>
        </w:r>
        <w:r>
          <w:instrText xml:space="preserve"> PAGEREF _Toc26304 \h </w:instrText>
        </w:r>
        <w:r>
          <w:fldChar w:fldCharType="separate"/>
        </w:r>
        <w:r>
          <w:t>79</w:t>
        </w:r>
        <w:r>
          <w:fldChar w:fldCharType="end"/>
        </w:r>
      </w:hyperlink>
    </w:p>
    <w:p>
      <w:pPr>
        <w:pStyle w:val="TOC1"/>
        <w:tabs>
          <w:tab w:val="right" w:leader="dot" w:pos="8306"/>
        </w:tabs>
      </w:pPr>
      <w:hyperlink w:anchor="_Toc1802" w:history="1">
        <w:r>
          <w:rPr>
            <w:rFonts w:ascii="仿宋" w:eastAsia="仿宋" w:hAnsi="仿宋" w:cs="仿宋" w:hint="eastAsia"/>
            <w:lang w:eastAsia="zh-CN"/>
          </w:rPr>
          <w:t>十八、企业合规与伦理</w:t>
        </w:r>
        <w:r>
          <w:tab/>
        </w:r>
        <w:r>
          <w:fldChar w:fldCharType="begin"/>
        </w:r>
        <w:r>
          <w:instrText xml:space="preserve"> PAGEREF _Toc1802 \h </w:instrText>
        </w:r>
        <w:r>
          <w:fldChar w:fldCharType="separate"/>
        </w:r>
        <w:r>
          <w:t>81</w:t>
        </w:r>
        <w:r>
          <w:fldChar w:fldCharType="end"/>
        </w:r>
      </w:hyperlink>
    </w:p>
    <w:p>
      <w:pPr>
        <w:pStyle w:val="TOC2"/>
        <w:tabs>
          <w:tab w:val="right" w:leader="dot" w:pos="8306"/>
        </w:tabs>
      </w:pPr>
      <w:hyperlink w:anchor="_Toc10632" w:history="1">
        <w:r>
          <w:rPr>
            <w:rFonts w:ascii="仿宋" w:eastAsia="仿宋" w:hAnsi="仿宋" w:cs="仿宋" w:hint="eastAsia"/>
            <w:lang w:eastAsia="zh-CN"/>
          </w:rPr>
          <w:t>(一)、合规政策与程序</w:t>
        </w:r>
        <w:r>
          <w:tab/>
        </w:r>
        <w:r>
          <w:fldChar w:fldCharType="begin"/>
        </w:r>
        <w:r>
          <w:instrText xml:space="preserve"> PAGEREF _Toc10632 \h </w:instrText>
        </w:r>
        <w:r>
          <w:fldChar w:fldCharType="separate"/>
        </w:r>
        <w:r>
          <w:t>81</w:t>
        </w:r>
        <w:r>
          <w:fldChar w:fldCharType="end"/>
        </w:r>
      </w:hyperlink>
    </w:p>
    <w:p>
      <w:pPr>
        <w:pStyle w:val="TOC2"/>
        <w:tabs>
          <w:tab w:val="right" w:leader="dot" w:pos="8306"/>
        </w:tabs>
      </w:pPr>
      <w:hyperlink w:anchor="_Toc23595" w:history="1">
        <w:r>
          <w:rPr>
            <w:rFonts w:ascii="仿宋" w:eastAsia="仿宋" w:hAnsi="仿宋" w:cs="仿宋" w:hint="eastAsia"/>
            <w:lang w:eastAsia="zh-CN"/>
          </w:rPr>
          <w:t>(二)、伦理规范与培训</w:t>
        </w:r>
        <w:r>
          <w:tab/>
        </w:r>
        <w:r>
          <w:fldChar w:fldCharType="begin"/>
        </w:r>
        <w:r>
          <w:instrText xml:space="preserve"> PAGEREF _Toc23595 \h </w:instrText>
        </w:r>
        <w:r>
          <w:fldChar w:fldCharType="separate"/>
        </w:r>
        <w:r>
          <w:t>82</w:t>
        </w:r>
        <w:r>
          <w:fldChar w:fldCharType="end"/>
        </w:r>
      </w:hyperlink>
    </w:p>
    <w:p>
      <w:pPr>
        <w:pStyle w:val="TOC2"/>
        <w:tabs>
          <w:tab w:val="right" w:leader="dot" w:pos="8306"/>
        </w:tabs>
      </w:pPr>
      <w:hyperlink w:anchor="_Toc18776" w:history="1">
        <w:r>
          <w:rPr>
            <w:rFonts w:ascii="仿宋" w:eastAsia="仿宋" w:hAnsi="仿宋" w:cs="仿宋" w:hint="eastAsia"/>
            <w:lang w:eastAsia="zh-CN"/>
          </w:rPr>
          <w:t>(三)、合规风险评估</w:t>
        </w:r>
        <w:r>
          <w:tab/>
        </w:r>
        <w:r>
          <w:fldChar w:fldCharType="begin"/>
        </w:r>
        <w:r>
          <w:instrText xml:space="preserve"> PAGEREF _Toc18776 \h </w:instrText>
        </w:r>
        <w:r>
          <w:fldChar w:fldCharType="separate"/>
        </w:r>
        <w:r>
          <w:t>83</w:t>
        </w:r>
        <w:r>
          <w:fldChar w:fldCharType="end"/>
        </w:r>
      </w:hyperlink>
    </w:p>
    <w:p>
      <w:pPr>
        <w:pStyle w:val="TOC2"/>
        <w:tabs>
          <w:tab w:val="right" w:leader="dot" w:pos="8306"/>
        </w:tabs>
      </w:pPr>
      <w:hyperlink w:anchor="_Toc14401" w:history="1">
        <w:r>
          <w:rPr>
            <w:rFonts w:ascii="仿宋" w:eastAsia="仿宋" w:hAnsi="仿宋" w:cs="仿宋" w:hint="eastAsia"/>
            <w:lang w:eastAsia="zh-CN"/>
          </w:rPr>
          <w:t>(四)、合规监督与执行</w:t>
        </w:r>
        <w:r>
          <w:tab/>
        </w:r>
        <w:r>
          <w:fldChar w:fldCharType="begin"/>
        </w:r>
        <w:r>
          <w:instrText xml:space="preserve"> PAGEREF _Toc14401 \h </w:instrText>
        </w:r>
        <w:r>
          <w:fldChar w:fldCharType="separate"/>
        </w:r>
        <w:r>
          <w:t>84</w:t>
        </w:r>
        <w:r>
          <w:fldChar w:fldCharType="end"/>
        </w:r>
      </w:hyperlink>
    </w:p>
    <w:p>
      <w:pPr>
        <w:pStyle w:val="TOC1"/>
        <w:tabs>
          <w:tab w:val="right" w:leader="dot" w:pos="8306"/>
        </w:tabs>
      </w:pPr>
      <w:hyperlink w:anchor="_Toc14120" w:history="1">
        <w:r>
          <w:rPr>
            <w:rFonts w:ascii="仿宋" w:eastAsia="仿宋" w:hAnsi="仿宋" w:cs="仿宋" w:hint="eastAsia"/>
            <w:lang w:eastAsia="zh-CN"/>
          </w:rPr>
          <w:t>十九、知识产权管理与保护</w:t>
        </w:r>
        <w:r>
          <w:tab/>
        </w:r>
        <w:r>
          <w:fldChar w:fldCharType="begin"/>
        </w:r>
        <w:r>
          <w:instrText xml:space="preserve"> PAGEREF _Toc14120 \h </w:instrText>
        </w:r>
        <w:r>
          <w:fldChar w:fldCharType="separate"/>
        </w:r>
        <w:r>
          <w:t>85</w:t>
        </w:r>
        <w:r>
          <w:fldChar w:fldCharType="end"/>
        </w:r>
      </w:hyperlink>
    </w:p>
    <w:p>
      <w:pPr>
        <w:pStyle w:val="TOC2"/>
        <w:tabs>
          <w:tab w:val="right" w:leader="dot" w:pos="8306"/>
        </w:tabs>
      </w:pPr>
      <w:hyperlink w:anchor="_Toc19132" w:history="1">
        <w:r>
          <w:rPr>
            <w:rFonts w:ascii="仿宋" w:eastAsia="仿宋" w:hAnsi="仿宋" w:cs="仿宋" w:hint="eastAsia"/>
            <w:lang w:eastAsia="zh-CN"/>
          </w:rPr>
          <w:t>(一)、知识产权管理体系建设</w:t>
        </w:r>
        <w:r>
          <w:tab/>
        </w:r>
        <w:r>
          <w:fldChar w:fldCharType="begin"/>
        </w:r>
        <w:r>
          <w:instrText xml:space="preserve"> PAGEREF _Toc19132 \h </w:instrText>
        </w:r>
        <w:r>
          <w:fldChar w:fldCharType="separate"/>
        </w:r>
        <w:r>
          <w:t>85</w:t>
        </w:r>
        <w:r>
          <w:fldChar w:fldCharType="end"/>
        </w:r>
      </w:hyperlink>
    </w:p>
    <w:p>
      <w:pPr>
        <w:pStyle w:val="TOC2"/>
        <w:tabs>
          <w:tab w:val="right" w:leader="dot" w:pos="8306"/>
        </w:tabs>
      </w:pPr>
      <w:hyperlink w:anchor="_Toc17819" w:history="1">
        <w:r>
          <w:rPr>
            <w:rFonts w:ascii="仿宋" w:eastAsia="仿宋" w:hAnsi="仿宋" w:cs="仿宋" w:hint="eastAsia"/>
            <w:lang w:eastAsia="zh-CN"/>
          </w:rPr>
          <w:t>(二)、知识产权保护措施</w:t>
        </w:r>
        <w:r>
          <w:tab/>
        </w:r>
        <w:r>
          <w:fldChar w:fldCharType="begin"/>
        </w:r>
        <w:r>
          <w:instrText xml:space="preserve"> PAGEREF _Toc17819 \h </w:instrText>
        </w:r>
        <w:r>
          <w:fldChar w:fldCharType="separate"/>
        </w:r>
        <w:r>
          <w:t>86</w:t>
        </w:r>
        <w:r>
          <w:fldChar w:fldCharType="end"/>
        </w:r>
      </w:hyperlink>
    </w:p>
    <w:p>
      <w:pPr>
        <w:pStyle w:val="TOC1"/>
        <w:tabs>
          <w:tab w:val="right" w:leader="dot" w:pos="8306"/>
        </w:tabs>
      </w:pPr>
      <w:hyperlink w:anchor="_Toc16602" w:history="1">
        <w:r>
          <w:rPr>
            <w:rFonts w:ascii="仿宋" w:eastAsia="仿宋" w:hAnsi="仿宋" w:cs="仿宋" w:hint="eastAsia"/>
            <w:lang w:eastAsia="zh-CN"/>
          </w:rPr>
          <w:t>二十、设施与设备管理</w:t>
        </w:r>
        <w:r>
          <w:tab/>
        </w:r>
        <w:r>
          <w:fldChar w:fldCharType="begin"/>
        </w:r>
        <w:r>
          <w:instrText xml:space="preserve"> PAGEREF _Toc16602 \h </w:instrText>
        </w:r>
        <w:r>
          <w:fldChar w:fldCharType="separate"/>
        </w:r>
        <w:r>
          <w:t>87</w:t>
        </w:r>
        <w:r>
          <w:fldChar w:fldCharType="end"/>
        </w:r>
      </w:hyperlink>
    </w:p>
    <w:p>
      <w:pPr>
        <w:pStyle w:val="TOC2"/>
        <w:tabs>
          <w:tab w:val="right" w:leader="dot" w:pos="8306"/>
        </w:tabs>
      </w:pPr>
      <w:hyperlink w:anchor="_Toc9588" w:history="1">
        <w:r>
          <w:rPr>
            <w:rFonts w:ascii="仿宋" w:eastAsia="仿宋" w:hAnsi="仿宋" w:cs="仿宋" w:hint="eastAsia"/>
            <w:lang w:eastAsia="zh-CN"/>
          </w:rPr>
          <w:t>(一)、设施规划与配置</w:t>
        </w:r>
        <w:r>
          <w:tab/>
        </w:r>
        <w:r>
          <w:fldChar w:fldCharType="begin"/>
        </w:r>
        <w:r>
          <w:instrText xml:space="preserve"> PAGEREF _Toc9588 \h </w:instrText>
        </w:r>
        <w:r>
          <w:fldChar w:fldCharType="separate"/>
        </w:r>
        <w:r>
          <w:t>87</w:t>
        </w:r>
        <w:r>
          <w:fldChar w:fldCharType="end"/>
        </w:r>
      </w:hyperlink>
    </w:p>
    <w:p>
      <w:pPr>
        <w:pStyle w:val="TOC2"/>
        <w:tabs>
          <w:tab w:val="right" w:leader="dot" w:pos="8306"/>
        </w:tabs>
      </w:pPr>
      <w:hyperlink w:anchor="_Toc26324" w:history="1">
        <w:r>
          <w:rPr>
            <w:rFonts w:ascii="仿宋" w:eastAsia="仿宋" w:hAnsi="仿宋" w:cs="仿宋" w:hint="eastAsia"/>
            <w:lang w:eastAsia="zh-CN"/>
          </w:rPr>
          <w:t>(二)、设备采购与维护管理</w:t>
        </w:r>
        <w:r>
          <w:tab/>
        </w:r>
        <w:r>
          <w:fldChar w:fldCharType="begin"/>
        </w:r>
        <w:r>
          <w:instrText xml:space="preserve"> PAGEREF _Toc26324 \h </w:instrText>
        </w:r>
        <w:r>
          <w:fldChar w:fldCharType="separate"/>
        </w:r>
        <w:r>
          <w:t>88</w:t>
        </w:r>
        <w:r>
          <w:fldChar w:fldCharType="end"/>
        </w:r>
      </w:hyperlink>
    </w:p>
    <w:p>
      <w:pPr>
        <w:pStyle w:val="TOC2"/>
        <w:tabs>
          <w:tab w:val="right" w:leader="dot" w:pos="8306"/>
        </w:tabs>
      </w:pPr>
      <w:hyperlink w:anchor="_Toc16033" w:history="1">
        <w:r>
          <w:rPr>
            <w:rFonts w:ascii="仿宋" w:eastAsia="仿宋" w:hAnsi="仿宋" w:cs="仿宋" w:hint="eastAsia"/>
            <w:lang w:eastAsia="zh-CN"/>
          </w:rPr>
          <w:t>(三)、设施设备升级策略</w:t>
        </w:r>
        <w:r>
          <w:tab/>
        </w:r>
        <w:r>
          <w:fldChar w:fldCharType="begin"/>
        </w:r>
        <w:r>
          <w:instrText xml:space="preserve"> PAGEREF _Toc16033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17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372"/>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6000"/>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海卫游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9070"/>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6142"/>
      <w:r>
        <w:rPr>
          <w:rFonts w:ascii="仿宋" w:eastAsia="仿宋" w:hAnsi="仿宋" w:cs="仿宋" w:hint="eastAsia"/>
          <w:sz w:val="28"/>
          <w:lang w:eastAsia="zh-CN"/>
        </w:rPr>
        <w:t>二、海卫游艇项目概论</w:t>
      </w:r>
      <w:bookmarkEnd w:id="5"/>
    </w:p>
    <w:p>
      <w:pPr>
        <w:pStyle w:val="Heading2"/>
        <w:rPr>
          <w:rFonts w:ascii="仿宋" w:eastAsia="仿宋" w:hAnsi="仿宋" w:cs="仿宋" w:hint="eastAsia"/>
          <w:lang w:eastAsia="zh-CN"/>
        </w:rPr>
      </w:pPr>
      <w:bookmarkStart w:id="6" w:name="_Toc31730"/>
      <w:r>
        <w:rPr>
          <w:rFonts w:ascii="仿宋" w:eastAsia="仿宋" w:hAnsi="仿宋" w:cs="仿宋" w:hint="eastAsia"/>
          <w:lang w:eastAsia="zh-CN"/>
        </w:rPr>
        <w:t>(一)、项目申报单位概况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海卫游艇项目的申报单位是“XXX实业发展公司”，这是一家在其所处行业内备受尊敬的企业。公司自成立以来，通过其在海卫游艇项目中表现出的创新精神和卓越执行力，在市场上赢得了显著的地位。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该公司的法定代表人秦XX，在海卫游艇项目及其他多个行业领域中都有着显著的贡献。秦XX以其出色的领导才能和敏锐的商业洞察力，带领公司在海卫游艇项目等多个领域实现了持续的成长和成功。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海卫游艇项目的重要合作伙伴。公司专注于[行业名称]领域，以创新作为驱动力，不断推动技术进步和市场扩张。在海卫游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海卫游艇项目中展现了强劲的增长和稳定的财务表现。公司通过有效的策略，在海卫游艇项目中扩大了其市场份额并增强了盈利能力。同时，公司积极承担社会责任，参与各类社会公益项目，增强了其在海卫游艇项目中的品牌形象和社会影响力。</w:t>
      </w:r>
    </w:p>
    <w:p>
      <w:pPr>
        <w:pStyle w:val="Heading2"/>
        <w:ind w:firstLine="560" w:firstLineChars="200"/>
        <w:rPr>
          <w:rFonts w:ascii="仿宋" w:eastAsia="仿宋" w:hAnsi="仿宋" w:cs="仿宋" w:hint="eastAsia"/>
          <w:sz w:val="28"/>
          <w:lang w:eastAsia="zh-CN"/>
        </w:rPr>
      </w:pPr>
      <w:bookmarkStart w:id="7" w:name="_Toc27213"/>
      <w:r>
        <w:rPr>
          <w:rFonts w:ascii="仿宋" w:eastAsia="仿宋" w:hAnsi="仿宋" w:cs="仿宋" w:hint="eastAsia"/>
          <w:sz w:val="28"/>
          <w:lang w:eastAsia="zh-CN"/>
        </w:rPr>
        <w:t>(二)、项目概况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海卫游艇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海卫游艇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2443"/>
      <w:r>
        <w:rPr>
          <w:rFonts w:ascii="仿宋" w:eastAsia="仿宋" w:hAnsi="仿宋" w:cs="仿宋" w:hint="eastAsia"/>
          <w:sz w:val="28"/>
          <w:lang w:eastAsia="zh-CN"/>
        </w:rPr>
        <w:t>三、资源开发及综合利用分析</w:t>
      </w:r>
      <w:bookmarkEnd w:id="8"/>
    </w:p>
    <w:p>
      <w:pPr>
        <w:pStyle w:val="Heading2"/>
        <w:rPr>
          <w:rFonts w:ascii="仿宋" w:eastAsia="仿宋" w:hAnsi="仿宋" w:cs="仿宋" w:hint="eastAsia"/>
          <w:lang w:eastAsia="zh-CN"/>
        </w:rPr>
      </w:pPr>
      <w:bookmarkStart w:id="9" w:name="_Toc26688"/>
      <w:r>
        <w:rPr>
          <w:rFonts w:ascii="仿宋" w:eastAsia="仿宋" w:hAnsi="仿宋" w:cs="仿宋" w:hint="eastAsia"/>
          <w:lang w:eastAsia="zh-CN"/>
        </w:rPr>
        <w:t>(一)、资源开发方案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一、海卫游艇项目的技术资源开发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卫游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二、海卫游艇项目的人力资源管理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海卫游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三、海卫游艇项目的资金资源筹措与优化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海卫游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0" w:name="_Toc9618"/>
      <w:r>
        <w:rPr>
          <w:rFonts w:ascii="仿宋" w:eastAsia="仿宋" w:hAnsi="仿宋" w:cs="仿宋" w:hint="eastAsia"/>
          <w:sz w:val="28"/>
          <w:lang w:eastAsia="zh-CN"/>
        </w:rPr>
        <w:t>(二)、资源利用方案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海卫游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海卫游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https://d.book118.com/585002211241011102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海卫游艇项目构思建设方案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海卫游艇项目构思建设方案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海卫游艇项目构思建设方案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海卫游艇项目构思建设方案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海卫游艇项目构思建设方案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海卫游艇项目构思建设方案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海卫游艇项目构思建设方案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海卫游艇项目构思建设方案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海卫游艇项目构思建设方案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海卫游艇项目构思建设方案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海卫游艇项目构思建设方案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海卫游艇项目构思建设方案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B36BA3"/>
    <w:rsid w:val="78B36BA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5002211241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2024-01-12T20:37:00Z</dcterms:created>
  <dcterms:modified xsi:type="dcterms:W3CDTF">2024-01-12T20:38:01Z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9BA421F72B594FC7B5584D13030127FC_11</vt:lpwstr>
  </property>
  <property fmtid="{D5CDD505-2E9C-101B-9397-08002B2CF9AE}" pid="3" name="KSOProductBuildVer">
    <vt:lpwstr>2052-12.1.0.16120</vt:lpwstr>
  </property>
</Properties>
</file>