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有害垃圾项目计划设计方案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1" w:history="1">
        <w:r>
          <w:rPr>
            <w:rFonts w:ascii="仿宋" w:eastAsia="仿宋" w:hAnsi="仿宋" w:cs="仿宋" w:hint="eastAsia"/>
            <w:lang w:eastAsia="zh-CN"/>
          </w:rPr>
          <w:t>序言</w:t>
        </w:r>
        <w:r>
          <w:tab/>
        </w:r>
        <w:r>
          <w:fldChar w:fldCharType="begin"/>
        </w:r>
        <w:r>
          <w:instrText xml:space="preserve"> PAGEREF _Toc15961 \h </w:instrText>
        </w:r>
        <w:r>
          <w:fldChar w:fldCharType="separate"/>
        </w:r>
        <w:r>
          <w:t>3</w:t>
        </w:r>
        <w:r>
          <w:fldChar w:fldCharType="end"/>
        </w:r>
      </w:hyperlink>
    </w:p>
    <w:p>
      <w:pPr>
        <w:pStyle w:val="TOC1"/>
        <w:tabs>
          <w:tab w:val="right" w:leader="dot" w:pos="8306"/>
        </w:tabs>
      </w:pPr>
      <w:hyperlink w:anchor="_Toc4376" w:history="1">
        <w:r>
          <w:rPr>
            <w:rFonts w:ascii="仿宋" w:eastAsia="仿宋" w:hAnsi="仿宋" w:cs="仿宋" w:hint="eastAsia"/>
            <w:lang w:eastAsia="zh-CN"/>
          </w:rPr>
          <w:t>一、有害垃圾项目概论</w:t>
        </w:r>
        <w:r>
          <w:tab/>
        </w:r>
        <w:r>
          <w:fldChar w:fldCharType="begin"/>
        </w:r>
        <w:r>
          <w:instrText xml:space="preserve"> PAGEREF _Toc4376 \h </w:instrText>
        </w:r>
        <w:r>
          <w:fldChar w:fldCharType="separate"/>
        </w:r>
        <w:r>
          <w:t>3</w:t>
        </w:r>
        <w:r>
          <w:fldChar w:fldCharType="end"/>
        </w:r>
      </w:hyperlink>
    </w:p>
    <w:p>
      <w:pPr>
        <w:pStyle w:val="TOC2"/>
        <w:tabs>
          <w:tab w:val="right" w:leader="dot" w:pos="8306"/>
        </w:tabs>
      </w:pPr>
      <w:hyperlink w:anchor="_Toc16564" w:history="1">
        <w:r>
          <w:rPr>
            <w:rFonts w:ascii="仿宋" w:eastAsia="仿宋" w:hAnsi="仿宋" w:cs="仿宋" w:hint="eastAsia"/>
            <w:lang w:eastAsia="zh-CN"/>
          </w:rPr>
          <w:t>(一)、有害垃圾项目概况</w:t>
        </w:r>
        <w:r>
          <w:tab/>
        </w:r>
        <w:r>
          <w:fldChar w:fldCharType="begin"/>
        </w:r>
        <w:r>
          <w:instrText xml:space="preserve"> PAGEREF _Toc16564 \h </w:instrText>
        </w:r>
        <w:r>
          <w:fldChar w:fldCharType="separate"/>
        </w:r>
        <w:r>
          <w:t>3</w:t>
        </w:r>
        <w:r>
          <w:fldChar w:fldCharType="end"/>
        </w:r>
      </w:hyperlink>
    </w:p>
    <w:p>
      <w:pPr>
        <w:pStyle w:val="TOC2"/>
        <w:tabs>
          <w:tab w:val="right" w:leader="dot" w:pos="8306"/>
        </w:tabs>
      </w:pPr>
      <w:hyperlink w:anchor="_Toc16134" w:history="1">
        <w:r>
          <w:rPr>
            <w:rFonts w:ascii="仿宋" w:eastAsia="仿宋" w:hAnsi="仿宋" w:cs="仿宋" w:hint="eastAsia"/>
            <w:lang w:eastAsia="zh-CN"/>
          </w:rPr>
          <w:t>(二)、有害垃圾项目目标</w:t>
        </w:r>
        <w:r>
          <w:tab/>
        </w:r>
        <w:r>
          <w:fldChar w:fldCharType="begin"/>
        </w:r>
        <w:r>
          <w:instrText xml:space="preserve"> PAGEREF _Toc16134 \h </w:instrText>
        </w:r>
        <w:r>
          <w:fldChar w:fldCharType="separate"/>
        </w:r>
        <w:r>
          <w:t>5</w:t>
        </w:r>
        <w:r>
          <w:fldChar w:fldCharType="end"/>
        </w:r>
      </w:hyperlink>
    </w:p>
    <w:p>
      <w:pPr>
        <w:pStyle w:val="TOC2"/>
        <w:tabs>
          <w:tab w:val="right" w:leader="dot" w:pos="8306"/>
        </w:tabs>
      </w:pPr>
      <w:hyperlink w:anchor="_Toc20116" w:history="1">
        <w:r>
          <w:rPr>
            <w:rFonts w:ascii="仿宋" w:eastAsia="仿宋" w:hAnsi="仿宋" w:cs="仿宋" w:hint="eastAsia"/>
            <w:lang w:eastAsia="zh-CN"/>
          </w:rPr>
          <w:t>(三)、有害垃圾项目提出的理由</w:t>
        </w:r>
        <w:r>
          <w:tab/>
        </w:r>
        <w:r>
          <w:fldChar w:fldCharType="begin"/>
        </w:r>
        <w:r>
          <w:instrText xml:space="preserve"> PAGEREF _Toc20116 \h </w:instrText>
        </w:r>
        <w:r>
          <w:fldChar w:fldCharType="separate"/>
        </w:r>
        <w:r>
          <w:t>6</w:t>
        </w:r>
        <w:r>
          <w:fldChar w:fldCharType="end"/>
        </w:r>
      </w:hyperlink>
    </w:p>
    <w:p>
      <w:pPr>
        <w:pStyle w:val="TOC2"/>
        <w:tabs>
          <w:tab w:val="right" w:leader="dot" w:pos="8306"/>
        </w:tabs>
      </w:pPr>
      <w:hyperlink w:anchor="_Toc10892" w:history="1">
        <w:r>
          <w:rPr>
            <w:rFonts w:ascii="仿宋" w:eastAsia="仿宋" w:hAnsi="仿宋" w:cs="仿宋" w:hint="eastAsia"/>
            <w:lang w:eastAsia="zh-CN"/>
          </w:rPr>
          <w:t>(四)、有害垃圾项目意义</w:t>
        </w:r>
        <w:r>
          <w:tab/>
        </w:r>
        <w:r>
          <w:fldChar w:fldCharType="begin"/>
        </w:r>
        <w:r>
          <w:instrText xml:space="preserve"> PAGEREF _Toc10892 \h </w:instrText>
        </w:r>
        <w:r>
          <w:fldChar w:fldCharType="separate"/>
        </w:r>
        <w:r>
          <w:t>8</w:t>
        </w:r>
        <w:r>
          <w:fldChar w:fldCharType="end"/>
        </w:r>
      </w:hyperlink>
    </w:p>
    <w:p>
      <w:pPr>
        <w:pStyle w:val="TOC2"/>
        <w:tabs>
          <w:tab w:val="right" w:leader="dot" w:pos="8306"/>
        </w:tabs>
      </w:pPr>
      <w:hyperlink w:anchor="_Toc14381" w:history="1">
        <w:r>
          <w:rPr>
            <w:rFonts w:ascii="仿宋" w:eastAsia="仿宋" w:hAnsi="仿宋" w:cs="仿宋" w:hint="eastAsia"/>
            <w:lang w:eastAsia="zh-CN"/>
          </w:rPr>
          <w:t>(五)、有害垃圾项目背景</w:t>
        </w:r>
        <w:r>
          <w:tab/>
        </w:r>
        <w:r>
          <w:fldChar w:fldCharType="begin"/>
        </w:r>
        <w:r>
          <w:instrText xml:space="preserve"> PAGEREF _Toc14381 \h </w:instrText>
        </w:r>
        <w:r>
          <w:fldChar w:fldCharType="separate"/>
        </w:r>
        <w:r>
          <w:t>8</w:t>
        </w:r>
        <w:r>
          <w:fldChar w:fldCharType="end"/>
        </w:r>
      </w:hyperlink>
    </w:p>
    <w:p>
      <w:pPr>
        <w:pStyle w:val="TOC1"/>
        <w:tabs>
          <w:tab w:val="right" w:leader="dot" w:pos="8306"/>
        </w:tabs>
      </w:pPr>
      <w:hyperlink w:anchor="_Toc9817" w:history="1">
        <w:r>
          <w:rPr>
            <w:rFonts w:ascii="仿宋" w:eastAsia="仿宋" w:hAnsi="仿宋" w:cs="仿宋" w:hint="eastAsia"/>
            <w:lang w:eastAsia="zh-CN"/>
          </w:rPr>
          <w:t>二、有害垃圾项目建设单位说明</w:t>
        </w:r>
        <w:r>
          <w:tab/>
        </w:r>
        <w:r>
          <w:fldChar w:fldCharType="begin"/>
        </w:r>
        <w:r>
          <w:instrText xml:space="preserve"> PAGEREF _Toc9817 \h </w:instrText>
        </w:r>
        <w:r>
          <w:fldChar w:fldCharType="separate"/>
        </w:r>
        <w:r>
          <w:t>9</w:t>
        </w:r>
        <w:r>
          <w:fldChar w:fldCharType="end"/>
        </w:r>
      </w:hyperlink>
    </w:p>
    <w:p>
      <w:pPr>
        <w:pStyle w:val="TOC2"/>
        <w:tabs>
          <w:tab w:val="right" w:leader="dot" w:pos="8306"/>
        </w:tabs>
      </w:pPr>
      <w:hyperlink w:anchor="_Toc25500" w:history="1">
        <w:r>
          <w:rPr>
            <w:rFonts w:ascii="仿宋" w:eastAsia="仿宋" w:hAnsi="仿宋" w:cs="仿宋" w:hint="eastAsia"/>
            <w:lang w:eastAsia="zh-CN"/>
          </w:rPr>
          <w:t>(一)、有害垃圾项目承办单位基本情况</w:t>
        </w:r>
        <w:r>
          <w:tab/>
        </w:r>
        <w:r>
          <w:fldChar w:fldCharType="begin"/>
        </w:r>
        <w:r>
          <w:instrText xml:space="preserve"> PAGEREF _Toc25500 \h </w:instrText>
        </w:r>
        <w:r>
          <w:fldChar w:fldCharType="separate"/>
        </w:r>
        <w:r>
          <w:t>9</w:t>
        </w:r>
        <w:r>
          <w:fldChar w:fldCharType="end"/>
        </w:r>
      </w:hyperlink>
    </w:p>
    <w:p>
      <w:pPr>
        <w:pStyle w:val="TOC2"/>
        <w:tabs>
          <w:tab w:val="right" w:leader="dot" w:pos="8306"/>
        </w:tabs>
      </w:pPr>
      <w:hyperlink w:anchor="_Toc28085" w:history="1">
        <w:r>
          <w:rPr>
            <w:rFonts w:ascii="仿宋" w:eastAsia="仿宋" w:hAnsi="仿宋" w:cs="仿宋" w:hint="eastAsia"/>
            <w:lang w:eastAsia="zh-CN"/>
          </w:rPr>
          <w:t>(二)、公司经济效益分析</w:t>
        </w:r>
        <w:r>
          <w:tab/>
        </w:r>
        <w:r>
          <w:fldChar w:fldCharType="begin"/>
        </w:r>
        <w:r>
          <w:instrText xml:space="preserve"> PAGEREF _Toc28085 \h </w:instrText>
        </w:r>
        <w:r>
          <w:fldChar w:fldCharType="separate"/>
        </w:r>
        <w:r>
          <w:t>10</w:t>
        </w:r>
        <w:r>
          <w:fldChar w:fldCharType="end"/>
        </w:r>
      </w:hyperlink>
    </w:p>
    <w:p>
      <w:pPr>
        <w:pStyle w:val="TOC1"/>
        <w:tabs>
          <w:tab w:val="right" w:leader="dot" w:pos="8306"/>
        </w:tabs>
      </w:pPr>
      <w:hyperlink w:anchor="_Toc15922" w:history="1">
        <w:r>
          <w:rPr>
            <w:rFonts w:ascii="仿宋" w:eastAsia="仿宋" w:hAnsi="仿宋" w:cs="仿宋" w:hint="eastAsia"/>
            <w:lang w:eastAsia="zh-CN"/>
          </w:rPr>
          <w:t>三、产品规划分析</w:t>
        </w:r>
        <w:r>
          <w:tab/>
        </w:r>
        <w:r>
          <w:fldChar w:fldCharType="begin"/>
        </w:r>
        <w:r>
          <w:instrText xml:space="preserve"> PAGEREF _Toc15922 \h </w:instrText>
        </w:r>
        <w:r>
          <w:fldChar w:fldCharType="separate"/>
        </w:r>
        <w:r>
          <w:t>11</w:t>
        </w:r>
        <w:r>
          <w:fldChar w:fldCharType="end"/>
        </w:r>
      </w:hyperlink>
    </w:p>
    <w:p>
      <w:pPr>
        <w:pStyle w:val="TOC2"/>
        <w:tabs>
          <w:tab w:val="right" w:leader="dot" w:pos="8306"/>
        </w:tabs>
      </w:pPr>
      <w:hyperlink w:anchor="_Toc8977" w:history="1">
        <w:r>
          <w:rPr>
            <w:rFonts w:ascii="仿宋" w:eastAsia="仿宋" w:hAnsi="仿宋" w:cs="仿宋" w:hint="eastAsia"/>
            <w:lang w:eastAsia="zh-CN"/>
          </w:rPr>
          <w:t>(一)、产品规划</w:t>
        </w:r>
        <w:r>
          <w:tab/>
        </w:r>
        <w:r>
          <w:fldChar w:fldCharType="begin"/>
        </w:r>
        <w:r>
          <w:instrText xml:space="preserve"> PAGEREF _Toc8977 \h </w:instrText>
        </w:r>
        <w:r>
          <w:fldChar w:fldCharType="separate"/>
        </w:r>
        <w:r>
          <w:t>11</w:t>
        </w:r>
        <w:r>
          <w:fldChar w:fldCharType="end"/>
        </w:r>
      </w:hyperlink>
    </w:p>
    <w:p>
      <w:pPr>
        <w:pStyle w:val="TOC2"/>
        <w:tabs>
          <w:tab w:val="right" w:leader="dot" w:pos="8306"/>
        </w:tabs>
      </w:pPr>
      <w:hyperlink w:anchor="_Toc18788" w:history="1">
        <w:r>
          <w:rPr>
            <w:rFonts w:ascii="仿宋" w:eastAsia="仿宋" w:hAnsi="仿宋" w:cs="仿宋" w:hint="eastAsia"/>
            <w:lang w:eastAsia="zh-CN"/>
          </w:rPr>
          <w:t>(二)、建设规模</w:t>
        </w:r>
        <w:r>
          <w:tab/>
        </w:r>
        <w:r>
          <w:fldChar w:fldCharType="begin"/>
        </w:r>
        <w:r>
          <w:instrText xml:space="preserve"> PAGEREF _Toc18788 \h </w:instrText>
        </w:r>
        <w:r>
          <w:fldChar w:fldCharType="separate"/>
        </w:r>
        <w:r>
          <w:t>12</w:t>
        </w:r>
        <w:r>
          <w:fldChar w:fldCharType="end"/>
        </w:r>
      </w:hyperlink>
    </w:p>
    <w:p>
      <w:pPr>
        <w:pStyle w:val="TOC1"/>
        <w:tabs>
          <w:tab w:val="right" w:leader="dot" w:pos="8306"/>
        </w:tabs>
      </w:pPr>
      <w:hyperlink w:anchor="_Toc4041" w:history="1">
        <w:r>
          <w:rPr>
            <w:rFonts w:ascii="仿宋" w:eastAsia="仿宋" w:hAnsi="仿宋" w:cs="仿宋" w:hint="eastAsia"/>
            <w:lang w:eastAsia="zh-CN"/>
          </w:rPr>
          <w:t>四、有害垃圾项目文档管理</w:t>
        </w:r>
        <w:r>
          <w:tab/>
        </w:r>
        <w:r>
          <w:fldChar w:fldCharType="begin"/>
        </w:r>
        <w:r>
          <w:instrText xml:space="preserve"> PAGEREF _Toc4041 \h </w:instrText>
        </w:r>
        <w:r>
          <w:fldChar w:fldCharType="separate"/>
        </w:r>
        <w:r>
          <w:t>13</w:t>
        </w:r>
        <w:r>
          <w:fldChar w:fldCharType="end"/>
        </w:r>
      </w:hyperlink>
    </w:p>
    <w:p>
      <w:pPr>
        <w:pStyle w:val="TOC2"/>
        <w:tabs>
          <w:tab w:val="right" w:leader="dot" w:pos="8306"/>
        </w:tabs>
      </w:pPr>
      <w:hyperlink w:anchor="_Toc10220" w:history="1">
        <w:r>
          <w:rPr>
            <w:rFonts w:ascii="仿宋" w:eastAsia="仿宋" w:hAnsi="仿宋" w:cs="仿宋" w:hint="eastAsia"/>
            <w:lang w:eastAsia="zh-CN"/>
          </w:rPr>
          <w:t>(一)、文档编制与审查</w:t>
        </w:r>
        <w:r>
          <w:tab/>
        </w:r>
        <w:r>
          <w:fldChar w:fldCharType="begin"/>
        </w:r>
        <w:r>
          <w:instrText xml:space="preserve"> PAGEREF _Toc10220 \h </w:instrText>
        </w:r>
        <w:r>
          <w:fldChar w:fldCharType="separate"/>
        </w:r>
        <w:r>
          <w:t>13</w:t>
        </w:r>
        <w:r>
          <w:fldChar w:fldCharType="end"/>
        </w:r>
      </w:hyperlink>
    </w:p>
    <w:p>
      <w:pPr>
        <w:pStyle w:val="TOC2"/>
        <w:tabs>
          <w:tab w:val="right" w:leader="dot" w:pos="8306"/>
        </w:tabs>
      </w:pPr>
      <w:hyperlink w:anchor="_Toc5949" w:history="1">
        <w:r>
          <w:rPr>
            <w:rFonts w:ascii="仿宋" w:eastAsia="仿宋" w:hAnsi="仿宋" w:cs="仿宋" w:hint="eastAsia"/>
            <w:lang w:eastAsia="zh-CN"/>
          </w:rPr>
          <w:t>(二)、文档发布与分发</w:t>
        </w:r>
        <w:r>
          <w:tab/>
        </w:r>
        <w:r>
          <w:fldChar w:fldCharType="begin"/>
        </w:r>
        <w:r>
          <w:instrText xml:space="preserve"> PAGEREF _Toc5949 \h </w:instrText>
        </w:r>
        <w:r>
          <w:fldChar w:fldCharType="separate"/>
        </w:r>
        <w:r>
          <w:t>14</w:t>
        </w:r>
        <w:r>
          <w:fldChar w:fldCharType="end"/>
        </w:r>
      </w:hyperlink>
    </w:p>
    <w:p>
      <w:pPr>
        <w:pStyle w:val="TOC2"/>
        <w:tabs>
          <w:tab w:val="right" w:leader="dot" w:pos="8306"/>
        </w:tabs>
      </w:pPr>
      <w:hyperlink w:anchor="_Toc29969" w:history="1">
        <w:r>
          <w:rPr>
            <w:rFonts w:ascii="仿宋" w:eastAsia="仿宋" w:hAnsi="仿宋" w:cs="仿宋" w:hint="eastAsia"/>
            <w:lang w:eastAsia="zh-CN"/>
          </w:rPr>
          <w:t>(三)、文档存档与归档</w:t>
        </w:r>
        <w:r>
          <w:tab/>
        </w:r>
        <w:r>
          <w:fldChar w:fldCharType="begin"/>
        </w:r>
        <w:r>
          <w:instrText xml:space="preserve"> PAGEREF _Toc29969 \h </w:instrText>
        </w:r>
        <w:r>
          <w:fldChar w:fldCharType="separate"/>
        </w:r>
        <w:r>
          <w:t>15</w:t>
        </w:r>
        <w:r>
          <w:fldChar w:fldCharType="end"/>
        </w:r>
      </w:hyperlink>
    </w:p>
    <w:p>
      <w:pPr>
        <w:pStyle w:val="TOC1"/>
        <w:tabs>
          <w:tab w:val="right" w:leader="dot" w:pos="8306"/>
        </w:tabs>
      </w:pPr>
      <w:hyperlink w:anchor="_Toc8045" w:history="1">
        <w:r>
          <w:rPr>
            <w:rFonts w:ascii="仿宋" w:eastAsia="仿宋" w:hAnsi="仿宋" w:cs="仿宋" w:hint="eastAsia"/>
            <w:lang w:eastAsia="zh-CN"/>
          </w:rPr>
          <w:t>五、市场分析、调研</w:t>
        </w:r>
        <w:r>
          <w:tab/>
        </w:r>
        <w:r>
          <w:fldChar w:fldCharType="begin"/>
        </w:r>
        <w:r>
          <w:instrText xml:space="preserve"> PAGEREF _Toc8045 \h </w:instrText>
        </w:r>
        <w:r>
          <w:fldChar w:fldCharType="separate"/>
        </w:r>
        <w:r>
          <w:t>16</w:t>
        </w:r>
        <w:r>
          <w:fldChar w:fldCharType="end"/>
        </w:r>
      </w:hyperlink>
    </w:p>
    <w:p>
      <w:pPr>
        <w:pStyle w:val="TOC2"/>
        <w:tabs>
          <w:tab w:val="right" w:leader="dot" w:pos="8306"/>
        </w:tabs>
      </w:pPr>
      <w:hyperlink w:anchor="_Toc16194" w:history="1">
        <w:r>
          <w:rPr>
            <w:rFonts w:ascii="仿宋" w:eastAsia="仿宋" w:hAnsi="仿宋" w:cs="仿宋" w:hint="eastAsia"/>
            <w:lang w:eastAsia="zh-CN"/>
          </w:rPr>
          <w:t>(一)、有害垃圾行业分析</w:t>
        </w:r>
        <w:r>
          <w:tab/>
        </w:r>
        <w:r>
          <w:fldChar w:fldCharType="begin"/>
        </w:r>
        <w:r>
          <w:instrText xml:space="preserve"> PAGEREF _Toc16194 \h </w:instrText>
        </w:r>
        <w:r>
          <w:fldChar w:fldCharType="separate"/>
        </w:r>
        <w:r>
          <w:t>16</w:t>
        </w:r>
        <w:r>
          <w:fldChar w:fldCharType="end"/>
        </w:r>
      </w:hyperlink>
    </w:p>
    <w:p>
      <w:pPr>
        <w:pStyle w:val="TOC2"/>
        <w:tabs>
          <w:tab w:val="right" w:leader="dot" w:pos="8306"/>
        </w:tabs>
      </w:pPr>
      <w:hyperlink w:anchor="_Toc954" w:history="1">
        <w:r>
          <w:rPr>
            <w:rFonts w:ascii="仿宋" w:eastAsia="仿宋" w:hAnsi="仿宋" w:cs="仿宋" w:hint="eastAsia"/>
            <w:lang w:eastAsia="zh-CN"/>
          </w:rPr>
          <w:t>(二)、有害垃圾市场分析预测</w:t>
        </w:r>
        <w:r>
          <w:tab/>
        </w:r>
        <w:r>
          <w:fldChar w:fldCharType="begin"/>
        </w:r>
        <w:r>
          <w:instrText xml:space="preserve"> PAGEREF _Toc954 \h </w:instrText>
        </w:r>
        <w:r>
          <w:fldChar w:fldCharType="separate"/>
        </w:r>
        <w:r>
          <w:t>17</w:t>
        </w:r>
        <w:r>
          <w:fldChar w:fldCharType="end"/>
        </w:r>
      </w:hyperlink>
    </w:p>
    <w:p>
      <w:pPr>
        <w:pStyle w:val="TOC1"/>
        <w:tabs>
          <w:tab w:val="right" w:leader="dot" w:pos="8306"/>
        </w:tabs>
      </w:pPr>
      <w:hyperlink w:anchor="_Toc2140" w:history="1">
        <w:r>
          <w:rPr>
            <w:rFonts w:ascii="仿宋" w:eastAsia="仿宋" w:hAnsi="仿宋" w:cs="仿宋" w:hint="eastAsia"/>
            <w:lang w:eastAsia="zh-CN"/>
          </w:rPr>
          <w:t>六、有害垃圾项目土建工程</w:t>
        </w:r>
        <w:r>
          <w:tab/>
        </w:r>
        <w:r>
          <w:fldChar w:fldCharType="begin"/>
        </w:r>
        <w:r>
          <w:instrText xml:space="preserve"> PAGEREF _Toc2140 \h </w:instrText>
        </w:r>
        <w:r>
          <w:fldChar w:fldCharType="separate"/>
        </w:r>
        <w:r>
          <w:t>18</w:t>
        </w:r>
        <w:r>
          <w:fldChar w:fldCharType="end"/>
        </w:r>
      </w:hyperlink>
    </w:p>
    <w:p>
      <w:pPr>
        <w:pStyle w:val="TOC2"/>
        <w:tabs>
          <w:tab w:val="right" w:leader="dot" w:pos="8306"/>
        </w:tabs>
      </w:pPr>
      <w:hyperlink w:anchor="_Toc2691" w:history="1">
        <w:r>
          <w:rPr>
            <w:rFonts w:ascii="仿宋" w:eastAsia="仿宋" w:hAnsi="仿宋" w:cs="仿宋" w:hint="eastAsia"/>
            <w:lang w:eastAsia="zh-CN"/>
          </w:rPr>
          <w:t>(一)、建筑工程设计原则</w:t>
        </w:r>
        <w:r>
          <w:tab/>
        </w:r>
        <w:r>
          <w:fldChar w:fldCharType="begin"/>
        </w:r>
        <w:r>
          <w:instrText xml:space="preserve"> PAGEREF _Toc2691 \h </w:instrText>
        </w:r>
        <w:r>
          <w:fldChar w:fldCharType="separate"/>
        </w:r>
        <w:r>
          <w:t>18</w:t>
        </w:r>
        <w:r>
          <w:fldChar w:fldCharType="end"/>
        </w:r>
      </w:hyperlink>
    </w:p>
    <w:p>
      <w:pPr>
        <w:pStyle w:val="TOC2"/>
        <w:tabs>
          <w:tab w:val="right" w:leader="dot" w:pos="8306"/>
        </w:tabs>
      </w:pPr>
      <w:hyperlink w:anchor="_Toc345" w:history="1">
        <w:r>
          <w:rPr>
            <w:rFonts w:ascii="仿宋" w:eastAsia="仿宋" w:hAnsi="仿宋" w:cs="仿宋" w:hint="eastAsia"/>
            <w:lang w:eastAsia="zh-CN"/>
          </w:rPr>
          <w:t>(二)、土建工程设计年限及安全等级</w:t>
        </w:r>
        <w:r>
          <w:tab/>
        </w:r>
        <w:r>
          <w:fldChar w:fldCharType="begin"/>
        </w:r>
        <w:r>
          <w:instrText xml:space="preserve"> PAGEREF _Toc345 \h </w:instrText>
        </w:r>
        <w:r>
          <w:fldChar w:fldCharType="separate"/>
        </w:r>
        <w:r>
          <w:t>19</w:t>
        </w:r>
        <w:r>
          <w:fldChar w:fldCharType="end"/>
        </w:r>
      </w:hyperlink>
    </w:p>
    <w:p>
      <w:pPr>
        <w:pStyle w:val="TOC2"/>
        <w:tabs>
          <w:tab w:val="right" w:leader="dot" w:pos="8306"/>
        </w:tabs>
      </w:pPr>
      <w:hyperlink w:anchor="_Toc23719" w:history="1">
        <w:r>
          <w:rPr>
            <w:rFonts w:ascii="仿宋" w:eastAsia="仿宋" w:hAnsi="仿宋" w:cs="仿宋" w:hint="eastAsia"/>
            <w:lang w:eastAsia="zh-CN"/>
          </w:rPr>
          <w:t>(三)、建筑工程设计总体要求</w:t>
        </w:r>
        <w:r>
          <w:tab/>
        </w:r>
        <w:r>
          <w:fldChar w:fldCharType="begin"/>
        </w:r>
        <w:r>
          <w:instrText xml:space="preserve"> PAGEREF _Toc23719 \h </w:instrText>
        </w:r>
        <w:r>
          <w:fldChar w:fldCharType="separate"/>
        </w:r>
        <w:r>
          <w:t>20</w:t>
        </w:r>
        <w:r>
          <w:fldChar w:fldCharType="end"/>
        </w:r>
      </w:hyperlink>
    </w:p>
    <w:p>
      <w:pPr>
        <w:pStyle w:val="TOC2"/>
        <w:tabs>
          <w:tab w:val="right" w:leader="dot" w:pos="8306"/>
        </w:tabs>
      </w:pPr>
      <w:hyperlink w:anchor="_Toc9272" w:history="1">
        <w:r>
          <w:rPr>
            <w:rFonts w:ascii="仿宋" w:eastAsia="仿宋" w:hAnsi="仿宋" w:cs="仿宋" w:hint="eastAsia"/>
            <w:lang w:eastAsia="zh-CN"/>
          </w:rPr>
          <w:t>(四)、土建工程建设指标</w:t>
        </w:r>
        <w:r>
          <w:tab/>
        </w:r>
        <w:r>
          <w:fldChar w:fldCharType="begin"/>
        </w:r>
        <w:r>
          <w:instrText xml:space="preserve"> PAGEREF _Toc9272 \h </w:instrText>
        </w:r>
        <w:r>
          <w:fldChar w:fldCharType="separate"/>
        </w:r>
        <w:r>
          <w:t>21</w:t>
        </w:r>
        <w:r>
          <w:fldChar w:fldCharType="end"/>
        </w:r>
      </w:hyperlink>
    </w:p>
    <w:p>
      <w:pPr>
        <w:pStyle w:val="TOC1"/>
        <w:tabs>
          <w:tab w:val="right" w:leader="dot" w:pos="8306"/>
        </w:tabs>
      </w:pPr>
      <w:hyperlink w:anchor="_Toc13891" w:history="1">
        <w:r>
          <w:rPr>
            <w:rFonts w:ascii="仿宋" w:eastAsia="仿宋" w:hAnsi="仿宋" w:cs="仿宋" w:hint="eastAsia"/>
            <w:lang w:eastAsia="zh-CN"/>
          </w:rPr>
          <w:t>七、有害垃圾项目技术管理</w:t>
        </w:r>
        <w:r>
          <w:tab/>
        </w:r>
        <w:r>
          <w:fldChar w:fldCharType="begin"/>
        </w:r>
        <w:r>
          <w:instrText xml:space="preserve"> PAGEREF _Toc13891 \h </w:instrText>
        </w:r>
        <w:r>
          <w:fldChar w:fldCharType="separate"/>
        </w:r>
        <w:r>
          <w:t>21</w:t>
        </w:r>
        <w:r>
          <w:fldChar w:fldCharType="end"/>
        </w:r>
      </w:hyperlink>
    </w:p>
    <w:p>
      <w:pPr>
        <w:pStyle w:val="TOC2"/>
        <w:tabs>
          <w:tab w:val="right" w:leader="dot" w:pos="8306"/>
        </w:tabs>
      </w:pPr>
      <w:hyperlink w:anchor="_Toc9819" w:history="1">
        <w:r>
          <w:rPr>
            <w:rFonts w:ascii="仿宋" w:eastAsia="仿宋" w:hAnsi="仿宋" w:cs="仿宋" w:hint="eastAsia"/>
            <w:lang w:eastAsia="zh-CN"/>
          </w:rPr>
          <w:t>(一)、技术方案选用方向</w:t>
        </w:r>
        <w:r>
          <w:tab/>
        </w:r>
        <w:r>
          <w:fldChar w:fldCharType="begin"/>
        </w:r>
        <w:r>
          <w:instrText xml:space="preserve"> PAGEREF _Toc9819 \h </w:instrText>
        </w:r>
        <w:r>
          <w:fldChar w:fldCharType="separate"/>
        </w:r>
        <w:r>
          <w:t>21</w:t>
        </w:r>
        <w:r>
          <w:fldChar w:fldCharType="end"/>
        </w:r>
      </w:hyperlink>
    </w:p>
    <w:p>
      <w:pPr>
        <w:pStyle w:val="TOC2"/>
        <w:tabs>
          <w:tab w:val="right" w:leader="dot" w:pos="8306"/>
        </w:tabs>
      </w:pPr>
      <w:hyperlink w:anchor="_Toc538" w:history="1">
        <w:r>
          <w:rPr>
            <w:rFonts w:ascii="仿宋" w:eastAsia="仿宋" w:hAnsi="仿宋" w:cs="仿宋" w:hint="eastAsia"/>
            <w:lang w:eastAsia="zh-CN"/>
          </w:rPr>
          <w:t>(二)、工艺技术方案选用原则</w:t>
        </w:r>
        <w:r>
          <w:tab/>
        </w:r>
        <w:r>
          <w:fldChar w:fldCharType="begin"/>
        </w:r>
        <w:r>
          <w:instrText xml:space="preserve"> PAGEREF _Toc538 \h </w:instrText>
        </w:r>
        <w:r>
          <w:fldChar w:fldCharType="separate"/>
        </w:r>
        <w:r>
          <w:t>23</w:t>
        </w:r>
        <w:r>
          <w:fldChar w:fldCharType="end"/>
        </w:r>
      </w:hyperlink>
    </w:p>
    <w:p>
      <w:pPr>
        <w:pStyle w:val="TOC2"/>
        <w:tabs>
          <w:tab w:val="right" w:leader="dot" w:pos="8306"/>
        </w:tabs>
      </w:pPr>
      <w:hyperlink w:anchor="_Toc20149" w:history="1">
        <w:r>
          <w:rPr>
            <w:rFonts w:ascii="仿宋" w:eastAsia="仿宋" w:hAnsi="仿宋" w:cs="仿宋" w:hint="eastAsia"/>
            <w:lang w:eastAsia="zh-CN"/>
          </w:rPr>
          <w:t>(三)、工艺技术方案要求</w:t>
        </w:r>
        <w:r>
          <w:tab/>
        </w:r>
        <w:r>
          <w:fldChar w:fldCharType="begin"/>
        </w:r>
        <w:r>
          <w:instrText xml:space="preserve"> PAGEREF _Toc20149 \h </w:instrText>
        </w:r>
        <w:r>
          <w:fldChar w:fldCharType="separate"/>
        </w:r>
        <w:r>
          <w:t>25</w:t>
        </w:r>
        <w:r>
          <w:fldChar w:fldCharType="end"/>
        </w:r>
      </w:hyperlink>
    </w:p>
    <w:p>
      <w:pPr>
        <w:pStyle w:val="TOC1"/>
        <w:tabs>
          <w:tab w:val="right" w:leader="dot" w:pos="8306"/>
        </w:tabs>
      </w:pPr>
      <w:hyperlink w:anchor="_Toc23949" w:history="1">
        <w:r>
          <w:rPr>
            <w:rFonts w:ascii="仿宋" w:eastAsia="仿宋" w:hAnsi="仿宋" w:cs="仿宋" w:hint="eastAsia"/>
            <w:lang w:eastAsia="zh-CN"/>
          </w:rPr>
          <w:t>八、有害垃圾项目创新与研发</w:t>
        </w:r>
        <w:r>
          <w:tab/>
        </w:r>
        <w:r>
          <w:fldChar w:fldCharType="begin"/>
        </w:r>
        <w:r>
          <w:instrText xml:space="preserve"> PAGEREF _Toc23949 \h </w:instrText>
        </w:r>
        <w:r>
          <w:fldChar w:fldCharType="separate"/>
        </w:r>
        <w:r>
          <w:t>27</w:t>
        </w:r>
        <w:r>
          <w:fldChar w:fldCharType="end"/>
        </w:r>
      </w:hyperlink>
    </w:p>
    <w:p>
      <w:pPr>
        <w:pStyle w:val="TOC2"/>
        <w:tabs>
          <w:tab w:val="right" w:leader="dot" w:pos="8306"/>
        </w:tabs>
      </w:pPr>
      <w:hyperlink w:anchor="_Toc22136" w:history="1">
        <w:r>
          <w:rPr>
            <w:rFonts w:ascii="仿宋" w:eastAsia="仿宋" w:hAnsi="仿宋" w:cs="仿宋" w:hint="eastAsia"/>
            <w:lang w:eastAsia="zh-CN"/>
          </w:rPr>
          <w:t>(一)、创新策略与方向</w:t>
        </w:r>
        <w:r>
          <w:tab/>
        </w:r>
        <w:r>
          <w:fldChar w:fldCharType="begin"/>
        </w:r>
        <w:r>
          <w:instrText xml:space="preserve"> PAGEREF _Toc22136 \h </w:instrText>
        </w:r>
        <w:r>
          <w:fldChar w:fldCharType="separate"/>
        </w:r>
        <w:r>
          <w:t>27</w:t>
        </w:r>
        <w:r>
          <w:fldChar w:fldCharType="end"/>
        </w:r>
      </w:hyperlink>
    </w:p>
    <w:p>
      <w:pPr>
        <w:pStyle w:val="TOC2"/>
        <w:tabs>
          <w:tab w:val="right" w:leader="dot" w:pos="8306"/>
        </w:tabs>
      </w:pPr>
      <w:hyperlink w:anchor="_Toc12561" w:history="1">
        <w:r>
          <w:rPr>
            <w:rFonts w:ascii="仿宋" w:eastAsia="仿宋" w:hAnsi="仿宋" w:cs="仿宋" w:hint="eastAsia"/>
            <w:lang w:eastAsia="zh-CN"/>
          </w:rPr>
          <w:t>(二)、研发规划与投入</w:t>
        </w:r>
        <w:r>
          <w:tab/>
        </w:r>
        <w:r>
          <w:fldChar w:fldCharType="begin"/>
        </w:r>
        <w:r>
          <w:instrText xml:space="preserve"> PAGEREF _Toc12561 \h </w:instrText>
        </w:r>
        <w:r>
          <w:fldChar w:fldCharType="separate"/>
        </w:r>
        <w:r>
          <w:t>29</w:t>
        </w:r>
        <w:r>
          <w:fldChar w:fldCharType="end"/>
        </w:r>
      </w:hyperlink>
    </w:p>
    <w:p>
      <w:pPr>
        <w:pStyle w:val="TOC1"/>
        <w:tabs>
          <w:tab w:val="right" w:leader="dot" w:pos="8306"/>
        </w:tabs>
      </w:pPr>
      <w:hyperlink w:anchor="_Toc28709" w:history="1">
        <w:r>
          <w:rPr>
            <w:rFonts w:ascii="仿宋" w:eastAsia="仿宋" w:hAnsi="仿宋" w:cs="仿宋" w:hint="eastAsia"/>
            <w:lang w:eastAsia="zh-CN"/>
          </w:rPr>
          <w:t>九、有害垃圾项目环境影响分析</w:t>
        </w:r>
        <w:r>
          <w:tab/>
        </w:r>
        <w:r>
          <w:fldChar w:fldCharType="begin"/>
        </w:r>
        <w:r>
          <w:instrText xml:space="preserve"> PAGEREF _Toc28709 \h </w:instrText>
        </w:r>
        <w:r>
          <w:fldChar w:fldCharType="separate"/>
        </w:r>
        <w:r>
          <w:t>30</w:t>
        </w:r>
        <w:r>
          <w:fldChar w:fldCharType="end"/>
        </w:r>
      </w:hyperlink>
    </w:p>
    <w:p>
      <w:pPr>
        <w:pStyle w:val="TOC2"/>
        <w:tabs>
          <w:tab w:val="right" w:leader="dot" w:pos="8306"/>
        </w:tabs>
      </w:pPr>
      <w:hyperlink w:anchor="_Toc10621" w:history="1">
        <w:r>
          <w:rPr>
            <w:rFonts w:ascii="仿宋" w:eastAsia="仿宋" w:hAnsi="仿宋" w:cs="仿宋" w:hint="eastAsia"/>
            <w:lang w:eastAsia="zh-CN"/>
          </w:rPr>
          <w:t>(一)、建设区域环境质量现状</w:t>
        </w:r>
        <w:r>
          <w:tab/>
        </w:r>
        <w:r>
          <w:fldChar w:fldCharType="begin"/>
        </w:r>
        <w:r>
          <w:instrText xml:space="preserve"> PAGEREF _Toc10621 \h </w:instrText>
        </w:r>
        <w:r>
          <w:fldChar w:fldCharType="separate"/>
        </w:r>
        <w:r>
          <w:t>30</w:t>
        </w:r>
        <w:r>
          <w:fldChar w:fldCharType="end"/>
        </w:r>
      </w:hyperlink>
    </w:p>
    <w:p>
      <w:pPr>
        <w:pStyle w:val="TOC2"/>
        <w:tabs>
          <w:tab w:val="right" w:leader="dot" w:pos="8306"/>
        </w:tabs>
      </w:pPr>
      <w:hyperlink w:anchor="_Toc12331" w:history="1">
        <w:r>
          <w:rPr>
            <w:rFonts w:ascii="仿宋" w:eastAsia="仿宋" w:hAnsi="仿宋" w:cs="仿宋" w:hint="eastAsia"/>
            <w:lang w:eastAsia="zh-CN"/>
          </w:rPr>
          <w:t>(二)、建设期环境保护</w:t>
        </w:r>
        <w:r>
          <w:tab/>
        </w:r>
        <w:r>
          <w:fldChar w:fldCharType="begin"/>
        </w:r>
        <w:r>
          <w:instrText xml:space="preserve"> PAGEREF _Toc12331 \h </w:instrText>
        </w:r>
        <w:r>
          <w:fldChar w:fldCharType="separate"/>
        </w:r>
        <w:r>
          <w:t>32</w:t>
        </w:r>
        <w:r>
          <w:fldChar w:fldCharType="end"/>
        </w:r>
      </w:hyperlink>
    </w:p>
    <w:p>
      <w:pPr>
        <w:pStyle w:val="TOC2"/>
        <w:tabs>
          <w:tab w:val="right" w:leader="dot" w:pos="8306"/>
        </w:tabs>
      </w:pPr>
      <w:hyperlink w:anchor="_Toc172" w:history="1">
        <w:r>
          <w:rPr>
            <w:rFonts w:ascii="仿宋" w:eastAsia="仿宋" w:hAnsi="仿宋" w:cs="仿宋" w:hint="eastAsia"/>
            <w:lang w:eastAsia="zh-CN"/>
          </w:rPr>
          <w:t>(三)、运营期环境保护</w:t>
        </w:r>
        <w:r>
          <w:tab/>
        </w:r>
        <w:r>
          <w:fldChar w:fldCharType="begin"/>
        </w:r>
        <w:r>
          <w:instrText xml:space="preserve"> PAGEREF _Toc172 \h </w:instrText>
        </w:r>
        <w:r>
          <w:fldChar w:fldCharType="separate"/>
        </w:r>
        <w:r>
          <w:t>33</w:t>
        </w:r>
        <w:r>
          <w:fldChar w:fldCharType="end"/>
        </w:r>
      </w:hyperlink>
    </w:p>
    <w:p>
      <w:pPr>
        <w:pStyle w:val="TOC2"/>
        <w:tabs>
          <w:tab w:val="right" w:leader="dot" w:pos="8306"/>
        </w:tabs>
      </w:pPr>
      <w:hyperlink w:anchor="_Toc11133" w:history="1">
        <w:r>
          <w:rPr>
            <w:rFonts w:ascii="仿宋" w:eastAsia="仿宋" w:hAnsi="仿宋" w:cs="仿宋" w:hint="eastAsia"/>
            <w:lang w:eastAsia="zh-CN"/>
          </w:rPr>
          <w:t>(四)、有害垃圾项目建设对区域经济的影响</w:t>
        </w:r>
        <w:r>
          <w:tab/>
        </w:r>
        <w:r>
          <w:fldChar w:fldCharType="begin"/>
        </w:r>
        <w:r>
          <w:instrText xml:space="preserve"> PAGEREF _Toc11133 \h </w:instrText>
        </w:r>
        <w:r>
          <w:fldChar w:fldCharType="separate"/>
        </w:r>
        <w:r>
          <w:t>34</w:t>
        </w:r>
        <w:r>
          <w:fldChar w:fldCharType="end"/>
        </w:r>
      </w:hyperlink>
    </w:p>
    <w:p>
      <w:pPr>
        <w:pStyle w:val="TOC2"/>
        <w:tabs>
          <w:tab w:val="right" w:leader="dot" w:pos="8306"/>
        </w:tabs>
      </w:pPr>
      <w:hyperlink w:anchor="_Toc14401" w:history="1">
        <w:r>
          <w:rPr>
            <w:rFonts w:ascii="仿宋" w:eastAsia="仿宋" w:hAnsi="仿宋" w:cs="仿宋" w:hint="eastAsia"/>
            <w:lang w:eastAsia="zh-CN"/>
          </w:rPr>
          <w:t>(五)、废弃物处理</w:t>
        </w:r>
        <w:r>
          <w:tab/>
        </w:r>
        <w:r>
          <w:fldChar w:fldCharType="begin"/>
        </w:r>
        <w:r>
          <w:instrText xml:space="preserve"> PAGEREF _Toc14401 \h </w:instrText>
        </w:r>
        <w:r>
          <w:fldChar w:fldCharType="separate"/>
        </w:r>
        <w:r>
          <w:t>36</w:t>
        </w:r>
        <w:r>
          <w:fldChar w:fldCharType="end"/>
        </w:r>
      </w:hyperlink>
    </w:p>
    <w:p>
      <w:pPr>
        <w:pStyle w:val="TOC2"/>
        <w:tabs>
          <w:tab w:val="right" w:leader="dot" w:pos="8306"/>
        </w:tabs>
      </w:pPr>
      <w:hyperlink w:anchor="_Toc959" w:history="1">
        <w:r>
          <w:rPr>
            <w:rFonts w:ascii="仿宋" w:eastAsia="仿宋" w:hAnsi="仿宋" w:cs="仿宋" w:hint="eastAsia"/>
            <w:lang w:eastAsia="zh-CN"/>
          </w:rPr>
          <w:t>(六)、特殊环境影响分析</w:t>
        </w:r>
        <w:r>
          <w:tab/>
        </w:r>
        <w:r>
          <w:fldChar w:fldCharType="begin"/>
        </w:r>
        <w:r>
          <w:instrText xml:space="preserve"> PAGEREF _Toc959 \h </w:instrText>
        </w:r>
        <w:r>
          <w:fldChar w:fldCharType="separate"/>
        </w:r>
        <w:r>
          <w:t>37</w:t>
        </w:r>
        <w:r>
          <w:fldChar w:fldCharType="end"/>
        </w:r>
      </w:hyperlink>
    </w:p>
    <w:p>
      <w:pPr>
        <w:pStyle w:val="TOC2"/>
        <w:tabs>
          <w:tab w:val="right" w:leader="dot" w:pos="8306"/>
        </w:tabs>
      </w:pPr>
      <w:hyperlink w:anchor="_Toc16281" w:history="1">
        <w:r>
          <w:rPr>
            <w:rFonts w:ascii="仿宋" w:eastAsia="仿宋" w:hAnsi="仿宋" w:cs="仿宋" w:hint="eastAsia"/>
            <w:lang w:eastAsia="zh-CN"/>
          </w:rPr>
          <w:t>(七)、清洁生产</w:t>
        </w:r>
        <w:r>
          <w:tab/>
        </w:r>
        <w:r>
          <w:fldChar w:fldCharType="begin"/>
        </w:r>
        <w:r>
          <w:instrText xml:space="preserve"> PAGEREF _Toc16281 \h </w:instrText>
        </w:r>
        <w:r>
          <w:fldChar w:fldCharType="separate"/>
        </w:r>
        <w:r>
          <w:t>38</w:t>
        </w:r>
        <w:r>
          <w:fldChar w:fldCharType="end"/>
        </w:r>
      </w:hyperlink>
    </w:p>
    <w:p>
      <w:pPr>
        <w:pStyle w:val="TOC2"/>
        <w:tabs>
          <w:tab w:val="right" w:leader="dot" w:pos="8306"/>
        </w:tabs>
      </w:pPr>
      <w:hyperlink w:anchor="_Toc5630" w:history="1">
        <w:r>
          <w:rPr>
            <w:rFonts w:ascii="仿宋" w:eastAsia="仿宋" w:hAnsi="仿宋" w:cs="仿宋" w:hint="eastAsia"/>
            <w:lang w:eastAsia="zh-CN"/>
          </w:rPr>
          <w:t>(八)、环境保护综合评价</w:t>
        </w:r>
        <w:r>
          <w:tab/>
        </w:r>
        <w:r>
          <w:fldChar w:fldCharType="begin"/>
        </w:r>
        <w:r>
          <w:instrText xml:space="preserve"> PAGEREF _Toc5630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 w:history="1">
        <w:r>
          <w:rPr>
            <w:rFonts w:ascii="仿宋" w:eastAsia="仿宋" w:hAnsi="仿宋" w:cs="仿宋" w:hint="eastAsia"/>
            <w:lang w:eastAsia="zh-CN"/>
          </w:rPr>
          <w:t>十、生产安全保护</w:t>
        </w:r>
        <w:r>
          <w:tab/>
        </w:r>
        <w:r>
          <w:fldChar w:fldCharType="begin"/>
        </w:r>
        <w:r>
          <w:instrText xml:space="preserve"> PAGEREF _Toc1575 \h </w:instrText>
        </w:r>
        <w:r>
          <w:fldChar w:fldCharType="separate"/>
        </w:r>
        <w:r>
          <w:t>41</w:t>
        </w:r>
        <w:r>
          <w:fldChar w:fldCharType="end"/>
        </w:r>
      </w:hyperlink>
    </w:p>
    <w:p>
      <w:pPr>
        <w:pStyle w:val="TOC2"/>
        <w:tabs>
          <w:tab w:val="right" w:leader="dot" w:pos="8306"/>
        </w:tabs>
      </w:pPr>
      <w:hyperlink w:anchor="_Toc26641" w:history="1">
        <w:r>
          <w:rPr>
            <w:rFonts w:ascii="仿宋" w:eastAsia="仿宋" w:hAnsi="仿宋" w:cs="仿宋" w:hint="eastAsia"/>
            <w:lang w:eastAsia="zh-CN"/>
          </w:rPr>
          <w:t>(一)、消防安全</w:t>
        </w:r>
        <w:r>
          <w:tab/>
        </w:r>
        <w:r>
          <w:fldChar w:fldCharType="begin"/>
        </w:r>
        <w:r>
          <w:instrText xml:space="preserve"> PAGEREF _Toc26641 \h </w:instrText>
        </w:r>
        <w:r>
          <w:fldChar w:fldCharType="separate"/>
        </w:r>
        <w:r>
          <w:t>41</w:t>
        </w:r>
        <w:r>
          <w:fldChar w:fldCharType="end"/>
        </w:r>
      </w:hyperlink>
    </w:p>
    <w:p>
      <w:pPr>
        <w:pStyle w:val="TOC2"/>
        <w:tabs>
          <w:tab w:val="right" w:leader="dot" w:pos="8306"/>
        </w:tabs>
      </w:pPr>
      <w:hyperlink w:anchor="_Toc17871" w:history="1">
        <w:r>
          <w:rPr>
            <w:rFonts w:ascii="仿宋" w:eastAsia="仿宋" w:hAnsi="仿宋" w:cs="仿宋" w:hint="eastAsia"/>
            <w:lang w:eastAsia="zh-CN"/>
          </w:rPr>
          <w:t>(二)、防火防爆总图布置措施</w:t>
        </w:r>
        <w:r>
          <w:tab/>
        </w:r>
        <w:r>
          <w:fldChar w:fldCharType="begin"/>
        </w:r>
        <w:r>
          <w:instrText xml:space="preserve"> PAGEREF _Toc17871 \h </w:instrText>
        </w:r>
        <w:r>
          <w:fldChar w:fldCharType="separate"/>
        </w:r>
        <w:r>
          <w:t>42</w:t>
        </w:r>
        <w:r>
          <w:fldChar w:fldCharType="end"/>
        </w:r>
      </w:hyperlink>
    </w:p>
    <w:p>
      <w:pPr>
        <w:pStyle w:val="TOC2"/>
        <w:tabs>
          <w:tab w:val="right" w:leader="dot" w:pos="8306"/>
        </w:tabs>
      </w:pPr>
      <w:hyperlink w:anchor="_Toc4628" w:history="1">
        <w:r>
          <w:rPr>
            <w:rFonts w:ascii="仿宋" w:eastAsia="仿宋" w:hAnsi="仿宋" w:cs="仿宋" w:hint="eastAsia"/>
            <w:lang w:eastAsia="zh-CN"/>
          </w:rPr>
          <w:t>(三)、自然灾害防范措施</w:t>
        </w:r>
        <w:r>
          <w:tab/>
        </w:r>
        <w:r>
          <w:fldChar w:fldCharType="begin"/>
        </w:r>
        <w:r>
          <w:instrText xml:space="preserve"> PAGEREF _Toc4628 \h </w:instrText>
        </w:r>
        <w:r>
          <w:fldChar w:fldCharType="separate"/>
        </w:r>
        <w:r>
          <w:t>43</w:t>
        </w:r>
        <w:r>
          <w:fldChar w:fldCharType="end"/>
        </w:r>
      </w:hyperlink>
    </w:p>
    <w:p>
      <w:pPr>
        <w:pStyle w:val="TOC2"/>
        <w:tabs>
          <w:tab w:val="right" w:leader="dot" w:pos="8306"/>
        </w:tabs>
      </w:pPr>
      <w:hyperlink w:anchor="_Toc27898" w:history="1">
        <w:r>
          <w:rPr>
            <w:rFonts w:ascii="仿宋" w:eastAsia="仿宋" w:hAnsi="仿宋" w:cs="仿宋" w:hint="eastAsia"/>
            <w:lang w:eastAsia="zh-CN"/>
          </w:rPr>
          <w:t>(四)、安全色及安全标志使用要求</w:t>
        </w:r>
        <w:r>
          <w:tab/>
        </w:r>
        <w:r>
          <w:fldChar w:fldCharType="begin"/>
        </w:r>
        <w:r>
          <w:instrText xml:space="preserve"> PAGEREF _Toc27898 \h </w:instrText>
        </w:r>
        <w:r>
          <w:fldChar w:fldCharType="separate"/>
        </w:r>
        <w:r>
          <w:t>44</w:t>
        </w:r>
        <w:r>
          <w:fldChar w:fldCharType="end"/>
        </w:r>
      </w:hyperlink>
    </w:p>
    <w:p>
      <w:pPr>
        <w:pStyle w:val="TOC2"/>
        <w:tabs>
          <w:tab w:val="right" w:leader="dot" w:pos="8306"/>
        </w:tabs>
      </w:pPr>
      <w:hyperlink w:anchor="_Toc3223" w:history="1">
        <w:r>
          <w:rPr>
            <w:rFonts w:ascii="仿宋" w:eastAsia="仿宋" w:hAnsi="仿宋" w:cs="仿宋" w:hint="eastAsia"/>
            <w:lang w:eastAsia="zh-CN"/>
          </w:rPr>
          <w:t>(五)、防尘防毒措施</w:t>
        </w:r>
        <w:r>
          <w:tab/>
        </w:r>
        <w:r>
          <w:fldChar w:fldCharType="begin"/>
        </w:r>
        <w:r>
          <w:instrText xml:space="preserve"> PAGEREF _Toc3223 \h </w:instrText>
        </w:r>
        <w:r>
          <w:fldChar w:fldCharType="separate"/>
        </w:r>
        <w:r>
          <w:t>45</w:t>
        </w:r>
        <w:r>
          <w:fldChar w:fldCharType="end"/>
        </w:r>
      </w:hyperlink>
    </w:p>
    <w:p>
      <w:pPr>
        <w:pStyle w:val="TOC2"/>
        <w:tabs>
          <w:tab w:val="right" w:leader="dot" w:pos="8306"/>
        </w:tabs>
      </w:pPr>
      <w:hyperlink w:anchor="_Toc3711" w:history="1">
        <w:r>
          <w:rPr>
            <w:rFonts w:ascii="仿宋" w:eastAsia="仿宋" w:hAnsi="仿宋" w:cs="仿宋" w:hint="eastAsia"/>
            <w:lang w:eastAsia="zh-CN"/>
          </w:rPr>
          <w:t>(六)、防静电、触电防护及防雷措施</w:t>
        </w:r>
        <w:r>
          <w:tab/>
        </w:r>
        <w:r>
          <w:fldChar w:fldCharType="begin"/>
        </w:r>
        <w:r>
          <w:instrText xml:space="preserve"> PAGEREF _Toc3711 \h </w:instrText>
        </w:r>
        <w:r>
          <w:fldChar w:fldCharType="separate"/>
        </w:r>
        <w:r>
          <w:t>46</w:t>
        </w:r>
        <w:r>
          <w:fldChar w:fldCharType="end"/>
        </w:r>
      </w:hyperlink>
    </w:p>
    <w:p>
      <w:pPr>
        <w:pStyle w:val="TOC2"/>
        <w:tabs>
          <w:tab w:val="right" w:leader="dot" w:pos="8306"/>
        </w:tabs>
      </w:pPr>
      <w:hyperlink w:anchor="_Toc20862" w:history="1">
        <w:r>
          <w:rPr>
            <w:rFonts w:ascii="仿宋" w:eastAsia="仿宋" w:hAnsi="仿宋" w:cs="仿宋" w:hint="eastAsia"/>
            <w:lang w:eastAsia="zh-CN"/>
          </w:rPr>
          <w:t>(七)、机械设备安全保障措施</w:t>
        </w:r>
        <w:r>
          <w:tab/>
        </w:r>
        <w:r>
          <w:fldChar w:fldCharType="begin"/>
        </w:r>
        <w:r>
          <w:instrText xml:space="preserve"> PAGEREF _Toc20862 \h </w:instrText>
        </w:r>
        <w:r>
          <w:fldChar w:fldCharType="separate"/>
        </w:r>
        <w:r>
          <w:t>47</w:t>
        </w:r>
        <w:r>
          <w:fldChar w:fldCharType="end"/>
        </w:r>
      </w:hyperlink>
    </w:p>
    <w:p>
      <w:pPr>
        <w:pStyle w:val="TOC1"/>
        <w:tabs>
          <w:tab w:val="right" w:leader="dot" w:pos="8306"/>
        </w:tabs>
      </w:pPr>
      <w:hyperlink w:anchor="_Toc11663" w:history="1">
        <w:r>
          <w:rPr>
            <w:rFonts w:ascii="仿宋" w:eastAsia="仿宋" w:hAnsi="仿宋" w:cs="仿宋" w:hint="eastAsia"/>
            <w:lang w:eastAsia="zh-CN"/>
          </w:rPr>
          <w:t>十一、有害垃圾项目财务管理</w:t>
        </w:r>
        <w:r>
          <w:tab/>
        </w:r>
        <w:r>
          <w:fldChar w:fldCharType="begin"/>
        </w:r>
        <w:r>
          <w:instrText xml:space="preserve"> PAGEREF _Toc11663 \h </w:instrText>
        </w:r>
        <w:r>
          <w:fldChar w:fldCharType="separate"/>
        </w:r>
        <w:r>
          <w:t>49</w:t>
        </w:r>
        <w:r>
          <w:fldChar w:fldCharType="end"/>
        </w:r>
      </w:hyperlink>
    </w:p>
    <w:p>
      <w:pPr>
        <w:pStyle w:val="TOC2"/>
        <w:tabs>
          <w:tab w:val="right" w:leader="dot" w:pos="8306"/>
        </w:tabs>
      </w:pPr>
      <w:hyperlink w:anchor="_Toc27809" w:history="1">
        <w:r>
          <w:rPr>
            <w:rFonts w:ascii="仿宋" w:eastAsia="仿宋" w:hAnsi="仿宋" w:cs="仿宋" w:hint="eastAsia"/>
            <w:lang w:eastAsia="zh-CN"/>
          </w:rPr>
          <w:t>(一)、资金需求大</w:t>
        </w:r>
        <w:r>
          <w:tab/>
        </w:r>
        <w:r>
          <w:fldChar w:fldCharType="begin"/>
        </w:r>
        <w:r>
          <w:instrText xml:space="preserve"> PAGEREF _Toc27809 \h </w:instrText>
        </w:r>
        <w:r>
          <w:fldChar w:fldCharType="separate"/>
        </w:r>
        <w:r>
          <w:t>49</w:t>
        </w:r>
        <w:r>
          <w:fldChar w:fldCharType="end"/>
        </w:r>
      </w:hyperlink>
    </w:p>
    <w:p>
      <w:pPr>
        <w:pStyle w:val="TOC2"/>
        <w:tabs>
          <w:tab w:val="right" w:leader="dot" w:pos="8306"/>
        </w:tabs>
      </w:pPr>
      <w:hyperlink w:anchor="_Toc11847" w:history="1">
        <w:r>
          <w:rPr>
            <w:rFonts w:ascii="仿宋" w:eastAsia="仿宋" w:hAnsi="仿宋" w:cs="仿宋" w:hint="eastAsia"/>
            <w:lang w:eastAsia="zh-CN"/>
          </w:rPr>
          <w:t>(二)、研发周期长</w:t>
        </w:r>
        <w:r>
          <w:tab/>
        </w:r>
        <w:r>
          <w:fldChar w:fldCharType="begin"/>
        </w:r>
        <w:r>
          <w:instrText xml:space="preserve"> PAGEREF _Toc11847 \h </w:instrText>
        </w:r>
        <w:r>
          <w:fldChar w:fldCharType="separate"/>
        </w:r>
        <w:r>
          <w:t>50</w:t>
        </w:r>
        <w:r>
          <w:fldChar w:fldCharType="end"/>
        </w:r>
      </w:hyperlink>
    </w:p>
    <w:p>
      <w:pPr>
        <w:pStyle w:val="TOC2"/>
        <w:tabs>
          <w:tab w:val="right" w:leader="dot" w:pos="8306"/>
        </w:tabs>
      </w:pPr>
      <w:hyperlink w:anchor="_Toc17071" w:history="1">
        <w:r>
          <w:rPr>
            <w:rFonts w:ascii="仿宋" w:eastAsia="仿宋" w:hAnsi="仿宋" w:cs="仿宋" w:hint="eastAsia"/>
            <w:lang w:eastAsia="zh-CN"/>
          </w:rPr>
          <w:t>(三)、市场风险大</w:t>
        </w:r>
        <w:r>
          <w:tab/>
        </w:r>
        <w:r>
          <w:fldChar w:fldCharType="begin"/>
        </w:r>
        <w:r>
          <w:instrText xml:space="preserve"> PAGEREF _Toc17071 \h </w:instrText>
        </w:r>
        <w:r>
          <w:fldChar w:fldCharType="separate"/>
        </w:r>
        <w:r>
          <w:t>51</w:t>
        </w:r>
        <w:r>
          <w:fldChar w:fldCharType="end"/>
        </w:r>
      </w:hyperlink>
    </w:p>
    <w:p>
      <w:pPr>
        <w:pStyle w:val="TOC2"/>
        <w:tabs>
          <w:tab w:val="right" w:leader="dot" w:pos="8306"/>
        </w:tabs>
      </w:pPr>
      <w:hyperlink w:anchor="_Toc14235" w:history="1">
        <w:r>
          <w:rPr>
            <w:rFonts w:ascii="仿宋" w:eastAsia="仿宋" w:hAnsi="仿宋" w:cs="仿宋" w:hint="eastAsia"/>
            <w:lang w:eastAsia="zh-CN"/>
          </w:rPr>
          <w:t>(四)、利润率高</w:t>
        </w:r>
        <w:r>
          <w:tab/>
        </w:r>
        <w:r>
          <w:fldChar w:fldCharType="begin"/>
        </w:r>
        <w:r>
          <w:instrText xml:space="preserve"> PAGEREF _Toc14235 \h </w:instrText>
        </w:r>
        <w:r>
          <w:fldChar w:fldCharType="separate"/>
        </w:r>
        <w:r>
          <w:t>54</w:t>
        </w:r>
        <w:r>
          <w:fldChar w:fldCharType="end"/>
        </w:r>
      </w:hyperlink>
    </w:p>
    <w:p>
      <w:pPr>
        <w:pStyle w:val="TOC1"/>
        <w:tabs>
          <w:tab w:val="right" w:leader="dot" w:pos="8306"/>
        </w:tabs>
      </w:pPr>
      <w:hyperlink w:anchor="_Toc18399" w:history="1">
        <w:r>
          <w:rPr>
            <w:rFonts w:ascii="仿宋" w:eastAsia="仿宋" w:hAnsi="仿宋" w:cs="仿宋" w:hint="eastAsia"/>
            <w:lang w:eastAsia="zh-CN"/>
          </w:rPr>
          <w:t>十二、有害垃圾项目计划安排</w:t>
        </w:r>
        <w:r>
          <w:tab/>
        </w:r>
        <w:r>
          <w:fldChar w:fldCharType="begin"/>
        </w:r>
        <w:r>
          <w:instrText xml:space="preserve"> PAGEREF _Toc18399 \h </w:instrText>
        </w:r>
        <w:r>
          <w:fldChar w:fldCharType="separate"/>
        </w:r>
        <w:r>
          <w:t>56</w:t>
        </w:r>
        <w:r>
          <w:fldChar w:fldCharType="end"/>
        </w:r>
      </w:hyperlink>
    </w:p>
    <w:p>
      <w:pPr>
        <w:pStyle w:val="TOC2"/>
        <w:tabs>
          <w:tab w:val="right" w:leader="dot" w:pos="8306"/>
        </w:tabs>
      </w:pPr>
      <w:hyperlink w:anchor="_Toc31146" w:history="1">
        <w:r>
          <w:rPr>
            <w:rFonts w:ascii="仿宋" w:eastAsia="仿宋" w:hAnsi="仿宋" w:cs="仿宋" w:hint="eastAsia"/>
            <w:lang w:eastAsia="zh-CN"/>
          </w:rPr>
          <w:t>(一)、建设周期</w:t>
        </w:r>
        <w:r>
          <w:tab/>
        </w:r>
        <w:r>
          <w:fldChar w:fldCharType="begin"/>
        </w:r>
        <w:r>
          <w:instrText xml:space="preserve"> PAGEREF _Toc31146 \h </w:instrText>
        </w:r>
        <w:r>
          <w:fldChar w:fldCharType="separate"/>
        </w:r>
        <w:r>
          <w:t>56</w:t>
        </w:r>
        <w:r>
          <w:fldChar w:fldCharType="end"/>
        </w:r>
      </w:hyperlink>
    </w:p>
    <w:p>
      <w:pPr>
        <w:pStyle w:val="TOC2"/>
        <w:tabs>
          <w:tab w:val="right" w:leader="dot" w:pos="8306"/>
        </w:tabs>
      </w:pPr>
      <w:hyperlink w:anchor="_Toc28020" w:history="1">
        <w:r>
          <w:rPr>
            <w:rFonts w:ascii="仿宋" w:eastAsia="仿宋" w:hAnsi="仿宋" w:cs="仿宋" w:hint="eastAsia"/>
            <w:lang w:eastAsia="zh-CN"/>
          </w:rPr>
          <w:t>(二)、建设进度</w:t>
        </w:r>
        <w:r>
          <w:tab/>
        </w:r>
        <w:r>
          <w:fldChar w:fldCharType="begin"/>
        </w:r>
        <w:r>
          <w:instrText xml:space="preserve"> PAGEREF _Toc28020 \h </w:instrText>
        </w:r>
        <w:r>
          <w:fldChar w:fldCharType="separate"/>
        </w:r>
        <w:r>
          <w:t>56</w:t>
        </w:r>
        <w:r>
          <w:fldChar w:fldCharType="end"/>
        </w:r>
      </w:hyperlink>
    </w:p>
    <w:p>
      <w:pPr>
        <w:pStyle w:val="TOC2"/>
        <w:tabs>
          <w:tab w:val="right" w:leader="dot" w:pos="8306"/>
        </w:tabs>
      </w:pPr>
      <w:hyperlink w:anchor="_Toc9159" w:history="1">
        <w:r>
          <w:rPr>
            <w:rFonts w:ascii="仿宋" w:eastAsia="仿宋" w:hAnsi="仿宋" w:cs="仿宋" w:hint="eastAsia"/>
            <w:lang w:eastAsia="zh-CN"/>
          </w:rPr>
          <w:t>(三)、进度安排注意事项</w:t>
        </w:r>
        <w:r>
          <w:tab/>
        </w:r>
        <w:r>
          <w:fldChar w:fldCharType="begin"/>
        </w:r>
        <w:r>
          <w:instrText xml:space="preserve"> PAGEREF _Toc9159 \h </w:instrText>
        </w:r>
        <w:r>
          <w:fldChar w:fldCharType="separate"/>
        </w:r>
        <w:r>
          <w:t>57</w:t>
        </w:r>
        <w:r>
          <w:fldChar w:fldCharType="end"/>
        </w:r>
      </w:hyperlink>
    </w:p>
    <w:p>
      <w:pPr>
        <w:pStyle w:val="TOC2"/>
        <w:tabs>
          <w:tab w:val="right" w:leader="dot" w:pos="8306"/>
        </w:tabs>
      </w:pPr>
      <w:hyperlink w:anchor="_Toc1060" w:history="1">
        <w:r>
          <w:rPr>
            <w:rFonts w:ascii="仿宋" w:eastAsia="仿宋" w:hAnsi="仿宋" w:cs="仿宋" w:hint="eastAsia"/>
            <w:lang w:eastAsia="zh-CN"/>
          </w:rPr>
          <w:t>(四)、人力资源配置</w:t>
        </w:r>
        <w:r>
          <w:tab/>
        </w:r>
        <w:r>
          <w:fldChar w:fldCharType="begin"/>
        </w:r>
        <w:r>
          <w:instrText xml:space="preserve"> PAGEREF _Toc1060 \h </w:instrText>
        </w:r>
        <w:r>
          <w:fldChar w:fldCharType="separate"/>
        </w:r>
        <w:r>
          <w:t>59</w:t>
        </w:r>
        <w:r>
          <w:fldChar w:fldCharType="end"/>
        </w:r>
      </w:hyperlink>
    </w:p>
    <w:p>
      <w:pPr>
        <w:pStyle w:val="TOC1"/>
        <w:tabs>
          <w:tab w:val="right" w:leader="dot" w:pos="8306"/>
        </w:tabs>
      </w:pPr>
      <w:hyperlink w:anchor="_Toc28605" w:history="1">
        <w:r>
          <w:rPr>
            <w:rFonts w:ascii="仿宋" w:eastAsia="仿宋" w:hAnsi="仿宋" w:cs="仿宋" w:hint="eastAsia"/>
            <w:lang w:eastAsia="zh-CN"/>
          </w:rPr>
          <w:t>十三、利益相关者分析与沟通计划</w:t>
        </w:r>
        <w:r>
          <w:tab/>
        </w:r>
        <w:r>
          <w:fldChar w:fldCharType="begin"/>
        </w:r>
        <w:r>
          <w:instrText xml:space="preserve"> PAGEREF _Toc28605 \h </w:instrText>
        </w:r>
        <w:r>
          <w:fldChar w:fldCharType="separate"/>
        </w:r>
        <w:r>
          <w:t>60</w:t>
        </w:r>
        <w:r>
          <w:fldChar w:fldCharType="end"/>
        </w:r>
      </w:hyperlink>
    </w:p>
    <w:p>
      <w:pPr>
        <w:pStyle w:val="TOC2"/>
        <w:tabs>
          <w:tab w:val="right" w:leader="dot" w:pos="8306"/>
        </w:tabs>
      </w:pPr>
      <w:hyperlink w:anchor="_Toc728" w:history="1">
        <w:r>
          <w:rPr>
            <w:rFonts w:ascii="仿宋" w:eastAsia="仿宋" w:hAnsi="仿宋" w:cs="仿宋" w:hint="eastAsia"/>
            <w:lang w:eastAsia="zh-CN"/>
          </w:rPr>
          <w:t>(一)、利益相关者分析</w:t>
        </w:r>
        <w:r>
          <w:tab/>
        </w:r>
        <w:r>
          <w:fldChar w:fldCharType="begin"/>
        </w:r>
        <w:r>
          <w:instrText xml:space="preserve"> PAGEREF _Toc728 \h </w:instrText>
        </w:r>
        <w:r>
          <w:fldChar w:fldCharType="separate"/>
        </w:r>
        <w:r>
          <w:t>60</w:t>
        </w:r>
        <w:r>
          <w:fldChar w:fldCharType="end"/>
        </w:r>
      </w:hyperlink>
    </w:p>
    <w:p>
      <w:pPr>
        <w:pStyle w:val="TOC2"/>
        <w:tabs>
          <w:tab w:val="right" w:leader="dot" w:pos="8306"/>
        </w:tabs>
      </w:pPr>
      <w:hyperlink w:anchor="_Toc5127" w:history="1">
        <w:r>
          <w:rPr>
            <w:rFonts w:ascii="仿宋" w:eastAsia="仿宋" w:hAnsi="仿宋" w:cs="仿宋" w:hint="eastAsia"/>
            <w:lang w:eastAsia="zh-CN"/>
          </w:rPr>
          <w:t>(二)、沟通计划</w:t>
        </w:r>
        <w:r>
          <w:tab/>
        </w:r>
        <w:r>
          <w:fldChar w:fldCharType="begin"/>
        </w:r>
        <w:r>
          <w:instrText xml:space="preserve"> PAGEREF _Toc5127 \h </w:instrText>
        </w:r>
        <w:r>
          <w:fldChar w:fldCharType="separate"/>
        </w:r>
        <w:r>
          <w:t>61</w:t>
        </w:r>
        <w:r>
          <w:fldChar w:fldCharType="end"/>
        </w:r>
      </w:hyperlink>
    </w:p>
    <w:p>
      <w:pPr>
        <w:pStyle w:val="TOC1"/>
        <w:tabs>
          <w:tab w:val="right" w:leader="dot" w:pos="8306"/>
        </w:tabs>
      </w:pPr>
      <w:hyperlink w:anchor="_Toc23657" w:history="1">
        <w:r>
          <w:rPr>
            <w:rFonts w:ascii="仿宋" w:eastAsia="仿宋" w:hAnsi="仿宋" w:cs="仿宋" w:hint="eastAsia"/>
            <w:lang w:eastAsia="zh-CN"/>
          </w:rPr>
          <w:t>十四、质量管理体系</w:t>
        </w:r>
        <w:r>
          <w:tab/>
        </w:r>
        <w:r>
          <w:fldChar w:fldCharType="begin"/>
        </w:r>
        <w:r>
          <w:instrText xml:space="preserve"> PAGEREF _Toc23657 \h </w:instrText>
        </w:r>
        <w:r>
          <w:fldChar w:fldCharType="separate"/>
        </w:r>
        <w:r>
          <w:t>62</w:t>
        </w:r>
        <w:r>
          <w:fldChar w:fldCharType="end"/>
        </w:r>
      </w:hyperlink>
    </w:p>
    <w:p>
      <w:pPr>
        <w:pStyle w:val="TOC2"/>
        <w:tabs>
          <w:tab w:val="right" w:leader="dot" w:pos="8306"/>
        </w:tabs>
      </w:pPr>
      <w:hyperlink w:anchor="_Toc15650" w:history="1">
        <w:r>
          <w:rPr>
            <w:rFonts w:ascii="仿宋" w:eastAsia="仿宋" w:hAnsi="仿宋" w:cs="仿宋" w:hint="eastAsia"/>
            <w:lang w:eastAsia="zh-CN"/>
          </w:rPr>
          <w:t>(一)、质量目标与方针</w:t>
        </w:r>
        <w:r>
          <w:tab/>
        </w:r>
        <w:r>
          <w:fldChar w:fldCharType="begin"/>
        </w:r>
        <w:r>
          <w:instrText xml:space="preserve"> PAGEREF _Toc15650 \h </w:instrText>
        </w:r>
        <w:r>
          <w:fldChar w:fldCharType="separate"/>
        </w:r>
        <w:r>
          <w:t>62</w:t>
        </w:r>
        <w:r>
          <w:fldChar w:fldCharType="end"/>
        </w:r>
      </w:hyperlink>
    </w:p>
    <w:p>
      <w:pPr>
        <w:pStyle w:val="TOC2"/>
        <w:tabs>
          <w:tab w:val="right" w:leader="dot" w:pos="8306"/>
        </w:tabs>
      </w:pPr>
      <w:hyperlink w:anchor="_Toc9285" w:history="1">
        <w:r>
          <w:rPr>
            <w:rFonts w:ascii="仿宋" w:eastAsia="仿宋" w:hAnsi="仿宋" w:cs="仿宋" w:hint="eastAsia"/>
            <w:lang w:eastAsia="zh-CN"/>
          </w:rPr>
          <w:t>(二)、质量管理责任</w:t>
        </w:r>
        <w:r>
          <w:tab/>
        </w:r>
        <w:r>
          <w:fldChar w:fldCharType="begin"/>
        </w:r>
        <w:r>
          <w:instrText xml:space="preserve"> PAGEREF _Toc9285 \h </w:instrText>
        </w:r>
        <w:r>
          <w:fldChar w:fldCharType="separate"/>
        </w:r>
        <w:r>
          <w:t>63</w:t>
        </w:r>
        <w:r>
          <w:fldChar w:fldCharType="end"/>
        </w:r>
      </w:hyperlink>
    </w:p>
    <w:p>
      <w:pPr>
        <w:pStyle w:val="TOC2"/>
        <w:tabs>
          <w:tab w:val="right" w:leader="dot" w:pos="8306"/>
        </w:tabs>
      </w:pPr>
      <w:hyperlink w:anchor="_Toc28199" w:history="1">
        <w:r>
          <w:rPr>
            <w:rFonts w:ascii="仿宋" w:eastAsia="仿宋" w:hAnsi="仿宋" w:cs="仿宋" w:hint="eastAsia"/>
            <w:lang w:eastAsia="zh-CN"/>
          </w:rPr>
          <w:t>(三)、质量管理体系文件</w:t>
        </w:r>
        <w:r>
          <w:tab/>
        </w:r>
        <w:r>
          <w:fldChar w:fldCharType="begin"/>
        </w:r>
        <w:r>
          <w:instrText xml:space="preserve"> PAGEREF _Toc28199 \h </w:instrText>
        </w:r>
        <w:r>
          <w:fldChar w:fldCharType="separate"/>
        </w:r>
        <w:r>
          <w:t>65</w:t>
        </w:r>
        <w:r>
          <w:fldChar w:fldCharType="end"/>
        </w:r>
      </w:hyperlink>
    </w:p>
    <w:p>
      <w:pPr>
        <w:pStyle w:val="TOC2"/>
        <w:tabs>
          <w:tab w:val="right" w:leader="dot" w:pos="8306"/>
        </w:tabs>
      </w:pPr>
      <w:hyperlink w:anchor="_Toc277" w:history="1">
        <w:r>
          <w:rPr>
            <w:rFonts w:ascii="仿宋" w:eastAsia="仿宋" w:hAnsi="仿宋" w:cs="仿宋" w:hint="eastAsia"/>
            <w:lang w:eastAsia="zh-CN"/>
          </w:rPr>
          <w:t>(四)、质量培训与教育</w:t>
        </w:r>
        <w:r>
          <w:tab/>
        </w:r>
        <w:r>
          <w:fldChar w:fldCharType="begin"/>
        </w:r>
        <w:r>
          <w:instrText xml:space="preserve"> PAGEREF _Toc277 \h </w:instrText>
        </w:r>
        <w:r>
          <w:fldChar w:fldCharType="separate"/>
        </w:r>
        <w:r>
          <w:t>67</w:t>
        </w:r>
        <w:r>
          <w:fldChar w:fldCharType="end"/>
        </w:r>
      </w:hyperlink>
    </w:p>
    <w:p>
      <w:pPr>
        <w:pStyle w:val="TOC2"/>
        <w:tabs>
          <w:tab w:val="right" w:leader="dot" w:pos="8306"/>
        </w:tabs>
      </w:pPr>
      <w:hyperlink w:anchor="_Toc27450" w:history="1">
        <w:r>
          <w:rPr>
            <w:rFonts w:ascii="仿宋" w:eastAsia="仿宋" w:hAnsi="仿宋" w:cs="仿宋" w:hint="eastAsia"/>
            <w:lang w:eastAsia="zh-CN"/>
          </w:rPr>
          <w:t>(五)、质量审核与评价</w:t>
        </w:r>
        <w:r>
          <w:tab/>
        </w:r>
        <w:r>
          <w:fldChar w:fldCharType="begin"/>
        </w:r>
        <w:r>
          <w:instrText xml:space="preserve"> PAGEREF _Toc27450 \h </w:instrText>
        </w:r>
        <w:r>
          <w:fldChar w:fldCharType="separate"/>
        </w:r>
        <w:r>
          <w:t>68</w:t>
        </w:r>
        <w:r>
          <w:fldChar w:fldCharType="end"/>
        </w:r>
      </w:hyperlink>
    </w:p>
    <w:p>
      <w:pPr>
        <w:pStyle w:val="TOC2"/>
        <w:tabs>
          <w:tab w:val="right" w:leader="dot" w:pos="8306"/>
        </w:tabs>
      </w:pPr>
      <w:hyperlink w:anchor="_Toc9707" w:history="1">
        <w:r>
          <w:rPr>
            <w:rFonts w:ascii="仿宋" w:eastAsia="仿宋" w:hAnsi="仿宋" w:cs="仿宋" w:hint="eastAsia"/>
            <w:lang w:eastAsia="zh-CN"/>
          </w:rPr>
          <w:t>(六)、不符合与纠正措施</w:t>
        </w:r>
        <w:r>
          <w:tab/>
        </w:r>
        <w:r>
          <w:fldChar w:fldCharType="begin"/>
        </w:r>
        <w:r>
          <w:instrText xml:space="preserve"> PAGEREF _Toc9707 \h </w:instrText>
        </w:r>
        <w:r>
          <w:fldChar w:fldCharType="separate"/>
        </w:r>
        <w:r>
          <w:t>69</w:t>
        </w:r>
        <w:r>
          <w:fldChar w:fldCharType="end"/>
        </w:r>
      </w:hyperlink>
    </w:p>
    <w:p>
      <w:pPr>
        <w:pStyle w:val="TOC1"/>
        <w:tabs>
          <w:tab w:val="right" w:leader="dot" w:pos="8306"/>
        </w:tabs>
      </w:pPr>
      <w:hyperlink w:anchor="_Toc9383" w:history="1">
        <w:r>
          <w:rPr>
            <w:rFonts w:ascii="仿宋" w:eastAsia="仿宋" w:hAnsi="仿宋" w:cs="仿宋" w:hint="eastAsia"/>
            <w:lang w:eastAsia="zh-CN"/>
          </w:rPr>
          <w:t>十五、营销与推广策略</w:t>
        </w:r>
        <w:r>
          <w:tab/>
        </w:r>
        <w:r>
          <w:fldChar w:fldCharType="begin"/>
        </w:r>
        <w:r>
          <w:instrText xml:space="preserve"> PAGEREF _Toc9383 \h </w:instrText>
        </w:r>
        <w:r>
          <w:fldChar w:fldCharType="separate"/>
        </w:r>
        <w:r>
          <w:t>70</w:t>
        </w:r>
        <w:r>
          <w:fldChar w:fldCharType="end"/>
        </w:r>
      </w:hyperlink>
    </w:p>
    <w:p>
      <w:pPr>
        <w:pStyle w:val="TOC2"/>
        <w:tabs>
          <w:tab w:val="right" w:leader="dot" w:pos="8306"/>
        </w:tabs>
      </w:pPr>
      <w:hyperlink w:anchor="_Toc3452" w:history="1">
        <w:r>
          <w:rPr>
            <w:rFonts w:ascii="仿宋" w:eastAsia="仿宋" w:hAnsi="仿宋" w:cs="仿宋" w:hint="eastAsia"/>
            <w:lang w:eastAsia="zh-CN"/>
          </w:rPr>
          <w:t>(一)、产品/服务定位与特点</w:t>
        </w:r>
        <w:r>
          <w:tab/>
        </w:r>
        <w:r>
          <w:fldChar w:fldCharType="begin"/>
        </w:r>
        <w:r>
          <w:instrText xml:space="preserve"> PAGEREF _Toc3452 \h </w:instrText>
        </w:r>
        <w:r>
          <w:fldChar w:fldCharType="separate"/>
        </w:r>
        <w:r>
          <w:t>70</w:t>
        </w:r>
        <w:r>
          <w:fldChar w:fldCharType="end"/>
        </w:r>
      </w:hyperlink>
    </w:p>
    <w:p>
      <w:pPr>
        <w:pStyle w:val="TOC2"/>
        <w:tabs>
          <w:tab w:val="right" w:leader="dot" w:pos="8306"/>
        </w:tabs>
      </w:pPr>
      <w:hyperlink w:anchor="_Toc3991" w:history="1">
        <w:r>
          <w:rPr>
            <w:rFonts w:ascii="仿宋" w:eastAsia="仿宋" w:hAnsi="仿宋" w:cs="仿宋" w:hint="eastAsia"/>
            <w:lang w:eastAsia="zh-CN"/>
          </w:rPr>
          <w:t>(二)、市场定位与竞争分析</w:t>
        </w:r>
        <w:r>
          <w:tab/>
        </w:r>
        <w:r>
          <w:fldChar w:fldCharType="begin"/>
        </w:r>
        <w:r>
          <w:instrText xml:space="preserve"> PAGEREF _Toc3991 \h </w:instrText>
        </w:r>
        <w:r>
          <w:fldChar w:fldCharType="separate"/>
        </w:r>
        <w:r>
          <w:t>71</w:t>
        </w:r>
        <w:r>
          <w:fldChar w:fldCharType="end"/>
        </w:r>
      </w:hyperlink>
    </w:p>
    <w:p>
      <w:pPr>
        <w:pStyle w:val="TOC2"/>
        <w:tabs>
          <w:tab w:val="right" w:leader="dot" w:pos="8306"/>
        </w:tabs>
      </w:pPr>
      <w:hyperlink w:anchor="_Toc20581" w:history="1">
        <w:r>
          <w:rPr>
            <w:rFonts w:ascii="仿宋" w:eastAsia="仿宋" w:hAnsi="仿宋" w:cs="仿宋" w:hint="eastAsia"/>
            <w:lang w:eastAsia="zh-CN"/>
          </w:rPr>
          <w:t>(三)、营销渠道与策略</w:t>
        </w:r>
        <w:r>
          <w:tab/>
        </w:r>
        <w:r>
          <w:fldChar w:fldCharType="begin"/>
        </w:r>
        <w:r>
          <w:instrText xml:space="preserve"> PAGEREF _Toc20581 \h </w:instrText>
        </w:r>
        <w:r>
          <w:fldChar w:fldCharType="separate"/>
        </w:r>
        <w:r>
          <w:t>73</w:t>
        </w:r>
        <w:r>
          <w:fldChar w:fldCharType="end"/>
        </w:r>
      </w:hyperlink>
    </w:p>
    <w:p>
      <w:pPr>
        <w:pStyle w:val="TOC2"/>
        <w:tabs>
          <w:tab w:val="right" w:leader="dot" w:pos="8306"/>
        </w:tabs>
      </w:pPr>
      <w:hyperlink w:anchor="_Toc456" w:history="1">
        <w:r>
          <w:rPr>
            <w:rFonts w:ascii="仿宋" w:eastAsia="仿宋" w:hAnsi="仿宋" w:cs="仿宋" w:hint="eastAsia"/>
            <w:lang w:eastAsia="zh-CN"/>
          </w:rPr>
          <w:t>(四)、推广与宣传活动</w:t>
        </w:r>
        <w:r>
          <w:tab/>
        </w:r>
        <w:r>
          <w:fldChar w:fldCharType="begin"/>
        </w:r>
        <w:r>
          <w:instrText xml:space="preserve"> PAGEREF _Toc456 \h </w:instrText>
        </w:r>
        <w:r>
          <w:fldChar w:fldCharType="separate"/>
        </w:r>
        <w:r>
          <w:t>74</w:t>
        </w:r>
        <w:r>
          <w:fldChar w:fldCharType="end"/>
        </w:r>
      </w:hyperlink>
    </w:p>
    <w:p>
      <w:pPr>
        <w:pStyle w:val="TOC1"/>
        <w:tabs>
          <w:tab w:val="right" w:leader="dot" w:pos="8306"/>
        </w:tabs>
      </w:pPr>
      <w:hyperlink w:anchor="_Toc30373" w:history="1">
        <w:r>
          <w:rPr>
            <w:rFonts w:ascii="仿宋" w:eastAsia="仿宋" w:hAnsi="仿宋" w:cs="仿宋" w:hint="eastAsia"/>
            <w:lang w:eastAsia="zh-CN"/>
          </w:rPr>
          <w:t>十六、风险识别与分类</w:t>
        </w:r>
        <w:r>
          <w:tab/>
        </w:r>
        <w:r>
          <w:fldChar w:fldCharType="begin"/>
        </w:r>
        <w:r>
          <w:instrText xml:space="preserve"> PAGEREF _Toc30373 \h </w:instrText>
        </w:r>
        <w:r>
          <w:fldChar w:fldCharType="separate"/>
        </w:r>
        <w:r>
          <w:t>79</w:t>
        </w:r>
        <w:r>
          <w:fldChar w:fldCharType="end"/>
        </w:r>
      </w:hyperlink>
    </w:p>
    <w:p>
      <w:pPr>
        <w:pStyle w:val="TOC2"/>
        <w:tabs>
          <w:tab w:val="right" w:leader="dot" w:pos="8306"/>
        </w:tabs>
      </w:pPr>
      <w:hyperlink w:anchor="_Toc4016" w:history="1">
        <w:r>
          <w:rPr>
            <w:rFonts w:ascii="仿宋" w:eastAsia="仿宋" w:hAnsi="仿宋" w:cs="仿宋" w:hint="eastAsia"/>
            <w:lang w:eastAsia="zh-CN"/>
          </w:rPr>
          <w:t>(一)、风险识别</w:t>
        </w:r>
        <w:r>
          <w:tab/>
        </w:r>
        <w:r>
          <w:fldChar w:fldCharType="begin"/>
        </w:r>
        <w:r>
          <w:instrText xml:space="preserve"> PAGEREF _Toc4016 \h </w:instrText>
        </w:r>
        <w:r>
          <w:fldChar w:fldCharType="separate"/>
        </w:r>
        <w:r>
          <w:t>79</w:t>
        </w:r>
        <w:r>
          <w:fldChar w:fldCharType="end"/>
        </w:r>
      </w:hyperlink>
    </w:p>
    <w:p>
      <w:pPr>
        <w:pStyle w:val="TOC2"/>
        <w:tabs>
          <w:tab w:val="right" w:leader="dot" w:pos="8306"/>
        </w:tabs>
      </w:pPr>
      <w:hyperlink w:anchor="_Toc26010" w:history="1">
        <w:r>
          <w:rPr>
            <w:rFonts w:ascii="仿宋" w:eastAsia="仿宋" w:hAnsi="仿宋" w:cs="仿宋" w:hint="eastAsia"/>
            <w:lang w:eastAsia="zh-CN"/>
          </w:rPr>
          <w:t>(二)、风险分类</w:t>
        </w:r>
        <w:r>
          <w:tab/>
        </w:r>
        <w:r>
          <w:fldChar w:fldCharType="begin"/>
        </w:r>
        <w:r>
          <w:instrText xml:space="preserve"> PAGEREF _Toc26010 \h </w:instrText>
        </w:r>
        <w:r>
          <w:fldChar w:fldCharType="separate"/>
        </w:r>
        <w:r>
          <w:t>80</w:t>
        </w:r>
        <w:r>
          <w:fldChar w:fldCharType="end"/>
        </w:r>
      </w:hyperlink>
    </w:p>
    <w:p>
      <w:pPr>
        <w:pStyle w:val="TOC1"/>
        <w:tabs>
          <w:tab w:val="right" w:leader="dot" w:pos="8306"/>
        </w:tabs>
      </w:pPr>
      <w:hyperlink w:anchor="_Toc10471" w:history="1">
        <w:r>
          <w:rPr>
            <w:rFonts w:ascii="仿宋" w:eastAsia="仿宋" w:hAnsi="仿宋" w:cs="仿宋" w:hint="eastAsia"/>
            <w:lang w:eastAsia="zh-CN"/>
          </w:rPr>
          <w:t>十七、有害垃圾项目实施时间节点</w:t>
        </w:r>
        <w:r>
          <w:tab/>
        </w:r>
        <w:r>
          <w:fldChar w:fldCharType="begin"/>
        </w:r>
        <w:r>
          <w:instrText xml:space="preserve"> PAGEREF _Toc10471 \h </w:instrText>
        </w:r>
        <w:r>
          <w:fldChar w:fldCharType="separate"/>
        </w:r>
        <w:r>
          <w:t>82</w:t>
        </w:r>
        <w:r>
          <w:fldChar w:fldCharType="end"/>
        </w:r>
      </w:hyperlink>
    </w:p>
    <w:p>
      <w:pPr>
        <w:pStyle w:val="TOC2"/>
        <w:tabs>
          <w:tab w:val="right" w:leader="dot" w:pos="8306"/>
        </w:tabs>
      </w:pPr>
      <w:hyperlink w:anchor="_Toc22352" w:history="1">
        <w:r>
          <w:rPr>
            <w:rFonts w:ascii="仿宋" w:eastAsia="仿宋" w:hAnsi="仿宋" w:cs="仿宋" w:hint="eastAsia"/>
            <w:lang w:eastAsia="zh-CN"/>
          </w:rPr>
          <w:t>(一)、有害垃圾项目启动阶段时间节点</w:t>
        </w:r>
        <w:r>
          <w:tab/>
        </w:r>
        <w:r>
          <w:fldChar w:fldCharType="begin"/>
        </w:r>
        <w:r>
          <w:instrText xml:space="preserve"> PAGEREF _Toc22352 \h </w:instrText>
        </w:r>
        <w:r>
          <w:fldChar w:fldCharType="separate"/>
        </w:r>
        <w:r>
          <w:t>82</w:t>
        </w:r>
        <w:r>
          <w:fldChar w:fldCharType="end"/>
        </w:r>
      </w:hyperlink>
    </w:p>
    <w:p>
      <w:pPr>
        <w:pStyle w:val="TOC2"/>
        <w:tabs>
          <w:tab w:val="right" w:leader="dot" w:pos="8306"/>
        </w:tabs>
      </w:pPr>
      <w:hyperlink w:anchor="_Toc19673" w:history="1">
        <w:r>
          <w:rPr>
            <w:rFonts w:ascii="仿宋" w:eastAsia="仿宋" w:hAnsi="仿宋" w:cs="仿宋" w:hint="eastAsia"/>
            <w:lang w:eastAsia="zh-CN"/>
          </w:rPr>
          <w:t>(二)、有害垃圾项目执行阶段时间节点</w:t>
        </w:r>
        <w:r>
          <w:tab/>
        </w:r>
        <w:r>
          <w:fldChar w:fldCharType="begin"/>
        </w:r>
        <w:r>
          <w:instrText xml:space="preserve"> PAGEREF _Toc19673 \h </w:instrText>
        </w:r>
        <w:r>
          <w:fldChar w:fldCharType="separate"/>
        </w:r>
        <w:r>
          <w:t>83</w:t>
        </w:r>
        <w:r>
          <w:fldChar w:fldCharType="end"/>
        </w:r>
      </w:hyperlink>
    </w:p>
    <w:p>
      <w:pPr>
        <w:pStyle w:val="TOC2"/>
        <w:tabs>
          <w:tab w:val="right" w:leader="dot" w:pos="8306"/>
        </w:tabs>
      </w:pPr>
      <w:hyperlink w:anchor="_Toc27874" w:history="1">
        <w:r>
          <w:rPr>
            <w:rFonts w:ascii="仿宋" w:eastAsia="仿宋" w:hAnsi="仿宋" w:cs="仿宋" w:hint="eastAsia"/>
            <w:lang w:eastAsia="zh-CN"/>
          </w:rPr>
          <w:t>(三)、有害垃圾项目完成阶段时间节点</w:t>
        </w:r>
        <w:r>
          <w:tab/>
        </w:r>
        <w:r>
          <w:fldChar w:fldCharType="begin"/>
        </w:r>
        <w:r>
          <w:instrText xml:space="preserve"> PAGEREF _Toc27874 \h </w:instrText>
        </w:r>
        <w:r>
          <w:fldChar w:fldCharType="separate"/>
        </w:r>
        <w:r>
          <w:t>84</w:t>
        </w:r>
        <w:r>
          <w:fldChar w:fldCharType="end"/>
        </w:r>
      </w:hyperlink>
    </w:p>
    <w:p>
      <w:pPr>
        <w:pStyle w:val="TOC1"/>
        <w:tabs>
          <w:tab w:val="right" w:leader="dot" w:pos="8306"/>
        </w:tabs>
      </w:pPr>
      <w:hyperlink w:anchor="_Toc16906" w:history="1">
        <w:r>
          <w:rPr>
            <w:rFonts w:ascii="仿宋" w:eastAsia="仿宋" w:hAnsi="仿宋" w:cs="仿宋" w:hint="eastAsia"/>
            <w:lang w:eastAsia="zh-CN"/>
          </w:rPr>
          <w:t>十八、有害垃圾项目治理与监督</w:t>
        </w:r>
        <w:r>
          <w:tab/>
        </w:r>
        <w:r>
          <w:fldChar w:fldCharType="begin"/>
        </w:r>
        <w:r>
          <w:instrText xml:space="preserve"> PAGEREF _Toc16906 \h </w:instrText>
        </w:r>
        <w:r>
          <w:fldChar w:fldCharType="separate"/>
        </w:r>
        <w:r>
          <w:t>85</w:t>
        </w:r>
        <w:r>
          <w:fldChar w:fldCharType="end"/>
        </w:r>
      </w:hyperlink>
    </w:p>
    <w:p>
      <w:pPr>
        <w:pStyle w:val="TOC2"/>
        <w:tabs>
          <w:tab w:val="right" w:leader="dot" w:pos="8306"/>
        </w:tabs>
      </w:pPr>
      <w:hyperlink w:anchor="_Toc15671" w:history="1">
        <w:r>
          <w:rPr>
            <w:rFonts w:ascii="仿宋" w:eastAsia="仿宋" w:hAnsi="仿宋" w:cs="仿宋" w:hint="eastAsia"/>
            <w:lang w:eastAsia="zh-CN"/>
          </w:rPr>
          <w:t>(一)、有害垃圾项目治理结构</w:t>
        </w:r>
        <w:r>
          <w:tab/>
        </w:r>
        <w:r>
          <w:fldChar w:fldCharType="begin"/>
        </w:r>
        <w:r>
          <w:instrText xml:space="preserve"> PAGEREF _Toc15671 \h </w:instrText>
        </w:r>
        <w:r>
          <w:fldChar w:fldCharType="separate"/>
        </w:r>
        <w:r>
          <w:t>85</w:t>
        </w:r>
        <w:r>
          <w:fldChar w:fldCharType="end"/>
        </w:r>
      </w:hyperlink>
    </w:p>
    <w:p>
      <w:pPr>
        <w:pStyle w:val="TOC2"/>
        <w:tabs>
          <w:tab w:val="right" w:leader="dot" w:pos="8306"/>
        </w:tabs>
      </w:pPr>
      <w:hyperlink w:anchor="_Toc19570" w:history="1">
        <w:r>
          <w:rPr>
            <w:rFonts w:ascii="仿宋" w:eastAsia="仿宋" w:hAnsi="仿宋" w:cs="仿宋" w:hint="eastAsia"/>
            <w:lang w:eastAsia="zh-CN"/>
          </w:rPr>
          <w:t>(二)、监督与审计</w:t>
        </w:r>
        <w:r>
          <w:tab/>
        </w:r>
        <w:r>
          <w:fldChar w:fldCharType="begin"/>
        </w:r>
        <w:r>
          <w:instrText xml:space="preserve"> PAGEREF _Toc19570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76"/>
      <w:r>
        <w:rPr>
          <w:rFonts w:ascii="仿宋" w:eastAsia="仿宋" w:hAnsi="仿宋" w:cs="仿宋" w:hint="eastAsia"/>
          <w:sz w:val="28"/>
          <w:lang w:eastAsia="zh-CN"/>
        </w:rPr>
        <w:t>一、有害垃圾项目概论</w:t>
      </w:r>
      <w:bookmarkEnd w:id="2"/>
    </w:p>
    <w:p>
      <w:pPr>
        <w:pStyle w:val="Heading2"/>
        <w:rPr>
          <w:rFonts w:ascii="仿宋" w:eastAsia="仿宋" w:hAnsi="仿宋" w:cs="仿宋" w:hint="eastAsia"/>
          <w:lang w:eastAsia="zh-CN"/>
        </w:rPr>
      </w:pPr>
      <w:bookmarkStart w:id="3" w:name="_Toc16564"/>
      <w:r>
        <w:rPr>
          <w:rFonts w:ascii="仿宋" w:eastAsia="仿宋" w:hAnsi="仿宋" w:cs="仿宋" w:hint="eastAsia"/>
          <w:lang w:eastAsia="zh-CN"/>
        </w:rPr>
        <w:t>(一)、有害垃圾项目概况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起源追溯至对市场的深入洞察。市场的不断演变与变革为有害垃圾项目提供了难得的机遇。当前市场存在的需求缺口和变革的大环境共同构成了有害垃圾项目的背景。这个有害垃圾项目旨在充分利用市场机遇，填补行业中尚未满足的需求，为客户提供全新的解决方案。市场的变革和需求的增长使得这个有害垃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有害垃圾项目名称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正式命名为有害垃圾。这个名称不仅仅是一个标识，更代表了有害垃圾项目的核心理念和愿景。它蕴含着有害垃圾项目所要解决问题的关键字，具有强烈的表达和辨识度，为有害垃圾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有害垃圾项目目标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核心目标是提供一种全新、高效的解决方案，满足客户日益增长的需求。有害垃圾项目追求的不仅仅是满足市场需求，更是在市场中获得卓越的竞争优势。通过不断提升产品或服务的质量和创新水平，有害垃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有害垃圾项目范围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全面涵盖了产品研发、制造、市场推广和售后服务，确保从产品设计到最终用户体验的全方位关注。这一全面的有害垃圾项目范围是为了确保有害垃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有害垃圾项目时间表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有害垃圾项目计划在未来18个月内完成，包括研发、测试、市场试点和正式推出等不同阶段。这个时间表的合理设计是为了确保有害垃圾项目各个阶段的顺利推进，以便按时交付高质量的成果。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有害垃圾项目预算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有害垃圾项目总预算估算为XX百万美元，主要分配在研发、市场推广、人员培训和运营等方面。这一充足的预算为有害垃圾项目提供了充足的资源，确保有害垃圾项目在各个方面都能取得优异的表现。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有害垃圾项目风险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有害垃圾项目可能面临的风险包括市场接受度低、技术难题、竞争激烈等。有害垃圾项目团队已经制定了相应的风险应对计划，通过前瞻性的风险管理，确保有害垃圾项目在面对不确定性时能够迅速做出应对。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有害垃圾项目团队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有害垃圾项目汇聚了一支经验丰富、多领域专业素养的核心团队，确保有害垃圾项目在各个方面都能拥有高水平的执行力。团队的协同作战是有害垃圾项目成功的关键因素之一。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有害垃圾项目背景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有害垃圾项目的背景根植于市场对更高效、创新产品的渴望，同时也受到科技发展对行业格局的深刻改变的影响。这为有害垃圾项目提供了广阔的发展空间和市场需求。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有害垃圾项目现状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截至目前，有害垃圾项目已完成市场调研和技术验证，取得了初步的成功。这为有害垃圾项目在未来的发展奠定了坚实的基础，为更远大的目标打下了坚实的基石。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134"/>
      <w:r>
        <w:rPr>
          <w:rFonts w:ascii="仿宋" w:eastAsia="仿宋" w:hAnsi="仿宋" w:cs="仿宋" w:hint="eastAsia"/>
          <w:sz w:val="28"/>
          <w:lang w:eastAsia="zh-CN"/>
        </w:rPr>
        <w:t>(二)、有害垃圾项目目标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keyword》有害垃圾项目首要业务目标是在市场中占据有利地位，实现产品/服务的成功推广和销售。通过不断提升产品质量、创新性，有害垃圾项目追求成为行业中的领导者，赢得更多客户的青睐。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在科技迅速发展的时代，有害垃圾项目着眼于技术创新。通过持续的研发和技术升级，有害垃圾项目旨在推出更具创新性的产品或服务，以满足市场对新鲜、先进解决方案的需求。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为了建立可持续的客户关系，有害垃圾项目设定了客户满意度目标。通过提供卓越的产品质量和优质的客户服务，有害垃圾项目追求赢得客户的信任和忠诚度，确保他们的满意度达到行业领先水平。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有害垃圾项目注重社会责任和可持续发展。通过实施环保、社会责任有害垃圾项目，有害垃圾项目致力于在经济发展的同时保护环境，促进社会公平，实现可持续经营。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有害垃圾项目的团队是实现目标的核心驱动力。因此，有害垃圾项目设定了团队发展目标，包括提升团队成员的专业技能、培养领导力，以及搭建协同高效的团队工作氛围。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116"/>
      <w:r>
        <w:rPr>
          <w:rFonts w:ascii="仿宋" w:eastAsia="仿宋" w:hAnsi="仿宋" w:cs="仿宋" w:hint="eastAsia"/>
          <w:sz w:val="28"/>
          <w:lang w:eastAsia="zh-CN"/>
        </w:rPr>
        <w:t>(三)、有害垃圾项目提出的理由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有害垃圾项目提出的理由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源于对市场机遇的深刻洞察。当前市场中存在的需求缺口和行业发展趋势表明，有巨大的商业机会等待被开发。通过准确捕捉市场机遇，有害垃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理念基于对技术创新的信仰。通过持续的研发和技术投入，有害垃圾项目有望推出更具创新性的产品或服务。在科技飞速发展的当下，有害垃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是为了增强企业的行业竞争力。通过提升产品或服务的质量和独特性，有害垃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响应了消费者需求的变化。随着社会和科技的不断发展，消费者对产品和服务的需求也在发生变化。通过深入了解并及时回应消费者的新需求，有害垃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有害垃圾项目的提出是企业战略发展规划的一部分。在面对日益激烈的市场竞争和不断变化的商业环境中，有害垃圾项目作为企业战略的一环，旨在为企业开辟新的增长领域，巩固企业在行业中的地位。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不仅仅是基于商业考量，还注重社会责任。通过推出环保、社会责任等方面的有害垃圾项目，有害垃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有害垃圾项目的提出反映了对利益相关者期望的关注。包括客户、员工、投资者等利益相关者在企业发展中都有着各自的期望，有害垃圾项目力求在满足这些期望的同时，取得更大的共赢。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892"/>
      <w:r>
        <w:rPr>
          <w:rFonts w:ascii="仿宋" w:eastAsia="仿宋" w:hAnsi="仿宋" w:cs="仿宋" w:hint="eastAsia"/>
          <w:sz w:val="28"/>
          <w:lang w:eastAsia="zh-CN"/>
        </w:rPr>
        <w:t>(四)、有害垃圾项目意义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在实施有害垃圾项目的过程中，我们不仅仅是在追逐商业成功，更是为企业和社会的多个层面创造了深远的意义。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首要意义在于提升企业的市场竞争力。通过持续的创新和对产品质量的高标准要求，有害垃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害垃圾项目的推进将促使行业技术水平的提升。通过引入先进技术和创新性解决方案，有害垃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害垃圾项目不仅创造了大量就业机会，提高了就业水平，还注重社会责任和环保。通过参与社会公益事业和推动环保有害垃圾项目，有害垃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综合而言，有害垃圾项目意义重大，不仅推动了企业的发展，也为行业和社会的进步贡献了积极力量。这是一个全面而深刻的影响，将在未来产生可持续的正面效应。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381"/>
      <w:r>
        <w:rPr>
          <w:rFonts w:ascii="仿宋" w:eastAsia="仿宋" w:hAnsi="仿宋" w:cs="仿宋" w:hint="eastAsia"/>
          <w:sz w:val="28"/>
          <w:lang w:eastAsia="zh-CN"/>
        </w:rPr>
        <w:t>(五)、有害垃圾项目背景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在当今迅猛发展的商业环境中，有害垃圾项目的动因根植于对多方面因素的审慎考量。这个有害垃圾项目的提出并非孤立的决策，而是对企业所处背景深入思考的产物。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市场的不断演变是有害垃圾项目背后的首要原因。科技的迅速发展和全球市场的快速变化使得企业必须灵活应对。有害垃圾项目应运而生，旨在通过创新性的解决方案迎合市场的多变需求，赢得竞争中的先机。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竞争的激烈程度也是有害垃圾项目背景中不可忽视的一环。企业需要在激烈竞争中脱颖而出，为此，有害垃圾项目致力于打破常规，提供独特的价值主张，以吸引客户并确保市场份额的增长。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技术的迅速发展为企业带来了机遇与挑战。作为有害垃圾项目启动的背景之一，对新兴技术的应用将有助于提升企业的技术水平，使其在不断演进的商业环境中保持竞争优势。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此外，社会对企业责任的期望也在逐渐升高。有害垃圾项目充分融入了社会责任的理念，通过可持续经营和社会公益有害垃圾项目，企图为社会贡献一份力量，在商业成功的同时关注社会价值。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817"/>
      <w:r>
        <w:rPr>
          <w:rFonts w:ascii="仿宋" w:eastAsia="仿宋" w:hAnsi="仿宋" w:cs="仿宋" w:hint="eastAsia"/>
          <w:sz w:val="28"/>
          <w:lang w:eastAsia="zh-CN"/>
        </w:rPr>
        <w:t>二、有害垃圾项目建设单位说明</w:t>
      </w:r>
      <w:bookmarkEnd w:id="8"/>
    </w:p>
    <w:p>
      <w:pPr>
        <w:pStyle w:val="Heading2"/>
        <w:rPr>
          <w:rFonts w:ascii="仿宋" w:eastAsia="仿宋" w:hAnsi="仿宋" w:cs="仿宋" w:hint="eastAsia"/>
          <w:lang w:eastAsia="zh-CN"/>
        </w:rPr>
      </w:pPr>
      <w:bookmarkStart w:id="9" w:name="_Toc25500"/>
      <w:r>
        <w:rPr>
          <w:rFonts w:ascii="仿宋" w:eastAsia="仿宋" w:hAnsi="仿宋" w:cs="仿宋" w:hint="eastAsia"/>
          <w:lang w:eastAsia="zh-CN"/>
        </w:rPr>
        <w:t>(一)、有害垃圾项目承办单位基本情况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08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害垃圾项目承办单位的XXXX，我们着眼于实现可持续的经济效益。通过技术创新和解决方案的提供，公司预计在有害垃圾项目执行期间将获得可观的收入增长。这一收入来源主要包括有害垃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同时，我们注重成本控制和效率提升，以确保有害垃圾项目的可持续盈利。透过精细的管理和资源优化，公司期望实现有害垃圾项目利润最大化。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有害垃圾项目实施进行全面的投资评估，包括有害垃圾项目启动阶段的资金投入和后续运营成本。通过对有害垃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害垃圾项目实施过程中具备足够的资金流动性，公司将进行详尽的现金流分析。这包括资金需求的合理预测、有害垃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92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97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有害垃圾项目的主要产品是XXXX，预计年产值为XXX万元。这一产品在市场中占据着重要的地位，其广泛的应用范围使得该有害垃圾项目的市场前景非常广阔。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害垃圾项目的xxx产品作为重要的原材料之一，将在多个领域发挥关键作用。其在建筑、交通、能源等方面的广泛应用将为整个产业链提供强大的支持，形成产业协同效应。有害垃圾项目的年产值XXX万XXX万XXX万万元不仅反映了其在市场上的巨大潜力，更预示着它对国民经济的积极贡献。这种关联度高、涉及面广的产业关系，使得该有害垃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78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总征地面积为XXXX平方米，相当于约XX.XX亩，其中净用地面积为XXXX平方米，红线范围内相当于约XX.XX亩。这一用地规模充分考虑了有害垃圾项目的建设需求，保障了有害垃圾项目在合适的空间内得以充分发展。有害垃圾项目规划的总建筑面积为XXXX平方米，其中主体工程建设占XXXX平方米，计容建筑面积达XXXX平方米。预计建筑工程的投资将达到XXXX万元，为有害垃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计划购置的设备共计XXXX台（套），设备购置费用为XXXX万元。这一设备购置计划充分考虑到有害垃圾项目的生产需求和技术要求，确保了有害垃圾项目在生产运营中具备先进的技术装备和高效的生产能力。设备的合理配置将为有害垃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计划总投资为XXXX万元，预计年实现营业收入为XXXX万元。这一产能规模的设定旨在确保有害垃圾项目能够在投资与回报之间取得平衡，实现长期可持续的发展。有害垃圾项目的总投资充分考虑到各个方面的需求，包括用地建设、设备购置等多个环节，以确保有害垃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041"/>
      <w:r>
        <w:rPr>
          <w:rFonts w:ascii="仿宋" w:eastAsia="仿宋" w:hAnsi="仿宋" w:cs="仿宋" w:hint="eastAsia"/>
          <w:sz w:val="28"/>
          <w:lang w:eastAsia="zh-CN"/>
        </w:rPr>
        <w:t>四、有害垃圾项目文档管理</w:t>
      </w:r>
      <w:bookmarkEnd w:id="14"/>
    </w:p>
    <w:p>
      <w:pPr>
        <w:pStyle w:val="Heading2"/>
        <w:rPr>
          <w:rFonts w:ascii="仿宋" w:eastAsia="仿宋" w:hAnsi="仿宋" w:cs="仿宋" w:hint="eastAsia"/>
          <w:lang w:eastAsia="zh-CN"/>
        </w:rPr>
      </w:pPr>
      <w:bookmarkStart w:id="15" w:name="_Toc1022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有害垃圾项目高度重视文档的质量和准确性，以支持有害垃圾项目的各项活动和决策。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文档的编制始于有害垃圾项目计划的初期，我们制定了详细的文档编制计划，明确了每个文档的内容、格式和编写责任人。在有害垃圾项目启动阶段，我们首先编制了有害垃圾项目章程，明确定义了有害垃圾项目的目标、范围、风险等关键要素。随后，有害垃圾项目团队根据计划陆续编制了需求文档、设计文档、测试文档等各类文档，确保有害垃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害垃圾项目管理中的重要环节，旨在确保有害垃圾项目文档符合质量标准和有害垃圾项目需求。在有害垃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除了内部审查，我们还进行了外部审查，邀请有害垃圾项目相关利益方和专业领域的专家对文档进行独立审查。这有助于获取更全面、客观的反馈，确保有害垃圾项目文档不仅符合内部标准，也满足外部需求。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有害垃圾项目在文档编制与审查方面建立了严格的管理机制，通过规范的流程和多维度的审查，确保有害垃圾项目文档的质量、准确性和可靠性，为有害垃圾项目的顺利推进提供了有力支持。</w:t>
      </w:r>
    </w:p>
    <w:p>
      <w:pPr>
        <w:pStyle w:val="Heading2"/>
        <w:ind w:firstLine="560" w:firstLineChars="200"/>
        <w:rPr>
          <w:rFonts w:ascii="仿宋" w:eastAsia="仿宋" w:hAnsi="仿宋" w:cs="仿宋" w:hint="eastAsia"/>
          <w:sz w:val="28"/>
          <w:lang w:eastAsia="zh-CN"/>
        </w:rPr>
      </w:pPr>
      <w:bookmarkStart w:id="16" w:name="_Toc594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在有害垃圾项目中，我们致力于优化文档发布与分发过程，以确保信息的高效传递和团队间协作的顺畅进行。以下是我们采取的关键优化策略：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我们通过多渠道发布文档，包括电子邮件、有害垃圾项目管理平台、内部网站等，以满足不同团队成员的偏好和需求。多渠道发布确保了信息的全面覆盖。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我们采用了精细的权限控制，确保只有授权人员可以访问敏感信息。这种安全措施保护了有害垃圾项目文档的机密性，防止了未经授权的信息泄露。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96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文档存档与归档是有害垃圾项目生命周期中一个至关重要的环节，直接关系到有害垃圾项目信息的长期保存和历史记录的完整性。在有害垃圾项目中，我们实施了一系列有效的文档存档与归档管理策略：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804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6194"/>
      <w:r>
        <w:rPr>
          <w:rFonts w:ascii="仿宋" w:eastAsia="仿宋" w:hAnsi="仿宋" w:cs="仿宋" w:hint="eastAsia"/>
          <w:lang w:eastAsia="zh-CN"/>
        </w:rPr>
        <w:t>(一)、有害垃圾行业分析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有害垃圾行业一直以来都是市场的关注焦点。行业内的发展趋势、竞争态势以及潜在机会都对有害垃圾项目的推进产生深远的影响。通过深入研究行业的整体概貌，我们将更好地理解行业的核心特征，为有害垃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https://d.book118.com/585103111012011043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有害垃圾项目计划设计方案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45540"/>
    <w:rsid w:val="650455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031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2024-01-15T10:26:00Z</dcterms:created>
  <dcterms:modified xsi:type="dcterms:W3CDTF">2024-01-15T10:26:42Z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5E401A34194344BF90FD4A2E3F974CAE_11</vt:lpwstr>
  </property>
  <property fmtid="{D5CDD505-2E9C-101B-9397-08002B2CF9AE}" pid="3" name="KSOProductBuildVer">
    <vt:lpwstr>2052-12.1.0.16120</vt:lpwstr>
  </property>
</Properties>
</file>