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KJ-4煤矿安全检测综合管理系统项目可行性建设方案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98" w:history="1">
        <w:r>
          <w:rPr>
            <w:rFonts w:ascii="仿宋" w:eastAsia="仿宋" w:hAnsi="仿宋" w:cs="仿宋" w:hint="eastAsia"/>
            <w:lang w:eastAsia="zh-CN"/>
          </w:rPr>
          <w:t>前言</w:t>
        </w:r>
        <w:r>
          <w:tab/>
        </w:r>
        <w:r>
          <w:fldChar w:fldCharType="begin"/>
        </w:r>
        <w:r>
          <w:instrText xml:space="preserve"> PAGEREF _Toc20898 \h </w:instrText>
        </w:r>
        <w:r>
          <w:fldChar w:fldCharType="separate"/>
        </w:r>
        <w:r>
          <w:t>3</w:t>
        </w:r>
        <w:r>
          <w:fldChar w:fldCharType="end"/>
        </w:r>
      </w:hyperlink>
    </w:p>
    <w:p>
      <w:pPr>
        <w:pStyle w:val="TOC1"/>
        <w:tabs>
          <w:tab w:val="right" w:leader="dot" w:pos="8306"/>
        </w:tabs>
      </w:pPr>
      <w:hyperlink w:anchor="_Toc6276" w:history="1">
        <w:r>
          <w:rPr>
            <w:rFonts w:ascii="仿宋" w:eastAsia="仿宋" w:hAnsi="仿宋" w:cs="仿宋" w:hint="eastAsia"/>
            <w:lang w:eastAsia="zh-CN"/>
          </w:rPr>
          <w:t>一、财务管理与成本控制</w:t>
        </w:r>
        <w:r>
          <w:tab/>
        </w:r>
        <w:r>
          <w:fldChar w:fldCharType="begin"/>
        </w:r>
        <w:r>
          <w:instrText xml:space="preserve"> PAGEREF _Toc6276 \h </w:instrText>
        </w:r>
        <w:r>
          <w:fldChar w:fldCharType="separate"/>
        </w:r>
        <w:r>
          <w:t>3</w:t>
        </w:r>
        <w:r>
          <w:fldChar w:fldCharType="end"/>
        </w:r>
      </w:hyperlink>
    </w:p>
    <w:p>
      <w:pPr>
        <w:pStyle w:val="TOC2"/>
        <w:tabs>
          <w:tab w:val="right" w:leader="dot" w:pos="8306"/>
        </w:tabs>
      </w:pPr>
      <w:hyperlink w:anchor="_Toc12339" w:history="1">
        <w:r>
          <w:rPr>
            <w:rFonts w:ascii="仿宋" w:eastAsia="仿宋" w:hAnsi="仿宋" w:cs="仿宋" w:hint="eastAsia"/>
            <w:lang w:eastAsia="zh-CN"/>
          </w:rPr>
          <w:t>(一)、财务管理体系建设</w:t>
        </w:r>
        <w:r>
          <w:tab/>
        </w:r>
        <w:r>
          <w:fldChar w:fldCharType="begin"/>
        </w:r>
        <w:r>
          <w:instrText xml:space="preserve"> PAGEREF _Toc12339 \h </w:instrText>
        </w:r>
        <w:r>
          <w:fldChar w:fldCharType="separate"/>
        </w:r>
        <w:r>
          <w:t>3</w:t>
        </w:r>
        <w:r>
          <w:fldChar w:fldCharType="end"/>
        </w:r>
      </w:hyperlink>
    </w:p>
    <w:p>
      <w:pPr>
        <w:pStyle w:val="TOC2"/>
        <w:tabs>
          <w:tab w:val="right" w:leader="dot" w:pos="8306"/>
        </w:tabs>
      </w:pPr>
      <w:hyperlink w:anchor="_Toc17047" w:history="1">
        <w:r>
          <w:rPr>
            <w:rFonts w:ascii="仿宋" w:eastAsia="仿宋" w:hAnsi="仿宋" w:cs="仿宋" w:hint="eastAsia"/>
            <w:lang w:eastAsia="zh-CN"/>
          </w:rPr>
          <w:t>(二)、成本控制措施</w:t>
        </w:r>
        <w:r>
          <w:tab/>
        </w:r>
        <w:r>
          <w:fldChar w:fldCharType="begin"/>
        </w:r>
        <w:r>
          <w:instrText xml:space="preserve"> PAGEREF _Toc17047 \h </w:instrText>
        </w:r>
        <w:r>
          <w:fldChar w:fldCharType="separate"/>
        </w:r>
        <w:r>
          <w:t>4</w:t>
        </w:r>
        <w:r>
          <w:fldChar w:fldCharType="end"/>
        </w:r>
      </w:hyperlink>
    </w:p>
    <w:p>
      <w:pPr>
        <w:pStyle w:val="TOC1"/>
        <w:tabs>
          <w:tab w:val="right" w:leader="dot" w:pos="8306"/>
        </w:tabs>
      </w:pPr>
      <w:hyperlink w:anchor="_Toc25541" w:history="1">
        <w:r>
          <w:rPr>
            <w:rFonts w:ascii="仿宋" w:eastAsia="仿宋" w:hAnsi="仿宋" w:cs="仿宋" w:hint="eastAsia"/>
            <w:lang w:eastAsia="zh-CN"/>
          </w:rPr>
          <w:t>二、背景、必要性分析</w:t>
        </w:r>
        <w:r>
          <w:tab/>
        </w:r>
        <w:r>
          <w:fldChar w:fldCharType="begin"/>
        </w:r>
        <w:r>
          <w:instrText xml:space="preserve"> PAGEREF _Toc25541 \h </w:instrText>
        </w:r>
        <w:r>
          <w:fldChar w:fldCharType="separate"/>
        </w:r>
        <w:r>
          <w:t>5</w:t>
        </w:r>
        <w:r>
          <w:fldChar w:fldCharType="end"/>
        </w:r>
      </w:hyperlink>
    </w:p>
    <w:p>
      <w:pPr>
        <w:pStyle w:val="TOC2"/>
        <w:tabs>
          <w:tab w:val="right" w:leader="dot" w:pos="8306"/>
        </w:tabs>
      </w:pPr>
      <w:hyperlink w:anchor="_Toc2328" w:history="1">
        <w:r>
          <w:rPr>
            <w:rFonts w:ascii="仿宋" w:eastAsia="仿宋" w:hAnsi="仿宋" w:cs="仿宋" w:hint="eastAsia"/>
            <w:lang w:eastAsia="zh-CN"/>
          </w:rPr>
          <w:t>(一)、项目建设背景</w:t>
        </w:r>
        <w:r>
          <w:tab/>
        </w:r>
        <w:r>
          <w:fldChar w:fldCharType="begin"/>
        </w:r>
        <w:r>
          <w:instrText xml:space="preserve"> PAGEREF _Toc2328 \h </w:instrText>
        </w:r>
        <w:r>
          <w:fldChar w:fldCharType="separate"/>
        </w:r>
        <w:r>
          <w:t>5</w:t>
        </w:r>
        <w:r>
          <w:fldChar w:fldCharType="end"/>
        </w:r>
      </w:hyperlink>
    </w:p>
    <w:p>
      <w:pPr>
        <w:pStyle w:val="TOC2"/>
        <w:tabs>
          <w:tab w:val="right" w:leader="dot" w:pos="8306"/>
        </w:tabs>
      </w:pPr>
      <w:hyperlink w:anchor="_Toc2234" w:history="1">
        <w:r>
          <w:rPr>
            <w:rFonts w:ascii="仿宋" w:eastAsia="仿宋" w:hAnsi="仿宋" w:cs="仿宋" w:hint="eastAsia"/>
            <w:lang w:eastAsia="zh-CN"/>
          </w:rPr>
          <w:t>(二)、必要性分析</w:t>
        </w:r>
        <w:r>
          <w:tab/>
        </w:r>
        <w:r>
          <w:fldChar w:fldCharType="begin"/>
        </w:r>
        <w:r>
          <w:instrText xml:space="preserve"> PAGEREF _Toc2234 \h </w:instrText>
        </w:r>
        <w:r>
          <w:fldChar w:fldCharType="separate"/>
        </w:r>
        <w:r>
          <w:t>6</w:t>
        </w:r>
        <w:r>
          <w:fldChar w:fldCharType="end"/>
        </w:r>
      </w:hyperlink>
    </w:p>
    <w:p>
      <w:pPr>
        <w:pStyle w:val="TOC2"/>
        <w:tabs>
          <w:tab w:val="right" w:leader="dot" w:pos="8306"/>
        </w:tabs>
      </w:pPr>
      <w:hyperlink w:anchor="_Toc23671" w:history="1">
        <w:r>
          <w:rPr>
            <w:rFonts w:ascii="仿宋" w:eastAsia="仿宋" w:hAnsi="仿宋" w:cs="仿宋" w:hint="eastAsia"/>
            <w:lang w:eastAsia="zh-CN"/>
          </w:rPr>
          <w:t>(三)、项目建设有利条件</w:t>
        </w:r>
        <w:r>
          <w:tab/>
        </w:r>
        <w:r>
          <w:fldChar w:fldCharType="begin"/>
        </w:r>
        <w:r>
          <w:instrText xml:space="preserve"> PAGEREF _Toc23671 \h </w:instrText>
        </w:r>
        <w:r>
          <w:fldChar w:fldCharType="separate"/>
        </w:r>
        <w:r>
          <w:t>8</w:t>
        </w:r>
        <w:r>
          <w:fldChar w:fldCharType="end"/>
        </w:r>
      </w:hyperlink>
    </w:p>
    <w:p>
      <w:pPr>
        <w:pStyle w:val="TOC1"/>
        <w:tabs>
          <w:tab w:val="right" w:leader="dot" w:pos="8306"/>
        </w:tabs>
      </w:pPr>
      <w:hyperlink w:anchor="_Toc17670" w:history="1">
        <w:r>
          <w:rPr>
            <w:rFonts w:ascii="仿宋" w:eastAsia="仿宋" w:hAnsi="仿宋" w:cs="仿宋" w:hint="eastAsia"/>
            <w:lang w:eastAsia="zh-CN"/>
          </w:rPr>
          <w:t>三、社会影响分析</w:t>
        </w:r>
        <w:r>
          <w:tab/>
        </w:r>
        <w:r>
          <w:fldChar w:fldCharType="begin"/>
        </w:r>
        <w:r>
          <w:instrText xml:space="preserve"> PAGEREF _Toc17670 \h </w:instrText>
        </w:r>
        <w:r>
          <w:fldChar w:fldCharType="separate"/>
        </w:r>
        <w:r>
          <w:t>10</w:t>
        </w:r>
        <w:r>
          <w:fldChar w:fldCharType="end"/>
        </w:r>
      </w:hyperlink>
    </w:p>
    <w:p>
      <w:pPr>
        <w:pStyle w:val="TOC2"/>
        <w:tabs>
          <w:tab w:val="right" w:leader="dot" w:pos="8306"/>
        </w:tabs>
      </w:pPr>
      <w:hyperlink w:anchor="_Toc3316" w:history="1">
        <w:r>
          <w:rPr>
            <w:rFonts w:ascii="仿宋" w:eastAsia="仿宋" w:hAnsi="仿宋" w:cs="仿宋" w:hint="eastAsia"/>
            <w:lang w:eastAsia="zh-CN"/>
          </w:rPr>
          <w:t>(一)、社会影响效果分析</w:t>
        </w:r>
        <w:r>
          <w:tab/>
        </w:r>
        <w:r>
          <w:fldChar w:fldCharType="begin"/>
        </w:r>
        <w:r>
          <w:instrText xml:space="preserve"> PAGEREF _Toc3316 \h </w:instrText>
        </w:r>
        <w:r>
          <w:fldChar w:fldCharType="separate"/>
        </w:r>
        <w:r>
          <w:t>10</w:t>
        </w:r>
        <w:r>
          <w:fldChar w:fldCharType="end"/>
        </w:r>
      </w:hyperlink>
    </w:p>
    <w:p>
      <w:pPr>
        <w:pStyle w:val="TOC2"/>
        <w:tabs>
          <w:tab w:val="right" w:leader="dot" w:pos="8306"/>
        </w:tabs>
      </w:pPr>
      <w:hyperlink w:anchor="_Toc27014" w:history="1">
        <w:r>
          <w:rPr>
            <w:rFonts w:ascii="仿宋" w:eastAsia="仿宋" w:hAnsi="仿宋" w:cs="仿宋" w:hint="eastAsia"/>
            <w:lang w:eastAsia="zh-CN"/>
          </w:rPr>
          <w:t>(二)、社会适应性分析</w:t>
        </w:r>
        <w:r>
          <w:tab/>
        </w:r>
        <w:r>
          <w:fldChar w:fldCharType="begin"/>
        </w:r>
        <w:r>
          <w:instrText xml:space="preserve"> PAGEREF _Toc27014 \h </w:instrText>
        </w:r>
        <w:r>
          <w:fldChar w:fldCharType="separate"/>
        </w:r>
        <w:r>
          <w:t>12</w:t>
        </w:r>
        <w:r>
          <w:fldChar w:fldCharType="end"/>
        </w:r>
      </w:hyperlink>
    </w:p>
    <w:p>
      <w:pPr>
        <w:pStyle w:val="TOC2"/>
        <w:tabs>
          <w:tab w:val="right" w:leader="dot" w:pos="8306"/>
        </w:tabs>
      </w:pPr>
      <w:hyperlink w:anchor="_Toc19247" w:history="1">
        <w:r>
          <w:rPr>
            <w:rFonts w:ascii="仿宋" w:eastAsia="仿宋" w:hAnsi="仿宋" w:cs="仿宋" w:hint="eastAsia"/>
            <w:lang w:eastAsia="zh-CN"/>
          </w:rPr>
          <w:t>(三)、社会风险及对策分析</w:t>
        </w:r>
        <w:r>
          <w:tab/>
        </w:r>
        <w:r>
          <w:fldChar w:fldCharType="begin"/>
        </w:r>
        <w:r>
          <w:instrText xml:space="preserve"> PAGEREF _Toc19247 \h </w:instrText>
        </w:r>
        <w:r>
          <w:fldChar w:fldCharType="separate"/>
        </w:r>
        <w:r>
          <w:t>14</w:t>
        </w:r>
        <w:r>
          <w:fldChar w:fldCharType="end"/>
        </w:r>
      </w:hyperlink>
    </w:p>
    <w:p>
      <w:pPr>
        <w:pStyle w:val="TOC1"/>
        <w:tabs>
          <w:tab w:val="right" w:leader="dot" w:pos="8306"/>
        </w:tabs>
      </w:pPr>
      <w:hyperlink w:anchor="_Toc17090" w:history="1">
        <w:r>
          <w:rPr>
            <w:rFonts w:ascii="仿宋" w:eastAsia="仿宋" w:hAnsi="仿宋" w:cs="仿宋" w:hint="eastAsia"/>
            <w:lang w:eastAsia="zh-CN"/>
          </w:rPr>
          <w:t>四、KJ-4煤矿安全检测综合管理系统项目概论</w:t>
        </w:r>
        <w:r>
          <w:tab/>
        </w:r>
        <w:r>
          <w:fldChar w:fldCharType="begin"/>
        </w:r>
        <w:r>
          <w:instrText xml:space="preserve"> PAGEREF _Toc17090 \h </w:instrText>
        </w:r>
        <w:r>
          <w:fldChar w:fldCharType="separate"/>
        </w:r>
        <w:r>
          <w:t>17</w:t>
        </w:r>
        <w:r>
          <w:fldChar w:fldCharType="end"/>
        </w:r>
      </w:hyperlink>
    </w:p>
    <w:p>
      <w:pPr>
        <w:pStyle w:val="TOC2"/>
        <w:tabs>
          <w:tab w:val="right" w:leader="dot" w:pos="8306"/>
        </w:tabs>
      </w:pPr>
      <w:hyperlink w:anchor="_Toc15955" w:history="1">
        <w:r>
          <w:rPr>
            <w:rFonts w:ascii="仿宋" w:eastAsia="仿宋" w:hAnsi="仿宋" w:cs="仿宋" w:hint="eastAsia"/>
            <w:lang w:eastAsia="zh-CN"/>
          </w:rPr>
          <w:t>(一)、项目申报单位概况</w:t>
        </w:r>
        <w:r>
          <w:tab/>
        </w:r>
        <w:r>
          <w:fldChar w:fldCharType="begin"/>
        </w:r>
        <w:r>
          <w:instrText xml:space="preserve"> PAGEREF _Toc15955 \h </w:instrText>
        </w:r>
        <w:r>
          <w:fldChar w:fldCharType="separate"/>
        </w:r>
        <w:r>
          <w:t>17</w:t>
        </w:r>
        <w:r>
          <w:fldChar w:fldCharType="end"/>
        </w:r>
      </w:hyperlink>
    </w:p>
    <w:p>
      <w:pPr>
        <w:pStyle w:val="TOC2"/>
        <w:tabs>
          <w:tab w:val="right" w:leader="dot" w:pos="8306"/>
        </w:tabs>
      </w:pPr>
      <w:hyperlink w:anchor="_Toc15607" w:history="1">
        <w:r>
          <w:rPr>
            <w:rFonts w:ascii="仿宋" w:eastAsia="仿宋" w:hAnsi="仿宋" w:cs="仿宋" w:hint="eastAsia"/>
            <w:lang w:eastAsia="zh-CN"/>
          </w:rPr>
          <w:t>(二)、项目概况</w:t>
        </w:r>
        <w:r>
          <w:tab/>
        </w:r>
        <w:r>
          <w:fldChar w:fldCharType="begin"/>
        </w:r>
        <w:r>
          <w:instrText xml:space="preserve"> PAGEREF _Toc15607 \h </w:instrText>
        </w:r>
        <w:r>
          <w:fldChar w:fldCharType="separate"/>
        </w:r>
        <w:r>
          <w:t>18</w:t>
        </w:r>
        <w:r>
          <w:fldChar w:fldCharType="end"/>
        </w:r>
      </w:hyperlink>
    </w:p>
    <w:p>
      <w:pPr>
        <w:pStyle w:val="TOC1"/>
        <w:tabs>
          <w:tab w:val="right" w:leader="dot" w:pos="8306"/>
        </w:tabs>
      </w:pPr>
      <w:hyperlink w:anchor="_Toc25716" w:history="1">
        <w:r>
          <w:rPr>
            <w:rFonts w:ascii="仿宋" w:eastAsia="仿宋" w:hAnsi="仿宋" w:cs="仿宋" w:hint="eastAsia"/>
            <w:lang w:eastAsia="zh-CN"/>
          </w:rPr>
          <w:t>五、建设风险评估分析</w:t>
        </w:r>
        <w:r>
          <w:tab/>
        </w:r>
        <w:r>
          <w:fldChar w:fldCharType="begin"/>
        </w:r>
        <w:r>
          <w:instrText xml:space="preserve"> PAGEREF _Toc25716 \h </w:instrText>
        </w:r>
        <w:r>
          <w:fldChar w:fldCharType="separate"/>
        </w:r>
        <w:r>
          <w:t>21</w:t>
        </w:r>
        <w:r>
          <w:fldChar w:fldCharType="end"/>
        </w:r>
      </w:hyperlink>
    </w:p>
    <w:p>
      <w:pPr>
        <w:pStyle w:val="TOC2"/>
        <w:tabs>
          <w:tab w:val="right" w:leader="dot" w:pos="8306"/>
        </w:tabs>
      </w:pPr>
      <w:hyperlink w:anchor="_Toc23918" w:history="1">
        <w:r>
          <w:rPr>
            <w:rFonts w:ascii="仿宋" w:eastAsia="仿宋" w:hAnsi="仿宋" w:cs="仿宋" w:hint="eastAsia"/>
            <w:lang w:eastAsia="zh-CN"/>
          </w:rPr>
          <w:t>(一)、政策风险分析</w:t>
        </w:r>
        <w:r>
          <w:tab/>
        </w:r>
        <w:r>
          <w:fldChar w:fldCharType="begin"/>
        </w:r>
        <w:r>
          <w:instrText xml:space="preserve"> PAGEREF _Toc23918 \h </w:instrText>
        </w:r>
        <w:r>
          <w:fldChar w:fldCharType="separate"/>
        </w:r>
        <w:r>
          <w:t>21</w:t>
        </w:r>
        <w:r>
          <w:fldChar w:fldCharType="end"/>
        </w:r>
      </w:hyperlink>
    </w:p>
    <w:p>
      <w:pPr>
        <w:pStyle w:val="TOC2"/>
        <w:tabs>
          <w:tab w:val="right" w:leader="dot" w:pos="8306"/>
        </w:tabs>
      </w:pPr>
      <w:hyperlink w:anchor="_Toc22305" w:history="1">
        <w:r>
          <w:rPr>
            <w:rFonts w:ascii="仿宋" w:eastAsia="仿宋" w:hAnsi="仿宋" w:cs="仿宋" w:hint="eastAsia"/>
            <w:lang w:eastAsia="zh-CN"/>
          </w:rPr>
          <w:t>(二)、社会风险分析</w:t>
        </w:r>
        <w:r>
          <w:tab/>
        </w:r>
        <w:r>
          <w:fldChar w:fldCharType="begin"/>
        </w:r>
        <w:r>
          <w:instrText xml:space="preserve"> PAGEREF _Toc22305 \h </w:instrText>
        </w:r>
        <w:r>
          <w:fldChar w:fldCharType="separate"/>
        </w:r>
        <w:r>
          <w:t>23</w:t>
        </w:r>
        <w:r>
          <w:fldChar w:fldCharType="end"/>
        </w:r>
      </w:hyperlink>
    </w:p>
    <w:p>
      <w:pPr>
        <w:pStyle w:val="TOC2"/>
        <w:tabs>
          <w:tab w:val="right" w:leader="dot" w:pos="8306"/>
        </w:tabs>
      </w:pPr>
      <w:hyperlink w:anchor="_Toc25432" w:history="1">
        <w:r>
          <w:rPr>
            <w:rFonts w:ascii="仿宋" w:eastAsia="仿宋" w:hAnsi="仿宋" w:cs="仿宋" w:hint="eastAsia"/>
            <w:lang w:eastAsia="zh-CN"/>
          </w:rPr>
          <w:t>(三)、市场风险分析</w:t>
        </w:r>
        <w:r>
          <w:tab/>
        </w:r>
        <w:r>
          <w:fldChar w:fldCharType="begin"/>
        </w:r>
        <w:r>
          <w:instrText xml:space="preserve"> PAGEREF _Toc25432 \h </w:instrText>
        </w:r>
        <w:r>
          <w:fldChar w:fldCharType="separate"/>
        </w:r>
        <w:r>
          <w:t>24</w:t>
        </w:r>
        <w:r>
          <w:fldChar w:fldCharType="end"/>
        </w:r>
      </w:hyperlink>
    </w:p>
    <w:p>
      <w:pPr>
        <w:pStyle w:val="TOC2"/>
        <w:tabs>
          <w:tab w:val="right" w:leader="dot" w:pos="8306"/>
        </w:tabs>
      </w:pPr>
      <w:hyperlink w:anchor="_Toc7475" w:history="1">
        <w:r>
          <w:rPr>
            <w:rFonts w:ascii="仿宋" w:eastAsia="仿宋" w:hAnsi="仿宋" w:cs="仿宋" w:hint="eastAsia"/>
            <w:lang w:eastAsia="zh-CN"/>
          </w:rPr>
          <w:t>(四)、资金风险分析</w:t>
        </w:r>
        <w:r>
          <w:tab/>
        </w:r>
        <w:r>
          <w:fldChar w:fldCharType="begin"/>
        </w:r>
        <w:r>
          <w:instrText xml:space="preserve"> PAGEREF _Toc7475 \h </w:instrText>
        </w:r>
        <w:r>
          <w:fldChar w:fldCharType="separate"/>
        </w:r>
        <w:r>
          <w:t>25</w:t>
        </w:r>
        <w:r>
          <w:fldChar w:fldCharType="end"/>
        </w:r>
      </w:hyperlink>
    </w:p>
    <w:p>
      <w:pPr>
        <w:pStyle w:val="TOC2"/>
        <w:tabs>
          <w:tab w:val="right" w:leader="dot" w:pos="8306"/>
        </w:tabs>
      </w:pPr>
      <w:hyperlink w:anchor="_Toc13519" w:history="1">
        <w:r>
          <w:rPr>
            <w:rFonts w:ascii="仿宋" w:eastAsia="仿宋" w:hAnsi="仿宋" w:cs="仿宋" w:hint="eastAsia"/>
            <w:lang w:eastAsia="zh-CN"/>
          </w:rPr>
          <w:t>(五)、技术风险分析</w:t>
        </w:r>
        <w:r>
          <w:tab/>
        </w:r>
        <w:r>
          <w:fldChar w:fldCharType="begin"/>
        </w:r>
        <w:r>
          <w:instrText xml:space="preserve"> PAGEREF _Toc13519 \h </w:instrText>
        </w:r>
        <w:r>
          <w:fldChar w:fldCharType="separate"/>
        </w:r>
        <w:r>
          <w:t>26</w:t>
        </w:r>
        <w:r>
          <w:fldChar w:fldCharType="end"/>
        </w:r>
      </w:hyperlink>
    </w:p>
    <w:p>
      <w:pPr>
        <w:pStyle w:val="TOC2"/>
        <w:tabs>
          <w:tab w:val="right" w:leader="dot" w:pos="8306"/>
        </w:tabs>
      </w:pPr>
      <w:hyperlink w:anchor="_Toc15455" w:history="1">
        <w:r>
          <w:rPr>
            <w:rFonts w:ascii="仿宋" w:eastAsia="仿宋" w:hAnsi="仿宋" w:cs="仿宋" w:hint="eastAsia"/>
            <w:lang w:eastAsia="zh-CN"/>
          </w:rPr>
          <w:t>(六)、财务风险分析</w:t>
        </w:r>
        <w:r>
          <w:tab/>
        </w:r>
        <w:r>
          <w:fldChar w:fldCharType="begin"/>
        </w:r>
        <w:r>
          <w:instrText xml:space="preserve"> PAGEREF _Toc15455 \h </w:instrText>
        </w:r>
        <w:r>
          <w:fldChar w:fldCharType="separate"/>
        </w:r>
        <w:r>
          <w:t>28</w:t>
        </w:r>
        <w:r>
          <w:fldChar w:fldCharType="end"/>
        </w:r>
      </w:hyperlink>
    </w:p>
    <w:p>
      <w:pPr>
        <w:pStyle w:val="TOC2"/>
        <w:tabs>
          <w:tab w:val="right" w:leader="dot" w:pos="8306"/>
        </w:tabs>
      </w:pPr>
      <w:hyperlink w:anchor="_Toc8371" w:history="1">
        <w:r>
          <w:rPr>
            <w:rFonts w:ascii="仿宋" w:eastAsia="仿宋" w:hAnsi="仿宋" w:cs="仿宋" w:hint="eastAsia"/>
            <w:lang w:eastAsia="zh-CN"/>
          </w:rPr>
          <w:t>(七)、管理风险分析</w:t>
        </w:r>
        <w:r>
          <w:tab/>
        </w:r>
        <w:r>
          <w:fldChar w:fldCharType="begin"/>
        </w:r>
        <w:r>
          <w:instrText xml:space="preserve"> PAGEREF _Toc8371 \h </w:instrText>
        </w:r>
        <w:r>
          <w:fldChar w:fldCharType="separate"/>
        </w:r>
        <w:r>
          <w:t>29</w:t>
        </w:r>
        <w:r>
          <w:fldChar w:fldCharType="end"/>
        </w:r>
      </w:hyperlink>
    </w:p>
    <w:p>
      <w:pPr>
        <w:pStyle w:val="TOC2"/>
        <w:tabs>
          <w:tab w:val="right" w:leader="dot" w:pos="8306"/>
        </w:tabs>
      </w:pPr>
      <w:hyperlink w:anchor="_Toc4123" w:history="1">
        <w:r>
          <w:rPr>
            <w:rFonts w:ascii="仿宋" w:eastAsia="仿宋" w:hAnsi="仿宋" w:cs="仿宋" w:hint="eastAsia"/>
            <w:lang w:eastAsia="zh-CN"/>
          </w:rPr>
          <w:t>(八)、其它风险分析</w:t>
        </w:r>
        <w:r>
          <w:tab/>
        </w:r>
        <w:r>
          <w:fldChar w:fldCharType="begin"/>
        </w:r>
        <w:r>
          <w:instrText xml:space="preserve"> PAGEREF _Toc4123 \h </w:instrText>
        </w:r>
        <w:r>
          <w:fldChar w:fldCharType="separate"/>
        </w:r>
        <w:r>
          <w:t>31</w:t>
        </w:r>
        <w:r>
          <w:fldChar w:fldCharType="end"/>
        </w:r>
      </w:hyperlink>
    </w:p>
    <w:p>
      <w:pPr>
        <w:pStyle w:val="TOC2"/>
        <w:tabs>
          <w:tab w:val="right" w:leader="dot" w:pos="8306"/>
        </w:tabs>
      </w:pPr>
      <w:hyperlink w:anchor="_Toc1133" w:history="1">
        <w:r>
          <w:rPr>
            <w:rFonts w:ascii="仿宋" w:eastAsia="仿宋" w:hAnsi="仿宋" w:cs="仿宋" w:hint="eastAsia"/>
            <w:lang w:eastAsia="zh-CN"/>
          </w:rPr>
          <w:t>(九)、社会影响评估</w:t>
        </w:r>
        <w:r>
          <w:tab/>
        </w:r>
        <w:r>
          <w:fldChar w:fldCharType="begin"/>
        </w:r>
        <w:r>
          <w:instrText xml:space="preserve"> PAGEREF _Toc1133 \h </w:instrText>
        </w:r>
        <w:r>
          <w:fldChar w:fldCharType="separate"/>
        </w:r>
        <w:r>
          <w:t>32</w:t>
        </w:r>
        <w:r>
          <w:fldChar w:fldCharType="end"/>
        </w:r>
      </w:hyperlink>
    </w:p>
    <w:p>
      <w:pPr>
        <w:pStyle w:val="TOC1"/>
        <w:tabs>
          <w:tab w:val="right" w:leader="dot" w:pos="8306"/>
        </w:tabs>
      </w:pPr>
      <w:hyperlink w:anchor="_Toc22730" w:history="1">
        <w:r>
          <w:rPr>
            <w:rFonts w:ascii="仿宋" w:eastAsia="仿宋" w:hAnsi="仿宋" w:cs="仿宋" w:hint="eastAsia"/>
            <w:lang w:eastAsia="zh-CN"/>
          </w:rPr>
          <w:t>六、发展规划、产业政策和行业准入分析</w:t>
        </w:r>
        <w:r>
          <w:tab/>
        </w:r>
        <w:r>
          <w:fldChar w:fldCharType="begin"/>
        </w:r>
        <w:r>
          <w:instrText xml:space="preserve"> PAGEREF _Toc22730 \h </w:instrText>
        </w:r>
        <w:r>
          <w:fldChar w:fldCharType="separate"/>
        </w:r>
        <w:r>
          <w:t>34</w:t>
        </w:r>
        <w:r>
          <w:fldChar w:fldCharType="end"/>
        </w:r>
      </w:hyperlink>
    </w:p>
    <w:p>
      <w:pPr>
        <w:pStyle w:val="TOC2"/>
        <w:tabs>
          <w:tab w:val="right" w:leader="dot" w:pos="8306"/>
        </w:tabs>
      </w:pPr>
      <w:hyperlink w:anchor="_Toc7401" w:history="1">
        <w:r>
          <w:rPr>
            <w:rFonts w:ascii="仿宋" w:eastAsia="仿宋" w:hAnsi="仿宋" w:cs="仿宋" w:hint="eastAsia"/>
            <w:lang w:eastAsia="zh-CN"/>
          </w:rPr>
          <w:t>(一)、发展规划分析</w:t>
        </w:r>
        <w:r>
          <w:tab/>
        </w:r>
        <w:r>
          <w:fldChar w:fldCharType="begin"/>
        </w:r>
        <w:r>
          <w:instrText xml:space="preserve"> PAGEREF _Toc7401 \h </w:instrText>
        </w:r>
        <w:r>
          <w:fldChar w:fldCharType="separate"/>
        </w:r>
        <w:r>
          <w:t>34</w:t>
        </w:r>
        <w:r>
          <w:fldChar w:fldCharType="end"/>
        </w:r>
      </w:hyperlink>
    </w:p>
    <w:p>
      <w:pPr>
        <w:pStyle w:val="TOC2"/>
        <w:tabs>
          <w:tab w:val="right" w:leader="dot" w:pos="8306"/>
        </w:tabs>
      </w:pPr>
      <w:hyperlink w:anchor="_Toc19803" w:history="1">
        <w:r>
          <w:rPr>
            <w:rFonts w:ascii="仿宋" w:eastAsia="仿宋" w:hAnsi="仿宋" w:cs="仿宋" w:hint="eastAsia"/>
            <w:lang w:eastAsia="zh-CN"/>
          </w:rPr>
          <w:t>(二)、产业政策分析</w:t>
        </w:r>
        <w:r>
          <w:tab/>
        </w:r>
        <w:r>
          <w:fldChar w:fldCharType="begin"/>
        </w:r>
        <w:r>
          <w:instrText xml:space="preserve"> PAGEREF _Toc19803 \h </w:instrText>
        </w:r>
        <w:r>
          <w:fldChar w:fldCharType="separate"/>
        </w:r>
        <w:r>
          <w:t>36</w:t>
        </w:r>
        <w:r>
          <w:fldChar w:fldCharType="end"/>
        </w:r>
      </w:hyperlink>
    </w:p>
    <w:p>
      <w:pPr>
        <w:pStyle w:val="TOC2"/>
        <w:tabs>
          <w:tab w:val="right" w:leader="dot" w:pos="8306"/>
        </w:tabs>
      </w:pPr>
      <w:hyperlink w:anchor="_Toc17477" w:history="1">
        <w:r>
          <w:rPr>
            <w:rFonts w:ascii="仿宋" w:eastAsia="仿宋" w:hAnsi="仿宋" w:cs="仿宋" w:hint="eastAsia"/>
            <w:lang w:eastAsia="zh-CN"/>
          </w:rPr>
          <w:t>(三)、行业准入分析</w:t>
        </w:r>
        <w:r>
          <w:tab/>
        </w:r>
        <w:r>
          <w:fldChar w:fldCharType="begin"/>
        </w:r>
        <w:r>
          <w:instrText xml:space="preserve"> PAGEREF _Toc17477 \h </w:instrText>
        </w:r>
        <w:r>
          <w:fldChar w:fldCharType="separate"/>
        </w:r>
        <w:r>
          <w:t>37</w:t>
        </w:r>
        <w:r>
          <w:fldChar w:fldCharType="end"/>
        </w:r>
      </w:hyperlink>
    </w:p>
    <w:p>
      <w:pPr>
        <w:pStyle w:val="TOC1"/>
        <w:tabs>
          <w:tab w:val="right" w:leader="dot" w:pos="8306"/>
        </w:tabs>
      </w:pPr>
      <w:hyperlink w:anchor="_Toc2743" w:history="1">
        <w:r>
          <w:rPr>
            <w:rFonts w:ascii="仿宋" w:eastAsia="仿宋" w:hAnsi="仿宋" w:cs="仿宋" w:hint="eastAsia"/>
            <w:lang w:eastAsia="zh-CN"/>
          </w:rPr>
          <w:t>七、客户关系管理与市场拓展</w:t>
        </w:r>
        <w:r>
          <w:tab/>
        </w:r>
        <w:r>
          <w:fldChar w:fldCharType="begin"/>
        </w:r>
        <w:r>
          <w:instrText xml:space="preserve"> PAGEREF _Toc2743 \h </w:instrText>
        </w:r>
        <w:r>
          <w:fldChar w:fldCharType="separate"/>
        </w:r>
        <w:r>
          <w:t>39</w:t>
        </w:r>
        <w:r>
          <w:fldChar w:fldCharType="end"/>
        </w:r>
      </w:hyperlink>
    </w:p>
    <w:p>
      <w:pPr>
        <w:pStyle w:val="TOC2"/>
        <w:tabs>
          <w:tab w:val="right" w:leader="dot" w:pos="8306"/>
        </w:tabs>
      </w:pPr>
      <w:hyperlink w:anchor="_Toc10753" w:history="1">
        <w:r>
          <w:rPr>
            <w:rFonts w:ascii="仿宋" w:eastAsia="仿宋" w:hAnsi="仿宋" w:cs="仿宋" w:hint="eastAsia"/>
            <w:lang w:eastAsia="zh-CN"/>
          </w:rPr>
          <w:t>(一)、客户关系管理策略</w:t>
        </w:r>
        <w:r>
          <w:tab/>
        </w:r>
        <w:r>
          <w:fldChar w:fldCharType="begin"/>
        </w:r>
        <w:r>
          <w:instrText xml:space="preserve"> PAGEREF _Toc10753 \h </w:instrText>
        </w:r>
        <w:r>
          <w:fldChar w:fldCharType="separate"/>
        </w:r>
        <w:r>
          <w:t>39</w:t>
        </w:r>
        <w:r>
          <w:fldChar w:fldCharType="end"/>
        </w:r>
      </w:hyperlink>
    </w:p>
    <w:p>
      <w:pPr>
        <w:pStyle w:val="TOC2"/>
        <w:tabs>
          <w:tab w:val="right" w:leader="dot" w:pos="8306"/>
        </w:tabs>
      </w:pPr>
      <w:hyperlink w:anchor="_Toc22445" w:history="1">
        <w:r>
          <w:rPr>
            <w:rFonts w:ascii="仿宋" w:eastAsia="仿宋" w:hAnsi="仿宋" w:cs="仿宋" w:hint="eastAsia"/>
            <w:lang w:eastAsia="zh-CN"/>
          </w:rPr>
          <w:t>(二)、市场拓展方案</w:t>
        </w:r>
        <w:r>
          <w:tab/>
        </w:r>
        <w:r>
          <w:fldChar w:fldCharType="begin"/>
        </w:r>
        <w:r>
          <w:instrText xml:space="preserve"> PAGEREF _Toc22445 \h </w:instrText>
        </w:r>
        <w:r>
          <w:fldChar w:fldCharType="separate"/>
        </w:r>
        <w:r>
          <w:t>40</w:t>
        </w:r>
        <w:r>
          <w:fldChar w:fldCharType="end"/>
        </w:r>
      </w:hyperlink>
    </w:p>
    <w:p>
      <w:pPr>
        <w:pStyle w:val="TOC1"/>
        <w:tabs>
          <w:tab w:val="right" w:leader="dot" w:pos="8306"/>
        </w:tabs>
      </w:pPr>
      <w:hyperlink w:anchor="_Toc16830" w:history="1">
        <w:r>
          <w:rPr>
            <w:rFonts w:ascii="仿宋" w:eastAsia="仿宋" w:hAnsi="仿宋" w:cs="仿宋" w:hint="eastAsia"/>
            <w:lang w:eastAsia="zh-CN"/>
          </w:rPr>
          <w:t>八、项目进度计划</w:t>
        </w:r>
        <w:r>
          <w:tab/>
        </w:r>
        <w:r>
          <w:fldChar w:fldCharType="begin"/>
        </w:r>
        <w:r>
          <w:instrText xml:space="preserve"> PAGEREF _Toc16830 \h </w:instrText>
        </w:r>
        <w:r>
          <w:fldChar w:fldCharType="separate"/>
        </w:r>
        <w:r>
          <w:t>41</w:t>
        </w:r>
        <w:r>
          <w:fldChar w:fldCharType="end"/>
        </w:r>
      </w:hyperlink>
    </w:p>
    <w:p>
      <w:pPr>
        <w:pStyle w:val="TOC2"/>
        <w:tabs>
          <w:tab w:val="right" w:leader="dot" w:pos="8306"/>
        </w:tabs>
      </w:pPr>
      <w:hyperlink w:anchor="_Toc10562" w:history="1">
        <w:r>
          <w:rPr>
            <w:rFonts w:ascii="仿宋" w:eastAsia="仿宋" w:hAnsi="仿宋" w:cs="仿宋" w:hint="eastAsia"/>
            <w:lang w:eastAsia="zh-CN"/>
          </w:rPr>
          <w:t>(一)、建设周期</w:t>
        </w:r>
        <w:r>
          <w:tab/>
        </w:r>
        <w:r>
          <w:fldChar w:fldCharType="begin"/>
        </w:r>
        <w:r>
          <w:instrText xml:space="preserve"> PAGEREF _Toc10562 \h </w:instrText>
        </w:r>
        <w:r>
          <w:fldChar w:fldCharType="separate"/>
        </w:r>
        <w:r>
          <w:t>41</w:t>
        </w:r>
        <w:r>
          <w:fldChar w:fldCharType="end"/>
        </w:r>
      </w:hyperlink>
    </w:p>
    <w:p>
      <w:pPr>
        <w:pStyle w:val="TOC2"/>
        <w:tabs>
          <w:tab w:val="right" w:leader="dot" w:pos="8306"/>
        </w:tabs>
      </w:pPr>
      <w:hyperlink w:anchor="_Toc17601" w:history="1">
        <w:r>
          <w:rPr>
            <w:rFonts w:ascii="仿宋" w:eastAsia="仿宋" w:hAnsi="仿宋" w:cs="仿宋" w:hint="eastAsia"/>
            <w:lang w:eastAsia="zh-CN"/>
          </w:rPr>
          <w:t>(二)、建设进度</w:t>
        </w:r>
        <w:r>
          <w:tab/>
        </w:r>
        <w:r>
          <w:fldChar w:fldCharType="begin"/>
        </w:r>
        <w:r>
          <w:instrText xml:space="preserve"> PAGEREF _Toc17601 \h </w:instrText>
        </w:r>
        <w:r>
          <w:fldChar w:fldCharType="separate"/>
        </w:r>
        <w:r>
          <w:t>41</w:t>
        </w:r>
        <w:r>
          <w:fldChar w:fldCharType="end"/>
        </w:r>
      </w:hyperlink>
    </w:p>
    <w:p>
      <w:pPr>
        <w:pStyle w:val="TOC2"/>
        <w:tabs>
          <w:tab w:val="right" w:leader="dot" w:pos="8306"/>
        </w:tabs>
      </w:pPr>
      <w:hyperlink w:anchor="_Toc29331" w:history="1">
        <w:r>
          <w:rPr>
            <w:rFonts w:ascii="仿宋" w:eastAsia="仿宋" w:hAnsi="仿宋" w:cs="仿宋" w:hint="eastAsia"/>
            <w:lang w:eastAsia="zh-CN"/>
          </w:rPr>
          <w:t>(三)、进度安排注意事项</w:t>
        </w:r>
        <w:r>
          <w:tab/>
        </w:r>
        <w:r>
          <w:fldChar w:fldCharType="begin"/>
        </w:r>
        <w:r>
          <w:instrText xml:space="preserve"> PAGEREF _Toc29331 \h </w:instrText>
        </w:r>
        <w:r>
          <w:fldChar w:fldCharType="separate"/>
        </w:r>
        <w:r>
          <w:t>43</w:t>
        </w:r>
        <w:r>
          <w:fldChar w:fldCharType="end"/>
        </w:r>
      </w:hyperlink>
    </w:p>
    <w:p>
      <w:pPr>
        <w:pStyle w:val="TOC2"/>
        <w:tabs>
          <w:tab w:val="right" w:leader="dot" w:pos="8306"/>
        </w:tabs>
      </w:pPr>
      <w:hyperlink w:anchor="_Toc17630" w:history="1">
        <w:r>
          <w:rPr>
            <w:rFonts w:ascii="仿宋" w:eastAsia="仿宋" w:hAnsi="仿宋" w:cs="仿宋" w:hint="eastAsia"/>
            <w:lang w:eastAsia="zh-CN"/>
          </w:rPr>
          <w:t>(四)、人力资源配置</w:t>
        </w:r>
        <w:r>
          <w:tab/>
        </w:r>
        <w:r>
          <w:fldChar w:fldCharType="begin"/>
        </w:r>
        <w:r>
          <w:instrText xml:space="preserve"> PAGEREF _Toc17630 \h </w:instrText>
        </w:r>
        <w:r>
          <w:fldChar w:fldCharType="separate"/>
        </w:r>
        <w:r>
          <w:t>44</w:t>
        </w:r>
        <w:r>
          <w:fldChar w:fldCharType="end"/>
        </w:r>
      </w:hyperlink>
    </w:p>
    <w:p>
      <w:pPr>
        <w:pStyle w:val="TOC2"/>
        <w:tabs>
          <w:tab w:val="right" w:leader="dot" w:pos="8306"/>
        </w:tabs>
      </w:pPr>
      <w:hyperlink w:anchor="_Toc25767" w:history="1">
        <w:r>
          <w:rPr>
            <w:rFonts w:ascii="仿宋" w:eastAsia="仿宋" w:hAnsi="仿宋" w:cs="仿宋" w:hint="eastAsia"/>
            <w:lang w:eastAsia="zh-CN"/>
          </w:rPr>
          <w:t>(五)、员工培训</w:t>
        </w:r>
        <w:r>
          <w:tab/>
        </w:r>
        <w:r>
          <w:fldChar w:fldCharType="begin"/>
        </w:r>
        <w:r>
          <w:instrText xml:space="preserve"> PAGEREF _Toc25767 \h </w:instrText>
        </w:r>
        <w:r>
          <w:fldChar w:fldCharType="separate"/>
        </w:r>
        <w:r>
          <w:t>46</w:t>
        </w:r>
        <w:r>
          <w:fldChar w:fldCharType="end"/>
        </w:r>
      </w:hyperlink>
    </w:p>
    <w:p>
      <w:pPr>
        <w:pStyle w:val="TOC2"/>
        <w:tabs>
          <w:tab w:val="right" w:leader="dot" w:pos="8306"/>
        </w:tabs>
      </w:pPr>
      <w:hyperlink w:anchor="_Toc891" w:history="1">
        <w:r>
          <w:rPr>
            <w:rFonts w:ascii="仿宋" w:eastAsia="仿宋" w:hAnsi="仿宋" w:cs="仿宋" w:hint="eastAsia"/>
            <w:lang w:eastAsia="zh-CN"/>
          </w:rPr>
          <w:t>(六)、项目实施保障</w:t>
        </w:r>
        <w:r>
          <w:tab/>
        </w:r>
        <w:r>
          <w:fldChar w:fldCharType="begin"/>
        </w:r>
        <w:r>
          <w:instrText xml:space="preserve"> PAGEREF _Toc891 \h </w:instrText>
        </w:r>
        <w:r>
          <w:fldChar w:fldCharType="separate"/>
        </w:r>
        <w:r>
          <w:t>47</w:t>
        </w:r>
        <w:r>
          <w:fldChar w:fldCharType="end"/>
        </w:r>
      </w:hyperlink>
    </w:p>
    <w:p>
      <w:pPr>
        <w:pStyle w:val="TOC2"/>
        <w:tabs>
          <w:tab w:val="right" w:leader="dot" w:pos="8306"/>
        </w:tabs>
      </w:pPr>
      <w:hyperlink w:anchor="_Toc9696" w:history="1">
        <w:r>
          <w:rPr>
            <w:rFonts w:ascii="仿宋" w:eastAsia="仿宋" w:hAnsi="仿宋" w:cs="仿宋" w:hint="eastAsia"/>
            <w:lang w:eastAsia="zh-CN"/>
          </w:rPr>
          <w:t>(七)、安全规范管理</w:t>
        </w:r>
        <w:r>
          <w:tab/>
        </w:r>
        <w:r>
          <w:fldChar w:fldCharType="begin"/>
        </w:r>
        <w:r>
          <w:instrText xml:space="preserve"> PAGEREF _Toc9696 \h </w:instrText>
        </w:r>
        <w:r>
          <w:fldChar w:fldCharType="separate"/>
        </w:r>
        <w:r>
          <w:t>48</w:t>
        </w:r>
        <w:r>
          <w:fldChar w:fldCharType="end"/>
        </w:r>
      </w:hyperlink>
    </w:p>
    <w:p>
      <w:pPr>
        <w:pStyle w:val="TOC1"/>
        <w:tabs>
          <w:tab w:val="right" w:leader="dot" w:pos="8306"/>
        </w:tabs>
      </w:pPr>
      <w:hyperlink w:anchor="_Toc5566" w:history="1">
        <w:r>
          <w:rPr>
            <w:rFonts w:ascii="仿宋" w:eastAsia="仿宋" w:hAnsi="仿宋" w:cs="仿宋" w:hint="eastAsia"/>
            <w:lang w:eastAsia="zh-CN"/>
          </w:rPr>
          <w:t>九、环境保护与绿色发展</w:t>
        </w:r>
        <w:r>
          <w:tab/>
        </w:r>
        <w:r>
          <w:fldChar w:fldCharType="begin"/>
        </w:r>
        <w:r>
          <w:instrText xml:space="preserve"> PAGEREF _Toc5566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0" w:history="1">
        <w:r>
          <w:rPr>
            <w:rFonts w:ascii="仿宋" w:eastAsia="仿宋" w:hAnsi="仿宋" w:cs="仿宋" w:hint="eastAsia"/>
            <w:lang w:eastAsia="zh-CN"/>
          </w:rPr>
          <w:t>(一)、环境保护措施</w:t>
        </w:r>
        <w:r>
          <w:tab/>
        </w:r>
        <w:r>
          <w:fldChar w:fldCharType="begin"/>
        </w:r>
        <w:r>
          <w:instrText xml:space="preserve"> PAGEREF _Toc1520 \h </w:instrText>
        </w:r>
        <w:r>
          <w:fldChar w:fldCharType="separate"/>
        </w:r>
        <w:r>
          <w:t>49</w:t>
        </w:r>
        <w:r>
          <w:fldChar w:fldCharType="end"/>
        </w:r>
      </w:hyperlink>
    </w:p>
    <w:p>
      <w:pPr>
        <w:pStyle w:val="TOC2"/>
        <w:tabs>
          <w:tab w:val="right" w:leader="dot" w:pos="8306"/>
        </w:tabs>
      </w:pPr>
      <w:hyperlink w:anchor="_Toc26410" w:history="1">
        <w:r>
          <w:rPr>
            <w:rFonts w:ascii="仿宋" w:eastAsia="仿宋" w:hAnsi="仿宋" w:cs="仿宋" w:hint="eastAsia"/>
            <w:lang w:eastAsia="zh-CN"/>
          </w:rPr>
          <w:t>(二)、绿色发展与可持续发展策略</w:t>
        </w:r>
        <w:r>
          <w:tab/>
        </w:r>
        <w:r>
          <w:fldChar w:fldCharType="begin"/>
        </w:r>
        <w:r>
          <w:instrText xml:space="preserve"> PAGEREF _Toc26410 \h </w:instrText>
        </w:r>
        <w:r>
          <w:fldChar w:fldCharType="separate"/>
        </w:r>
        <w:r>
          <w:t>51</w:t>
        </w:r>
        <w:r>
          <w:fldChar w:fldCharType="end"/>
        </w:r>
      </w:hyperlink>
    </w:p>
    <w:p>
      <w:pPr>
        <w:pStyle w:val="TOC1"/>
        <w:tabs>
          <w:tab w:val="right" w:leader="dot" w:pos="8306"/>
        </w:tabs>
      </w:pPr>
      <w:hyperlink w:anchor="_Toc6779" w:history="1">
        <w:r>
          <w:rPr>
            <w:rFonts w:ascii="仿宋" w:eastAsia="仿宋" w:hAnsi="仿宋" w:cs="仿宋" w:hint="eastAsia"/>
            <w:lang w:eastAsia="zh-CN"/>
          </w:rPr>
          <w:t>十、经济效益与社会效益优化</w:t>
        </w:r>
        <w:r>
          <w:tab/>
        </w:r>
        <w:r>
          <w:fldChar w:fldCharType="begin"/>
        </w:r>
        <w:r>
          <w:instrText xml:space="preserve"> PAGEREF _Toc6779 \h </w:instrText>
        </w:r>
        <w:r>
          <w:fldChar w:fldCharType="separate"/>
        </w:r>
        <w:r>
          <w:t>52</w:t>
        </w:r>
        <w:r>
          <w:fldChar w:fldCharType="end"/>
        </w:r>
      </w:hyperlink>
    </w:p>
    <w:p>
      <w:pPr>
        <w:pStyle w:val="TOC2"/>
        <w:tabs>
          <w:tab w:val="right" w:leader="dot" w:pos="8306"/>
        </w:tabs>
      </w:pPr>
      <w:hyperlink w:anchor="_Toc30267" w:history="1">
        <w:r>
          <w:rPr>
            <w:rFonts w:ascii="仿宋" w:eastAsia="仿宋" w:hAnsi="仿宋" w:cs="仿宋" w:hint="eastAsia"/>
            <w:lang w:eastAsia="zh-CN"/>
          </w:rPr>
          <w:t>(一)、经济效益提升策略</w:t>
        </w:r>
        <w:r>
          <w:tab/>
        </w:r>
        <w:r>
          <w:fldChar w:fldCharType="begin"/>
        </w:r>
        <w:r>
          <w:instrText xml:space="preserve"> PAGEREF _Toc30267 \h </w:instrText>
        </w:r>
        <w:r>
          <w:fldChar w:fldCharType="separate"/>
        </w:r>
        <w:r>
          <w:t>52</w:t>
        </w:r>
        <w:r>
          <w:fldChar w:fldCharType="end"/>
        </w:r>
      </w:hyperlink>
    </w:p>
    <w:p>
      <w:pPr>
        <w:pStyle w:val="TOC2"/>
        <w:tabs>
          <w:tab w:val="right" w:leader="dot" w:pos="8306"/>
        </w:tabs>
      </w:pPr>
      <w:hyperlink w:anchor="_Toc20945" w:history="1">
        <w:r>
          <w:rPr>
            <w:rFonts w:ascii="仿宋" w:eastAsia="仿宋" w:hAnsi="仿宋" w:cs="仿宋" w:hint="eastAsia"/>
            <w:lang w:eastAsia="zh-CN"/>
          </w:rPr>
          <w:t>(二)、社会效益增强方案</w:t>
        </w:r>
        <w:r>
          <w:tab/>
        </w:r>
        <w:r>
          <w:fldChar w:fldCharType="begin"/>
        </w:r>
        <w:r>
          <w:instrText xml:space="preserve"> PAGEREF _Toc20945 \h </w:instrText>
        </w:r>
        <w:r>
          <w:fldChar w:fldCharType="separate"/>
        </w:r>
        <w:r>
          <w:t>53</w:t>
        </w:r>
        <w:r>
          <w:fldChar w:fldCharType="end"/>
        </w:r>
      </w:hyperlink>
    </w:p>
    <w:p>
      <w:pPr>
        <w:pStyle w:val="TOC1"/>
        <w:tabs>
          <w:tab w:val="right" w:leader="dot" w:pos="8306"/>
        </w:tabs>
      </w:pPr>
      <w:hyperlink w:anchor="_Toc17086" w:history="1">
        <w:r>
          <w:rPr>
            <w:rFonts w:ascii="仿宋" w:eastAsia="仿宋" w:hAnsi="仿宋" w:cs="仿宋" w:hint="eastAsia"/>
            <w:lang w:eastAsia="zh-CN"/>
          </w:rPr>
          <w:t>十一、安全与应急管理</w:t>
        </w:r>
        <w:r>
          <w:tab/>
        </w:r>
        <w:r>
          <w:fldChar w:fldCharType="begin"/>
        </w:r>
        <w:r>
          <w:instrText xml:space="preserve"> PAGEREF _Toc17086 \h </w:instrText>
        </w:r>
        <w:r>
          <w:fldChar w:fldCharType="separate"/>
        </w:r>
        <w:r>
          <w:t>54</w:t>
        </w:r>
        <w:r>
          <w:fldChar w:fldCharType="end"/>
        </w:r>
      </w:hyperlink>
    </w:p>
    <w:p>
      <w:pPr>
        <w:pStyle w:val="TOC2"/>
        <w:tabs>
          <w:tab w:val="right" w:leader="dot" w:pos="8306"/>
        </w:tabs>
      </w:pPr>
      <w:hyperlink w:anchor="_Toc13408" w:history="1">
        <w:r>
          <w:rPr>
            <w:rFonts w:ascii="仿宋" w:eastAsia="仿宋" w:hAnsi="仿宋" w:cs="仿宋" w:hint="eastAsia"/>
            <w:lang w:eastAsia="zh-CN"/>
          </w:rPr>
          <w:t>(一)、安全生产管理</w:t>
        </w:r>
        <w:r>
          <w:tab/>
        </w:r>
        <w:r>
          <w:fldChar w:fldCharType="begin"/>
        </w:r>
        <w:r>
          <w:instrText xml:space="preserve"> PAGEREF _Toc13408 \h </w:instrText>
        </w:r>
        <w:r>
          <w:fldChar w:fldCharType="separate"/>
        </w:r>
        <w:r>
          <w:t>54</w:t>
        </w:r>
        <w:r>
          <w:fldChar w:fldCharType="end"/>
        </w:r>
      </w:hyperlink>
    </w:p>
    <w:p>
      <w:pPr>
        <w:pStyle w:val="TOC2"/>
        <w:tabs>
          <w:tab w:val="right" w:leader="dot" w:pos="8306"/>
        </w:tabs>
      </w:pPr>
      <w:hyperlink w:anchor="_Toc25583" w:history="1">
        <w:r>
          <w:rPr>
            <w:rFonts w:ascii="仿宋" w:eastAsia="仿宋" w:hAnsi="仿宋" w:cs="仿宋" w:hint="eastAsia"/>
            <w:lang w:eastAsia="zh-CN"/>
          </w:rPr>
          <w:t>(二)、应急预案与响应</w:t>
        </w:r>
        <w:r>
          <w:tab/>
        </w:r>
        <w:r>
          <w:fldChar w:fldCharType="begin"/>
        </w:r>
        <w:r>
          <w:instrText xml:space="preserve"> PAGEREF _Toc25583 \h </w:instrText>
        </w:r>
        <w:r>
          <w:fldChar w:fldCharType="separate"/>
        </w:r>
        <w:r>
          <w:t>55</w:t>
        </w:r>
        <w:r>
          <w:fldChar w:fldCharType="end"/>
        </w:r>
      </w:hyperlink>
    </w:p>
    <w:p>
      <w:pPr>
        <w:pStyle w:val="TOC1"/>
        <w:tabs>
          <w:tab w:val="right" w:leader="dot" w:pos="8306"/>
        </w:tabs>
      </w:pPr>
      <w:hyperlink w:anchor="_Toc4816" w:history="1">
        <w:r>
          <w:rPr>
            <w:rFonts w:ascii="仿宋" w:eastAsia="仿宋" w:hAnsi="仿宋" w:cs="仿宋" w:hint="eastAsia"/>
            <w:lang w:eastAsia="zh-CN"/>
          </w:rPr>
          <w:t>十二、资金管理与财务规划</w:t>
        </w:r>
        <w:r>
          <w:tab/>
        </w:r>
        <w:r>
          <w:fldChar w:fldCharType="begin"/>
        </w:r>
        <w:r>
          <w:instrText xml:space="preserve"> PAGEREF _Toc4816 \h </w:instrText>
        </w:r>
        <w:r>
          <w:fldChar w:fldCharType="separate"/>
        </w:r>
        <w:r>
          <w:t>57</w:t>
        </w:r>
        <w:r>
          <w:fldChar w:fldCharType="end"/>
        </w:r>
      </w:hyperlink>
    </w:p>
    <w:p>
      <w:pPr>
        <w:pStyle w:val="TOC2"/>
        <w:tabs>
          <w:tab w:val="right" w:leader="dot" w:pos="8306"/>
        </w:tabs>
      </w:pPr>
      <w:hyperlink w:anchor="_Toc11443" w:history="1">
        <w:r>
          <w:rPr>
            <w:rFonts w:ascii="仿宋" w:eastAsia="仿宋" w:hAnsi="仿宋" w:cs="仿宋" w:hint="eastAsia"/>
            <w:lang w:eastAsia="zh-CN"/>
          </w:rPr>
          <w:t>(一)、项目资金来源与筹措</w:t>
        </w:r>
        <w:r>
          <w:tab/>
        </w:r>
        <w:r>
          <w:fldChar w:fldCharType="begin"/>
        </w:r>
        <w:r>
          <w:instrText xml:space="preserve"> PAGEREF _Toc11443 \h </w:instrText>
        </w:r>
        <w:r>
          <w:fldChar w:fldCharType="separate"/>
        </w:r>
        <w:r>
          <w:t>57</w:t>
        </w:r>
        <w:r>
          <w:fldChar w:fldCharType="end"/>
        </w:r>
      </w:hyperlink>
    </w:p>
    <w:p>
      <w:pPr>
        <w:pStyle w:val="TOC2"/>
        <w:tabs>
          <w:tab w:val="right" w:leader="dot" w:pos="8306"/>
        </w:tabs>
      </w:pPr>
      <w:hyperlink w:anchor="_Toc3559" w:history="1">
        <w:r>
          <w:rPr>
            <w:rFonts w:ascii="仿宋" w:eastAsia="仿宋" w:hAnsi="仿宋" w:cs="仿宋" w:hint="eastAsia"/>
            <w:lang w:eastAsia="zh-CN"/>
          </w:rPr>
          <w:t>(二)、资金使用与监管</w:t>
        </w:r>
        <w:r>
          <w:tab/>
        </w:r>
        <w:r>
          <w:fldChar w:fldCharType="begin"/>
        </w:r>
        <w:r>
          <w:instrText xml:space="preserve"> PAGEREF _Toc3559 \h </w:instrText>
        </w:r>
        <w:r>
          <w:fldChar w:fldCharType="separate"/>
        </w:r>
        <w:r>
          <w:t>59</w:t>
        </w:r>
        <w:r>
          <w:fldChar w:fldCharType="end"/>
        </w:r>
      </w:hyperlink>
    </w:p>
    <w:p>
      <w:pPr>
        <w:pStyle w:val="TOC2"/>
        <w:tabs>
          <w:tab w:val="right" w:leader="dot" w:pos="8306"/>
        </w:tabs>
      </w:pPr>
      <w:hyperlink w:anchor="_Toc13920" w:history="1">
        <w:r>
          <w:rPr>
            <w:rFonts w:ascii="仿宋" w:eastAsia="仿宋" w:hAnsi="仿宋" w:cs="仿宋" w:hint="eastAsia"/>
            <w:lang w:eastAsia="zh-CN"/>
          </w:rPr>
          <w:t>(三)、财务规划与预测</w:t>
        </w:r>
        <w:r>
          <w:tab/>
        </w:r>
        <w:r>
          <w:fldChar w:fldCharType="begin"/>
        </w:r>
        <w:r>
          <w:instrText xml:space="preserve"> PAGEREF _Toc13920 \h </w:instrText>
        </w:r>
        <w:r>
          <w:fldChar w:fldCharType="separate"/>
        </w:r>
        <w:r>
          <w:t>60</w:t>
        </w:r>
        <w:r>
          <w:fldChar w:fldCharType="end"/>
        </w:r>
      </w:hyperlink>
    </w:p>
    <w:p>
      <w:pPr>
        <w:pStyle w:val="TOC1"/>
        <w:tabs>
          <w:tab w:val="right" w:leader="dot" w:pos="8306"/>
        </w:tabs>
      </w:pPr>
      <w:hyperlink w:anchor="_Toc3752" w:history="1">
        <w:r>
          <w:rPr>
            <w:rFonts w:ascii="仿宋" w:eastAsia="仿宋" w:hAnsi="仿宋" w:cs="仿宋" w:hint="eastAsia"/>
            <w:lang w:eastAsia="zh-CN"/>
          </w:rPr>
          <w:t>十三、人力资源管理与开发</w:t>
        </w:r>
        <w:r>
          <w:tab/>
        </w:r>
        <w:r>
          <w:fldChar w:fldCharType="begin"/>
        </w:r>
        <w:r>
          <w:instrText xml:space="preserve"> PAGEREF _Toc3752 \h </w:instrText>
        </w:r>
        <w:r>
          <w:fldChar w:fldCharType="separate"/>
        </w:r>
        <w:r>
          <w:t>61</w:t>
        </w:r>
        <w:r>
          <w:fldChar w:fldCharType="end"/>
        </w:r>
      </w:hyperlink>
    </w:p>
    <w:p>
      <w:pPr>
        <w:pStyle w:val="TOC2"/>
        <w:tabs>
          <w:tab w:val="right" w:leader="dot" w:pos="8306"/>
        </w:tabs>
      </w:pPr>
      <w:hyperlink w:anchor="_Toc12008" w:history="1">
        <w:r>
          <w:rPr>
            <w:rFonts w:ascii="仿宋" w:eastAsia="仿宋" w:hAnsi="仿宋" w:cs="仿宋" w:hint="eastAsia"/>
            <w:lang w:eastAsia="zh-CN"/>
          </w:rPr>
          <w:t>(一)、人力资源规划</w:t>
        </w:r>
        <w:r>
          <w:tab/>
        </w:r>
        <w:r>
          <w:fldChar w:fldCharType="begin"/>
        </w:r>
        <w:r>
          <w:instrText xml:space="preserve"> PAGEREF _Toc12008 \h </w:instrText>
        </w:r>
        <w:r>
          <w:fldChar w:fldCharType="separate"/>
        </w:r>
        <w:r>
          <w:t>61</w:t>
        </w:r>
        <w:r>
          <w:fldChar w:fldCharType="end"/>
        </w:r>
      </w:hyperlink>
    </w:p>
    <w:p>
      <w:pPr>
        <w:pStyle w:val="TOC2"/>
        <w:tabs>
          <w:tab w:val="right" w:leader="dot" w:pos="8306"/>
        </w:tabs>
      </w:pPr>
      <w:hyperlink w:anchor="_Toc14409" w:history="1">
        <w:r>
          <w:rPr>
            <w:rFonts w:ascii="仿宋" w:eastAsia="仿宋" w:hAnsi="仿宋" w:cs="仿宋" w:hint="eastAsia"/>
            <w:lang w:eastAsia="zh-CN"/>
          </w:rPr>
          <w:t>(二)、人力资源开发与培训</w:t>
        </w:r>
        <w:r>
          <w:tab/>
        </w:r>
        <w:r>
          <w:fldChar w:fldCharType="begin"/>
        </w:r>
        <w:r>
          <w:instrText xml:space="preserve"> PAGEREF _Toc14409 \h </w:instrText>
        </w:r>
        <w:r>
          <w:fldChar w:fldCharType="separate"/>
        </w:r>
        <w:r>
          <w:t>63</w:t>
        </w:r>
        <w:r>
          <w:fldChar w:fldCharType="end"/>
        </w:r>
      </w:hyperlink>
    </w:p>
    <w:p>
      <w:pPr>
        <w:pStyle w:val="TOC1"/>
        <w:tabs>
          <w:tab w:val="right" w:leader="dot" w:pos="8306"/>
        </w:tabs>
      </w:pPr>
      <w:hyperlink w:anchor="_Toc28022" w:history="1">
        <w:r>
          <w:rPr>
            <w:rFonts w:ascii="仿宋" w:eastAsia="仿宋" w:hAnsi="仿宋" w:cs="仿宋" w:hint="eastAsia"/>
            <w:lang w:eastAsia="zh-CN"/>
          </w:rPr>
          <w:t>十四、知识产权管理与保护</w:t>
        </w:r>
        <w:r>
          <w:tab/>
        </w:r>
        <w:r>
          <w:fldChar w:fldCharType="begin"/>
        </w:r>
        <w:r>
          <w:instrText xml:space="preserve"> PAGEREF _Toc28022 \h </w:instrText>
        </w:r>
        <w:r>
          <w:fldChar w:fldCharType="separate"/>
        </w:r>
        <w:r>
          <w:t>65</w:t>
        </w:r>
        <w:r>
          <w:fldChar w:fldCharType="end"/>
        </w:r>
      </w:hyperlink>
    </w:p>
    <w:p>
      <w:pPr>
        <w:pStyle w:val="TOC2"/>
        <w:tabs>
          <w:tab w:val="right" w:leader="dot" w:pos="8306"/>
        </w:tabs>
      </w:pPr>
      <w:hyperlink w:anchor="_Toc27376" w:history="1">
        <w:r>
          <w:rPr>
            <w:rFonts w:ascii="仿宋" w:eastAsia="仿宋" w:hAnsi="仿宋" w:cs="仿宋" w:hint="eastAsia"/>
            <w:lang w:eastAsia="zh-CN"/>
          </w:rPr>
          <w:t>(一)、知识产权管理体系建设</w:t>
        </w:r>
        <w:r>
          <w:tab/>
        </w:r>
        <w:r>
          <w:fldChar w:fldCharType="begin"/>
        </w:r>
        <w:r>
          <w:instrText xml:space="preserve"> PAGEREF _Toc27376 \h </w:instrText>
        </w:r>
        <w:r>
          <w:fldChar w:fldCharType="separate"/>
        </w:r>
        <w:r>
          <w:t>65</w:t>
        </w:r>
        <w:r>
          <w:fldChar w:fldCharType="end"/>
        </w:r>
      </w:hyperlink>
    </w:p>
    <w:p>
      <w:pPr>
        <w:pStyle w:val="TOC2"/>
        <w:tabs>
          <w:tab w:val="right" w:leader="dot" w:pos="8306"/>
        </w:tabs>
      </w:pPr>
      <w:hyperlink w:anchor="_Toc10415" w:history="1">
        <w:r>
          <w:rPr>
            <w:rFonts w:ascii="仿宋" w:eastAsia="仿宋" w:hAnsi="仿宋" w:cs="仿宋" w:hint="eastAsia"/>
            <w:lang w:eastAsia="zh-CN"/>
          </w:rPr>
          <w:t>(二)、知识产权保护措施</w:t>
        </w:r>
        <w:r>
          <w:tab/>
        </w:r>
        <w:r>
          <w:fldChar w:fldCharType="begin"/>
        </w:r>
        <w:r>
          <w:instrText xml:space="preserve"> PAGEREF _Toc10415 \h </w:instrText>
        </w:r>
        <w:r>
          <w:fldChar w:fldCharType="separate"/>
        </w:r>
        <w:r>
          <w:t>66</w:t>
        </w:r>
        <w:r>
          <w:fldChar w:fldCharType="end"/>
        </w:r>
      </w:hyperlink>
    </w:p>
    <w:p>
      <w:pPr>
        <w:pStyle w:val="TOC1"/>
        <w:tabs>
          <w:tab w:val="right" w:leader="dot" w:pos="8306"/>
        </w:tabs>
      </w:pPr>
      <w:hyperlink w:anchor="_Toc25952" w:history="1">
        <w:r>
          <w:rPr>
            <w:rFonts w:ascii="仿宋" w:eastAsia="仿宋" w:hAnsi="仿宋" w:cs="仿宋" w:hint="eastAsia"/>
            <w:lang w:eastAsia="zh-CN"/>
          </w:rPr>
          <w:t>十五、质量管理与控制</w:t>
        </w:r>
        <w:r>
          <w:tab/>
        </w:r>
        <w:r>
          <w:fldChar w:fldCharType="begin"/>
        </w:r>
        <w:r>
          <w:instrText xml:space="preserve"> PAGEREF _Toc25952 \h </w:instrText>
        </w:r>
        <w:r>
          <w:fldChar w:fldCharType="separate"/>
        </w:r>
        <w:r>
          <w:t>68</w:t>
        </w:r>
        <w:r>
          <w:fldChar w:fldCharType="end"/>
        </w:r>
      </w:hyperlink>
    </w:p>
    <w:p>
      <w:pPr>
        <w:pStyle w:val="TOC2"/>
        <w:tabs>
          <w:tab w:val="right" w:leader="dot" w:pos="8306"/>
        </w:tabs>
      </w:pPr>
      <w:hyperlink w:anchor="_Toc17459" w:history="1">
        <w:r>
          <w:rPr>
            <w:rFonts w:ascii="仿宋" w:eastAsia="仿宋" w:hAnsi="仿宋" w:cs="仿宋" w:hint="eastAsia"/>
            <w:lang w:eastAsia="zh-CN"/>
          </w:rPr>
          <w:t>(一)、质量管理体系建设</w:t>
        </w:r>
        <w:r>
          <w:tab/>
        </w:r>
        <w:r>
          <w:fldChar w:fldCharType="begin"/>
        </w:r>
        <w:r>
          <w:instrText xml:space="preserve"> PAGEREF _Toc17459 \h </w:instrText>
        </w:r>
        <w:r>
          <w:fldChar w:fldCharType="separate"/>
        </w:r>
        <w:r>
          <w:t>68</w:t>
        </w:r>
        <w:r>
          <w:fldChar w:fldCharType="end"/>
        </w:r>
      </w:hyperlink>
    </w:p>
    <w:p>
      <w:pPr>
        <w:pStyle w:val="TOC2"/>
        <w:tabs>
          <w:tab w:val="right" w:leader="dot" w:pos="8306"/>
        </w:tabs>
      </w:pPr>
      <w:hyperlink w:anchor="_Toc17656" w:history="1">
        <w:r>
          <w:rPr>
            <w:rFonts w:ascii="仿宋" w:eastAsia="仿宋" w:hAnsi="仿宋" w:cs="仿宋" w:hint="eastAsia"/>
            <w:lang w:eastAsia="zh-CN"/>
          </w:rPr>
          <w:t>(二)、质量控制措施</w:t>
        </w:r>
        <w:r>
          <w:tab/>
        </w:r>
        <w:r>
          <w:fldChar w:fldCharType="begin"/>
        </w:r>
        <w:r>
          <w:instrText xml:space="preserve"> PAGEREF _Toc17656 \h </w:instrText>
        </w:r>
        <w:r>
          <w:fldChar w:fldCharType="separate"/>
        </w:r>
        <w:r>
          <w:t>69</w:t>
        </w:r>
        <w:r>
          <w:fldChar w:fldCharType="end"/>
        </w:r>
      </w:hyperlink>
    </w:p>
    <w:p>
      <w:pPr>
        <w:pStyle w:val="TOC1"/>
        <w:tabs>
          <w:tab w:val="right" w:leader="dot" w:pos="8306"/>
        </w:tabs>
      </w:pPr>
      <w:hyperlink w:anchor="_Toc5920" w:history="1">
        <w:r>
          <w:rPr>
            <w:rFonts w:ascii="仿宋" w:eastAsia="仿宋" w:hAnsi="仿宋" w:cs="仿宋" w:hint="eastAsia"/>
            <w:lang w:eastAsia="zh-CN"/>
          </w:rPr>
          <w:t>十六、产业协同与集群发展</w:t>
        </w:r>
        <w:r>
          <w:tab/>
        </w:r>
        <w:r>
          <w:fldChar w:fldCharType="begin"/>
        </w:r>
        <w:r>
          <w:instrText xml:space="preserve"> PAGEREF _Toc5920 \h </w:instrText>
        </w:r>
        <w:r>
          <w:fldChar w:fldCharType="separate"/>
        </w:r>
        <w:r>
          <w:t>70</w:t>
        </w:r>
        <w:r>
          <w:fldChar w:fldCharType="end"/>
        </w:r>
      </w:hyperlink>
    </w:p>
    <w:p>
      <w:pPr>
        <w:pStyle w:val="TOC2"/>
        <w:tabs>
          <w:tab w:val="right" w:leader="dot" w:pos="8306"/>
        </w:tabs>
      </w:pPr>
      <w:hyperlink w:anchor="_Toc24238" w:history="1">
        <w:r>
          <w:rPr>
            <w:rFonts w:ascii="仿宋" w:eastAsia="仿宋" w:hAnsi="仿宋" w:cs="仿宋" w:hint="eastAsia"/>
            <w:lang w:eastAsia="zh-CN"/>
          </w:rPr>
          <w:t>(一)、产业协同机制建设</w:t>
        </w:r>
        <w:r>
          <w:tab/>
        </w:r>
        <w:r>
          <w:fldChar w:fldCharType="begin"/>
        </w:r>
        <w:r>
          <w:instrText xml:space="preserve"> PAGEREF _Toc24238 \h </w:instrText>
        </w:r>
        <w:r>
          <w:fldChar w:fldCharType="separate"/>
        </w:r>
        <w:r>
          <w:t>70</w:t>
        </w:r>
        <w:r>
          <w:fldChar w:fldCharType="end"/>
        </w:r>
      </w:hyperlink>
    </w:p>
    <w:p>
      <w:pPr>
        <w:pStyle w:val="TOC2"/>
        <w:tabs>
          <w:tab w:val="right" w:leader="dot" w:pos="8306"/>
        </w:tabs>
      </w:pPr>
      <w:hyperlink w:anchor="_Toc23454" w:history="1">
        <w:r>
          <w:rPr>
            <w:rFonts w:ascii="仿宋" w:eastAsia="仿宋" w:hAnsi="仿宋" w:cs="仿宋" w:hint="eastAsia"/>
            <w:lang w:eastAsia="zh-CN"/>
          </w:rPr>
          <w:t>(二)、产业集群培育与发展</w:t>
        </w:r>
        <w:r>
          <w:tab/>
        </w:r>
        <w:r>
          <w:fldChar w:fldCharType="begin"/>
        </w:r>
        <w:r>
          <w:instrText xml:space="preserve"> PAGEREF _Toc23454 \h </w:instrText>
        </w:r>
        <w:r>
          <w:fldChar w:fldCharType="separate"/>
        </w:r>
        <w:r>
          <w:t>71</w:t>
        </w:r>
        <w:r>
          <w:fldChar w:fldCharType="end"/>
        </w:r>
      </w:hyperlink>
    </w:p>
    <w:p>
      <w:pPr>
        <w:pStyle w:val="TOC1"/>
        <w:tabs>
          <w:tab w:val="right" w:leader="dot" w:pos="8306"/>
        </w:tabs>
      </w:pPr>
      <w:hyperlink w:anchor="_Toc244" w:history="1">
        <w:r>
          <w:rPr>
            <w:rFonts w:ascii="仿宋" w:eastAsia="仿宋" w:hAnsi="仿宋" w:cs="仿宋" w:hint="eastAsia"/>
            <w:lang w:eastAsia="zh-CN"/>
          </w:rPr>
          <w:t>十七、法律法规与政策遵循</w:t>
        </w:r>
        <w:r>
          <w:tab/>
        </w:r>
        <w:r>
          <w:fldChar w:fldCharType="begin"/>
        </w:r>
        <w:r>
          <w:instrText xml:space="preserve"> PAGEREF _Toc244 \h </w:instrText>
        </w:r>
        <w:r>
          <w:fldChar w:fldCharType="separate"/>
        </w:r>
        <w:r>
          <w:t>72</w:t>
        </w:r>
        <w:r>
          <w:fldChar w:fldCharType="end"/>
        </w:r>
      </w:hyperlink>
    </w:p>
    <w:p>
      <w:pPr>
        <w:pStyle w:val="TOC2"/>
        <w:tabs>
          <w:tab w:val="right" w:leader="dot" w:pos="8306"/>
        </w:tabs>
      </w:pPr>
      <w:hyperlink w:anchor="_Toc14260" w:history="1">
        <w:r>
          <w:rPr>
            <w:rFonts w:ascii="仿宋" w:eastAsia="仿宋" w:hAnsi="仿宋" w:cs="仿宋" w:hint="eastAsia"/>
            <w:lang w:eastAsia="zh-CN"/>
          </w:rPr>
          <w:t>(一)、法律法规遵守</w:t>
        </w:r>
        <w:r>
          <w:tab/>
        </w:r>
        <w:r>
          <w:fldChar w:fldCharType="begin"/>
        </w:r>
        <w:r>
          <w:instrText xml:space="preserve"> PAGEREF _Toc14260 \h </w:instrText>
        </w:r>
        <w:r>
          <w:fldChar w:fldCharType="separate"/>
        </w:r>
        <w:r>
          <w:t>72</w:t>
        </w:r>
        <w:r>
          <w:fldChar w:fldCharType="end"/>
        </w:r>
      </w:hyperlink>
    </w:p>
    <w:p>
      <w:pPr>
        <w:pStyle w:val="TOC2"/>
        <w:tabs>
          <w:tab w:val="right" w:leader="dot" w:pos="8306"/>
        </w:tabs>
      </w:pPr>
      <w:hyperlink w:anchor="_Toc28065" w:history="1">
        <w:r>
          <w:rPr>
            <w:rFonts w:ascii="仿宋" w:eastAsia="仿宋" w:hAnsi="仿宋" w:cs="仿宋" w:hint="eastAsia"/>
            <w:lang w:eastAsia="zh-CN"/>
          </w:rPr>
          <w:t>(二)、政策导向与利用</w:t>
        </w:r>
        <w:r>
          <w:tab/>
        </w:r>
        <w:r>
          <w:fldChar w:fldCharType="begin"/>
        </w:r>
        <w:r>
          <w:instrText xml:space="preserve"> PAGEREF _Toc28065 \h </w:instrText>
        </w:r>
        <w:r>
          <w:fldChar w:fldCharType="separate"/>
        </w:r>
        <w:r>
          <w:t>73</w:t>
        </w:r>
        <w:r>
          <w:fldChar w:fldCharType="end"/>
        </w:r>
      </w:hyperlink>
    </w:p>
    <w:p>
      <w:pPr>
        <w:pStyle w:val="TOC1"/>
        <w:tabs>
          <w:tab w:val="right" w:leader="dot" w:pos="8306"/>
        </w:tabs>
      </w:pPr>
      <w:hyperlink w:anchor="_Toc4608" w:history="1">
        <w:r>
          <w:rPr>
            <w:rFonts w:ascii="仿宋" w:eastAsia="仿宋" w:hAnsi="仿宋" w:cs="仿宋" w:hint="eastAsia"/>
            <w:lang w:eastAsia="zh-CN"/>
          </w:rPr>
          <w:t>十八、合作与交流机制建立</w:t>
        </w:r>
        <w:r>
          <w:tab/>
        </w:r>
        <w:r>
          <w:fldChar w:fldCharType="begin"/>
        </w:r>
        <w:r>
          <w:instrText xml:space="preserve"> PAGEREF _Toc4608 \h </w:instrText>
        </w:r>
        <w:r>
          <w:fldChar w:fldCharType="separate"/>
        </w:r>
        <w:r>
          <w:t>74</w:t>
        </w:r>
        <w:r>
          <w:fldChar w:fldCharType="end"/>
        </w:r>
      </w:hyperlink>
    </w:p>
    <w:p>
      <w:pPr>
        <w:pStyle w:val="TOC2"/>
        <w:tabs>
          <w:tab w:val="right" w:leader="dot" w:pos="8306"/>
        </w:tabs>
      </w:pPr>
      <w:hyperlink w:anchor="_Toc5212" w:history="1">
        <w:r>
          <w:rPr>
            <w:rFonts w:ascii="仿宋" w:eastAsia="仿宋" w:hAnsi="仿宋" w:cs="仿宋" w:hint="eastAsia"/>
            <w:lang w:eastAsia="zh-CN"/>
          </w:rPr>
          <w:t>(一)、合作伙伴选择与合作方式</w:t>
        </w:r>
        <w:r>
          <w:tab/>
        </w:r>
        <w:r>
          <w:fldChar w:fldCharType="begin"/>
        </w:r>
        <w:r>
          <w:instrText xml:space="preserve"> PAGEREF _Toc5212 \h </w:instrText>
        </w:r>
        <w:r>
          <w:fldChar w:fldCharType="separate"/>
        </w:r>
        <w:r>
          <w:t>74</w:t>
        </w:r>
        <w:r>
          <w:fldChar w:fldCharType="end"/>
        </w:r>
      </w:hyperlink>
    </w:p>
    <w:p>
      <w:pPr>
        <w:pStyle w:val="TOC2"/>
        <w:tabs>
          <w:tab w:val="right" w:leader="dot" w:pos="8306"/>
        </w:tabs>
      </w:pPr>
      <w:hyperlink w:anchor="_Toc14607" w:history="1">
        <w:r>
          <w:rPr>
            <w:rFonts w:ascii="仿宋" w:eastAsia="仿宋" w:hAnsi="仿宋" w:cs="仿宋" w:hint="eastAsia"/>
            <w:lang w:eastAsia="zh-CN"/>
          </w:rPr>
          <w:t>(二)、交流与合作平台搭建</w:t>
        </w:r>
        <w:r>
          <w:tab/>
        </w:r>
        <w:r>
          <w:fldChar w:fldCharType="begin"/>
        </w:r>
        <w:r>
          <w:instrText xml:space="preserve"> PAGEREF _Toc14607 \h </w:instrText>
        </w:r>
        <w:r>
          <w:fldChar w:fldCharType="separate"/>
        </w:r>
        <w:r>
          <w:t>76</w:t>
        </w:r>
        <w:r>
          <w:fldChar w:fldCharType="end"/>
        </w:r>
      </w:hyperlink>
    </w:p>
    <w:p>
      <w:pPr>
        <w:pStyle w:val="TOC1"/>
        <w:tabs>
          <w:tab w:val="right" w:leader="dot" w:pos="8306"/>
        </w:tabs>
      </w:pPr>
      <w:hyperlink w:anchor="_Toc6421" w:history="1">
        <w:r>
          <w:rPr>
            <w:rFonts w:ascii="仿宋" w:eastAsia="仿宋" w:hAnsi="仿宋" w:cs="仿宋" w:hint="eastAsia"/>
            <w:lang w:eastAsia="zh-CN"/>
          </w:rPr>
          <w:t>十九、项目施工方案</w:t>
        </w:r>
        <w:r>
          <w:tab/>
        </w:r>
        <w:r>
          <w:fldChar w:fldCharType="begin"/>
        </w:r>
        <w:r>
          <w:instrText xml:space="preserve"> PAGEREF _Toc6421 \h </w:instrText>
        </w:r>
        <w:r>
          <w:fldChar w:fldCharType="separate"/>
        </w:r>
        <w:r>
          <w:t>77</w:t>
        </w:r>
        <w:r>
          <w:fldChar w:fldCharType="end"/>
        </w:r>
      </w:hyperlink>
    </w:p>
    <w:p>
      <w:pPr>
        <w:pStyle w:val="TOC2"/>
        <w:tabs>
          <w:tab w:val="right" w:leader="dot" w:pos="8306"/>
        </w:tabs>
      </w:pPr>
      <w:hyperlink w:anchor="_Toc23123" w:history="1">
        <w:r>
          <w:rPr>
            <w:rFonts w:ascii="仿宋" w:eastAsia="仿宋" w:hAnsi="仿宋" w:cs="仿宋" w:hint="eastAsia"/>
            <w:lang w:eastAsia="zh-CN"/>
          </w:rPr>
          <w:t>(一)、施工组织设计</w:t>
        </w:r>
        <w:r>
          <w:tab/>
        </w:r>
        <w:r>
          <w:fldChar w:fldCharType="begin"/>
        </w:r>
        <w:r>
          <w:instrText xml:space="preserve"> PAGEREF _Toc23123 \h </w:instrText>
        </w:r>
        <w:r>
          <w:fldChar w:fldCharType="separate"/>
        </w:r>
        <w:r>
          <w:t>77</w:t>
        </w:r>
        <w:r>
          <w:fldChar w:fldCharType="end"/>
        </w:r>
      </w:hyperlink>
    </w:p>
    <w:p>
      <w:pPr>
        <w:pStyle w:val="TOC2"/>
        <w:tabs>
          <w:tab w:val="right" w:leader="dot" w:pos="8306"/>
        </w:tabs>
      </w:pPr>
      <w:hyperlink w:anchor="_Toc20370" w:history="1">
        <w:r>
          <w:rPr>
            <w:rFonts w:ascii="仿宋" w:eastAsia="仿宋" w:hAnsi="仿宋" w:cs="仿宋" w:hint="eastAsia"/>
            <w:lang w:eastAsia="zh-CN"/>
          </w:rPr>
          <w:t>(二)、施工工艺与技术路线</w:t>
        </w:r>
        <w:r>
          <w:tab/>
        </w:r>
        <w:r>
          <w:fldChar w:fldCharType="begin"/>
        </w:r>
        <w:r>
          <w:instrText xml:space="preserve"> PAGEREF _Toc20370 \h </w:instrText>
        </w:r>
        <w:r>
          <w:fldChar w:fldCharType="separate"/>
        </w:r>
        <w:r>
          <w:t>79</w:t>
        </w:r>
        <w:r>
          <w:fldChar w:fldCharType="end"/>
        </w:r>
      </w:hyperlink>
    </w:p>
    <w:p>
      <w:pPr>
        <w:pStyle w:val="TOC2"/>
        <w:tabs>
          <w:tab w:val="right" w:leader="dot" w:pos="8306"/>
        </w:tabs>
      </w:pPr>
      <w:hyperlink w:anchor="_Toc28188" w:history="1">
        <w:r>
          <w:rPr>
            <w:rFonts w:ascii="仿宋" w:eastAsia="仿宋" w:hAnsi="仿宋" w:cs="仿宋" w:hint="eastAsia"/>
            <w:lang w:eastAsia="zh-CN"/>
          </w:rPr>
          <w:t>(三)、关键节点施工计划</w:t>
        </w:r>
        <w:r>
          <w:tab/>
        </w:r>
        <w:r>
          <w:fldChar w:fldCharType="begin"/>
        </w:r>
        <w:r>
          <w:instrText xml:space="preserve"> PAGEREF _Toc28188 \h </w:instrText>
        </w:r>
        <w:r>
          <w:fldChar w:fldCharType="separate"/>
        </w:r>
        <w:r>
          <w:t>80</w:t>
        </w:r>
        <w:r>
          <w:fldChar w:fldCharType="end"/>
        </w:r>
      </w:hyperlink>
    </w:p>
    <w:p>
      <w:pPr>
        <w:pStyle w:val="TOC2"/>
        <w:tabs>
          <w:tab w:val="right" w:leader="dot" w:pos="8306"/>
        </w:tabs>
      </w:pPr>
      <w:hyperlink w:anchor="_Toc23579" w:history="1">
        <w:r>
          <w:rPr>
            <w:rFonts w:ascii="仿宋" w:eastAsia="仿宋" w:hAnsi="仿宋" w:cs="仿宋" w:hint="eastAsia"/>
            <w:lang w:eastAsia="zh-CN"/>
          </w:rPr>
          <w:t>(四)、施工现场管理</w:t>
        </w:r>
        <w:r>
          <w:tab/>
        </w:r>
        <w:r>
          <w:fldChar w:fldCharType="begin"/>
        </w:r>
        <w:r>
          <w:instrText xml:space="preserve"> PAGEREF _Toc23579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7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33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KJ-4煤矿安全检测综合管理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704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5541"/>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328"/>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KJ-4煤矿安全检测综合管理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KJ-4煤矿安全检测综合管理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234"/>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KJ-4煤矿安全检测综合管理系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KJ-4煤矿安全检测综合管理系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KJ-4煤矿安全检测综合管理系统项目还致力于提升当地居民的技能和就业能力，通过与当地教育机构合作提供培训和教育机会，从而提高社区整体的生活水平和社会福祉。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KJ-4煤矿安全检测综合管理系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3671"/>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KJ-4煤矿安全检测综合管理系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KJ-4煤矿安全检测综合管理系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7670"/>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3316"/>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KJ-4煤矿安全检测综合管理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KJ-4煤矿安全检测综合管理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KJ-4煤矿安全检测综合管理系统项目通过实施包容性的招聘政策，强调性别平等和多样性，可以为其他企业树立榜样，推动整个行业和社区在伦理和社会责任方面的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https://d.book118.com/585120102244011114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E63944"/>
    <w:rsid w:val="56E639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12010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2024-02-20T22:04:00Z</dcterms:created>
  <dcterms:modified xsi:type="dcterms:W3CDTF">2024-02-20T22:05:12Z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C77CAED169D14AA7A9DF68F7EC88DAA7_11</vt:lpwstr>
  </property>
  <property fmtid="{D5CDD505-2E9C-101B-9397-08002B2CF9AE}" pid="3" name="KSOProductBuildVer">
    <vt:lpwstr>2052-12.1.0.16250</vt:lpwstr>
  </property>
</Properties>
</file>