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E324E">
        <w:rPr>
          <w:rFonts w:ascii="微软雅黑" w:eastAsia="微软雅黑" w:hAnsi="微软雅黑"/>
          <w:b/>
          <w:sz w:val="28"/>
          <w:szCs w:val="28"/>
        </w:rPr>
        <w:t>最新母亲节征文活动(10篇)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E324E">
        <w:rPr>
          <w:rFonts w:ascii="微软雅黑" w:eastAsia="微软雅黑" w:hAnsi="微软雅黑"/>
          <w:sz w:val="24"/>
          <w:szCs w:val="24"/>
        </w:rPr>
        <w:t xml:space="preserve">    母亲节征文活动篇一</w:t>
        <w:br/>
        <w:t xml:space="preserve">    一个桃红李白的清晨，父亲扶着犁杖，吆着青灰色的驴子踢踏踢踏走过村街的时候，阳光穿过木格窗子，正水一般在堂屋里流淌着。娘挽着发髻坐在织机上，双脚一起一落，织机就发出“唧唧—唧唧—”蛐蛐般的鸣叫声。娘再一甩手，木梭就鱼儿般在棉线里来回穿梭。伴随着机杼前后拨动，土布就一丝一缕地向前延伸着……</w:t>
        <w:br/>
        <w:t xml:space="preserve">    娘---我大喊一声，惊醒了。但娘劳作的身影却定格在梦境古朴的画面里。</w:t>
        <w:br/>
        <w:t xml:space="preserve">    儿时，我最爱看的就是娘织布、纺线线。</w:t>
        <w:br/>
        <w:t xml:space="preserve">    秋后，父亲弹回棉花，娘</w:t>
      </w:r>
      <w:r w:rsidR="00DE324E">
        <w:rPr>
          <w:rFonts w:ascii="微软雅黑" w:eastAsia="微软雅黑" w:hAnsi="微软雅黑"/>
          <w:sz w:val="24"/>
          <w:szCs w:val="24"/>
        </w:rPr>
        <w:t>盘腿坐在</w:t>
      </w:r>
      <w:r w:rsidR="00DE324E">
        <w:rPr>
          <w:rFonts w:ascii="微软雅黑" w:eastAsia="微软雅黑" w:hAnsi="微软雅黑"/>
          <w:sz w:val="24"/>
          <w:szCs w:val="24"/>
        </w:rPr>
        <w:t>蒲团上，依着</w:t>
      </w:r>
      <w:r w:rsidR="00DE324E">
        <w:rPr>
          <w:rFonts w:ascii="微软雅黑" w:eastAsia="微软雅黑" w:hAnsi="微软雅黑"/>
          <w:sz w:val="24"/>
          <w:szCs w:val="24"/>
        </w:rPr>
        <w:t>簸箕条条凸起的舌面，先把蓬松的花絮搓成一根根棉条(捻子)，而后就开始纺纱了。娘纺线的样子很好看：她左手扬着捻子，右手摇着纺车。纺轮一转，手里的捻子便徐徐“吐”出一条棉线，一会儿一个大穗子就纺成了。</w:t>
        <w:br/>
        <w:t xml:space="preserve">    娘白天参加劳动，晚上纺线。那时候的夜晚大多没有电，为了省油，娘便和邻居的六妈、五娘借着月光纺线。时间久了，她摸黑纺出的线都又细又匀。秋夜，明月如盘，树影婆娑。农妇们常常通宵达旦地干活。要是谁家碰上儿娶女嫁需要赶活计，那就更忙乎的没了早晚。做好的饭凉了，饿了再</w:t>
      </w:r>
      <w:r w:rsidR="00DE324E">
        <w:rPr>
          <w:rFonts w:ascii="微软雅黑" w:eastAsia="微软雅黑" w:hAnsi="微软雅黑"/>
          <w:sz w:val="24"/>
          <w:szCs w:val="24"/>
        </w:rPr>
        <w:t>去热;手中的棉线断了，躬身再去续接</w:t>
      </w:r>
      <w:r w:rsidR="00DE324E">
        <w:rPr>
          <w:rFonts w:ascii="微软雅黑" w:eastAsia="微软雅黑" w:hAnsi="微软雅黑"/>
          <w:sz w:val="24"/>
          <w:szCs w:val="24"/>
        </w:rPr>
        <w:t>。一笸箩棉捻纺完了，时常天光也亮了。月光下，我和小伙伴们玩捉迷藏、斗鸡跑累了，一个人不敢去睡，就伏在娘腿上听故事。纺车吱扭，纺轮嗡嗡，萤火虫打着灯笼在枣树上胡碰乱撞。听着听着，我很快就甜甜地入睡了。</w:t>
        <w:br/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多年后，听秦腔传统折子戏《三娘教子》，方知娘的辛劳和不易。</w:t>
        <w:br/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娘为儿白昼织布夜纺线，</w:t>
        <w:br/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E324E">
        <w:rPr>
          <w:rFonts w:ascii="微软雅黑" w:eastAsia="微软雅黑" w:hAnsi="微软雅黑"/>
          <w:b/>
          <w:sz w:val="28"/>
          <w:szCs w:val="28"/>
        </w:rPr>
        <w:t>最新母亲节征文活动(10篇)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E324E">
        <w:rPr>
          <w:rFonts w:ascii="微软雅黑" w:eastAsia="微软雅黑" w:hAnsi="微软雅黑"/>
          <w:sz w:val="24"/>
          <w:szCs w:val="24"/>
        </w:rPr>
        <w:t xml:space="preserve">    母亲节征文活动篇一</w:t>
        <w:br/>
        <w:t xml:space="preserve">    一个桃红李白的清晨，父亲扶着犁杖，吆着青灰色的驴子踢踏踢踏走过村街的时候，阳光穿过木格窗子，正水一般在堂屋里流淌着。娘挽着发髻坐在织机上，双脚一起一落，织机就发出“唧唧—唧唧—”蛐蛐般的鸣叫声。娘再一甩手，木梭就鱼儿般在棉线里来回穿梭。伴随着机杼前后拨动，土布就一丝一缕地向前延伸着……</w:t>
        <w:br/>
        <w:t xml:space="preserve">    娘---我大喊一声，惊醒了。但娘劳作的身影却定格在梦境古朴的画面里。</w:t>
        <w:br/>
        <w:t xml:space="preserve">    儿时，我最爱看的就是娘织布、纺线线。</w:t>
        <w:br/>
        <w:t xml:space="preserve">    秋后，父亲弹回棉花，娘</w:t>
      </w:r>
      <w:r w:rsidR="00DE324E">
        <w:rPr>
          <w:rFonts w:ascii="微软雅黑" w:eastAsia="微软雅黑" w:hAnsi="微软雅黑"/>
          <w:sz w:val="24"/>
          <w:szCs w:val="24"/>
        </w:rPr>
        <w:t>盘腿坐在</w:t>
      </w:r>
      <w:r w:rsidR="00DE324E">
        <w:rPr>
          <w:rFonts w:ascii="微软雅黑" w:eastAsia="微软雅黑" w:hAnsi="微软雅黑"/>
          <w:sz w:val="24"/>
          <w:szCs w:val="24"/>
        </w:rPr>
        <w:t>蒲团上，依着</w:t>
      </w:r>
      <w:r w:rsidR="00DE324E">
        <w:rPr>
          <w:rFonts w:ascii="微软雅黑" w:eastAsia="微软雅黑" w:hAnsi="微软雅黑"/>
          <w:sz w:val="24"/>
          <w:szCs w:val="24"/>
        </w:rPr>
        <w:t>簸箕条条凸起的舌面，先把蓬松的花絮搓成一根根棉条(捻子)，而后就开始纺纱了。娘纺线的样子很好看：她左手扬着捻子，右手摇着纺车。纺轮一转，手里的捻子便徐徐“吐”出一条棉线，一会儿一个大穗子就纺成了。</w:t>
        <w:br/>
        <w:t xml:space="preserve">    娘白天参加劳动，晚上纺线。那时候的夜晚大多没有电，为了省油，娘便和邻居的六妈、五娘借着月光纺线。时间久了，她摸黑纺出的线都又细又匀。秋夜，明月如盘，树影婆娑。农妇们常常通宵达旦地干活。要是谁家碰上儿娶女嫁需要赶活计，那就更忙乎的没了早晚。做好的饭凉了，饿了再</w:t>
      </w:r>
      <w:r w:rsidR="00DE324E">
        <w:rPr>
          <w:rFonts w:ascii="微软雅黑" w:eastAsia="微软雅黑" w:hAnsi="微软雅黑"/>
          <w:sz w:val="24"/>
          <w:szCs w:val="24"/>
        </w:rPr>
        <w:t>去热;手中的棉线断了，躬身再去续接</w:t>
      </w:r>
      <w:r w:rsidR="00DE324E">
        <w:rPr>
          <w:rFonts w:ascii="微软雅黑" w:eastAsia="微软雅黑" w:hAnsi="微软雅黑"/>
          <w:sz w:val="24"/>
          <w:szCs w:val="24"/>
        </w:rPr>
        <w:t>。一笸箩棉捻纺完了，时常天光也亮了。月光下，我和小伙伴们玩捉迷藏、斗鸡跑累了，一个人不敢去睡，就伏在娘腿上听故事。纺车吱扭，纺轮嗡嗡，萤火虫打着灯笼在枣树上胡碰乱撞。听着听着，我很快就甜甜地入睡了。</w:t>
        <w:br/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多年后，听秦腔传统折子戏《三娘教子》，方知娘的辛劳和不易。</w:t>
        <w:br/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</w:t>
      </w:r>
      <w:r w:rsidR="00DE324E">
        <w:rPr>
          <w:rFonts w:ascii="微软雅黑" w:eastAsia="微软雅黑" w:hAnsi="微软雅黑"/>
          <w:sz w:val="24"/>
          <w:szCs w:val="24"/>
        </w:rPr>
        <w:t xml:space="preserve"> 娘为儿白昼织布夜纺线，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https://d.book118.com/585130003223011122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DC0F23"/>
    <w:rsid w:val="00DE324E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8513000322301112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2482</Words>
  <Characters>14152</Characters>
  <Application>Microsoft Office Word</Application>
  <DocSecurity>0</DocSecurity>
  <Lines>117</Lines>
  <Paragraphs>33</Paragraphs>
  <ScaleCrop>false</ScaleCrop>
  <Company/>
  <LinksUpToDate>false</LinksUpToDate>
  <CharactersWithSpaces>16601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