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PCT项目建设总纲及方案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50" w:history="1">
        <w:r>
          <w:rPr>
            <w:rFonts w:ascii="仿宋" w:eastAsia="仿宋" w:hAnsi="仿宋" w:cs="仿宋" w:hint="eastAsia"/>
            <w:lang w:eastAsia="zh-CN"/>
          </w:rPr>
          <w:t>序言</w:t>
        </w:r>
        <w:r>
          <w:tab/>
        </w:r>
        <w:r>
          <w:fldChar w:fldCharType="begin"/>
        </w:r>
        <w:r>
          <w:instrText xml:space="preserve"> PAGEREF _Toc14150 \h </w:instrText>
        </w:r>
        <w:r>
          <w:fldChar w:fldCharType="separate"/>
        </w:r>
        <w:r>
          <w:t>3</w:t>
        </w:r>
        <w:r>
          <w:fldChar w:fldCharType="end"/>
        </w:r>
      </w:hyperlink>
    </w:p>
    <w:p>
      <w:pPr>
        <w:pStyle w:val="TOC1"/>
        <w:tabs>
          <w:tab w:val="right" w:leader="dot" w:pos="8306"/>
        </w:tabs>
      </w:pPr>
      <w:hyperlink w:anchor="_Toc30301" w:history="1">
        <w:r>
          <w:rPr>
            <w:rFonts w:ascii="仿宋" w:eastAsia="仿宋" w:hAnsi="仿宋" w:cs="仿宋" w:hint="eastAsia"/>
            <w:lang w:eastAsia="zh-CN"/>
          </w:rPr>
          <w:t>一、建设风险评估分析</w:t>
        </w:r>
        <w:r>
          <w:tab/>
        </w:r>
        <w:r>
          <w:fldChar w:fldCharType="begin"/>
        </w:r>
        <w:r>
          <w:instrText xml:space="preserve"> PAGEREF _Toc30301 \h </w:instrText>
        </w:r>
        <w:r>
          <w:fldChar w:fldCharType="separate"/>
        </w:r>
        <w:r>
          <w:t>3</w:t>
        </w:r>
        <w:r>
          <w:fldChar w:fldCharType="end"/>
        </w:r>
      </w:hyperlink>
    </w:p>
    <w:p>
      <w:pPr>
        <w:pStyle w:val="TOC2"/>
        <w:tabs>
          <w:tab w:val="right" w:leader="dot" w:pos="8306"/>
        </w:tabs>
      </w:pPr>
      <w:hyperlink w:anchor="_Toc27363" w:history="1">
        <w:r>
          <w:rPr>
            <w:rFonts w:ascii="仿宋" w:eastAsia="仿宋" w:hAnsi="仿宋" w:cs="仿宋" w:hint="eastAsia"/>
            <w:lang w:eastAsia="zh-CN"/>
          </w:rPr>
          <w:t>(一)、政策风险分析</w:t>
        </w:r>
        <w:r>
          <w:tab/>
        </w:r>
        <w:r>
          <w:fldChar w:fldCharType="begin"/>
        </w:r>
        <w:r>
          <w:instrText xml:space="preserve"> PAGEREF _Toc27363 \h </w:instrText>
        </w:r>
        <w:r>
          <w:fldChar w:fldCharType="separate"/>
        </w:r>
        <w:r>
          <w:t>3</w:t>
        </w:r>
        <w:r>
          <w:fldChar w:fldCharType="end"/>
        </w:r>
      </w:hyperlink>
    </w:p>
    <w:p>
      <w:pPr>
        <w:pStyle w:val="TOC2"/>
        <w:tabs>
          <w:tab w:val="right" w:leader="dot" w:pos="8306"/>
        </w:tabs>
      </w:pPr>
      <w:hyperlink w:anchor="_Toc21541" w:history="1">
        <w:r>
          <w:rPr>
            <w:rFonts w:ascii="仿宋" w:eastAsia="仿宋" w:hAnsi="仿宋" w:cs="仿宋" w:hint="eastAsia"/>
            <w:lang w:eastAsia="zh-CN"/>
          </w:rPr>
          <w:t>(二)、社会风险分析</w:t>
        </w:r>
        <w:r>
          <w:tab/>
        </w:r>
        <w:r>
          <w:fldChar w:fldCharType="begin"/>
        </w:r>
        <w:r>
          <w:instrText xml:space="preserve"> PAGEREF _Toc21541 \h </w:instrText>
        </w:r>
        <w:r>
          <w:fldChar w:fldCharType="separate"/>
        </w:r>
        <w:r>
          <w:t>4</w:t>
        </w:r>
        <w:r>
          <w:fldChar w:fldCharType="end"/>
        </w:r>
      </w:hyperlink>
    </w:p>
    <w:p>
      <w:pPr>
        <w:pStyle w:val="TOC2"/>
        <w:tabs>
          <w:tab w:val="right" w:leader="dot" w:pos="8306"/>
        </w:tabs>
      </w:pPr>
      <w:hyperlink w:anchor="_Toc28499" w:history="1">
        <w:r>
          <w:rPr>
            <w:rFonts w:ascii="仿宋" w:eastAsia="仿宋" w:hAnsi="仿宋" w:cs="仿宋" w:hint="eastAsia"/>
            <w:lang w:eastAsia="zh-CN"/>
          </w:rPr>
          <w:t>(三)、市场风险分析</w:t>
        </w:r>
        <w:r>
          <w:tab/>
        </w:r>
        <w:r>
          <w:fldChar w:fldCharType="begin"/>
        </w:r>
        <w:r>
          <w:instrText xml:space="preserve"> PAGEREF _Toc28499 \h </w:instrText>
        </w:r>
        <w:r>
          <w:fldChar w:fldCharType="separate"/>
        </w:r>
        <w:r>
          <w:t>6</w:t>
        </w:r>
        <w:r>
          <w:fldChar w:fldCharType="end"/>
        </w:r>
      </w:hyperlink>
    </w:p>
    <w:p>
      <w:pPr>
        <w:pStyle w:val="TOC2"/>
        <w:tabs>
          <w:tab w:val="right" w:leader="dot" w:pos="8306"/>
        </w:tabs>
      </w:pPr>
      <w:hyperlink w:anchor="_Toc22174" w:history="1">
        <w:r>
          <w:rPr>
            <w:rFonts w:ascii="仿宋" w:eastAsia="仿宋" w:hAnsi="仿宋" w:cs="仿宋" w:hint="eastAsia"/>
            <w:lang w:eastAsia="zh-CN"/>
          </w:rPr>
          <w:t>(四)、资金风险分析</w:t>
        </w:r>
        <w:r>
          <w:tab/>
        </w:r>
        <w:r>
          <w:fldChar w:fldCharType="begin"/>
        </w:r>
        <w:r>
          <w:instrText xml:space="preserve"> PAGEREF _Toc22174 \h </w:instrText>
        </w:r>
        <w:r>
          <w:fldChar w:fldCharType="separate"/>
        </w:r>
        <w:r>
          <w:t>6</w:t>
        </w:r>
        <w:r>
          <w:fldChar w:fldCharType="end"/>
        </w:r>
      </w:hyperlink>
    </w:p>
    <w:p>
      <w:pPr>
        <w:pStyle w:val="TOC2"/>
        <w:tabs>
          <w:tab w:val="right" w:leader="dot" w:pos="8306"/>
        </w:tabs>
      </w:pPr>
      <w:hyperlink w:anchor="_Toc32045" w:history="1">
        <w:r>
          <w:rPr>
            <w:rFonts w:ascii="仿宋" w:eastAsia="仿宋" w:hAnsi="仿宋" w:cs="仿宋" w:hint="eastAsia"/>
            <w:lang w:eastAsia="zh-CN"/>
          </w:rPr>
          <w:t>(五)、技术风险分析</w:t>
        </w:r>
        <w:r>
          <w:tab/>
        </w:r>
        <w:r>
          <w:fldChar w:fldCharType="begin"/>
        </w:r>
        <w:r>
          <w:instrText xml:space="preserve"> PAGEREF _Toc32045 \h </w:instrText>
        </w:r>
        <w:r>
          <w:fldChar w:fldCharType="separate"/>
        </w:r>
        <w:r>
          <w:t>8</w:t>
        </w:r>
        <w:r>
          <w:fldChar w:fldCharType="end"/>
        </w:r>
      </w:hyperlink>
    </w:p>
    <w:p>
      <w:pPr>
        <w:pStyle w:val="TOC2"/>
        <w:tabs>
          <w:tab w:val="right" w:leader="dot" w:pos="8306"/>
        </w:tabs>
      </w:pPr>
      <w:hyperlink w:anchor="_Toc8029" w:history="1">
        <w:r>
          <w:rPr>
            <w:rFonts w:ascii="仿宋" w:eastAsia="仿宋" w:hAnsi="仿宋" w:cs="仿宋" w:hint="eastAsia"/>
            <w:lang w:eastAsia="zh-CN"/>
          </w:rPr>
          <w:t>(六)、财务风险分析</w:t>
        </w:r>
        <w:r>
          <w:tab/>
        </w:r>
        <w:r>
          <w:fldChar w:fldCharType="begin"/>
        </w:r>
        <w:r>
          <w:instrText xml:space="preserve"> PAGEREF _Toc8029 \h </w:instrText>
        </w:r>
        <w:r>
          <w:fldChar w:fldCharType="separate"/>
        </w:r>
        <w:r>
          <w:t>9</w:t>
        </w:r>
        <w:r>
          <w:fldChar w:fldCharType="end"/>
        </w:r>
      </w:hyperlink>
    </w:p>
    <w:p>
      <w:pPr>
        <w:pStyle w:val="TOC2"/>
        <w:tabs>
          <w:tab w:val="right" w:leader="dot" w:pos="8306"/>
        </w:tabs>
      </w:pPr>
      <w:hyperlink w:anchor="_Toc13733" w:history="1">
        <w:r>
          <w:rPr>
            <w:rFonts w:ascii="仿宋" w:eastAsia="仿宋" w:hAnsi="仿宋" w:cs="仿宋" w:hint="eastAsia"/>
            <w:lang w:eastAsia="zh-CN"/>
          </w:rPr>
          <w:t>(七)、管理风险分析</w:t>
        </w:r>
        <w:r>
          <w:tab/>
        </w:r>
        <w:r>
          <w:fldChar w:fldCharType="begin"/>
        </w:r>
        <w:r>
          <w:instrText xml:space="preserve"> PAGEREF _Toc13733 \h </w:instrText>
        </w:r>
        <w:r>
          <w:fldChar w:fldCharType="separate"/>
        </w:r>
        <w:r>
          <w:t>11</w:t>
        </w:r>
        <w:r>
          <w:fldChar w:fldCharType="end"/>
        </w:r>
      </w:hyperlink>
    </w:p>
    <w:p>
      <w:pPr>
        <w:pStyle w:val="TOC2"/>
        <w:tabs>
          <w:tab w:val="right" w:leader="dot" w:pos="8306"/>
        </w:tabs>
      </w:pPr>
      <w:hyperlink w:anchor="_Toc242" w:history="1">
        <w:r>
          <w:rPr>
            <w:rFonts w:ascii="仿宋" w:eastAsia="仿宋" w:hAnsi="仿宋" w:cs="仿宋" w:hint="eastAsia"/>
            <w:lang w:eastAsia="zh-CN"/>
          </w:rPr>
          <w:t>(八)、其它风险分析</w:t>
        </w:r>
        <w:r>
          <w:tab/>
        </w:r>
        <w:r>
          <w:fldChar w:fldCharType="begin"/>
        </w:r>
        <w:r>
          <w:instrText xml:space="preserve"> PAGEREF _Toc242 \h </w:instrText>
        </w:r>
        <w:r>
          <w:fldChar w:fldCharType="separate"/>
        </w:r>
        <w:r>
          <w:t>12</w:t>
        </w:r>
        <w:r>
          <w:fldChar w:fldCharType="end"/>
        </w:r>
      </w:hyperlink>
    </w:p>
    <w:p>
      <w:pPr>
        <w:pStyle w:val="TOC2"/>
        <w:tabs>
          <w:tab w:val="right" w:leader="dot" w:pos="8306"/>
        </w:tabs>
      </w:pPr>
      <w:hyperlink w:anchor="_Toc9870" w:history="1">
        <w:r>
          <w:rPr>
            <w:rFonts w:ascii="仿宋" w:eastAsia="仿宋" w:hAnsi="仿宋" w:cs="仿宋" w:hint="eastAsia"/>
            <w:lang w:eastAsia="zh-CN"/>
          </w:rPr>
          <w:t>(九)、社会影响评估</w:t>
        </w:r>
        <w:r>
          <w:tab/>
        </w:r>
        <w:r>
          <w:fldChar w:fldCharType="begin"/>
        </w:r>
        <w:r>
          <w:instrText xml:space="preserve"> PAGEREF _Toc9870 \h </w:instrText>
        </w:r>
        <w:r>
          <w:fldChar w:fldCharType="separate"/>
        </w:r>
        <w:r>
          <w:t>13</w:t>
        </w:r>
        <w:r>
          <w:fldChar w:fldCharType="end"/>
        </w:r>
      </w:hyperlink>
    </w:p>
    <w:p>
      <w:pPr>
        <w:pStyle w:val="TOC1"/>
        <w:tabs>
          <w:tab w:val="right" w:leader="dot" w:pos="8306"/>
        </w:tabs>
      </w:pPr>
      <w:hyperlink w:anchor="_Toc18780" w:history="1">
        <w:r>
          <w:rPr>
            <w:rFonts w:ascii="仿宋" w:eastAsia="仿宋" w:hAnsi="仿宋" w:cs="仿宋" w:hint="eastAsia"/>
            <w:lang w:eastAsia="zh-CN"/>
          </w:rPr>
          <w:t>二、发展规划、产业政策和行业准入分析</w:t>
        </w:r>
        <w:r>
          <w:tab/>
        </w:r>
        <w:r>
          <w:fldChar w:fldCharType="begin"/>
        </w:r>
        <w:r>
          <w:instrText xml:space="preserve"> PAGEREF _Toc18780 \h </w:instrText>
        </w:r>
        <w:r>
          <w:fldChar w:fldCharType="separate"/>
        </w:r>
        <w:r>
          <w:t>15</w:t>
        </w:r>
        <w:r>
          <w:fldChar w:fldCharType="end"/>
        </w:r>
      </w:hyperlink>
    </w:p>
    <w:p>
      <w:pPr>
        <w:pStyle w:val="TOC2"/>
        <w:tabs>
          <w:tab w:val="right" w:leader="dot" w:pos="8306"/>
        </w:tabs>
      </w:pPr>
      <w:hyperlink w:anchor="_Toc26494" w:history="1">
        <w:r>
          <w:rPr>
            <w:rFonts w:ascii="仿宋" w:eastAsia="仿宋" w:hAnsi="仿宋" w:cs="仿宋" w:hint="eastAsia"/>
            <w:lang w:eastAsia="zh-CN"/>
          </w:rPr>
          <w:t>(一)、发展规划分析</w:t>
        </w:r>
        <w:r>
          <w:tab/>
        </w:r>
        <w:r>
          <w:fldChar w:fldCharType="begin"/>
        </w:r>
        <w:r>
          <w:instrText xml:space="preserve"> PAGEREF _Toc26494 \h </w:instrText>
        </w:r>
        <w:r>
          <w:fldChar w:fldCharType="separate"/>
        </w:r>
        <w:r>
          <w:t>15</w:t>
        </w:r>
        <w:r>
          <w:fldChar w:fldCharType="end"/>
        </w:r>
      </w:hyperlink>
    </w:p>
    <w:p>
      <w:pPr>
        <w:pStyle w:val="TOC2"/>
        <w:tabs>
          <w:tab w:val="right" w:leader="dot" w:pos="8306"/>
        </w:tabs>
      </w:pPr>
      <w:hyperlink w:anchor="_Toc29992" w:history="1">
        <w:r>
          <w:rPr>
            <w:rFonts w:ascii="仿宋" w:eastAsia="仿宋" w:hAnsi="仿宋" w:cs="仿宋" w:hint="eastAsia"/>
            <w:lang w:eastAsia="zh-CN"/>
          </w:rPr>
          <w:t>(二)、产业政策分析</w:t>
        </w:r>
        <w:r>
          <w:tab/>
        </w:r>
        <w:r>
          <w:fldChar w:fldCharType="begin"/>
        </w:r>
        <w:r>
          <w:instrText xml:space="preserve"> PAGEREF _Toc29992 \h </w:instrText>
        </w:r>
        <w:r>
          <w:fldChar w:fldCharType="separate"/>
        </w:r>
        <w:r>
          <w:t>17</w:t>
        </w:r>
        <w:r>
          <w:fldChar w:fldCharType="end"/>
        </w:r>
      </w:hyperlink>
    </w:p>
    <w:p>
      <w:pPr>
        <w:pStyle w:val="TOC2"/>
        <w:tabs>
          <w:tab w:val="right" w:leader="dot" w:pos="8306"/>
        </w:tabs>
      </w:pPr>
      <w:hyperlink w:anchor="_Toc24813" w:history="1">
        <w:r>
          <w:rPr>
            <w:rFonts w:ascii="仿宋" w:eastAsia="仿宋" w:hAnsi="仿宋" w:cs="仿宋" w:hint="eastAsia"/>
            <w:lang w:eastAsia="zh-CN"/>
          </w:rPr>
          <w:t>(三)、行业准入分析</w:t>
        </w:r>
        <w:r>
          <w:tab/>
        </w:r>
        <w:r>
          <w:fldChar w:fldCharType="begin"/>
        </w:r>
        <w:r>
          <w:instrText xml:space="preserve"> PAGEREF _Toc24813 \h </w:instrText>
        </w:r>
        <w:r>
          <w:fldChar w:fldCharType="separate"/>
        </w:r>
        <w:r>
          <w:t>19</w:t>
        </w:r>
        <w:r>
          <w:fldChar w:fldCharType="end"/>
        </w:r>
      </w:hyperlink>
    </w:p>
    <w:p>
      <w:pPr>
        <w:pStyle w:val="TOC1"/>
        <w:tabs>
          <w:tab w:val="right" w:leader="dot" w:pos="8306"/>
        </w:tabs>
      </w:pPr>
      <w:hyperlink w:anchor="_Toc14464" w:history="1">
        <w:r>
          <w:rPr>
            <w:rFonts w:ascii="仿宋" w:eastAsia="仿宋" w:hAnsi="仿宋" w:cs="仿宋" w:hint="eastAsia"/>
            <w:lang w:eastAsia="zh-CN"/>
          </w:rPr>
          <w:t>三、项目监理与质量保证</w:t>
        </w:r>
        <w:r>
          <w:tab/>
        </w:r>
        <w:r>
          <w:fldChar w:fldCharType="begin"/>
        </w:r>
        <w:r>
          <w:instrText xml:space="preserve"> PAGEREF _Toc14464 \h </w:instrText>
        </w:r>
        <w:r>
          <w:fldChar w:fldCharType="separate"/>
        </w:r>
        <w:r>
          <w:t>20</w:t>
        </w:r>
        <w:r>
          <w:fldChar w:fldCharType="end"/>
        </w:r>
      </w:hyperlink>
    </w:p>
    <w:p>
      <w:pPr>
        <w:pStyle w:val="TOC2"/>
        <w:tabs>
          <w:tab w:val="right" w:leader="dot" w:pos="8306"/>
        </w:tabs>
      </w:pPr>
      <w:hyperlink w:anchor="_Toc5521" w:history="1">
        <w:r>
          <w:rPr>
            <w:rFonts w:ascii="仿宋" w:eastAsia="仿宋" w:hAnsi="仿宋" w:cs="仿宋" w:hint="eastAsia"/>
            <w:lang w:eastAsia="zh-CN"/>
          </w:rPr>
          <w:t>(一)、监理体系构建</w:t>
        </w:r>
        <w:r>
          <w:tab/>
        </w:r>
        <w:r>
          <w:fldChar w:fldCharType="begin"/>
        </w:r>
        <w:r>
          <w:instrText xml:space="preserve"> PAGEREF _Toc5521 \h </w:instrText>
        </w:r>
        <w:r>
          <w:fldChar w:fldCharType="separate"/>
        </w:r>
        <w:r>
          <w:t>20</w:t>
        </w:r>
        <w:r>
          <w:fldChar w:fldCharType="end"/>
        </w:r>
      </w:hyperlink>
    </w:p>
    <w:p>
      <w:pPr>
        <w:pStyle w:val="TOC2"/>
        <w:tabs>
          <w:tab w:val="right" w:leader="dot" w:pos="8306"/>
        </w:tabs>
      </w:pPr>
      <w:hyperlink w:anchor="_Toc30131" w:history="1">
        <w:r>
          <w:rPr>
            <w:rFonts w:ascii="仿宋" w:eastAsia="仿宋" w:hAnsi="仿宋" w:cs="仿宋" w:hint="eastAsia"/>
            <w:lang w:eastAsia="zh-CN"/>
          </w:rPr>
          <w:t>(二)、质量保证体系实施</w:t>
        </w:r>
        <w:r>
          <w:tab/>
        </w:r>
        <w:r>
          <w:fldChar w:fldCharType="begin"/>
        </w:r>
        <w:r>
          <w:instrText xml:space="preserve"> PAGEREF _Toc30131 \h </w:instrText>
        </w:r>
        <w:r>
          <w:fldChar w:fldCharType="separate"/>
        </w:r>
        <w:r>
          <w:t>21</w:t>
        </w:r>
        <w:r>
          <w:fldChar w:fldCharType="end"/>
        </w:r>
      </w:hyperlink>
    </w:p>
    <w:p>
      <w:pPr>
        <w:pStyle w:val="TOC2"/>
        <w:tabs>
          <w:tab w:val="right" w:leader="dot" w:pos="8306"/>
        </w:tabs>
      </w:pPr>
      <w:hyperlink w:anchor="_Toc18237" w:history="1">
        <w:r>
          <w:rPr>
            <w:rFonts w:ascii="仿宋" w:eastAsia="仿宋" w:hAnsi="仿宋" w:cs="仿宋" w:hint="eastAsia"/>
            <w:lang w:eastAsia="zh-CN"/>
          </w:rPr>
          <w:t>(三)、监理与质量控制流程</w:t>
        </w:r>
        <w:r>
          <w:tab/>
        </w:r>
        <w:r>
          <w:fldChar w:fldCharType="begin"/>
        </w:r>
        <w:r>
          <w:instrText xml:space="preserve"> PAGEREF _Toc18237 \h </w:instrText>
        </w:r>
        <w:r>
          <w:fldChar w:fldCharType="separate"/>
        </w:r>
        <w:r>
          <w:t>21</w:t>
        </w:r>
        <w:r>
          <w:fldChar w:fldCharType="end"/>
        </w:r>
      </w:hyperlink>
    </w:p>
    <w:p>
      <w:pPr>
        <w:pStyle w:val="TOC1"/>
        <w:tabs>
          <w:tab w:val="right" w:leader="dot" w:pos="8306"/>
        </w:tabs>
      </w:pPr>
      <w:hyperlink w:anchor="_Toc13567" w:history="1">
        <w:r>
          <w:rPr>
            <w:rFonts w:ascii="仿宋" w:eastAsia="仿宋" w:hAnsi="仿宋" w:cs="仿宋" w:hint="eastAsia"/>
            <w:lang w:eastAsia="zh-CN"/>
          </w:rPr>
          <w:t>四、环境和生态影响分析</w:t>
        </w:r>
        <w:r>
          <w:tab/>
        </w:r>
        <w:r>
          <w:fldChar w:fldCharType="begin"/>
        </w:r>
        <w:r>
          <w:instrText xml:space="preserve"> PAGEREF _Toc13567 \h </w:instrText>
        </w:r>
        <w:r>
          <w:fldChar w:fldCharType="separate"/>
        </w:r>
        <w:r>
          <w:t>22</w:t>
        </w:r>
        <w:r>
          <w:fldChar w:fldCharType="end"/>
        </w:r>
      </w:hyperlink>
    </w:p>
    <w:p>
      <w:pPr>
        <w:pStyle w:val="TOC2"/>
        <w:tabs>
          <w:tab w:val="right" w:leader="dot" w:pos="8306"/>
        </w:tabs>
      </w:pPr>
      <w:hyperlink w:anchor="_Toc23562" w:history="1">
        <w:r>
          <w:rPr>
            <w:rFonts w:ascii="仿宋" w:eastAsia="仿宋" w:hAnsi="仿宋" w:cs="仿宋" w:hint="eastAsia"/>
            <w:lang w:eastAsia="zh-CN"/>
          </w:rPr>
          <w:t>(一)、环境和生态现状</w:t>
        </w:r>
        <w:r>
          <w:tab/>
        </w:r>
        <w:r>
          <w:fldChar w:fldCharType="begin"/>
        </w:r>
        <w:r>
          <w:instrText xml:space="preserve"> PAGEREF _Toc23562 \h </w:instrText>
        </w:r>
        <w:r>
          <w:fldChar w:fldCharType="separate"/>
        </w:r>
        <w:r>
          <w:t>22</w:t>
        </w:r>
        <w:r>
          <w:fldChar w:fldCharType="end"/>
        </w:r>
      </w:hyperlink>
    </w:p>
    <w:p>
      <w:pPr>
        <w:pStyle w:val="TOC2"/>
        <w:tabs>
          <w:tab w:val="right" w:leader="dot" w:pos="8306"/>
        </w:tabs>
      </w:pPr>
      <w:hyperlink w:anchor="_Toc4002" w:history="1">
        <w:r>
          <w:rPr>
            <w:rFonts w:ascii="仿宋" w:eastAsia="仿宋" w:hAnsi="仿宋" w:cs="仿宋" w:hint="eastAsia"/>
            <w:lang w:eastAsia="zh-CN"/>
          </w:rPr>
          <w:t>(二)、生态环境影响分析</w:t>
        </w:r>
        <w:r>
          <w:tab/>
        </w:r>
        <w:r>
          <w:fldChar w:fldCharType="begin"/>
        </w:r>
        <w:r>
          <w:instrText xml:space="preserve"> PAGEREF _Toc4002 \h </w:instrText>
        </w:r>
        <w:r>
          <w:fldChar w:fldCharType="separate"/>
        </w:r>
        <w:r>
          <w:t>23</w:t>
        </w:r>
        <w:r>
          <w:fldChar w:fldCharType="end"/>
        </w:r>
      </w:hyperlink>
    </w:p>
    <w:p>
      <w:pPr>
        <w:pStyle w:val="TOC2"/>
        <w:tabs>
          <w:tab w:val="right" w:leader="dot" w:pos="8306"/>
        </w:tabs>
      </w:pPr>
      <w:hyperlink w:anchor="_Toc19873" w:history="1">
        <w:r>
          <w:rPr>
            <w:rFonts w:ascii="仿宋" w:eastAsia="仿宋" w:hAnsi="仿宋" w:cs="仿宋" w:hint="eastAsia"/>
            <w:lang w:eastAsia="zh-CN"/>
          </w:rPr>
          <w:t>(三)、生态环境保护措施</w:t>
        </w:r>
        <w:r>
          <w:tab/>
        </w:r>
        <w:r>
          <w:fldChar w:fldCharType="begin"/>
        </w:r>
        <w:r>
          <w:instrText xml:space="preserve"> PAGEREF _Toc19873 \h </w:instrText>
        </w:r>
        <w:r>
          <w:fldChar w:fldCharType="separate"/>
        </w:r>
        <w:r>
          <w:t>25</w:t>
        </w:r>
        <w:r>
          <w:fldChar w:fldCharType="end"/>
        </w:r>
      </w:hyperlink>
    </w:p>
    <w:p>
      <w:pPr>
        <w:pStyle w:val="TOC2"/>
        <w:tabs>
          <w:tab w:val="right" w:leader="dot" w:pos="8306"/>
        </w:tabs>
      </w:pPr>
      <w:hyperlink w:anchor="_Toc20606" w:history="1">
        <w:r>
          <w:rPr>
            <w:rFonts w:ascii="仿宋" w:eastAsia="仿宋" w:hAnsi="仿宋" w:cs="仿宋" w:hint="eastAsia"/>
            <w:lang w:eastAsia="zh-CN"/>
          </w:rPr>
          <w:t>(四)、地质灾害影响分析</w:t>
        </w:r>
        <w:r>
          <w:tab/>
        </w:r>
        <w:r>
          <w:fldChar w:fldCharType="begin"/>
        </w:r>
        <w:r>
          <w:instrText xml:space="preserve"> PAGEREF _Toc20606 \h </w:instrText>
        </w:r>
        <w:r>
          <w:fldChar w:fldCharType="separate"/>
        </w:r>
        <w:r>
          <w:t>26</w:t>
        </w:r>
        <w:r>
          <w:fldChar w:fldCharType="end"/>
        </w:r>
      </w:hyperlink>
    </w:p>
    <w:p>
      <w:pPr>
        <w:pStyle w:val="TOC2"/>
        <w:tabs>
          <w:tab w:val="right" w:leader="dot" w:pos="8306"/>
        </w:tabs>
      </w:pPr>
      <w:hyperlink w:anchor="_Toc31695" w:history="1">
        <w:r>
          <w:rPr>
            <w:rFonts w:ascii="仿宋" w:eastAsia="仿宋" w:hAnsi="仿宋" w:cs="仿宋" w:hint="eastAsia"/>
            <w:lang w:eastAsia="zh-CN"/>
          </w:rPr>
          <w:t>(五)、特殊环境影响</w:t>
        </w:r>
        <w:r>
          <w:tab/>
        </w:r>
        <w:r>
          <w:fldChar w:fldCharType="begin"/>
        </w:r>
        <w:r>
          <w:instrText xml:space="preserve"> PAGEREF _Toc31695 \h </w:instrText>
        </w:r>
        <w:r>
          <w:fldChar w:fldCharType="separate"/>
        </w:r>
        <w:r>
          <w:t>28</w:t>
        </w:r>
        <w:r>
          <w:fldChar w:fldCharType="end"/>
        </w:r>
      </w:hyperlink>
    </w:p>
    <w:p>
      <w:pPr>
        <w:pStyle w:val="TOC1"/>
        <w:tabs>
          <w:tab w:val="right" w:leader="dot" w:pos="8306"/>
        </w:tabs>
      </w:pPr>
      <w:hyperlink w:anchor="_Toc24275" w:history="1">
        <w:r>
          <w:rPr>
            <w:rFonts w:ascii="仿宋" w:eastAsia="仿宋" w:hAnsi="仿宋" w:cs="仿宋" w:hint="eastAsia"/>
            <w:lang w:eastAsia="zh-CN"/>
          </w:rPr>
          <w:t>五、背景、必要性分析</w:t>
        </w:r>
        <w:r>
          <w:tab/>
        </w:r>
        <w:r>
          <w:fldChar w:fldCharType="begin"/>
        </w:r>
        <w:r>
          <w:instrText xml:space="preserve"> PAGEREF _Toc24275 \h </w:instrText>
        </w:r>
        <w:r>
          <w:fldChar w:fldCharType="separate"/>
        </w:r>
        <w:r>
          <w:t>29</w:t>
        </w:r>
        <w:r>
          <w:fldChar w:fldCharType="end"/>
        </w:r>
      </w:hyperlink>
    </w:p>
    <w:p>
      <w:pPr>
        <w:pStyle w:val="TOC2"/>
        <w:tabs>
          <w:tab w:val="right" w:leader="dot" w:pos="8306"/>
        </w:tabs>
      </w:pPr>
      <w:hyperlink w:anchor="_Toc17619" w:history="1">
        <w:r>
          <w:rPr>
            <w:rFonts w:ascii="仿宋" w:eastAsia="仿宋" w:hAnsi="仿宋" w:cs="仿宋" w:hint="eastAsia"/>
            <w:lang w:eastAsia="zh-CN"/>
          </w:rPr>
          <w:t>(一)、项目建设背景</w:t>
        </w:r>
        <w:r>
          <w:tab/>
        </w:r>
        <w:r>
          <w:fldChar w:fldCharType="begin"/>
        </w:r>
        <w:r>
          <w:instrText xml:space="preserve"> PAGEREF _Toc17619 \h </w:instrText>
        </w:r>
        <w:r>
          <w:fldChar w:fldCharType="separate"/>
        </w:r>
        <w:r>
          <w:t>29</w:t>
        </w:r>
        <w:r>
          <w:fldChar w:fldCharType="end"/>
        </w:r>
      </w:hyperlink>
    </w:p>
    <w:p>
      <w:pPr>
        <w:pStyle w:val="TOC2"/>
        <w:tabs>
          <w:tab w:val="right" w:leader="dot" w:pos="8306"/>
        </w:tabs>
      </w:pPr>
      <w:hyperlink w:anchor="_Toc27615" w:history="1">
        <w:r>
          <w:rPr>
            <w:rFonts w:ascii="仿宋" w:eastAsia="仿宋" w:hAnsi="仿宋" w:cs="仿宋" w:hint="eastAsia"/>
            <w:lang w:eastAsia="zh-CN"/>
          </w:rPr>
          <w:t>(二)、必要性分析</w:t>
        </w:r>
        <w:r>
          <w:tab/>
        </w:r>
        <w:r>
          <w:fldChar w:fldCharType="begin"/>
        </w:r>
        <w:r>
          <w:instrText xml:space="preserve"> PAGEREF _Toc27615 \h </w:instrText>
        </w:r>
        <w:r>
          <w:fldChar w:fldCharType="separate"/>
        </w:r>
        <w:r>
          <w:t>30</w:t>
        </w:r>
        <w:r>
          <w:fldChar w:fldCharType="end"/>
        </w:r>
      </w:hyperlink>
    </w:p>
    <w:p>
      <w:pPr>
        <w:pStyle w:val="TOC2"/>
        <w:tabs>
          <w:tab w:val="right" w:leader="dot" w:pos="8306"/>
        </w:tabs>
      </w:pPr>
      <w:hyperlink w:anchor="_Toc6405" w:history="1">
        <w:r>
          <w:rPr>
            <w:rFonts w:ascii="仿宋" w:eastAsia="仿宋" w:hAnsi="仿宋" w:cs="仿宋" w:hint="eastAsia"/>
            <w:lang w:eastAsia="zh-CN"/>
          </w:rPr>
          <w:t>(三)、项目建设有利条件</w:t>
        </w:r>
        <w:r>
          <w:tab/>
        </w:r>
        <w:r>
          <w:fldChar w:fldCharType="begin"/>
        </w:r>
        <w:r>
          <w:instrText xml:space="preserve"> PAGEREF _Toc6405 \h </w:instrText>
        </w:r>
        <w:r>
          <w:fldChar w:fldCharType="separate"/>
        </w:r>
        <w:r>
          <w:t>31</w:t>
        </w:r>
        <w:r>
          <w:fldChar w:fldCharType="end"/>
        </w:r>
      </w:hyperlink>
    </w:p>
    <w:p>
      <w:pPr>
        <w:pStyle w:val="TOC1"/>
        <w:tabs>
          <w:tab w:val="right" w:leader="dot" w:pos="8306"/>
        </w:tabs>
      </w:pPr>
      <w:hyperlink w:anchor="_Toc25187" w:history="1">
        <w:r>
          <w:rPr>
            <w:rFonts w:ascii="仿宋" w:eastAsia="仿宋" w:hAnsi="仿宋" w:cs="仿宋" w:hint="eastAsia"/>
            <w:lang w:eastAsia="zh-CN"/>
          </w:rPr>
          <w:t>六、项目选址研究</w:t>
        </w:r>
        <w:r>
          <w:tab/>
        </w:r>
        <w:r>
          <w:fldChar w:fldCharType="begin"/>
        </w:r>
        <w:r>
          <w:instrText xml:space="preserve"> PAGEREF _Toc25187 \h </w:instrText>
        </w:r>
        <w:r>
          <w:fldChar w:fldCharType="separate"/>
        </w:r>
        <w:r>
          <w:t>33</w:t>
        </w:r>
        <w:r>
          <w:fldChar w:fldCharType="end"/>
        </w:r>
      </w:hyperlink>
    </w:p>
    <w:p>
      <w:pPr>
        <w:pStyle w:val="TOC2"/>
        <w:tabs>
          <w:tab w:val="right" w:leader="dot" w:pos="8306"/>
        </w:tabs>
      </w:pPr>
      <w:hyperlink w:anchor="_Toc11462" w:history="1">
        <w:r>
          <w:rPr>
            <w:rFonts w:ascii="仿宋" w:eastAsia="仿宋" w:hAnsi="仿宋" w:cs="仿宋" w:hint="eastAsia"/>
            <w:lang w:eastAsia="zh-CN"/>
          </w:rPr>
          <w:t>(一)、项目选址原则</w:t>
        </w:r>
        <w:r>
          <w:tab/>
        </w:r>
        <w:r>
          <w:fldChar w:fldCharType="begin"/>
        </w:r>
        <w:r>
          <w:instrText xml:space="preserve"> PAGEREF _Toc11462 \h </w:instrText>
        </w:r>
        <w:r>
          <w:fldChar w:fldCharType="separate"/>
        </w:r>
        <w:r>
          <w:t>33</w:t>
        </w:r>
        <w:r>
          <w:fldChar w:fldCharType="end"/>
        </w:r>
      </w:hyperlink>
    </w:p>
    <w:p>
      <w:pPr>
        <w:pStyle w:val="TOC2"/>
        <w:tabs>
          <w:tab w:val="right" w:leader="dot" w:pos="8306"/>
        </w:tabs>
      </w:pPr>
      <w:hyperlink w:anchor="_Toc20314" w:history="1">
        <w:r>
          <w:rPr>
            <w:rFonts w:ascii="仿宋" w:eastAsia="仿宋" w:hAnsi="仿宋" w:cs="仿宋" w:hint="eastAsia"/>
            <w:lang w:eastAsia="zh-CN"/>
          </w:rPr>
          <w:t>(二)、项目选址</w:t>
        </w:r>
        <w:r>
          <w:tab/>
        </w:r>
        <w:r>
          <w:fldChar w:fldCharType="begin"/>
        </w:r>
        <w:r>
          <w:instrText xml:space="preserve"> PAGEREF _Toc20314 \h </w:instrText>
        </w:r>
        <w:r>
          <w:fldChar w:fldCharType="separate"/>
        </w:r>
        <w:r>
          <w:t>36</w:t>
        </w:r>
        <w:r>
          <w:fldChar w:fldCharType="end"/>
        </w:r>
      </w:hyperlink>
    </w:p>
    <w:p>
      <w:pPr>
        <w:pStyle w:val="TOC2"/>
        <w:tabs>
          <w:tab w:val="right" w:leader="dot" w:pos="8306"/>
        </w:tabs>
      </w:pPr>
      <w:hyperlink w:anchor="_Toc17111" w:history="1">
        <w:r>
          <w:rPr>
            <w:rFonts w:ascii="仿宋" w:eastAsia="仿宋" w:hAnsi="仿宋" w:cs="仿宋" w:hint="eastAsia"/>
            <w:lang w:eastAsia="zh-CN"/>
          </w:rPr>
          <w:t>(三)、建设条件分析</w:t>
        </w:r>
        <w:r>
          <w:tab/>
        </w:r>
        <w:r>
          <w:fldChar w:fldCharType="begin"/>
        </w:r>
        <w:r>
          <w:instrText xml:space="preserve"> PAGEREF _Toc17111 \h </w:instrText>
        </w:r>
        <w:r>
          <w:fldChar w:fldCharType="separate"/>
        </w:r>
        <w:r>
          <w:t>38</w:t>
        </w:r>
        <w:r>
          <w:fldChar w:fldCharType="end"/>
        </w:r>
      </w:hyperlink>
    </w:p>
    <w:p>
      <w:pPr>
        <w:pStyle w:val="TOC2"/>
        <w:tabs>
          <w:tab w:val="right" w:leader="dot" w:pos="8306"/>
        </w:tabs>
      </w:pPr>
      <w:hyperlink w:anchor="_Toc30056" w:history="1">
        <w:r>
          <w:rPr>
            <w:rFonts w:ascii="仿宋" w:eastAsia="仿宋" w:hAnsi="仿宋" w:cs="仿宋" w:hint="eastAsia"/>
            <w:lang w:eastAsia="zh-CN"/>
          </w:rPr>
          <w:t>(四)、用地控制指标</w:t>
        </w:r>
        <w:r>
          <w:tab/>
        </w:r>
        <w:r>
          <w:fldChar w:fldCharType="begin"/>
        </w:r>
        <w:r>
          <w:instrText xml:space="preserve"> PAGEREF _Toc30056 \h </w:instrText>
        </w:r>
        <w:r>
          <w:fldChar w:fldCharType="separate"/>
        </w:r>
        <w:r>
          <w:t>39</w:t>
        </w:r>
        <w:r>
          <w:fldChar w:fldCharType="end"/>
        </w:r>
      </w:hyperlink>
    </w:p>
    <w:p>
      <w:pPr>
        <w:pStyle w:val="TOC2"/>
        <w:tabs>
          <w:tab w:val="right" w:leader="dot" w:pos="8306"/>
        </w:tabs>
      </w:pPr>
      <w:hyperlink w:anchor="_Toc6794" w:history="1">
        <w:r>
          <w:rPr>
            <w:rFonts w:ascii="仿宋" w:eastAsia="仿宋" w:hAnsi="仿宋" w:cs="仿宋" w:hint="eastAsia"/>
            <w:lang w:eastAsia="zh-CN"/>
          </w:rPr>
          <w:t>(五)、地总体要求</w:t>
        </w:r>
        <w:r>
          <w:tab/>
        </w:r>
        <w:r>
          <w:fldChar w:fldCharType="begin"/>
        </w:r>
        <w:r>
          <w:instrText xml:space="preserve"> PAGEREF _Toc6794 \h </w:instrText>
        </w:r>
        <w:r>
          <w:fldChar w:fldCharType="separate"/>
        </w:r>
        <w:r>
          <w:t>41</w:t>
        </w:r>
        <w:r>
          <w:fldChar w:fldCharType="end"/>
        </w:r>
      </w:hyperlink>
    </w:p>
    <w:p>
      <w:pPr>
        <w:pStyle w:val="TOC2"/>
        <w:tabs>
          <w:tab w:val="right" w:leader="dot" w:pos="8306"/>
        </w:tabs>
      </w:pPr>
      <w:hyperlink w:anchor="_Toc2255" w:history="1">
        <w:r>
          <w:rPr>
            <w:rFonts w:ascii="仿宋" w:eastAsia="仿宋" w:hAnsi="仿宋" w:cs="仿宋" w:hint="eastAsia"/>
            <w:lang w:eastAsia="zh-CN"/>
          </w:rPr>
          <w:t>(六)、节约用地措施</w:t>
        </w:r>
        <w:r>
          <w:tab/>
        </w:r>
        <w:r>
          <w:fldChar w:fldCharType="begin"/>
        </w:r>
        <w:r>
          <w:instrText xml:space="preserve"> PAGEREF _Toc2255 \h </w:instrText>
        </w:r>
        <w:r>
          <w:fldChar w:fldCharType="separate"/>
        </w:r>
        <w:r>
          <w:t>42</w:t>
        </w:r>
        <w:r>
          <w:fldChar w:fldCharType="end"/>
        </w:r>
      </w:hyperlink>
    </w:p>
    <w:p>
      <w:pPr>
        <w:pStyle w:val="TOC2"/>
        <w:tabs>
          <w:tab w:val="right" w:leader="dot" w:pos="8306"/>
        </w:tabs>
      </w:pPr>
      <w:hyperlink w:anchor="_Toc10354" w:history="1">
        <w:r>
          <w:rPr>
            <w:rFonts w:ascii="仿宋" w:eastAsia="仿宋" w:hAnsi="仿宋" w:cs="仿宋" w:hint="eastAsia"/>
            <w:lang w:eastAsia="zh-CN"/>
          </w:rPr>
          <w:t>(七)、选址综合评价</w:t>
        </w:r>
        <w:r>
          <w:tab/>
        </w:r>
        <w:r>
          <w:fldChar w:fldCharType="begin"/>
        </w:r>
        <w:r>
          <w:instrText xml:space="preserve"> PAGEREF _Toc10354 \h </w:instrText>
        </w:r>
        <w:r>
          <w:fldChar w:fldCharType="separate"/>
        </w:r>
        <w:r>
          <w:t>43</w:t>
        </w:r>
        <w:r>
          <w:fldChar w:fldCharType="end"/>
        </w:r>
      </w:hyperlink>
    </w:p>
    <w:p>
      <w:pPr>
        <w:pStyle w:val="TOC1"/>
        <w:tabs>
          <w:tab w:val="right" w:leader="dot" w:pos="8306"/>
        </w:tabs>
      </w:pPr>
      <w:hyperlink w:anchor="_Toc16355" w:history="1">
        <w:r>
          <w:rPr>
            <w:rFonts w:ascii="仿宋" w:eastAsia="仿宋" w:hAnsi="仿宋" w:cs="仿宋" w:hint="eastAsia"/>
            <w:lang w:eastAsia="zh-CN"/>
          </w:rPr>
          <w:t>七、技术创新与产业升级</w:t>
        </w:r>
        <w:r>
          <w:tab/>
        </w:r>
        <w:r>
          <w:fldChar w:fldCharType="begin"/>
        </w:r>
        <w:r>
          <w:instrText xml:space="preserve"> PAGEREF _Toc16355 \h </w:instrText>
        </w:r>
        <w:r>
          <w:fldChar w:fldCharType="separate"/>
        </w:r>
        <w:r>
          <w:t>44</w:t>
        </w:r>
        <w:r>
          <w:fldChar w:fldCharType="end"/>
        </w:r>
      </w:hyperlink>
    </w:p>
    <w:p>
      <w:pPr>
        <w:pStyle w:val="TOC2"/>
        <w:tabs>
          <w:tab w:val="right" w:leader="dot" w:pos="8306"/>
        </w:tabs>
      </w:pPr>
      <w:hyperlink w:anchor="_Toc13681" w:history="1">
        <w:r>
          <w:rPr>
            <w:rFonts w:ascii="仿宋" w:eastAsia="仿宋" w:hAnsi="仿宋" w:cs="仿宋" w:hint="eastAsia"/>
            <w:lang w:eastAsia="zh-CN"/>
          </w:rPr>
          <w:t>(一)、技术创新方向与目标</w:t>
        </w:r>
        <w:r>
          <w:tab/>
        </w:r>
        <w:r>
          <w:fldChar w:fldCharType="begin"/>
        </w:r>
        <w:r>
          <w:instrText xml:space="preserve"> PAGEREF _Toc13681 \h </w:instrText>
        </w:r>
        <w:r>
          <w:fldChar w:fldCharType="separate"/>
        </w:r>
        <w:r>
          <w:t>44</w:t>
        </w:r>
        <w:r>
          <w:fldChar w:fldCharType="end"/>
        </w:r>
      </w:hyperlink>
    </w:p>
    <w:p>
      <w:pPr>
        <w:pStyle w:val="TOC2"/>
        <w:tabs>
          <w:tab w:val="right" w:leader="dot" w:pos="8306"/>
        </w:tabs>
      </w:pPr>
      <w:hyperlink w:anchor="_Toc1114" w:history="1">
        <w:r>
          <w:rPr>
            <w:rFonts w:ascii="仿宋" w:eastAsia="仿宋" w:hAnsi="仿宋" w:cs="仿宋" w:hint="eastAsia"/>
            <w:lang w:eastAsia="zh-CN"/>
          </w:rPr>
          <w:t>(二)、产业升级路径与措施</w:t>
        </w:r>
        <w:r>
          <w:tab/>
        </w:r>
        <w:r>
          <w:fldChar w:fldCharType="begin"/>
        </w:r>
        <w:r>
          <w:instrText xml:space="preserve"> PAGEREF _Toc1114 \h </w:instrText>
        </w:r>
        <w:r>
          <w:fldChar w:fldCharType="separate"/>
        </w:r>
        <w:r>
          <w:t>46</w:t>
        </w:r>
        <w:r>
          <w:fldChar w:fldCharType="end"/>
        </w:r>
      </w:hyperlink>
    </w:p>
    <w:p>
      <w:pPr>
        <w:pStyle w:val="TOC1"/>
        <w:tabs>
          <w:tab w:val="right" w:leader="dot" w:pos="8306"/>
        </w:tabs>
      </w:pPr>
      <w:hyperlink w:anchor="_Toc8020" w:history="1">
        <w:r>
          <w:rPr>
            <w:rFonts w:ascii="仿宋" w:eastAsia="仿宋" w:hAnsi="仿宋" w:cs="仿宋" w:hint="eastAsia"/>
            <w:lang w:eastAsia="zh-CN"/>
          </w:rPr>
          <w:t>八、资金管理与财务规划</w:t>
        </w:r>
        <w:r>
          <w:tab/>
        </w:r>
        <w:r>
          <w:fldChar w:fldCharType="begin"/>
        </w:r>
        <w:r>
          <w:instrText xml:space="preserve"> PAGEREF _Toc8020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96" w:history="1">
        <w:r>
          <w:rPr>
            <w:rFonts w:ascii="仿宋" w:eastAsia="仿宋" w:hAnsi="仿宋" w:cs="仿宋" w:hint="eastAsia"/>
            <w:lang w:eastAsia="zh-CN"/>
          </w:rPr>
          <w:t>(一)、项目资金来源与筹措</w:t>
        </w:r>
        <w:r>
          <w:tab/>
        </w:r>
        <w:r>
          <w:fldChar w:fldCharType="begin"/>
        </w:r>
        <w:r>
          <w:instrText xml:space="preserve"> PAGEREF _Toc13296 \h </w:instrText>
        </w:r>
        <w:r>
          <w:fldChar w:fldCharType="separate"/>
        </w:r>
        <w:r>
          <w:t>47</w:t>
        </w:r>
        <w:r>
          <w:fldChar w:fldCharType="end"/>
        </w:r>
      </w:hyperlink>
    </w:p>
    <w:p>
      <w:pPr>
        <w:pStyle w:val="TOC2"/>
        <w:tabs>
          <w:tab w:val="right" w:leader="dot" w:pos="8306"/>
        </w:tabs>
      </w:pPr>
      <w:hyperlink w:anchor="_Toc3952" w:history="1">
        <w:r>
          <w:rPr>
            <w:rFonts w:ascii="仿宋" w:eastAsia="仿宋" w:hAnsi="仿宋" w:cs="仿宋" w:hint="eastAsia"/>
            <w:lang w:eastAsia="zh-CN"/>
          </w:rPr>
          <w:t>(二)、资金使用与监管</w:t>
        </w:r>
        <w:r>
          <w:tab/>
        </w:r>
        <w:r>
          <w:fldChar w:fldCharType="begin"/>
        </w:r>
        <w:r>
          <w:instrText xml:space="preserve"> PAGEREF _Toc3952 \h </w:instrText>
        </w:r>
        <w:r>
          <w:fldChar w:fldCharType="separate"/>
        </w:r>
        <w:r>
          <w:t>48</w:t>
        </w:r>
        <w:r>
          <w:fldChar w:fldCharType="end"/>
        </w:r>
      </w:hyperlink>
    </w:p>
    <w:p>
      <w:pPr>
        <w:pStyle w:val="TOC2"/>
        <w:tabs>
          <w:tab w:val="right" w:leader="dot" w:pos="8306"/>
        </w:tabs>
      </w:pPr>
      <w:hyperlink w:anchor="_Toc4905" w:history="1">
        <w:r>
          <w:rPr>
            <w:rFonts w:ascii="仿宋" w:eastAsia="仿宋" w:hAnsi="仿宋" w:cs="仿宋" w:hint="eastAsia"/>
            <w:lang w:eastAsia="zh-CN"/>
          </w:rPr>
          <w:t>(三)、财务规划与预测</w:t>
        </w:r>
        <w:r>
          <w:tab/>
        </w:r>
        <w:r>
          <w:fldChar w:fldCharType="begin"/>
        </w:r>
        <w:r>
          <w:instrText xml:space="preserve"> PAGEREF _Toc4905 \h </w:instrText>
        </w:r>
        <w:r>
          <w:fldChar w:fldCharType="separate"/>
        </w:r>
        <w:r>
          <w:t>50</w:t>
        </w:r>
        <w:r>
          <w:fldChar w:fldCharType="end"/>
        </w:r>
      </w:hyperlink>
    </w:p>
    <w:p>
      <w:pPr>
        <w:pStyle w:val="TOC1"/>
        <w:tabs>
          <w:tab w:val="right" w:leader="dot" w:pos="8306"/>
        </w:tabs>
      </w:pPr>
      <w:hyperlink w:anchor="_Toc24263" w:history="1">
        <w:r>
          <w:rPr>
            <w:rFonts w:ascii="仿宋" w:eastAsia="仿宋" w:hAnsi="仿宋" w:cs="仿宋" w:hint="eastAsia"/>
            <w:lang w:eastAsia="zh-CN"/>
          </w:rPr>
          <w:t>九、项目实施与管理方案</w:t>
        </w:r>
        <w:r>
          <w:tab/>
        </w:r>
        <w:r>
          <w:fldChar w:fldCharType="begin"/>
        </w:r>
        <w:r>
          <w:instrText xml:space="preserve"> PAGEREF _Toc24263 \h </w:instrText>
        </w:r>
        <w:r>
          <w:fldChar w:fldCharType="separate"/>
        </w:r>
        <w:r>
          <w:t>51</w:t>
        </w:r>
        <w:r>
          <w:fldChar w:fldCharType="end"/>
        </w:r>
      </w:hyperlink>
    </w:p>
    <w:p>
      <w:pPr>
        <w:pStyle w:val="TOC2"/>
        <w:tabs>
          <w:tab w:val="right" w:leader="dot" w:pos="8306"/>
        </w:tabs>
      </w:pPr>
      <w:hyperlink w:anchor="_Toc27456" w:history="1">
        <w:r>
          <w:rPr>
            <w:rFonts w:ascii="仿宋" w:eastAsia="仿宋" w:hAnsi="仿宋" w:cs="仿宋" w:hint="eastAsia"/>
            <w:lang w:eastAsia="zh-CN"/>
          </w:rPr>
          <w:t>(一)、项目实施计划</w:t>
        </w:r>
        <w:r>
          <w:tab/>
        </w:r>
        <w:r>
          <w:fldChar w:fldCharType="begin"/>
        </w:r>
        <w:r>
          <w:instrText xml:space="preserve"> PAGEREF _Toc27456 \h </w:instrText>
        </w:r>
        <w:r>
          <w:fldChar w:fldCharType="separate"/>
        </w:r>
        <w:r>
          <w:t>51</w:t>
        </w:r>
        <w:r>
          <w:fldChar w:fldCharType="end"/>
        </w:r>
      </w:hyperlink>
    </w:p>
    <w:p>
      <w:pPr>
        <w:pStyle w:val="TOC2"/>
        <w:tabs>
          <w:tab w:val="right" w:leader="dot" w:pos="8306"/>
        </w:tabs>
      </w:pPr>
      <w:hyperlink w:anchor="_Toc23751" w:history="1">
        <w:r>
          <w:rPr>
            <w:rFonts w:ascii="仿宋" w:eastAsia="仿宋" w:hAnsi="仿宋" w:cs="仿宋" w:hint="eastAsia"/>
            <w:lang w:eastAsia="zh-CN"/>
          </w:rPr>
          <w:t>(二)、项目组织机构与职责</w:t>
        </w:r>
        <w:r>
          <w:tab/>
        </w:r>
        <w:r>
          <w:fldChar w:fldCharType="begin"/>
        </w:r>
        <w:r>
          <w:instrText xml:space="preserve"> PAGEREF _Toc23751 \h </w:instrText>
        </w:r>
        <w:r>
          <w:fldChar w:fldCharType="separate"/>
        </w:r>
        <w:r>
          <w:t>52</w:t>
        </w:r>
        <w:r>
          <w:fldChar w:fldCharType="end"/>
        </w:r>
      </w:hyperlink>
    </w:p>
    <w:p>
      <w:pPr>
        <w:pStyle w:val="TOC2"/>
        <w:tabs>
          <w:tab w:val="right" w:leader="dot" w:pos="8306"/>
        </w:tabs>
      </w:pPr>
      <w:hyperlink w:anchor="_Toc21642" w:history="1">
        <w:r>
          <w:rPr>
            <w:rFonts w:ascii="仿宋" w:eastAsia="仿宋" w:hAnsi="仿宋" w:cs="仿宋" w:hint="eastAsia"/>
            <w:lang w:eastAsia="zh-CN"/>
          </w:rPr>
          <w:t>(三)、项目管理与监控体系</w:t>
        </w:r>
        <w:r>
          <w:tab/>
        </w:r>
        <w:r>
          <w:fldChar w:fldCharType="begin"/>
        </w:r>
        <w:r>
          <w:instrText xml:space="preserve"> PAGEREF _Toc21642 \h </w:instrText>
        </w:r>
        <w:r>
          <w:fldChar w:fldCharType="separate"/>
        </w:r>
        <w:r>
          <w:t>55</w:t>
        </w:r>
        <w:r>
          <w:fldChar w:fldCharType="end"/>
        </w:r>
      </w:hyperlink>
    </w:p>
    <w:p>
      <w:pPr>
        <w:pStyle w:val="TOC1"/>
        <w:tabs>
          <w:tab w:val="right" w:leader="dot" w:pos="8306"/>
        </w:tabs>
      </w:pPr>
      <w:hyperlink w:anchor="_Toc5288" w:history="1">
        <w:r>
          <w:rPr>
            <w:rFonts w:ascii="仿宋" w:eastAsia="仿宋" w:hAnsi="仿宋" w:cs="仿宋" w:hint="eastAsia"/>
            <w:lang w:eastAsia="zh-CN"/>
          </w:rPr>
          <w:t>十、经济效益与社会效益优化</w:t>
        </w:r>
        <w:r>
          <w:tab/>
        </w:r>
        <w:r>
          <w:fldChar w:fldCharType="begin"/>
        </w:r>
        <w:r>
          <w:instrText xml:space="preserve"> PAGEREF _Toc5288 \h </w:instrText>
        </w:r>
        <w:r>
          <w:fldChar w:fldCharType="separate"/>
        </w:r>
        <w:r>
          <w:t>56</w:t>
        </w:r>
        <w:r>
          <w:fldChar w:fldCharType="end"/>
        </w:r>
      </w:hyperlink>
    </w:p>
    <w:p>
      <w:pPr>
        <w:pStyle w:val="TOC2"/>
        <w:tabs>
          <w:tab w:val="right" w:leader="dot" w:pos="8306"/>
        </w:tabs>
      </w:pPr>
      <w:hyperlink w:anchor="_Toc30921" w:history="1">
        <w:r>
          <w:rPr>
            <w:rFonts w:ascii="仿宋" w:eastAsia="仿宋" w:hAnsi="仿宋" w:cs="仿宋" w:hint="eastAsia"/>
            <w:lang w:eastAsia="zh-CN"/>
          </w:rPr>
          <w:t>(一)、经济效益提升策略</w:t>
        </w:r>
        <w:r>
          <w:tab/>
        </w:r>
        <w:r>
          <w:fldChar w:fldCharType="begin"/>
        </w:r>
        <w:r>
          <w:instrText xml:space="preserve"> PAGEREF _Toc30921 \h </w:instrText>
        </w:r>
        <w:r>
          <w:fldChar w:fldCharType="separate"/>
        </w:r>
        <w:r>
          <w:t>56</w:t>
        </w:r>
        <w:r>
          <w:fldChar w:fldCharType="end"/>
        </w:r>
      </w:hyperlink>
    </w:p>
    <w:p>
      <w:pPr>
        <w:pStyle w:val="TOC2"/>
        <w:tabs>
          <w:tab w:val="right" w:leader="dot" w:pos="8306"/>
        </w:tabs>
      </w:pPr>
      <w:hyperlink w:anchor="_Toc20196" w:history="1">
        <w:r>
          <w:rPr>
            <w:rFonts w:ascii="仿宋" w:eastAsia="仿宋" w:hAnsi="仿宋" w:cs="仿宋" w:hint="eastAsia"/>
            <w:lang w:eastAsia="zh-CN"/>
          </w:rPr>
          <w:t>(二)、社会效益增强方案</w:t>
        </w:r>
        <w:r>
          <w:tab/>
        </w:r>
        <w:r>
          <w:fldChar w:fldCharType="begin"/>
        </w:r>
        <w:r>
          <w:instrText xml:space="preserve"> PAGEREF _Toc20196 \h </w:instrText>
        </w:r>
        <w:r>
          <w:fldChar w:fldCharType="separate"/>
        </w:r>
        <w:r>
          <w:t>57</w:t>
        </w:r>
        <w:r>
          <w:fldChar w:fldCharType="end"/>
        </w:r>
      </w:hyperlink>
    </w:p>
    <w:p>
      <w:pPr>
        <w:pStyle w:val="TOC1"/>
        <w:tabs>
          <w:tab w:val="right" w:leader="dot" w:pos="8306"/>
        </w:tabs>
      </w:pPr>
      <w:hyperlink w:anchor="_Toc13640" w:history="1">
        <w:r>
          <w:rPr>
            <w:rFonts w:ascii="仿宋" w:eastAsia="仿宋" w:hAnsi="仿宋" w:cs="仿宋" w:hint="eastAsia"/>
            <w:lang w:eastAsia="zh-CN"/>
          </w:rPr>
          <w:t>十一、环境保护与绿色发展</w:t>
        </w:r>
        <w:r>
          <w:tab/>
        </w:r>
        <w:r>
          <w:fldChar w:fldCharType="begin"/>
        </w:r>
        <w:r>
          <w:instrText xml:space="preserve"> PAGEREF _Toc13640 \h </w:instrText>
        </w:r>
        <w:r>
          <w:fldChar w:fldCharType="separate"/>
        </w:r>
        <w:r>
          <w:t>58</w:t>
        </w:r>
        <w:r>
          <w:fldChar w:fldCharType="end"/>
        </w:r>
      </w:hyperlink>
    </w:p>
    <w:p>
      <w:pPr>
        <w:pStyle w:val="TOC2"/>
        <w:tabs>
          <w:tab w:val="right" w:leader="dot" w:pos="8306"/>
        </w:tabs>
      </w:pPr>
      <w:hyperlink w:anchor="_Toc14189" w:history="1">
        <w:r>
          <w:rPr>
            <w:rFonts w:ascii="仿宋" w:eastAsia="仿宋" w:hAnsi="仿宋" w:cs="仿宋" w:hint="eastAsia"/>
            <w:lang w:eastAsia="zh-CN"/>
          </w:rPr>
          <w:t>(一)、环境保护措施</w:t>
        </w:r>
        <w:r>
          <w:tab/>
        </w:r>
        <w:r>
          <w:fldChar w:fldCharType="begin"/>
        </w:r>
        <w:r>
          <w:instrText xml:space="preserve"> PAGEREF _Toc14189 \h </w:instrText>
        </w:r>
        <w:r>
          <w:fldChar w:fldCharType="separate"/>
        </w:r>
        <w:r>
          <w:t>58</w:t>
        </w:r>
        <w:r>
          <w:fldChar w:fldCharType="end"/>
        </w:r>
      </w:hyperlink>
    </w:p>
    <w:p>
      <w:pPr>
        <w:pStyle w:val="TOC2"/>
        <w:tabs>
          <w:tab w:val="right" w:leader="dot" w:pos="8306"/>
        </w:tabs>
      </w:pPr>
      <w:hyperlink w:anchor="_Toc700" w:history="1">
        <w:r>
          <w:rPr>
            <w:rFonts w:ascii="仿宋" w:eastAsia="仿宋" w:hAnsi="仿宋" w:cs="仿宋" w:hint="eastAsia"/>
            <w:lang w:eastAsia="zh-CN"/>
          </w:rPr>
          <w:t>(二)、绿色发展与可持续发展策略</w:t>
        </w:r>
        <w:r>
          <w:tab/>
        </w:r>
        <w:r>
          <w:fldChar w:fldCharType="begin"/>
        </w:r>
        <w:r>
          <w:instrText xml:space="preserve"> PAGEREF _Toc700 \h </w:instrText>
        </w:r>
        <w:r>
          <w:fldChar w:fldCharType="separate"/>
        </w:r>
        <w:r>
          <w:t>60</w:t>
        </w:r>
        <w:r>
          <w:fldChar w:fldCharType="end"/>
        </w:r>
      </w:hyperlink>
    </w:p>
    <w:p>
      <w:pPr>
        <w:pStyle w:val="TOC1"/>
        <w:tabs>
          <w:tab w:val="right" w:leader="dot" w:pos="8306"/>
        </w:tabs>
      </w:pPr>
      <w:hyperlink w:anchor="_Toc5765" w:history="1">
        <w:r>
          <w:rPr>
            <w:rFonts w:ascii="仿宋" w:eastAsia="仿宋" w:hAnsi="仿宋" w:cs="仿宋" w:hint="eastAsia"/>
            <w:lang w:eastAsia="zh-CN"/>
          </w:rPr>
          <w:t>十二、环境保护与治理方案</w:t>
        </w:r>
        <w:r>
          <w:tab/>
        </w:r>
        <w:r>
          <w:fldChar w:fldCharType="begin"/>
        </w:r>
        <w:r>
          <w:instrText xml:space="preserve"> PAGEREF _Toc5765 \h </w:instrText>
        </w:r>
        <w:r>
          <w:fldChar w:fldCharType="separate"/>
        </w:r>
        <w:r>
          <w:t>61</w:t>
        </w:r>
        <w:r>
          <w:fldChar w:fldCharType="end"/>
        </w:r>
      </w:hyperlink>
    </w:p>
    <w:p>
      <w:pPr>
        <w:pStyle w:val="TOC2"/>
        <w:tabs>
          <w:tab w:val="right" w:leader="dot" w:pos="8306"/>
        </w:tabs>
      </w:pPr>
      <w:hyperlink w:anchor="_Toc31032" w:history="1">
        <w:r>
          <w:rPr>
            <w:rFonts w:ascii="仿宋" w:eastAsia="仿宋" w:hAnsi="仿宋" w:cs="仿宋" w:hint="eastAsia"/>
            <w:lang w:eastAsia="zh-CN"/>
          </w:rPr>
          <w:t>(一)、项目环境影响评估</w:t>
        </w:r>
        <w:r>
          <w:tab/>
        </w:r>
        <w:r>
          <w:fldChar w:fldCharType="begin"/>
        </w:r>
        <w:r>
          <w:instrText xml:space="preserve"> PAGEREF _Toc31032 \h </w:instrText>
        </w:r>
        <w:r>
          <w:fldChar w:fldCharType="separate"/>
        </w:r>
        <w:r>
          <w:t>61</w:t>
        </w:r>
        <w:r>
          <w:fldChar w:fldCharType="end"/>
        </w:r>
      </w:hyperlink>
    </w:p>
    <w:p>
      <w:pPr>
        <w:pStyle w:val="TOC2"/>
        <w:tabs>
          <w:tab w:val="right" w:leader="dot" w:pos="8306"/>
        </w:tabs>
      </w:pPr>
      <w:hyperlink w:anchor="_Toc14695" w:history="1">
        <w:r>
          <w:rPr>
            <w:rFonts w:ascii="仿宋" w:eastAsia="仿宋" w:hAnsi="仿宋" w:cs="仿宋" w:hint="eastAsia"/>
            <w:lang w:eastAsia="zh-CN"/>
          </w:rPr>
          <w:t>(二)、环境保护措施与治理方案</w:t>
        </w:r>
        <w:r>
          <w:tab/>
        </w:r>
        <w:r>
          <w:fldChar w:fldCharType="begin"/>
        </w:r>
        <w:r>
          <w:instrText xml:space="preserve"> PAGEREF _Toc14695 \h </w:instrText>
        </w:r>
        <w:r>
          <w:fldChar w:fldCharType="separate"/>
        </w:r>
        <w:r>
          <w:t>62</w:t>
        </w:r>
        <w:r>
          <w:fldChar w:fldCharType="end"/>
        </w:r>
      </w:hyperlink>
    </w:p>
    <w:p>
      <w:pPr>
        <w:pStyle w:val="TOC1"/>
        <w:tabs>
          <w:tab w:val="right" w:leader="dot" w:pos="8306"/>
        </w:tabs>
      </w:pPr>
      <w:hyperlink w:anchor="_Toc14520" w:history="1">
        <w:r>
          <w:rPr>
            <w:rFonts w:ascii="仿宋" w:eastAsia="仿宋" w:hAnsi="仿宋" w:cs="仿宋" w:hint="eastAsia"/>
            <w:lang w:eastAsia="zh-CN"/>
          </w:rPr>
          <w:t>十三、设施与设备管理</w:t>
        </w:r>
        <w:r>
          <w:tab/>
        </w:r>
        <w:r>
          <w:fldChar w:fldCharType="begin"/>
        </w:r>
        <w:r>
          <w:instrText xml:space="preserve"> PAGEREF _Toc14520 \h </w:instrText>
        </w:r>
        <w:r>
          <w:fldChar w:fldCharType="separate"/>
        </w:r>
        <w:r>
          <w:t>63</w:t>
        </w:r>
        <w:r>
          <w:fldChar w:fldCharType="end"/>
        </w:r>
      </w:hyperlink>
    </w:p>
    <w:p>
      <w:pPr>
        <w:pStyle w:val="TOC2"/>
        <w:tabs>
          <w:tab w:val="right" w:leader="dot" w:pos="8306"/>
        </w:tabs>
      </w:pPr>
      <w:hyperlink w:anchor="_Toc20766" w:history="1">
        <w:r>
          <w:rPr>
            <w:rFonts w:ascii="仿宋" w:eastAsia="仿宋" w:hAnsi="仿宋" w:cs="仿宋" w:hint="eastAsia"/>
            <w:lang w:eastAsia="zh-CN"/>
          </w:rPr>
          <w:t>(一)、设施规划与配置</w:t>
        </w:r>
        <w:r>
          <w:tab/>
        </w:r>
        <w:r>
          <w:fldChar w:fldCharType="begin"/>
        </w:r>
        <w:r>
          <w:instrText xml:space="preserve"> PAGEREF _Toc20766 \h </w:instrText>
        </w:r>
        <w:r>
          <w:fldChar w:fldCharType="separate"/>
        </w:r>
        <w:r>
          <w:t>63</w:t>
        </w:r>
        <w:r>
          <w:fldChar w:fldCharType="end"/>
        </w:r>
      </w:hyperlink>
    </w:p>
    <w:p>
      <w:pPr>
        <w:pStyle w:val="TOC2"/>
        <w:tabs>
          <w:tab w:val="right" w:leader="dot" w:pos="8306"/>
        </w:tabs>
      </w:pPr>
      <w:hyperlink w:anchor="_Toc783" w:history="1">
        <w:r>
          <w:rPr>
            <w:rFonts w:ascii="仿宋" w:eastAsia="仿宋" w:hAnsi="仿宋" w:cs="仿宋" w:hint="eastAsia"/>
            <w:lang w:eastAsia="zh-CN"/>
          </w:rPr>
          <w:t>(二)、设备采购与维护管理</w:t>
        </w:r>
        <w:r>
          <w:tab/>
        </w:r>
        <w:r>
          <w:fldChar w:fldCharType="begin"/>
        </w:r>
        <w:r>
          <w:instrText xml:space="preserve"> PAGEREF _Toc783 \h </w:instrText>
        </w:r>
        <w:r>
          <w:fldChar w:fldCharType="separate"/>
        </w:r>
        <w:r>
          <w:t>63</w:t>
        </w:r>
        <w:r>
          <w:fldChar w:fldCharType="end"/>
        </w:r>
      </w:hyperlink>
    </w:p>
    <w:p>
      <w:pPr>
        <w:pStyle w:val="TOC2"/>
        <w:tabs>
          <w:tab w:val="right" w:leader="dot" w:pos="8306"/>
        </w:tabs>
      </w:pPr>
      <w:hyperlink w:anchor="_Toc323" w:history="1">
        <w:r>
          <w:rPr>
            <w:rFonts w:ascii="仿宋" w:eastAsia="仿宋" w:hAnsi="仿宋" w:cs="仿宋" w:hint="eastAsia"/>
            <w:lang w:eastAsia="zh-CN"/>
          </w:rPr>
          <w:t>(三)、设施设备升级策略</w:t>
        </w:r>
        <w:r>
          <w:tab/>
        </w:r>
        <w:r>
          <w:fldChar w:fldCharType="begin"/>
        </w:r>
        <w:r>
          <w:instrText xml:space="preserve"> PAGEREF _Toc323 \h </w:instrText>
        </w:r>
        <w:r>
          <w:fldChar w:fldCharType="separate"/>
        </w:r>
        <w:r>
          <w:t>64</w:t>
        </w:r>
        <w:r>
          <w:fldChar w:fldCharType="end"/>
        </w:r>
      </w:hyperlink>
    </w:p>
    <w:p>
      <w:pPr>
        <w:pStyle w:val="TOC1"/>
        <w:tabs>
          <w:tab w:val="right" w:leader="dot" w:pos="8306"/>
        </w:tabs>
      </w:pPr>
      <w:hyperlink w:anchor="_Toc31293" w:history="1">
        <w:r>
          <w:rPr>
            <w:rFonts w:ascii="仿宋" w:eastAsia="仿宋" w:hAnsi="仿宋" w:cs="仿宋" w:hint="eastAsia"/>
            <w:lang w:eastAsia="zh-CN"/>
          </w:rPr>
          <w:t>十四、创新驱动与持续发展</w:t>
        </w:r>
        <w:r>
          <w:tab/>
        </w:r>
        <w:r>
          <w:fldChar w:fldCharType="begin"/>
        </w:r>
        <w:r>
          <w:instrText xml:space="preserve"> PAGEREF _Toc31293 \h </w:instrText>
        </w:r>
        <w:r>
          <w:fldChar w:fldCharType="separate"/>
        </w:r>
        <w:r>
          <w:t>65</w:t>
        </w:r>
        <w:r>
          <w:fldChar w:fldCharType="end"/>
        </w:r>
      </w:hyperlink>
    </w:p>
    <w:p>
      <w:pPr>
        <w:pStyle w:val="TOC2"/>
        <w:tabs>
          <w:tab w:val="right" w:leader="dot" w:pos="8306"/>
        </w:tabs>
      </w:pPr>
      <w:hyperlink w:anchor="_Toc25978" w:history="1">
        <w:r>
          <w:rPr>
            <w:rFonts w:ascii="仿宋" w:eastAsia="仿宋" w:hAnsi="仿宋" w:cs="仿宋" w:hint="eastAsia"/>
            <w:lang w:eastAsia="zh-CN"/>
          </w:rPr>
          <w:t>(一)、创新驱动战略实施</w:t>
        </w:r>
        <w:r>
          <w:tab/>
        </w:r>
        <w:r>
          <w:fldChar w:fldCharType="begin"/>
        </w:r>
        <w:r>
          <w:instrText xml:space="preserve"> PAGEREF _Toc25978 \h </w:instrText>
        </w:r>
        <w:r>
          <w:fldChar w:fldCharType="separate"/>
        </w:r>
        <w:r>
          <w:t>65</w:t>
        </w:r>
        <w:r>
          <w:fldChar w:fldCharType="end"/>
        </w:r>
      </w:hyperlink>
    </w:p>
    <w:p>
      <w:pPr>
        <w:pStyle w:val="TOC2"/>
        <w:tabs>
          <w:tab w:val="right" w:leader="dot" w:pos="8306"/>
        </w:tabs>
      </w:pPr>
      <w:hyperlink w:anchor="_Toc20086" w:history="1">
        <w:r>
          <w:rPr>
            <w:rFonts w:ascii="仿宋" w:eastAsia="仿宋" w:hAnsi="仿宋" w:cs="仿宋" w:hint="eastAsia"/>
            <w:lang w:eastAsia="zh-CN"/>
          </w:rPr>
          <w:t>(二)、持续发展路径探索</w:t>
        </w:r>
        <w:r>
          <w:tab/>
        </w:r>
        <w:r>
          <w:fldChar w:fldCharType="begin"/>
        </w:r>
        <w:r>
          <w:instrText xml:space="preserve"> PAGEREF _Toc20086 \h </w:instrText>
        </w:r>
        <w:r>
          <w:fldChar w:fldCharType="separate"/>
        </w:r>
        <w:r>
          <w:t>66</w:t>
        </w:r>
        <w:r>
          <w:fldChar w:fldCharType="end"/>
        </w:r>
      </w:hyperlink>
    </w:p>
    <w:p>
      <w:pPr>
        <w:pStyle w:val="TOC1"/>
        <w:tabs>
          <w:tab w:val="right" w:leader="dot" w:pos="8306"/>
        </w:tabs>
      </w:pPr>
      <w:hyperlink w:anchor="_Toc19415" w:history="1">
        <w:r>
          <w:rPr>
            <w:rFonts w:ascii="仿宋" w:eastAsia="仿宋" w:hAnsi="仿宋" w:cs="仿宋" w:hint="eastAsia"/>
            <w:lang w:eastAsia="zh-CN"/>
          </w:rPr>
          <w:t>十五、企业合规与伦理</w:t>
        </w:r>
        <w:r>
          <w:tab/>
        </w:r>
        <w:r>
          <w:fldChar w:fldCharType="begin"/>
        </w:r>
        <w:r>
          <w:instrText xml:space="preserve"> PAGEREF _Toc19415 \h </w:instrText>
        </w:r>
        <w:r>
          <w:fldChar w:fldCharType="separate"/>
        </w:r>
        <w:r>
          <w:t>70</w:t>
        </w:r>
        <w:r>
          <w:fldChar w:fldCharType="end"/>
        </w:r>
      </w:hyperlink>
    </w:p>
    <w:p>
      <w:pPr>
        <w:pStyle w:val="TOC2"/>
        <w:tabs>
          <w:tab w:val="right" w:leader="dot" w:pos="8306"/>
        </w:tabs>
      </w:pPr>
      <w:hyperlink w:anchor="_Toc16739" w:history="1">
        <w:r>
          <w:rPr>
            <w:rFonts w:ascii="仿宋" w:eastAsia="仿宋" w:hAnsi="仿宋" w:cs="仿宋" w:hint="eastAsia"/>
            <w:lang w:eastAsia="zh-CN"/>
          </w:rPr>
          <w:t>(一)、合规政策与程序</w:t>
        </w:r>
        <w:r>
          <w:tab/>
        </w:r>
        <w:r>
          <w:fldChar w:fldCharType="begin"/>
        </w:r>
        <w:r>
          <w:instrText xml:space="preserve"> PAGEREF _Toc16739 \h </w:instrText>
        </w:r>
        <w:r>
          <w:fldChar w:fldCharType="separate"/>
        </w:r>
        <w:r>
          <w:t>70</w:t>
        </w:r>
        <w:r>
          <w:fldChar w:fldCharType="end"/>
        </w:r>
      </w:hyperlink>
    </w:p>
    <w:p>
      <w:pPr>
        <w:pStyle w:val="TOC2"/>
        <w:tabs>
          <w:tab w:val="right" w:leader="dot" w:pos="8306"/>
        </w:tabs>
      </w:pPr>
      <w:hyperlink w:anchor="_Toc5028" w:history="1">
        <w:r>
          <w:rPr>
            <w:rFonts w:ascii="仿宋" w:eastAsia="仿宋" w:hAnsi="仿宋" w:cs="仿宋" w:hint="eastAsia"/>
            <w:lang w:eastAsia="zh-CN"/>
          </w:rPr>
          <w:t>(二)、伦理规范与培训</w:t>
        </w:r>
        <w:r>
          <w:tab/>
        </w:r>
        <w:r>
          <w:fldChar w:fldCharType="begin"/>
        </w:r>
        <w:r>
          <w:instrText xml:space="preserve"> PAGEREF _Toc5028 \h </w:instrText>
        </w:r>
        <w:r>
          <w:fldChar w:fldCharType="separate"/>
        </w:r>
        <w:r>
          <w:t>72</w:t>
        </w:r>
        <w:r>
          <w:fldChar w:fldCharType="end"/>
        </w:r>
      </w:hyperlink>
    </w:p>
    <w:p>
      <w:pPr>
        <w:pStyle w:val="TOC2"/>
        <w:tabs>
          <w:tab w:val="right" w:leader="dot" w:pos="8306"/>
        </w:tabs>
      </w:pPr>
      <w:hyperlink w:anchor="_Toc20577" w:history="1">
        <w:r>
          <w:rPr>
            <w:rFonts w:ascii="仿宋" w:eastAsia="仿宋" w:hAnsi="仿宋" w:cs="仿宋" w:hint="eastAsia"/>
            <w:lang w:eastAsia="zh-CN"/>
          </w:rPr>
          <w:t>(三)、合规风险评估</w:t>
        </w:r>
        <w:r>
          <w:tab/>
        </w:r>
        <w:r>
          <w:fldChar w:fldCharType="begin"/>
        </w:r>
        <w:r>
          <w:instrText xml:space="preserve"> PAGEREF _Toc20577 \h </w:instrText>
        </w:r>
        <w:r>
          <w:fldChar w:fldCharType="separate"/>
        </w:r>
        <w:r>
          <w:t>72</w:t>
        </w:r>
        <w:r>
          <w:fldChar w:fldCharType="end"/>
        </w:r>
      </w:hyperlink>
    </w:p>
    <w:p>
      <w:pPr>
        <w:pStyle w:val="TOC2"/>
        <w:tabs>
          <w:tab w:val="right" w:leader="dot" w:pos="8306"/>
        </w:tabs>
      </w:pPr>
      <w:hyperlink w:anchor="_Toc23324" w:history="1">
        <w:r>
          <w:rPr>
            <w:rFonts w:ascii="仿宋" w:eastAsia="仿宋" w:hAnsi="仿宋" w:cs="仿宋" w:hint="eastAsia"/>
            <w:lang w:eastAsia="zh-CN"/>
          </w:rPr>
          <w:t>(四)、合规监督与执行</w:t>
        </w:r>
        <w:r>
          <w:tab/>
        </w:r>
        <w:r>
          <w:fldChar w:fldCharType="begin"/>
        </w:r>
        <w:r>
          <w:instrText xml:space="preserve"> PAGEREF _Toc23324 \h </w:instrText>
        </w:r>
        <w:r>
          <w:fldChar w:fldCharType="separate"/>
        </w:r>
        <w:r>
          <w:t>74</w:t>
        </w:r>
        <w:r>
          <w:fldChar w:fldCharType="end"/>
        </w:r>
      </w:hyperlink>
    </w:p>
    <w:p>
      <w:pPr>
        <w:pStyle w:val="TOC1"/>
        <w:tabs>
          <w:tab w:val="right" w:leader="dot" w:pos="8306"/>
        </w:tabs>
      </w:pPr>
      <w:hyperlink w:anchor="_Toc9676" w:history="1">
        <w:r>
          <w:rPr>
            <w:rFonts w:ascii="仿宋" w:eastAsia="仿宋" w:hAnsi="仿宋" w:cs="仿宋" w:hint="eastAsia"/>
            <w:lang w:eastAsia="zh-CN"/>
          </w:rPr>
          <w:t>十六、知识产权管理与保护</w:t>
        </w:r>
        <w:r>
          <w:tab/>
        </w:r>
        <w:r>
          <w:fldChar w:fldCharType="begin"/>
        </w:r>
        <w:r>
          <w:instrText xml:space="preserve"> PAGEREF _Toc9676 \h </w:instrText>
        </w:r>
        <w:r>
          <w:fldChar w:fldCharType="separate"/>
        </w:r>
        <w:r>
          <w:t>74</w:t>
        </w:r>
        <w:r>
          <w:fldChar w:fldCharType="end"/>
        </w:r>
      </w:hyperlink>
    </w:p>
    <w:p>
      <w:pPr>
        <w:pStyle w:val="TOC2"/>
        <w:tabs>
          <w:tab w:val="right" w:leader="dot" w:pos="8306"/>
        </w:tabs>
      </w:pPr>
      <w:hyperlink w:anchor="_Toc15368" w:history="1">
        <w:r>
          <w:rPr>
            <w:rFonts w:ascii="仿宋" w:eastAsia="仿宋" w:hAnsi="仿宋" w:cs="仿宋" w:hint="eastAsia"/>
            <w:lang w:eastAsia="zh-CN"/>
          </w:rPr>
          <w:t>(一)、知识产权管理体系建设</w:t>
        </w:r>
        <w:r>
          <w:tab/>
        </w:r>
        <w:r>
          <w:fldChar w:fldCharType="begin"/>
        </w:r>
        <w:r>
          <w:instrText xml:space="preserve"> PAGEREF _Toc15368 \h </w:instrText>
        </w:r>
        <w:r>
          <w:fldChar w:fldCharType="separate"/>
        </w:r>
        <w:r>
          <w:t>74</w:t>
        </w:r>
        <w:r>
          <w:fldChar w:fldCharType="end"/>
        </w:r>
      </w:hyperlink>
    </w:p>
    <w:p>
      <w:pPr>
        <w:pStyle w:val="TOC2"/>
        <w:tabs>
          <w:tab w:val="right" w:leader="dot" w:pos="8306"/>
        </w:tabs>
      </w:pPr>
      <w:hyperlink w:anchor="_Toc12700" w:history="1">
        <w:r>
          <w:rPr>
            <w:rFonts w:ascii="仿宋" w:eastAsia="仿宋" w:hAnsi="仿宋" w:cs="仿宋" w:hint="eastAsia"/>
            <w:lang w:eastAsia="zh-CN"/>
          </w:rPr>
          <w:t>(二)、知识产权保护措施</w:t>
        </w:r>
        <w:r>
          <w:tab/>
        </w:r>
        <w:r>
          <w:fldChar w:fldCharType="begin"/>
        </w:r>
        <w:r>
          <w:instrText xml:space="preserve"> PAGEREF _Toc12700 \h </w:instrText>
        </w:r>
        <w:r>
          <w:fldChar w:fldCharType="separate"/>
        </w:r>
        <w:r>
          <w:t>75</w:t>
        </w:r>
        <w:r>
          <w:fldChar w:fldCharType="end"/>
        </w:r>
      </w:hyperlink>
    </w:p>
    <w:p>
      <w:pPr>
        <w:pStyle w:val="TOC1"/>
        <w:tabs>
          <w:tab w:val="right" w:leader="dot" w:pos="8306"/>
        </w:tabs>
      </w:pPr>
      <w:hyperlink w:anchor="_Toc5750" w:history="1">
        <w:r>
          <w:rPr>
            <w:rFonts w:ascii="仿宋" w:eastAsia="仿宋" w:hAnsi="仿宋" w:cs="仿宋" w:hint="eastAsia"/>
            <w:lang w:eastAsia="zh-CN"/>
          </w:rPr>
          <w:t>十七、质量管理与控制</w:t>
        </w:r>
        <w:r>
          <w:tab/>
        </w:r>
        <w:r>
          <w:fldChar w:fldCharType="begin"/>
        </w:r>
        <w:r>
          <w:instrText xml:space="preserve"> PAGEREF _Toc5750 \h </w:instrText>
        </w:r>
        <w:r>
          <w:fldChar w:fldCharType="separate"/>
        </w:r>
        <w:r>
          <w:t>77</w:t>
        </w:r>
        <w:r>
          <w:fldChar w:fldCharType="end"/>
        </w:r>
      </w:hyperlink>
    </w:p>
    <w:p>
      <w:pPr>
        <w:pStyle w:val="TOC2"/>
        <w:tabs>
          <w:tab w:val="right" w:leader="dot" w:pos="8306"/>
        </w:tabs>
      </w:pPr>
      <w:hyperlink w:anchor="_Toc3031" w:history="1">
        <w:r>
          <w:rPr>
            <w:rFonts w:ascii="仿宋" w:eastAsia="仿宋" w:hAnsi="仿宋" w:cs="仿宋" w:hint="eastAsia"/>
            <w:lang w:eastAsia="zh-CN"/>
          </w:rPr>
          <w:t>(一)、质量管理体系建设</w:t>
        </w:r>
        <w:r>
          <w:tab/>
        </w:r>
        <w:r>
          <w:fldChar w:fldCharType="begin"/>
        </w:r>
        <w:r>
          <w:instrText xml:space="preserve"> PAGEREF _Toc3031 \h </w:instrText>
        </w:r>
        <w:r>
          <w:fldChar w:fldCharType="separate"/>
        </w:r>
        <w:r>
          <w:t>77</w:t>
        </w:r>
        <w:r>
          <w:fldChar w:fldCharType="end"/>
        </w:r>
      </w:hyperlink>
    </w:p>
    <w:p>
      <w:pPr>
        <w:pStyle w:val="TOC2"/>
        <w:tabs>
          <w:tab w:val="right" w:leader="dot" w:pos="8306"/>
        </w:tabs>
      </w:pPr>
      <w:hyperlink w:anchor="_Toc8662" w:history="1">
        <w:r>
          <w:rPr>
            <w:rFonts w:ascii="仿宋" w:eastAsia="仿宋" w:hAnsi="仿宋" w:cs="仿宋" w:hint="eastAsia"/>
            <w:lang w:eastAsia="zh-CN"/>
          </w:rPr>
          <w:t>(二)、质量控制措施</w:t>
        </w:r>
        <w:r>
          <w:tab/>
        </w:r>
        <w:r>
          <w:fldChar w:fldCharType="begin"/>
        </w:r>
        <w:r>
          <w:instrText xml:space="preserve"> PAGEREF _Toc8662 \h </w:instrText>
        </w:r>
        <w:r>
          <w:fldChar w:fldCharType="separate"/>
        </w:r>
        <w:r>
          <w:t>78</w:t>
        </w:r>
        <w:r>
          <w:fldChar w:fldCharType="end"/>
        </w:r>
      </w:hyperlink>
    </w:p>
    <w:p>
      <w:pPr>
        <w:pStyle w:val="TOC1"/>
        <w:tabs>
          <w:tab w:val="right" w:leader="dot" w:pos="8306"/>
        </w:tabs>
      </w:pPr>
      <w:hyperlink w:anchor="_Toc6054" w:history="1">
        <w:r>
          <w:rPr>
            <w:rFonts w:ascii="仿宋" w:eastAsia="仿宋" w:hAnsi="仿宋" w:cs="仿宋" w:hint="eastAsia"/>
            <w:lang w:eastAsia="zh-CN"/>
          </w:rPr>
          <w:t>十八、成果转化与推广应用</w:t>
        </w:r>
        <w:r>
          <w:tab/>
        </w:r>
        <w:r>
          <w:fldChar w:fldCharType="begin"/>
        </w:r>
        <w:r>
          <w:instrText xml:space="preserve"> PAGEREF _Toc6054 \h </w:instrText>
        </w:r>
        <w:r>
          <w:fldChar w:fldCharType="separate"/>
        </w:r>
        <w:r>
          <w:t>79</w:t>
        </w:r>
        <w:r>
          <w:fldChar w:fldCharType="end"/>
        </w:r>
      </w:hyperlink>
    </w:p>
    <w:p>
      <w:pPr>
        <w:pStyle w:val="TOC2"/>
        <w:tabs>
          <w:tab w:val="right" w:leader="dot" w:pos="8306"/>
        </w:tabs>
      </w:pPr>
      <w:hyperlink w:anchor="_Toc60" w:history="1">
        <w:r>
          <w:rPr>
            <w:rFonts w:ascii="仿宋" w:eastAsia="仿宋" w:hAnsi="仿宋" w:cs="仿宋" w:hint="eastAsia"/>
            <w:lang w:eastAsia="zh-CN"/>
          </w:rPr>
          <w:t>(一)、成果转化策略制定</w:t>
        </w:r>
        <w:r>
          <w:tab/>
        </w:r>
        <w:r>
          <w:fldChar w:fldCharType="begin"/>
        </w:r>
        <w:r>
          <w:instrText xml:space="preserve"> PAGEREF _Toc60 \h </w:instrText>
        </w:r>
        <w:r>
          <w:fldChar w:fldCharType="separate"/>
        </w:r>
        <w:r>
          <w:t>79</w:t>
        </w:r>
        <w:r>
          <w:fldChar w:fldCharType="end"/>
        </w:r>
      </w:hyperlink>
    </w:p>
    <w:p>
      <w:pPr>
        <w:pStyle w:val="TOC2"/>
        <w:tabs>
          <w:tab w:val="right" w:leader="dot" w:pos="8306"/>
        </w:tabs>
      </w:pPr>
      <w:hyperlink w:anchor="_Toc21526" w:history="1">
        <w:r>
          <w:rPr>
            <w:rFonts w:ascii="仿宋" w:eastAsia="仿宋" w:hAnsi="仿宋" w:cs="仿宋" w:hint="eastAsia"/>
            <w:lang w:eastAsia="zh-CN"/>
          </w:rPr>
          <w:t>(二)、成果推广应用方案</w:t>
        </w:r>
        <w:r>
          <w:tab/>
        </w:r>
        <w:r>
          <w:fldChar w:fldCharType="begin"/>
        </w:r>
        <w:r>
          <w:instrText xml:space="preserve"> PAGEREF _Toc21526 \h </w:instrText>
        </w:r>
        <w:r>
          <w:fldChar w:fldCharType="separate"/>
        </w:r>
        <w:r>
          <w:t>81</w:t>
        </w:r>
        <w:r>
          <w:fldChar w:fldCharType="end"/>
        </w:r>
      </w:hyperlink>
    </w:p>
    <w:p>
      <w:pPr>
        <w:pStyle w:val="TOC1"/>
        <w:tabs>
          <w:tab w:val="right" w:leader="dot" w:pos="8306"/>
        </w:tabs>
      </w:pPr>
      <w:hyperlink w:anchor="_Toc11431" w:history="1">
        <w:r>
          <w:rPr>
            <w:rFonts w:ascii="仿宋" w:eastAsia="仿宋" w:hAnsi="仿宋" w:cs="仿宋" w:hint="eastAsia"/>
            <w:lang w:eastAsia="zh-CN"/>
          </w:rPr>
          <w:t>十九、合作与交流机制建立</w:t>
        </w:r>
        <w:r>
          <w:tab/>
        </w:r>
        <w:r>
          <w:fldChar w:fldCharType="begin"/>
        </w:r>
        <w:r>
          <w:instrText xml:space="preserve"> PAGEREF _Toc11431 \h </w:instrText>
        </w:r>
        <w:r>
          <w:fldChar w:fldCharType="separate"/>
        </w:r>
        <w:r>
          <w:t>82</w:t>
        </w:r>
        <w:r>
          <w:fldChar w:fldCharType="end"/>
        </w:r>
      </w:hyperlink>
    </w:p>
    <w:p>
      <w:pPr>
        <w:pStyle w:val="TOC2"/>
        <w:tabs>
          <w:tab w:val="right" w:leader="dot" w:pos="8306"/>
        </w:tabs>
      </w:pPr>
      <w:hyperlink w:anchor="_Toc28611" w:history="1">
        <w:r>
          <w:rPr>
            <w:rFonts w:ascii="仿宋" w:eastAsia="仿宋" w:hAnsi="仿宋" w:cs="仿宋" w:hint="eastAsia"/>
            <w:lang w:eastAsia="zh-CN"/>
          </w:rPr>
          <w:t>(一)、合作伙伴选择与合作方式</w:t>
        </w:r>
        <w:r>
          <w:tab/>
        </w:r>
        <w:r>
          <w:fldChar w:fldCharType="begin"/>
        </w:r>
        <w:r>
          <w:instrText xml:space="preserve"> PAGEREF _Toc28611 \h </w:instrText>
        </w:r>
        <w:r>
          <w:fldChar w:fldCharType="separate"/>
        </w:r>
        <w:r>
          <w:t>82</w:t>
        </w:r>
        <w:r>
          <w:fldChar w:fldCharType="end"/>
        </w:r>
      </w:hyperlink>
    </w:p>
    <w:p>
      <w:pPr>
        <w:pStyle w:val="TOC2"/>
        <w:tabs>
          <w:tab w:val="right" w:leader="dot" w:pos="8306"/>
        </w:tabs>
      </w:pPr>
      <w:hyperlink w:anchor="_Toc9332" w:history="1">
        <w:r>
          <w:rPr>
            <w:rFonts w:ascii="仿宋" w:eastAsia="仿宋" w:hAnsi="仿宋" w:cs="仿宋" w:hint="eastAsia"/>
            <w:lang w:eastAsia="zh-CN"/>
          </w:rPr>
          <w:t>(二)、交流与合作平台搭建</w:t>
        </w:r>
        <w:r>
          <w:tab/>
        </w:r>
        <w:r>
          <w:fldChar w:fldCharType="begin"/>
        </w:r>
        <w:r>
          <w:instrText xml:space="preserve"> PAGEREF _Toc9332 \h </w:instrText>
        </w:r>
        <w:r>
          <w:fldChar w:fldCharType="separate"/>
        </w:r>
        <w:r>
          <w:t>84</w:t>
        </w:r>
        <w:r>
          <w:fldChar w:fldCharType="end"/>
        </w:r>
      </w:hyperlink>
    </w:p>
    <w:p>
      <w:pPr>
        <w:pStyle w:val="TOC1"/>
        <w:tabs>
          <w:tab w:val="right" w:leader="dot" w:pos="8306"/>
        </w:tabs>
      </w:pPr>
      <w:hyperlink w:anchor="_Toc7939" w:history="1">
        <w:r>
          <w:rPr>
            <w:rFonts w:ascii="仿宋" w:eastAsia="仿宋" w:hAnsi="仿宋" w:cs="仿宋" w:hint="eastAsia"/>
            <w:lang w:eastAsia="zh-CN"/>
          </w:rPr>
          <w:t>二十、法律法规与政策遵循</w:t>
        </w:r>
        <w:r>
          <w:tab/>
        </w:r>
        <w:r>
          <w:fldChar w:fldCharType="begin"/>
        </w:r>
        <w:r>
          <w:instrText xml:space="preserve"> PAGEREF _Toc7939 \h </w:instrText>
        </w:r>
        <w:r>
          <w:fldChar w:fldCharType="separate"/>
        </w:r>
        <w:r>
          <w:t>85</w:t>
        </w:r>
        <w:r>
          <w:fldChar w:fldCharType="end"/>
        </w:r>
      </w:hyperlink>
    </w:p>
    <w:p>
      <w:pPr>
        <w:pStyle w:val="TOC2"/>
        <w:tabs>
          <w:tab w:val="right" w:leader="dot" w:pos="8306"/>
        </w:tabs>
      </w:pPr>
      <w:hyperlink w:anchor="_Toc28003" w:history="1">
        <w:r>
          <w:rPr>
            <w:rFonts w:ascii="仿宋" w:eastAsia="仿宋" w:hAnsi="仿宋" w:cs="仿宋" w:hint="eastAsia"/>
            <w:lang w:eastAsia="zh-CN"/>
          </w:rPr>
          <w:t>(一)、法律法规遵守</w:t>
        </w:r>
        <w:r>
          <w:tab/>
        </w:r>
        <w:r>
          <w:fldChar w:fldCharType="begin"/>
        </w:r>
        <w:r>
          <w:instrText xml:space="preserve"> PAGEREF _Toc28003 \h </w:instrText>
        </w:r>
        <w:r>
          <w:fldChar w:fldCharType="separate"/>
        </w:r>
        <w:r>
          <w:t>85</w:t>
        </w:r>
        <w:r>
          <w:fldChar w:fldCharType="end"/>
        </w:r>
      </w:hyperlink>
    </w:p>
    <w:p>
      <w:pPr>
        <w:pStyle w:val="TOC2"/>
        <w:tabs>
          <w:tab w:val="right" w:leader="dot" w:pos="8306"/>
        </w:tabs>
      </w:pPr>
      <w:hyperlink w:anchor="_Toc28749" w:history="1">
        <w:r>
          <w:rPr>
            <w:rFonts w:ascii="仿宋" w:eastAsia="仿宋" w:hAnsi="仿宋" w:cs="仿宋" w:hint="eastAsia"/>
            <w:lang w:eastAsia="zh-CN"/>
          </w:rPr>
          <w:t>(二)、政策导向与利用</w:t>
        </w:r>
        <w:r>
          <w:tab/>
        </w:r>
        <w:r>
          <w:fldChar w:fldCharType="begin"/>
        </w:r>
        <w:r>
          <w:instrText xml:space="preserve"> PAGEREF _Toc28749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0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36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54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49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17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04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02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73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https://d.book118.com/585133210244011114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C43892"/>
    <w:rsid w:val="7CC438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13321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2024-02-23T05:15:00Z</dcterms:created>
  <dcterms:modified xsi:type="dcterms:W3CDTF">2024-02-23T05:15:43Z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469C92C48D284FB28F682B199ED4565D_11</vt:lpwstr>
  </property>
  <property fmtid="{D5CDD505-2E9C-101B-9397-08002B2CF9AE}" pid="3" name="KSOProductBuildVer">
    <vt:lpwstr>2052-12.1.0.16250</vt:lpwstr>
  </property>
</Properties>
</file>