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硬泡聚醚项目构思建设方案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9" w:history="1">
        <w:r>
          <w:rPr>
            <w:rFonts w:ascii="仿宋" w:eastAsia="仿宋" w:hAnsi="仿宋" w:cs="仿宋" w:hint="eastAsia"/>
            <w:lang w:eastAsia="zh-CN"/>
          </w:rPr>
          <w:t>概论</w:t>
        </w:r>
        <w:r>
          <w:tab/>
        </w:r>
        <w:r>
          <w:fldChar w:fldCharType="begin"/>
        </w:r>
        <w:r>
          <w:instrText xml:space="preserve"> PAGEREF _Toc2039 \h </w:instrText>
        </w:r>
        <w:r>
          <w:fldChar w:fldCharType="separate"/>
        </w:r>
        <w:r>
          <w:t>3</w:t>
        </w:r>
        <w:r>
          <w:fldChar w:fldCharType="end"/>
        </w:r>
      </w:hyperlink>
    </w:p>
    <w:p>
      <w:pPr>
        <w:pStyle w:val="TOC1"/>
        <w:tabs>
          <w:tab w:val="right" w:leader="dot" w:pos="8306"/>
        </w:tabs>
      </w:pPr>
      <w:hyperlink w:anchor="_Toc6798" w:history="1">
        <w:r>
          <w:rPr>
            <w:rFonts w:ascii="仿宋" w:eastAsia="仿宋" w:hAnsi="仿宋" w:cs="仿宋" w:hint="eastAsia"/>
            <w:lang w:eastAsia="zh-CN"/>
          </w:rPr>
          <w:t>一、建设风险评估分析</w:t>
        </w:r>
        <w:r>
          <w:tab/>
        </w:r>
        <w:r>
          <w:fldChar w:fldCharType="begin"/>
        </w:r>
        <w:r>
          <w:instrText xml:space="preserve"> PAGEREF _Toc6798 \h </w:instrText>
        </w:r>
        <w:r>
          <w:fldChar w:fldCharType="separate"/>
        </w:r>
        <w:r>
          <w:t>3</w:t>
        </w:r>
        <w:r>
          <w:fldChar w:fldCharType="end"/>
        </w:r>
      </w:hyperlink>
    </w:p>
    <w:p>
      <w:pPr>
        <w:pStyle w:val="TOC2"/>
        <w:tabs>
          <w:tab w:val="right" w:leader="dot" w:pos="8306"/>
        </w:tabs>
      </w:pPr>
      <w:hyperlink w:anchor="_Toc26004" w:history="1">
        <w:r>
          <w:rPr>
            <w:rFonts w:ascii="仿宋" w:eastAsia="仿宋" w:hAnsi="仿宋" w:cs="仿宋" w:hint="eastAsia"/>
            <w:lang w:eastAsia="zh-CN"/>
          </w:rPr>
          <w:t>(一)、政策风险分析</w:t>
        </w:r>
        <w:r>
          <w:tab/>
        </w:r>
        <w:r>
          <w:fldChar w:fldCharType="begin"/>
        </w:r>
        <w:r>
          <w:instrText xml:space="preserve"> PAGEREF _Toc26004 \h </w:instrText>
        </w:r>
        <w:r>
          <w:fldChar w:fldCharType="separate"/>
        </w:r>
        <w:r>
          <w:t>3</w:t>
        </w:r>
        <w:r>
          <w:fldChar w:fldCharType="end"/>
        </w:r>
      </w:hyperlink>
    </w:p>
    <w:p>
      <w:pPr>
        <w:pStyle w:val="TOC2"/>
        <w:tabs>
          <w:tab w:val="right" w:leader="dot" w:pos="8306"/>
        </w:tabs>
      </w:pPr>
      <w:hyperlink w:anchor="_Toc28686" w:history="1">
        <w:r>
          <w:rPr>
            <w:rFonts w:ascii="仿宋" w:eastAsia="仿宋" w:hAnsi="仿宋" w:cs="仿宋" w:hint="eastAsia"/>
            <w:lang w:eastAsia="zh-CN"/>
          </w:rPr>
          <w:t>(二)、社会风险分析</w:t>
        </w:r>
        <w:r>
          <w:tab/>
        </w:r>
        <w:r>
          <w:fldChar w:fldCharType="begin"/>
        </w:r>
        <w:r>
          <w:instrText xml:space="preserve"> PAGEREF _Toc28686 \h </w:instrText>
        </w:r>
        <w:r>
          <w:fldChar w:fldCharType="separate"/>
        </w:r>
        <w:r>
          <w:t>4</w:t>
        </w:r>
        <w:r>
          <w:fldChar w:fldCharType="end"/>
        </w:r>
      </w:hyperlink>
    </w:p>
    <w:p>
      <w:pPr>
        <w:pStyle w:val="TOC2"/>
        <w:tabs>
          <w:tab w:val="right" w:leader="dot" w:pos="8306"/>
        </w:tabs>
      </w:pPr>
      <w:hyperlink w:anchor="_Toc29231" w:history="1">
        <w:r>
          <w:rPr>
            <w:rFonts w:ascii="仿宋" w:eastAsia="仿宋" w:hAnsi="仿宋" w:cs="仿宋" w:hint="eastAsia"/>
            <w:lang w:eastAsia="zh-CN"/>
          </w:rPr>
          <w:t>(三)、市场风险分析</w:t>
        </w:r>
        <w:r>
          <w:tab/>
        </w:r>
        <w:r>
          <w:fldChar w:fldCharType="begin"/>
        </w:r>
        <w:r>
          <w:instrText xml:space="preserve"> PAGEREF _Toc29231 \h </w:instrText>
        </w:r>
        <w:r>
          <w:fldChar w:fldCharType="separate"/>
        </w:r>
        <w:r>
          <w:t>6</w:t>
        </w:r>
        <w:r>
          <w:fldChar w:fldCharType="end"/>
        </w:r>
      </w:hyperlink>
    </w:p>
    <w:p>
      <w:pPr>
        <w:pStyle w:val="TOC2"/>
        <w:tabs>
          <w:tab w:val="right" w:leader="dot" w:pos="8306"/>
        </w:tabs>
      </w:pPr>
      <w:hyperlink w:anchor="_Toc6800" w:history="1">
        <w:r>
          <w:rPr>
            <w:rFonts w:ascii="仿宋" w:eastAsia="仿宋" w:hAnsi="仿宋" w:cs="仿宋" w:hint="eastAsia"/>
            <w:lang w:eastAsia="zh-CN"/>
          </w:rPr>
          <w:t>(四)、资金风险分析</w:t>
        </w:r>
        <w:r>
          <w:tab/>
        </w:r>
        <w:r>
          <w:fldChar w:fldCharType="begin"/>
        </w:r>
        <w:r>
          <w:instrText xml:space="preserve"> PAGEREF _Toc6800 \h </w:instrText>
        </w:r>
        <w:r>
          <w:fldChar w:fldCharType="separate"/>
        </w:r>
        <w:r>
          <w:t>6</w:t>
        </w:r>
        <w:r>
          <w:fldChar w:fldCharType="end"/>
        </w:r>
      </w:hyperlink>
    </w:p>
    <w:p>
      <w:pPr>
        <w:pStyle w:val="TOC2"/>
        <w:tabs>
          <w:tab w:val="right" w:leader="dot" w:pos="8306"/>
        </w:tabs>
      </w:pPr>
      <w:hyperlink w:anchor="_Toc6861" w:history="1">
        <w:r>
          <w:rPr>
            <w:rFonts w:ascii="仿宋" w:eastAsia="仿宋" w:hAnsi="仿宋" w:cs="仿宋" w:hint="eastAsia"/>
            <w:lang w:eastAsia="zh-CN"/>
          </w:rPr>
          <w:t>(五)、技术风险分析</w:t>
        </w:r>
        <w:r>
          <w:tab/>
        </w:r>
        <w:r>
          <w:fldChar w:fldCharType="begin"/>
        </w:r>
        <w:r>
          <w:instrText xml:space="preserve"> PAGEREF _Toc6861 \h </w:instrText>
        </w:r>
        <w:r>
          <w:fldChar w:fldCharType="separate"/>
        </w:r>
        <w:r>
          <w:t>8</w:t>
        </w:r>
        <w:r>
          <w:fldChar w:fldCharType="end"/>
        </w:r>
      </w:hyperlink>
    </w:p>
    <w:p>
      <w:pPr>
        <w:pStyle w:val="TOC2"/>
        <w:tabs>
          <w:tab w:val="right" w:leader="dot" w:pos="8306"/>
        </w:tabs>
      </w:pPr>
      <w:hyperlink w:anchor="_Toc23784" w:history="1">
        <w:r>
          <w:rPr>
            <w:rFonts w:ascii="仿宋" w:eastAsia="仿宋" w:hAnsi="仿宋" w:cs="仿宋" w:hint="eastAsia"/>
            <w:lang w:eastAsia="zh-CN"/>
          </w:rPr>
          <w:t>(六)、财务风险分析</w:t>
        </w:r>
        <w:r>
          <w:tab/>
        </w:r>
        <w:r>
          <w:fldChar w:fldCharType="begin"/>
        </w:r>
        <w:r>
          <w:instrText xml:space="preserve"> PAGEREF _Toc23784 \h </w:instrText>
        </w:r>
        <w:r>
          <w:fldChar w:fldCharType="separate"/>
        </w:r>
        <w:r>
          <w:t>9</w:t>
        </w:r>
        <w:r>
          <w:fldChar w:fldCharType="end"/>
        </w:r>
      </w:hyperlink>
    </w:p>
    <w:p>
      <w:pPr>
        <w:pStyle w:val="TOC2"/>
        <w:tabs>
          <w:tab w:val="right" w:leader="dot" w:pos="8306"/>
        </w:tabs>
      </w:pPr>
      <w:hyperlink w:anchor="_Toc336" w:history="1">
        <w:r>
          <w:rPr>
            <w:rFonts w:ascii="仿宋" w:eastAsia="仿宋" w:hAnsi="仿宋" w:cs="仿宋" w:hint="eastAsia"/>
            <w:lang w:eastAsia="zh-CN"/>
          </w:rPr>
          <w:t>(七)、管理风险分析</w:t>
        </w:r>
        <w:r>
          <w:tab/>
        </w:r>
        <w:r>
          <w:fldChar w:fldCharType="begin"/>
        </w:r>
        <w:r>
          <w:instrText xml:space="preserve"> PAGEREF _Toc336 \h </w:instrText>
        </w:r>
        <w:r>
          <w:fldChar w:fldCharType="separate"/>
        </w:r>
        <w:r>
          <w:t>11</w:t>
        </w:r>
        <w:r>
          <w:fldChar w:fldCharType="end"/>
        </w:r>
      </w:hyperlink>
    </w:p>
    <w:p>
      <w:pPr>
        <w:pStyle w:val="TOC2"/>
        <w:tabs>
          <w:tab w:val="right" w:leader="dot" w:pos="8306"/>
        </w:tabs>
      </w:pPr>
      <w:hyperlink w:anchor="_Toc31330" w:history="1">
        <w:r>
          <w:rPr>
            <w:rFonts w:ascii="仿宋" w:eastAsia="仿宋" w:hAnsi="仿宋" w:cs="仿宋" w:hint="eastAsia"/>
            <w:lang w:eastAsia="zh-CN"/>
          </w:rPr>
          <w:t>(八)、其它风险分析</w:t>
        </w:r>
        <w:r>
          <w:tab/>
        </w:r>
        <w:r>
          <w:fldChar w:fldCharType="begin"/>
        </w:r>
        <w:r>
          <w:instrText xml:space="preserve"> PAGEREF _Toc31330 \h </w:instrText>
        </w:r>
        <w:r>
          <w:fldChar w:fldCharType="separate"/>
        </w:r>
        <w:r>
          <w:t>12</w:t>
        </w:r>
        <w:r>
          <w:fldChar w:fldCharType="end"/>
        </w:r>
      </w:hyperlink>
    </w:p>
    <w:p>
      <w:pPr>
        <w:pStyle w:val="TOC2"/>
        <w:tabs>
          <w:tab w:val="right" w:leader="dot" w:pos="8306"/>
        </w:tabs>
      </w:pPr>
      <w:hyperlink w:anchor="_Toc10489" w:history="1">
        <w:r>
          <w:rPr>
            <w:rFonts w:ascii="仿宋" w:eastAsia="仿宋" w:hAnsi="仿宋" w:cs="仿宋" w:hint="eastAsia"/>
            <w:lang w:eastAsia="zh-CN"/>
          </w:rPr>
          <w:t>(九)、社会影响评估</w:t>
        </w:r>
        <w:r>
          <w:tab/>
        </w:r>
        <w:r>
          <w:fldChar w:fldCharType="begin"/>
        </w:r>
        <w:r>
          <w:instrText xml:space="preserve"> PAGEREF _Toc10489 \h </w:instrText>
        </w:r>
        <w:r>
          <w:fldChar w:fldCharType="separate"/>
        </w:r>
        <w:r>
          <w:t>13</w:t>
        </w:r>
        <w:r>
          <w:fldChar w:fldCharType="end"/>
        </w:r>
      </w:hyperlink>
    </w:p>
    <w:p>
      <w:pPr>
        <w:pStyle w:val="TOC1"/>
        <w:tabs>
          <w:tab w:val="right" w:leader="dot" w:pos="8306"/>
        </w:tabs>
      </w:pPr>
      <w:hyperlink w:anchor="_Toc10683" w:history="1">
        <w:r>
          <w:rPr>
            <w:rFonts w:ascii="仿宋" w:eastAsia="仿宋" w:hAnsi="仿宋" w:cs="仿宋" w:hint="eastAsia"/>
            <w:lang w:eastAsia="zh-CN"/>
          </w:rPr>
          <w:t>二、发展规划、产业政策和行业准入分析</w:t>
        </w:r>
        <w:r>
          <w:tab/>
        </w:r>
        <w:r>
          <w:fldChar w:fldCharType="begin"/>
        </w:r>
        <w:r>
          <w:instrText xml:space="preserve"> PAGEREF _Toc10683 \h </w:instrText>
        </w:r>
        <w:r>
          <w:fldChar w:fldCharType="separate"/>
        </w:r>
        <w:r>
          <w:t>15</w:t>
        </w:r>
        <w:r>
          <w:fldChar w:fldCharType="end"/>
        </w:r>
      </w:hyperlink>
    </w:p>
    <w:p>
      <w:pPr>
        <w:pStyle w:val="TOC2"/>
        <w:tabs>
          <w:tab w:val="right" w:leader="dot" w:pos="8306"/>
        </w:tabs>
      </w:pPr>
      <w:hyperlink w:anchor="_Toc13329" w:history="1">
        <w:r>
          <w:rPr>
            <w:rFonts w:ascii="仿宋" w:eastAsia="仿宋" w:hAnsi="仿宋" w:cs="仿宋" w:hint="eastAsia"/>
            <w:lang w:eastAsia="zh-CN"/>
          </w:rPr>
          <w:t>(一)、发展规划分析</w:t>
        </w:r>
        <w:r>
          <w:tab/>
        </w:r>
        <w:r>
          <w:fldChar w:fldCharType="begin"/>
        </w:r>
        <w:r>
          <w:instrText xml:space="preserve"> PAGEREF _Toc13329 \h </w:instrText>
        </w:r>
        <w:r>
          <w:fldChar w:fldCharType="separate"/>
        </w:r>
        <w:r>
          <w:t>15</w:t>
        </w:r>
        <w:r>
          <w:fldChar w:fldCharType="end"/>
        </w:r>
      </w:hyperlink>
    </w:p>
    <w:p>
      <w:pPr>
        <w:pStyle w:val="TOC2"/>
        <w:tabs>
          <w:tab w:val="right" w:leader="dot" w:pos="8306"/>
        </w:tabs>
      </w:pPr>
      <w:hyperlink w:anchor="_Toc6316" w:history="1">
        <w:r>
          <w:rPr>
            <w:rFonts w:ascii="仿宋" w:eastAsia="仿宋" w:hAnsi="仿宋" w:cs="仿宋" w:hint="eastAsia"/>
            <w:lang w:eastAsia="zh-CN"/>
          </w:rPr>
          <w:t>(二)、产业政策分析</w:t>
        </w:r>
        <w:r>
          <w:tab/>
        </w:r>
        <w:r>
          <w:fldChar w:fldCharType="begin"/>
        </w:r>
        <w:r>
          <w:instrText xml:space="preserve"> PAGEREF _Toc6316 \h </w:instrText>
        </w:r>
        <w:r>
          <w:fldChar w:fldCharType="separate"/>
        </w:r>
        <w:r>
          <w:t>17</w:t>
        </w:r>
        <w:r>
          <w:fldChar w:fldCharType="end"/>
        </w:r>
      </w:hyperlink>
    </w:p>
    <w:p>
      <w:pPr>
        <w:pStyle w:val="TOC2"/>
        <w:tabs>
          <w:tab w:val="right" w:leader="dot" w:pos="8306"/>
        </w:tabs>
      </w:pPr>
      <w:hyperlink w:anchor="_Toc9140" w:history="1">
        <w:r>
          <w:rPr>
            <w:rFonts w:ascii="仿宋" w:eastAsia="仿宋" w:hAnsi="仿宋" w:cs="仿宋" w:hint="eastAsia"/>
            <w:lang w:eastAsia="zh-CN"/>
          </w:rPr>
          <w:t>(三)、行业准入分析</w:t>
        </w:r>
        <w:r>
          <w:tab/>
        </w:r>
        <w:r>
          <w:fldChar w:fldCharType="begin"/>
        </w:r>
        <w:r>
          <w:instrText xml:space="preserve"> PAGEREF _Toc9140 \h </w:instrText>
        </w:r>
        <w:r>
          <w:fldChar w:fldCharType="separate"/>
        </w:r>
        <w:r>
          <w:t>19</w:t>
        </w:r>
        <w:r>
          <w:fldChar w:fldCharType="end"/>
        </w:r>
      </w:hyperlink>
    </w:p>
    <w:p>
      <w:pPr>
        <w:pStyle w:val="TOC1"/>
        <w:tabs>
          <w:tab w:val="right" w:leader="dot" w:pos="8306"/>
        </w:tabs>
      </w:pPr>
      <w:hyperlink w:anchor="_Toc19716" w:history="1">
        <w:r>
          <w:rPr>
            <w:rFonts w:ascii="仿宋" w:eastAsia="仿宋" w:hAnsi="仿宋" w:cs="仿宋" w:hint="eastAsia"/>
            <w:lang w:eastAsia="zh-CN"/>
          </w:rPr>
          <w:t>三、资源开发及综合利用分析</w:t>
        </w:r>
        <w:r>
          <w:tab/>
        </w:r>
        <w:r>
          <w:fldChar w:fldCharType="begin"/>
        </w:r>
        <w:r>
          <w:instrText xml:space="preserve"> PAGEREF _Toc19716 \h </w:instrText>
        </w:r>
        <w:r>
          <w:fldChar w:fldCharType="separate"/>
        </w:r>
        <w:r>
          <w:t>20</w:t>
        </w:r>
        <w:r>
          <w:fldChar w:fldCharType="end"/>
        </w:r>
      </w:hyperlink>
    </w:p>
    <w:p>
      <w:pPr>
        <w:pStyle w:val="TOC2"/>
        <w:tabs>
          <w:tab w:val="right" w:leader="dot" w:pos="8306"/>
        </w:tabs>
      </w:pPr>
      <w:hyperlink w:anchor="_Toc21264" w:history="1">
        <w:r>
          <w:rPr>
            <w:rFonts w:ascii="仿宋" w:eastAsia="仿宋" w:hAnsi="仿宋" w:cs="仿宋" w:hint="eastAsia"/>
            <w:lang w:eastAsia="zh-CN"/>
          </w:rPr>
          <w:t>(一)、资源开发方案</w:t>
        </w:r>
        <w:r>
          <w:tab/>
        </w:r>
        <w:r>
          <w:fldChar w:fldCharType="begin"/>
        </w:r>
        <w:r>
          <w:instrText xml:space="preserve"> PAGEREF _Toc21264 \h </w:instrText>
        </w:r>
        <w:r>
          <w:fldChar w:fldCharType="separate"/>
        </w:r>
        <w:r>
          <w:t>20</w:t>
        </w:r>
        <w:r>
          <w:fldChar w:fldCharType="end"/>
        </w:r>
      </w:hyperlink>
    </w:p>
    <w:p>
      <w:pPr>
        <w:pStyle w:val="TOC2"/>
        <w:tabs>
          <w:tab w:val="right" w:leader="dot" w:pos="8306"/>
        </w:tabs>
      </w:pPr>
      <w:hyperlink w:anchor="_Toc22375" w:history="1">
        <w:r>
          <w:rPr>
            <w:rFonts w:ascii="仿宋" w:eastAsia="仿宋" w:hAnsi="仿宋" w:cs="仿宋" w:hint="eastAsia"/>
            <w:lang w:eastAsia="zh-CN"/>
          </w:rPr>
          <w:t>(二)、资源利用方案</w:t>
        </w:r>
        <w:r>
          <w:tab/>
        </w:r>
        <w:r>
          <w:fldChar w:fldCharType="begin"/>
        </w:r>
        <w:r>
          <w:instrText xml:space="preserve"> PAGEREF _Toc22375 \h </w:instrText>
        </w:r>
        <w:r>
          <w:fldChar w:fldCharType="separate"/>
        </w:r>
        <w:r>
          <w:t>21</w:t>
        </w:r>
        <w:r>
          <w:fldChar w:fldCharType="end"/>
        </w:r>
      </w:hyperlink>
    </w:p>
    <w:p>
      <w:pPr>
        <w:pStyle w:val="TOC2"/>
        <w:tabs>
          <w:tab w:val="right" w:leader="dot" w:pos="8306"/>
        </w:tabs>
      </w:pPr>
      <w:hyperlink w:anchor="_Toc29087" w:history="1">
        <w:r>
          <w:rPr>
            <w:rFonts w:ascii="仿宋" w:eastAsia="仿宋" w:hAnsi="仿宋" w:cs="仿宋" w:hint="eastAsia"/>
            <w:lang w:eastAsia="zh-CN"/>
          </w:rPr>
          <w:t>(三)、资源节约措施</w:t>
        </w:r>
        <w:r>
          <w:tab/>
        </w:r>
        <w:r>
          <w:fldChar w:fldCharType="begin"/>
        </w:r>
        <w:r>
          <w:instrText xml:space="preserve"> PAGEREF _Toc29087 \h </w:instrText>
        </w:r>
        <w:r>
          <w:fldChar w:fldCharType="separate"/>
        </w:r>
        <w:r>
          <w:t>22</w:t>
        </w:r>
        <w:r>
          <w:fldChar w:fldCharType="end"/>
        </w:r>
      </w:hyperlink>
    </w:p>
    <w:p>
      <w:pPr>
        <w:pStyle w:val="TOC1"/>
        <w:tabs>
          <w:tab w:val="right" w:leader="dot" w:pos="8306"/>
        </w:tabs>
      </w:pPr>
      <w:hyperlink w:anchor="_Toc11563" w:history="1">
        <w:r>
          <w:rPr>
            <w:rFonts w:ascii="仿宋" w:eastAsia="仿宋" w:hAnsi="仿宋" w:cs="仿宋" w:hint="eastAsia"/>
            <w:lang w:eastAsia="zh-CN"/>
          </w:rPr>
          <w:t>四、环境和生态影响分析</w:t>
        </w:r>
        <w:r>
          <w:tab/>
        </w:r>
        <w:r>
          <w:fldChar w:fldCharType="begin"/>
        </w:r>
        <w:r>
          <w:instrText xml:space="preserve"> PAGEREF _Toc11563 \h </w:instrText>
        </w:r>
        <w:r>
          <w:fldChar w:fldCharType="separate"/>
        </w:r>
        <w:r>
          <w:t>23</w:t>
        </w:r>
        <w:r>
          <w:fldChar w:fldCharType="end"/>
        </w:r>
      </w:hyperlink>
    </w:p>
    <w:p>
      <w:pPr>
        <w:pStyle w:val="TOC2"/>
        <w:tabs>
          <w:tab w:val="right" w:leader="dot" w:pos="8306"/>
        </w:tabs>
      </w:pPr>
      <w:hyperlink w:anchor="_Toc7200" w:history="1">
        <w:r>
          <w:rPr>
            <w:rFonts w:ascii="仿宋" w:eastAsia="仿宋" w:hAnsi="仿宋" w:cs="仿宋" w:hint="eastAsia"/>
            <w:lang w:eastAsia="zh-CN"/>
          </w:rPr>
          <w:t>(一)、环境和生态现状</w:t>
        </w:r>
        <w:r>
          <w:tab/>
        </w:r>
        <w:r>
          <w:fldChar w:fldCharType="begin"/>
        </w:r>
        <w:r>
          <w:instrText xml:space="preserve"> PAGEREF _Toc7200 \h </w:instrText>
        </w:r>
        <w:r>
          <w:fldChar w:fldCharType="separate"/>
        </w:r>
        <w:r>
          <w:t>23</w:t>
        </w:r>
        <w:r>
          <w:fldChar w:fldCharType="end"/>
        </w:r>
      </w:hyperlink>
    </w:p>
    <w:p>
      <w:pPr>
        <w:pStyle w:val="TOC2"/>
        <w:tabs>
          <w:tab w:val="right" w:leader="dot" w:pos="8306"/>
        </w:tabs>
      </w:pPr>
      <w:hyperlink w:anchor="_Toc27109" w:history="1">
        <w:r>
          <w:rPr>
            <w:rFonts w:ascii="仿宋" w:eastAsia="仿宋" w:hAnsi="仿宋" w:cs="仿宋" w:hint="eastAsia"/>
            <w:lang w:eastAsia="zh-CN"/>
          </w:rPr>
          <w:t>(二)、生态环境影响分析</w:t>
        </w:r>
        <w:r>
          <w:tab/>
        </w:r>
        <w:r>
          <w:fldChar w:fldCharType="begin"/>
        </w:r>
        <w:r>
          <w:instrText xml:space="preserve"> PAGEREF _Toc27109 \h </w:instrText>
        </w:r>
        <w:r>
          <w:fldChar w:fldCharType="separate"/>
        </w:r>
        <w:r>
          <w:t>25</w:t>
        </w:r>
        <w:r>
          <w:fldChar w:fldCharType="end"/>
        </w:r>
      </w:hyperlink>
    </w:p>
    <w:p>
      <w:pPr>
        <w:pStyle w:val="TOC2"/>
        <w:tabs>
          <w:tab w:val="right" w:leader="dot" w:pos="8306"/>
        </w:tabs>
      </w:pPr>
      <w:hyperlink w:anchor="_Toc29272" w:history="1">
        <w:r>
          <w:rPr>
            <w:rFonts w:ascii="仿宋" w:eastAsia="仿宋" w:hAnsi="仿宋" w:cs="仿宋" w:hint="eastAsia"/>
            <w:lang w:eastAsia="zh-CN"/>
          </w:rPr>
          <w:t>(三)、生态环境保护措施</w:t>
        </w:r>
        <w:r>
          <w:tab/>
        </w:r>
        <w:r>
          <w:fldChar w:fldCharType="begin"/>
        </w:r>
        <w:r>
          <w:instrText xml:space="preserve"> PAGEREF _Toc29272 \h </w:instrText>
        </w:r>
        <w:r>
          <w:fldChar w:fldCharType="separate"/>
        </w:r>
        <w:r>
          <w:t>26</w:t>
        </w:r>
        <w:r>
          <w:fldChar w:fldCharType="end"/>
        </w:r>
      </w:hyperlink>
    </w:p>
    <w:p>
      <w:pPr>
        <w:pStyle w:val="TOC2"/>
        <w:tabs>
          <w:tab w:val="right" w:leader="dot" w:pos="8306"/>
        </w:tabs>
      </w:pPr>
      <w:hyperlink w:anchor="_Toc32426" w:history="1">
        <w:r>
          <w:rPr>
            <w:rFonts w:ascii="仿宋" w:eastAsia="仿宋" w:hAnsi="仿宋" w:cs="仿宋" w:hint="eastAsia"/>
            <w:lang w:eastAsia="zh-CN"/>
          </w:rPr>
          <w:t>(四)、地质灾害影响分析</w:t>
        </w:r>
        <w:r>
          <w:tab/>
        </w:r>
        <w:r>
          <w:fldChar w:fldCharType="begin"/>
        </w:r>
        <w:r>
          <w:instrText xml:space="preserve"> PAGEREF _Toc32426 \h </w:instrText>
        </w:r>
        <w:r>
          <w:fldChar w:fldCharType="separate"/>
        </w:r>
        <w:r>
          <w:t>28</w:t>
        </w:r>
        <w:r>
          <w:fldChar w:fldCharType="end"/>
        </w:r>
      </w:hyperlink>
    </w:p>
    <w:p>
      <w:pPr>
        <w:pStyle w:val="TOC2"/>
        <w:tabs>
          <w:tab w:val="right" w:leader="dot" w:pos="8306"/>
        </w:tabs>
      </w:pPr>
      <w:hyperlink w:anchor="_Toc14308" w:history="1">
        <w:r>
          <w:rPr>
            <w:rFonts w:ascii="仿宋" w:eastAsia="仿宋" w:hAnsi="仿宋" w:cs="仿宋" w:hint="eastAsia"/>
            <w:lang w:eastAsia="zh-CN"/>
          </w:rPr>
          <w:t>(五)、特殊环境影响</w:t>
        </w:r>
        <w:r>
          <w:tab/>
        </w:r>
        <w:r>
          <w:fldChar w:fldCharType="begin"/>
        </w:r>
        <w:r>
          <w:instrText xml:space="preserve"> PAGEREF _Toc14308 \h </w:instrText>
        </w:r>
        <w:r>
          <w:fldChar w:fldCharType="separate"/>
        </w:r>
        <w:r>
          <w:t>29</w:t>
        </w:r>
        <w:r>
          <w:fldChar w:fldCharType="end"/>
        </w:r>
      </w:hyperlink>
    </w:p>
    <w:p>
      <w:pPr>
        <w:pStyle w:val="TOC1"/>
        <w:tabs>
          <w:tab w:val="right" w:leader="dot" w:pos="8306"/>
        </w:tabs>
      </w:pPr>
      <w:hyperlink w:anchor="_Toc17426" w:history="1">
        <w:r>
          <w:rPr>
            <w:rFonts w:ascii="仿宋" w:eastAsia="仿宋" w:hAnsi="仿宋" w:cs="仿宋" w:hint="eastAsia"/>
            <w:lang w:eastAsia="zh-CN"/>
          </w:rPr>
          <w:t>五、社会影响分析</w:t>
        </w:r>
        <w:r>
          <w:tab/>
        </w:r>
        <w:r>
          <w:fldChar w:fldCharType="begin"/>
        </w:r>
        <w:r>
          <w:instrText xml:space="preserve"> PAGEREF _Toc17426 \h </w:instrText>
        </w:r>
        <w:r>
          <w:fldChar w:fldCharType="separate"/>
        </w:r>
        <w:r>
          <w:t>30</w:t>
        </w:r>
        <w:r>
          <w:fldChar w:fldCharType="end"/>
        </w:r>
      </w:hyperlink>
    </w:p>
    <w:p>
      <w:pPr>
        <w:pStyle w:val="TOC2"/>
        <w:tabs>
          <w:tab w:val="right" w:leader="dot" w:pos="8306"/>
        </w:tabs>
      </w:pPr>
      <w:hyperlink w:anchor="_Toc16553" w:history="1">
        <w:r>
          <w:rPr>
            <w:rFonts w:ascii="仿宋" w:eastAsia="仿宋" w:hAnsi="仿宋" w:cs="仿宋" w:hint="eastAsia"/>
            <w:lang w:eastAsia="zh-CN"/>
          </w:rPr>
          <w:t>(一)、社会影响效果分析</w:t>
        </w:r>
        <w:r>
          <w:tab/>
        </w:r>
        <w:r>
          <w:fldChar w:fldCharType="begin"/>
        </w:r>
        <w:r>
          <w:instrText xml:space="preserve"> PAGEREF _Toc16553 \h </w:instrText>
        </w:r>
        <w:r>
          <w:fldChar w:fldCharType="separate"/>
        </w:r>
        <w:r>
          <w:t>30</w:t>
        </w:r>
        <w:r>
          <w:fldChar w:fldCharType="end"/>
        </w:r>
      </w:hyperlink>
    </w:p>
    <w:p>
      <w:pPr>
        <w:pStyle w:val="TOC2"/>
        <w:tabs>
          <w:tab w:val="right" w:leader="dot" w:pos="8306"/>
        </w:tabs>
      </w:pPr>
      <w:hyperlink w:anchor="_Toc19826" w:history="1">
        <w:r>
          <w:rPr>
            <w:rFonts w:ascii="仿宋" w:eastAsia="仿宋" w:hAnsi="仿宋" w:cs="仿宋" w:hint="eastAsia"/>
            <w:lang w:eastAsia="zh-CN"/>
          </w:rPr>
          <w:t>(二)、社会适应性分析</w:t>
        </w:r>
        <w:r>
          <w:tab/>
        </w:r>
        <w:r>
          <w:fldChar w:fldCharType="begin"/>
        </w:r>
        <w:r>
          <w:instrText xml:space="preserve"> PAGEREF _Toc19826 \h </w:instrText>
        </w:r>
        <w:r>
          <w:fldChar w:fldCharType="separate"/>
        </w:r>
        <w:r>
          <w:t>33</w:t>
        </w:r>
        <w:r>
          <w:fldChar w:fldCharType="end"/>
        </w:r>
      </w:hyperlink>
    </w:p>
    <w:p>
      <w:pPr>
        <w:pStyle w:val="TOC2"/>
        <w:tabs>
          <w:tab w:val="right" w:leader="dot" w:pos="8306"/>
        </w:tabs>
      </w:pPr>
      <w:hyperlink w:anchor="_Toc11677" w:history="1">
        <w:r>
          <w:rPr>
            <w:rFonts w:ascii="仿宋" w:eastAsia="仿宋" w:hAnsi="仿宋" w:cs="仿宋" w:hint="eastAsia"/>
            <w:lang w:eastAsia="zh-CN"/>
          </w:rPr>
          <w:t>(三)、社会风险及对策分析</w:t>
        </w:r>
        <w:r>
          <w:tab/>
        </w:r>
        <w:r>
          <w:fldChar w:fldCharType="begin"/>
        </w:r>
        <w:r>
          <w:instrText xml:space="preserve"> PAGEREF _Toc11677 \h </w:instrText>
        </w:r>
        <w:r>
          <w:fldChar w:fldCharType="separate"/>
        </w:r>
        <w:r>
          <w:t>34</w:t>
        </w:r>
        <w:r>
          <w:fldChar w:fldCharType="end"/>
        </w:r>
      </w:hyperlink>
    </w:p>
    <w:p>
      <w:pPr>
        <w:pStyle w:val="TOC1"/>
        <w:tabs>
          <w:tab w:val="right" w:leader="dot" w:pos="8306"/>
        </w:tabs>
      </w:pPr>
      <w:hyperlink w:anchor="_Toc3833" w:history="1">
        <w:r>
          <w:rPr>
            <w:rFonts w:ascii="仿宋" w:eastAsia="仿宋" w:hAnsi="仿宋" w:cs="仿宋" w:hint="eastAsia"/>
            <w:lang w:eastAsia="zh-CN"/>
          </w:rPr>
          <w:t>六、项目监理与质量保证</w:t>
        </w:r>
        <w:r>
          <w:tab/>
        </w:r>
        <w:r>
          <w:fldChar w:fldCharType="begin"/>
        </w:r>
        <w:r>
          <w:instrText xml:space="preserve"> PAGEREF _Toc3833 \h </w:instrText>
        </w:r>
        <w:r>
          <w:fldChar w:fldCharType="separate"/>
        </w:r>
        <w:r>
          <w:t>38</w:t>
        </w:r>
        <w:r>
          <w:fldChar w:fldCharType="end"/>
        </w:r>
      </w:hyperlink>
    </w:p>
    <w:p>
      <w:pPr>
        <w:pStyle w:val="TOC2"/>
        <w:tabs>
          <w:tab w:val="right" w:leader="dot" w:pos="8306"/>
        </w:tabs>
      </w:pPr>
      <w:hyperlink w:anchor="_Toc25855" w:history="1">
        <w:r>
          <w:rPr>
            <w:rFonts w:ascii="仿宋" w:eastAsia="仿宋" w:hAnsi="仿宋" w:cs="仿宋" w:hint="eastAsia"/>
            <w:lang w:eastAsia="zh-CN"/>
          </w:rPr>
          <w:t>(一)、监理体系构建</w:t>
        </w:r>
        <w:r>
          <w:tab/>
        </w:r>
        <w:r>
          <w:fldChar w:fldCharType="begin"/>
        </w:r>
        <w:r>
          <w:instrText xml:space="preserve"> PAGEREF _Toc25855 \h </w:instrText>
        </w:r>
        <w:r>
          <w:fldChar w:fldCharType="separate"/>
        </w:r>
        <w:r>
          <w:t>38</w:t>
        </w:r>
        <w:r>
          <w:fldChar w:fldCharType="end"/>
        </w:r>
      </w:hyperlink>
    </w:p>
    <w:p>
      <w:pPr>
        <w:pStyle w:val="TOC2"/>
        <w:tabs>
          <w:tab w:val="right" w:leader="dot" w:pos="8306"/>
        </w:tabs>
      </w:pPr>
      <w:hyperlink w:anchor="_Toc13706" w:history="1">
        <w:r>
          <w:rPr>
            <w:rFonts w:ascii="仿宋" w:eastAsia="仿宋" w:hAnsi="仿宋" w:cs="仿宋" w:hint="eastAsia"/>
            <w:lang w:eastAsia="zh-CN"/>
          </w:rPr>
          <w:t>(二)、质量保证体系实施</w:t>
        </w:r>
        <w:r>
          <w:tab/>
        </w:r>
        <w:r>
          <w:fldChar w:fldCharType="begin"/>
        </w:r>
        <w:r>
          <w:instrText xml:space="preserve"> PAGEREF _Toc13706 \h </w:instrText>
        </w:r>
        <w:r>
          <w:fldChar w:fldCharType="separate"/>
        </w:r>
        <w:r>
          <w:t>38</w:t>
        </w:r>
        <w:r>
          <w:fldChar w:fldCharType="end"/>
        </w:r>
      </w:hyperlink>
    </w:p>
    <w:p>
      <w:pPr>
        <w:pStyle w:val="TOC2"/>
        <w:tabs>
          <w:tab w:val="right" w:leader="dot" w:pos="8306"/>
        </w:tabs>
      </w:pPr>
      <w:hyperlink w:anchor="_Toc18752" w:history="1">
        <w:r>
          <w:rPr>
            <w:rFonts w:ascii="仿宋" w:eastAsia="仿宋" w:hAnsi="仿宋" w:cs="仿宋" w:hint="eastAsia"/>
            <w:lang w:eastAsia="zh-CN"/>
          </w:rPr>
          <w:t>(三)、监理与质量控制流程</w:t>
        </w:r>
        <w:r>
          <w:tab/>
        </w:r>
        <w:r>
          <w:fldChar w:fldCharType="begin"/>
        </w:r>
        <w:r>
          <w:instrText xml:space="preserve"> PAGEREF _Toc18752 \h </w:instrText>
        </w:r>
        <w:r>
          <w:fldChar w:fldCharType="separate"/>
        </w:r>
        <w:r>
          <w:t>39</w:t>
        </w:r>
        <w:r>
          <w:fldChar w:fldCharType="end"/>
        </w:r>
      </w:hyperlink>
    </w:p>
    <w:p>
      <w:pPr>
        <w:pStyle w:val="TOC1"/>
        <w:tabs>
          <w:tab w:val="right" w:leader="dot" w:pos="8306"/>
        </w:tabs>
      </w:pPr>
      <w:hyperlink w:anchor="_Toc18058" w:history="1">
        <w:r>
          <w:rPr>
            <w:rFonts w:ascii="仿宋" w:eastAsia="仿宋" w:hAnsi="仿宋" w:cs="仿宋" w:hint="eastAsia"/>
            <w:lang w:eastAsia="zh-CN"/>
          </w:rPr>
          <w:t>七、客户关系管理与市场拓展</w:t>
        </w:r>
        <w:r>
          <w:tab/>
        </w:r>
        <w:r>
          <w:fldChar w:fldCharType="begin"/>
        </w:r>
        <w:r>
          <w:instrText xml:space="preserve"> PAGEREF _Toc18058 \h </w:instrText>
        </w:r>
        <w:r>
          <w:fldChar w:fldCharType="separate"/>
        </w:r>
        <w:r>
          <w:t>40</w:t>
        </w:r>
        <w:r>
          <w:fldChar w:fldCharType="end"/>
        </w:r>
      </w:hyperlink>
    </w:p>
    <w:p>
      <w:pPr>
        <w:pStyle w:val="TOC2"/>
        <w:tabs>
          <w:tab w:val="right" w:leader="dot" w:pos="8306"/>
        </w:tabs>
      </w:pPr>
      <w:hyperlink w:anchor="_Toc3102" w:history="1">
        <w:r>
          <w:rPr>
            <w:rFonts w:ascii="仿宋" w:eastAsia="仿宋" w:hAnsi="仿宋" w:cs="仿宋" w:hint="eastAsia"/>
            <w:lang w:eastAsia="zh-CN"/>
          </w:rPr>
          <w:t>(一)、客户关系管理策略</w:t>
        </w:r>
        <w:r>
          <w:tab/>
        </w:r>
        <w:r>
          <w:fldChar w:fldCharType="begin"/>
        </w:r>
        <w:r>
          <w:instrText xml:space="preserve"> PAGEREF _Toc3102 \h </w:instrText>
        </w:r>
        <w:r>
          <w:fldChar w:fldCharType="separate"/>
        </w:r>
        <w:r>
          <w:t>40</w:t>
        </w:r>
        <w:r>
          <w:fldChar w:fldCharType="end"/>
        </w:r>
      </w:hyperlink>
    </w:p>
    <w:p>
      <w:pPr>
        <w:pStyle w:val="TOC2"/>
        <w:tabs>
          <w:tab w:val="right" w:leader="dot" w:pos="8306"/>
        </w:tabs>
      </w:pPr>
      <w:hyperlink w:anchor="_Toc3834" w:history="1">
        <w:r>
          <w:rPr>
            <w:rFonts w:ascii="仿宋" w:eastAsia="仿宋" w:hAnsi="仿宋" w:cs="仿宋" w:hint="eastAsia"/>
            <w:lang w:eastAsia="zh-CN"/>
          </w:rPr>
          <w:t>(二)、市场拓展方案</w:t>
        </w:r>
        <w:r>
          <w:tab/>
        </w:r>
        <w:r>
          <w:fldChar w:fldCharType="begin"/>
        </w:r>
        <w:r>
          <w:instrText xml:space="preserve"> PAGEREF _Toc3834 \h </w:instrText>
        </w:r>
        <w:r>
          <w:fldChar w:fldCharType="separate"/>
        </w:r>
        <w:r>
          <w:t>41</w:t>
        </w:r>
        <w:r>
          <w:fldChar w:fldCharType="end"/>
        </w:r>
      </w:hyperlink>
    </w:p>
    <w:p>
      <w:pPr>
        <w:pStyle w:val="TOC1"/>
        <w:tabs>
          <w:tab w:val="right" w:leader="dot" w:pos="8306"/>
        </w:tabs>
      </w:pPr>
      <w:hyperlink w:anchor="_Toc10188" w:history="1">
        <w:r>
          <w:rPr>
            <w:rFonts w:ascii="仿宋" w:eastAsia="仿宋" w:hAnsi="仿宋" w:cs="仿宋" w:hint="eastAsia"/>
            <w:lang w:eastAsia="zh-CN"/>
          </w:rPr>
          <w:t>八、技术创新与产业升级</w:t>
        </w:r>
        <w:r>
          <w:tab/>
        </w:r>
        <w:r>
          <w:fldChar w:fldCharType="begin"/>
        </w:r>
        <w:r>
          <w:instrText xml:space="preserve"> PAGEREF _Toc10188 \h </w:instrText>
        </w:r>
        <w:r>
          <w:fldChar w:fldCharType="separate"/>
        </w:r>
        <w:r>
          <w:t>42</w:t>
        </w:r>
        <w:r>
          <w:fldChar w:fldCharType="end"/>
        </w:r>
      </w:hyperlink>
    </w:p>
    <w:p>
      <w:pPr>
        <w:pStyle w:val="TOC2"/>
        <w:tabs>
          <w:tab w:val="right" w:leader="dot" w:pos="8306"/>
        </w:tabs>
      </w:pPr>
      <w:hyperlink w:anchor="_Toc25754" w:history="1">
        <w:r>
          <w:rPr>
            <w:rFonts w:ascii="仿宋" w:eastAsia="仿宋" w:hAnsi="仿宋" w:cs="仿宋" w:hint="eastAsia"/>
            <w:lang w:eastAsia="zh-CN"/>
          </w:rPr>
          <w:t>(一)、技术创新方向与目标</w:t>
        </w:r>
        <w:r>
          <w:tab/>
        </w:r>
        <w:r>
          <w:fldChar w:fldCharType="begin"/>
        </w:r>
        <w:r>
          <w:instrText xml:space="preserve"> PAGEREF _Toc25754 \h </w:instrText>
        </w:r>
        <w:r>
          <w:fldChar w:fldCharType="separate"/>
        </w:r>
        <w:r>
          <w:t>42</w:t>
        </w:r>
        <w:r>
          <w:fldChar w:fldCharType="end"/>
        </w:r>
      </w:hyperlink>
    </w:p>
    <w:p>
      <w:pPr>
        <w:pStyle w:val="TOC2"/>
        <w:tabs>
          <w:tab w:val="right" w:leader="dot" w:pos="8306"/>
        </w:tabs>
      </w:pPr>
      <w:hyperlink w:anchor="_Toc5652" w:history="1">
        <w:r>
          <w:rPr>
            <w:rFonts w:ascii="仿宋" w:eastAsia="仿宋" w:hAnsi="仿宋" w:cs="仿宋" w:hint="eastAsia"/>
            <w:lang w:eastAsia="zh-CN"/>
          </w:rPr>
          <w:t>(二)、产业升级路径与措施</w:t>
        </w:r>
        <w:r>
          <w:tab/>
        </w:r>
        <w:r>
          <w:fldChar w:fldCharType="begin"/>
        </w:r>
        <w:r>
          <w:instrText xml:space="preserve"> PAGEREF _Toc5652 \h </w:instrText>
        </w:r>
        <w:r>
          <w:fldChar w:fldCharType="separate"/>
        </w:r>
        <w:r>
          <w:t>43</w:t>
        </w:r>
        <w:r>
          <w:fldChar w:fldCharType="end"/>
        </w:r>
      </w:hyperlink>
    </w:p>
    <w:p>
      <w:pPr>
        <w:pStyle w:val="TOC1"/>
        <w:tabs>
          <w:tab w:val="right" w:leader="dot" w:pos="8306"/>
        </w:tabs>
      </w:pPr>
      <w:hyperlink w:anchor="_Toc4327" w:history="1">
        <w:r>
          <w:rPr>
            <w:rFonts w:ascii="仿宋" w:eastAsia="仿宋" w:hAnsi="仿宋" w:cs="仿宋" w:hint="eastAsia"/>
            <w:lang w:eastAsia="zh-CN"/>
          </w:rPr>
          <w:t>九、安全与应急管理</w:t>
        </w:r>
        <w:r>
          <w:tab/>
        </w:r>
        <w:r>
          <w:fldChar w:fldCharType="begin"/>
        </w:r>
        <w:r>
          <w:instrText xml:space="preserve"> PAGEREF _Toc4327 \h </w:instrText>
        </w:r>
        <w:r>
          <w:fldChar w:fldCharType="separate"/>
        </w:r>
        <w:r>
          <w:t>45</w:t>
        </w:r>
        <w:r>
          <w:fldChar w:fldCharType="end"/>
        </w:r>
      </w:hyperlink>
    </w:p>
    <w:p>
      <w:pPr>
        <w:pStyle w:val="TOC2"/>
        <w:tabs>
          <w:tab w:val="right" w:leader="dot" w:pos="8306"/>
        </w:tabs>
      </w:pPr>
      <w:hyperlink w:anchor="_Toc24026" w:history="1">
        <w:r>
          <w:rPr>
            <w:rFonts w:ascii="仿宋" w:eastAsia="仿宋" w:hAnsi="仿宋" w:cs="仿宋" w:hint="eastAsia"/>
            <w:lang w:eastAsia="zh-CN"/>
          </w:rPr>
          <w:t>(一)、安全生产管理</w:t>
        </w:r>
        <w:r>
          <w:tab/>
        </w:r>
        <w:r>
          <w:fldChar w:fldCharType="begin"/>
        </w:r>
        <w:r>
          <w:instrText xml:space="preserve"> PAGEREF _Toc24026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59" w:history="1">
        <w:r>
          <w:rPr>
            <w:rFonts w:ascii="仿宋" w:eastAsia="仿宋" w:hAnsi="仿宋" w:cs="仿宋" w:hint="eastAsia"/>
            <w:lang w:eastAsia="zh-CN"/>
          </w:rPr>
          <w:t>(二)、应急预案与响应</w:t>
        </w:r>
        <w:r>
          <w:tab/>
        </w:r>
        <w:r>
          <w:fldChar w:fldCharType="begin"/>
        </w:r>
        <w:r>
          <w:instrText xml:space="preserve"> PAGEREF _Toc15659 \h </w:instrText>
        </w:r>
        <w:r>
          <w:fldChar w:fldCharType="separate"/>
        </w:r>
        <w:r>
          <w:t>46</w:t>
        </w:r>
        <w:r>
          <w:fldChar w:fldCharType="end"/>
        </w:r>
      </w:hyperlink>
    </w:p>
    <w:p>
      <w:pPr>
        <w:pStyle w:val="TOC1"/>
        <w:tabs>
          <w:tab w:val="right" w:leader="dot" w:pos="8306"/>
        </w:tabs>
      </w:pPr>
      <w:hyperlink w:anchor="_Toc4459" w:history="1">
        <w:r>
          <w:rPr>
            <w:rFonts w:ascii="仿宋" w:eastAsia="仿宋" w:hAnsi="仿宋" w:cs="仿宋" w:hint="eastAsia"/>
            <w:lang w:eastAsia="zh-CN"/>
          </w:rPr>
          <w:t>十、资金管理与财务规划</w:t>
        </w:r>
        <w:r>
          <w:tab/>
        </w:r>
        <w:r>
          <w:fldChar w:fldCharType="begin"/>
        </w:r>
        <w:r>
          <w:instrText xml:space="preserve"> PAGEREF _Toc4459 \h </w:instrText>
        </w:r>
        <w:r>
          <w:fldChar w:fldCharType="separate"/>
        </w:r>
        <w:r>
          <w:t>48</w:t>
        </w:r>
        <w:r>
          <w:fldChar w:fldCharType="end"/>
        </w:r>
      </w:hyperlink>
    </w:p>
    <w:p>
      <w:pPr>
        <w:pStyle w:val="TOC2"/>
        <w:tabs>
          <w:tab w:val="right" w:leader="dot" w:pos="8306"/>
        </w:tabs>
      </w:pPr>
      <w:hyperlink w:anchor="_Toc12287" w:history="1">
        <w:r>
          <w:rPr>
            <w:rFonts w:ascii="仿宋" w:eastAsia="仿宋" w:hAnsi="仿宋" w:cs="仿宋" w:hint="eastAsia"/>
            <w:lang w:eastAsia="zh-CN"/>
          </w:rPr>
          <w:t>(一)、项目资金来源与筹措</w:t>
        </w:r>
        <w:r>
          <w:tab/>
        </w:r>
        <w:r>
          <w:fldChar w:fldCharType="begin"/>
        </w:r>
        <w:r>
          <w:instrText xml:space="preserve"> PAGEREF _Toc12287 \h </w:instrText>
        </w:r>
        <w:r>
          <w:fldChar w:fldCharType="separate"/>
        </w:r>
        <w:r>
          <w:t>48</w:t>
        </w:r>
        <w:r>
          <w:fldChar w:fldCharType="end"/>
        </w:r>
      </w:hyperlink>
    </w:p>
    <w:p>
      <w:pPr>
        <w:pStyle w:val="TOC2"/>
        <w:tabs>
          <w:tab w:val="right" w:leader="dot" w:pos="8306"/>
        </w:tabs>
      </w:pPr>
      <w:hyperlink w:anchor="_Toc27765" w:history="1">
        <w:r>
          <w:rPr>
            <w:rFonts w:ascii="仿宋" w:eastAsia="仿宋" w:hAnsi="仿宋" w:cs="仿宋" w:hint="eastAsia"/>
            <w:lang w:eastAsia="zh-CN"/>
          </w:rPr>
          <w:t>(二)、资金使用与监管</w:t>
        </w:r>
        <w:r>
          <w:tab/>
        </w:r>
        <w:r>
          <w:fldChar w:fldCharType="begin"/>
        </w:r>
        <w:r>
          <w:instrText xml:space="preserve"> PAGEREF _Toc27765 \h </w:instrText>
        </w:r>
        <w:r>
          <w:fldChar w:fldCharType="separate"/>
        </w:r>
        <w:r>
          <w:t>49</w:t>
        </w:r>
        <w:r>
          <w:fldChar w:fldCharType="end"/>
        </w:r>
      </w:hyperlink>
    </w:p>
    <w:p>
      <w:pPr>
        <w:pStyle w:val="TOC2"/>
        <w:tabs>
          <w:tab w:val="right" w:leader="dot" w:pos="8306"/>
        </w:tabs>
      </w:pPr>
      <w:hyperlink w:anchor="_Toc28654" w:history="1">
        <w:r>
          <w:rPr>
            <w:rFonts w:ascii="仿宋" w:eastAsia="仿宋" w:hAnsi="仿宋" w:cs="仿宋" w:hint="eastAsia"/>
            <w:lang w:eastAsia="zh-CN"/>
          </w:rPr>
          <w:t>(三)、财务规划与预测</w:t>
        </w:r>
        <w:r>
          <w:tab/>
        </w:r>
        <w:r>
          <w:fldChar w:fldCharType="begin"/>
        </w:r>
        <w:r>
          <w:instrText xml:space="preserve"> PAGEREF _Toc28654 \h </w:instrText>
        </w:r>
        <w:r>
          <w:fldChar w:fldCharType="separate"/>
        </w:r>
        <w:r>
          <w:t>51</w:t>
        </w:r>
        <w:r>
          <w:fldChar w:fldCharType="end"/>
        </w:r>
      </w:hyperlink>
    </w:p>
    <w:p>
      <w:pPr>
        <w:pStyle w:val="TOC1"/>
        <w:tabs>
          <w:tab w:val="right" w:leader="dot" w:pos="8306"/>
        </w:tabs>
      </w:pPr>
      <w:hyperlink w:anchor="_Toc30371" w:history="1">
        <w:r>
          <w:rPr>
            <w:rFonts w:ascii="仿宋" w:eastAsia="仿宋" w:hAnsi="仿宋" w:cs="仿宋" w:hint="eastAsia"/>
            <w:lang w:eastAsia="zh-CN"/>
          </w:rPr>
          <w:t>十一、环境保护与绿色发展</w:t>
        </w:r>
        <w:r>
          <w:tab/>
        </w:r>
        <w:r>
          <w:fldChar w:fldCharType="begin"/>
        </w:r>
        <w:r>
          <w:instrText xml:space="preserve"> PAGEREF _Toc30371 \h </w:instrText>
        </w:r>
        <w:r>
          <w:fldChar w:fldCharType="separate"/>
        </w:r>
        <w:r>
          <w:t>52</w:t>
        </w:r>
        <w:r>
          <w:fldChar w:fldCharType="end"/>
        </w:r>
      </w:hyperlink>
    </w:p>
    <w:p>
      <w:pPr>
        <w:pStyle w:val="TOC2"/>
        <w:tabs>
          <w:tab w:val="right" w:leader="dot" w:pos="8306"/>
        </w:tabs>
      </w:pPr>
      <w:hyperlink w:anchor="_Toc15384" w:history="1">
        <w:r>
          <w:rPr>
            <w:rFonts w:ascii="仿宋" w:eastAsia="仿宋" w:hAnsi="仿宋" w:cs="仿宋" w:hint="eastAsia"/>
            <w:lang w:eastAsia="zh-CN"/>
          </w:rPr>
          <w:t>(一)、环境保护措施</w:t>
        </w:r>
        <w:r>
          <w:tab/>
        </w:r>
        <w:r>
          <w:fldChar w:fldCharType="begin"/>
        </w:r>
        <w:r>
          <w:instrText xml:space="preserve"> PAGEREF _Toc15384 \h </w:instrText>
        </w:r>
        <w:r>
          <w:fldChar w:fldCharType="separate"/>
        </w:r>
        <w:r>
          <w:t>52</w:t>
        </w:r>
        <w:r>
          <w:fldChar w:fldCharType="end"/>
        </w:r>
      </w:hyperlink>
    </w:p>
    <w:p>
      <w:pPr>
        <w:pStyle w:val="TOC2"/>
        <w:tabs>
          <w:tab w:val="right" w:leader="dot" w:pos="8306"/>
        </w:tabs>
      </w:pPr>
      <w:hyperlink w:anchor="_Toc30765" w:history="1">
        <w:r>
          <w:rPr>
            <w:rFonts w:ascii="仿宋" w:eastAsia="仿宋" w:hAnsi="仿宋" w:cs="仿宋" w:hint="eastAsia"/>
            <w:lang w:eastAsia="zh-CN"/>
          </w:rPr>
          <w:t>(二)、绿色发展与可持续发展策略</w:t>
        </w:r>
        <w:r>
          <w:tab/>
        </w:r>
        <w:r>
          <w:fldChar w:fldCharType="begin"/>
        </w:r>
        <w:r>
          <w:instrText xml:space="preserve"> PAGEREF _Toc30765 \h </w:instrText>
        </w:r>
        <w:r>
          <w:fldChar w:fldCharType="separate"/>
        </w:r>
        <w:r>
          <w:t>53</w:t>
        </w:r>
        <w:r>
          <w:fldChar w:fldCharType="end"/>
        </w:r>
      </w:hyperlink>
    </w:p>
    <w:p>
      <w:pPr>
        <w:pStyle w:val="TOC1"/>
        <w:tabs>
          <w:tab w:val="right" w:leader="dot" w:pos="8306"/>
        </w:tabs>
      </w:pPr>
      <w:hyperlink w:anchor="_Toc4870" w:history="1">
        <w:r>
          <w:rPr>
            <w:rFonts w:ascii="仿宋" w:eastAsia="仿宋" w:hAnsi="仿宋" w:cs="仿宋" w:hint="eastAsia"/>
            <w:lang w:eastAsia="zh-CN"/>
          </w:rPr>
          <w:t>十二、项目变更管理</w:t>
        </w:r>
        <w:r>
          <w:tab/>
        </w:r>
        <w:r>
          <w:fldChar w:fldCharType="begin"/>
        </w:r>
        <w:r>
          <w:instrText xml:space="preserve"> PAGEREF _Toc4870 \h </w:instrText>
        </w:r>
        <w:r>
          <w:fldChar w:fldCharType="separate"/>
        </w:r>
        <w:r>
          <w:t>55</w:t>
        </w:r>
        <w:r>
          <w:fldChar w:fldCharType="end"/>
        </w:r>
      </w:hyperlink>
    </w:p>
    <w:p>
      <w:pPr>
        <w:pStyle w:val="TOC2"/>
        <w:tabs>
          <w:tab w:val="right" w:leader="dot" w:pos="8306"/>
        </w:tabs>
      </w:pPr>
      <w:hyperlink w:anchor="_Toc14304" w:history="1">
        <w:r>
          <w:rPr>
            <w:rFonts w:ascii="仿宋" w:eastAsia="仿宋" w:hAnsi="仿宋" w:cs="仿宋" w:hint="eastAsia"/>
            <w:lang w:eastAsia="zh-CN"/>
          </w:rPr>
          <w:t>(一)、变更控制流程</w:t>
        </w:r>
        <w:r>
          <w:tab/>
        </w:r>
        <w:r>
          <w:fldChar w:fldCharType="begin"/>
        </w:r>
        <w:r>
          <w:instrText xml:space="preserve"> PAGEREF _Toc14304 \h </w:instrText>
        </w:r>
        <w:r>
          <w:fldChar w:fldCharType="separate"/>
        </w:r>
        <w:r>
          <w:t>55</w:t>
        </w:r>
        <w:r>
          <w:fldChar w:fldCharType="end"/>
        </w:r>
      </w:hyperlink>
    </w:p>
    <w:p>
      <w:pPr>
        <w:pStyle w:val="TOC2"/>
        <w:tabs>
          <w:tab w:val="right" w:leader="dot" w:pos="8306"/>
        </w:tabs>
      </w:pPr>
      <w:hyperlink w:anchor="_Toc275" w:history="1">
        <w:r>
          <w:rPr>
            <w:rFonts w:ascii="仿宋" w:eastAsia="仿宋" w:hAnsi="仿宋" w:cs="仿宋" w:hint="eastAsia"/>
            <w:lang w:eastAsia="zh-CN"/>
          </w:rPr>
          <w:t>(二)、影响评估与处理</w:t>
        </w:r>
        <w:r>
          <w:tab/>
        </w:r>
        <w:r>
          <w:fldChar w:fldCharType="begin"/>
        </w:r>
        <w:r>
          <w:instrText xml:space="preserve"> PAGEREF _Toc275 \h </w:instrText>
        </w:r>
        <w:r>
          <w:fldChar w:fldCharType="separate"/>
        </w:r>
        <w:r>
          <w:t>56</w:t>
        </w:r>
        <w:r>
          <w:fldChar w:fldCharType="end"/>
        </w:r>
      </w:hyperlink>
    </w:p>
    <w:p>
      <w:pPr>
        <w:pStyle w:val="TOC2"/>
        <w:tabs>
          <w:tab w:val="right" w:leader="dot" w:pos="8306"/>
        </w:tabs>
      </w:pPr>
      <w:hyperlink w:anchor="_Toc30311" w:history="1">
        <w:r>
          <w:rPr>
            <w:rFonts w:ascii="仿宋" w:eastAsia="仿宋" w:hAnsi="仿宋" w:cs="仿宋" w:hint="eastAsia"/>
            <w:lang w:eastAsia="zh-CN"/>
          </w:rPr>
          <w:t>(三)、变更记录与追踪</w:t>
        </w:r>
        <w:r>
          <w:tab/>
        </w:r>
        <w:r>
          <w:fldChar w:fldCharType="begin"/>
        </w:r>
        <w:r>
          <w:instrText xml:space="preserve"> PAGEREF _Toc30311 \h </w:instrText>
        </w:r>
        <w:r>
          <w:fldChar w:fldCharType="separate"/>
        </w:r>
        <w:r>
          <w:t>57</w:t>
        </w:r>
        <w:r>
          <w:fldChar w:fldCharType="end"/>
        </w:r>
      </w:hyperlink>
    </w:p>
    <w:p>
      <w:pPr>
        <w:pStyle w:val="TOC2"/>
        <w:tabs>
          <w:tab w:val="right" w:leader="dot" w:pos="8306"/>
        </w:tabs>
      </w:pPr>
      <w:hyperlink w:anchor="_Toc31503" w:history="1">
        <w:r>
          <w:rPr>
            <w:rFonts w:ascii="仿宋" w:eastAsia="仿宋" w:hAnsi="仿宋" w:cs="仿宋" w:hint="eastAsia"/>
            <w:lang w:eastAsia="zh-CN"/>
          </w:rPr>
          <w:t>(四)、变更管理策略</w:t>
        </w:r>
        <w:r>
          <w:tab/>
        </w:r>
        <w:r>
          <w:fldChar w:fldCharType="begin"/>
        </w:r>
        <w:r>
          <w:instrText xml:space="preserve"> PAGEREF _Toc31503 \h </w:instrText>
        </w:r>
        <w:r>
          <w:fldChar w:fldCharType="separate"/>
        </w:r>
        <w:r>
          <w:t>59</w:t>
        </w:r>
        <w:r>
          <w:fldChar w:fldCharType="end"/>
        </w:r>
      </w:hyperlink>
    </w:p>
    <w:p>
      <w:pPr>
        <w:pStyle w:val="TOC1"/>
        <w:tabs>
          <w:tab w:val="right" w:leader="dot" w:pos="8306"/>
        </w:tabs>
      </w:pPr>
      <w:hyperlink w:anchor="_Toc30943" w:history="1">
        <w:r>
          <w:rPr>
            <w:rFonts w:ascii="仿宋" w:eastAsia="仿宋" w:hAnsi="仿宋" w:cs="仿宋" w:hint="eastAsia"/>
            <w:lang w:eastAsia="zh-CN"/>
          </w:rPr>
          <w:t>十三、人力资源管理与开发</w:t>
        </w:r>
        <w:r>
          <w:tab/>
        </w:r>
        <w:r>
          <w:fldChar w:fldCharType="begin"/>
        </w:r>
        <w:r>
          <w:instrText xml:space="preserve"> PAGEREF _Toc30943 \h </w:instrText>
        </w:r>
        <w:r>
          <w:fldChar w:fldCharType="separate"/>
        </w:r>
        <w:r>
          <w:t>61</w:t>
        </w:r>
        <w:r>
          <w:fldChar w:fldCharType="end"/>
        </w:r>
      </w:hyperlink>
    </w:p>
    <w:p>
      <w:pPr>
        <w:pStyle w:val="TOC2"/>
        <w:tabs>
          <w:tab w:val="right" w:leader="dot" w:pos="8306"/>
        </w:tabs>
      </w:pPr>
      <w:hyperlink w:anchor="_Toc28423" w:history="1">
        <w:r>
          <w:rPr>
            <w:rFonts w:ascii="仿宋" w:eastAsia="仿宋" w:hAnsi="仿宋" w:cs="仿宋" w:hint="eastAsia"/>
            <w:lang w:eastAsia="zh-CN"/>
          </w:rPr>
          <w:t>(一)、人力资源规划</w:t>
        </w:r>
        <w:r>
          <w:tab/>
        </w:r>
        <w:r>
          <w:fldChar w:fldCharType="begin"/>
        </w:r>
        <w:r>
          <w:instrText xml:space="preserve"> PAGEREF _Toc28423 \h </w:instrText>
        </w:r>
        <w:r>
          <w:fldChar w:fldCharType="separate"/>
        </w:r>
        <w:r>
          <w:t>61</w:t>
        </w:r>
        <w:r>
          <w:fldChar w:fldCharType="end"/>
        </w:r>
      </w:hyperlink>
    </w:p>
    <w:p>
      <w:pPr>
        <w:pStyle w:val="TOC2"/>
        <w:tabs>
          <w:tab w:val="right" w:leader="dot" w:pos="8306"/>
        </w:tabs>
      </w:pPr>
      <w:hyperlink w:anchor="_Toc17655" w:history="1">
        <w:r>
          <w:rPr>
            <w:rFonts w:ascii="仿宋" w:eastAsia="仿宋" w:hAnsi="仿宋" w:cs="仿宋" w:hint="eastAsia"/>
            <w:lang w:eastAsia="zh-CN"/>
          </w:rPr>
          <w:t>(二)、人力资源开发与培训</w:t>
        </w:r>
        <w:r>
          <w:tab/>
        </w:r>
        <w:r>
          <w:fldChar w:fldCharType="begin"/>
        </w:r>
        <w:r>
          <w:instrText xml:space="preserve"> PAGEREF _Toc17655 \h </w:instrText>
        </w:r>
        <w:r>
          <w:fldChar w:fldCharType="separate"/>
        </w:r>
        <w:r>
          <w:t>62</w:t>
        </w:r>
        <w:r>
          <w:fldChar w:fldCharType="end"/>
        </w:r>
      </w:hyperlink>
    </w:p>
    <w:p>
      <w:pPr>
        <w:pStyle w:val="TOC1"/>
        <w:tabs>
          <w:tab w:val="right" w:leader="dot" w:pos="8306"/>
        </w:tabs>
      </w:pPr>
      <w:hyperlink w:anchor="_Toc17503" w:history="1">
        <w:r>
          <w:rPr>
            <w:rFonts w:ascii="仿宋" w:eastAsia="仿宋" w:hAnsi="仿宋" w:cs="仿宋" w:hint="eastAsia"/>
            <w:lang w:eastAsia="zh-CN"/>
          </w:rPr>
          <w:t>十四、合作与交流机制建立</w:t>
        </w:r>
        <w:r>
          <w:tab/>
        </w:r>
        <w:r>
          <w:fldChar w:fldCharType="begin"/>
        </w:r>
        <w:r>
          <w:instrText xml:space="preserve"> PAGEREF _Toc17503 \h </w:instrText>
        </w:r>
        <w:r>
          <w:fldChar w:fldCharType="separate"/>
        </w:r>
        <w:r>
          <w:t>65</w:t>
        </w:r>
        <w:r>
          <w:fldChar w:fldCharType="end"/>
        </w:r>
      </w:hyperlink>
    </w:p>
    <w:p>
      <w:pPr>
        <w:pStyle w:val="TOC2"/>
        <w:tabs>
          <w:tab w:val="right" w:leader="dot" w:pos="8306"/>
        </w:tabs>
      </w:pPr>
      <w:hyperlink w:anchor="_Toc814" w:history="1">
        <w:r>
          <w:rPr>
            <w:rFonts w:ascii="仿宋" w:eastAsia="仿宋" w:hAnsi="仿宋" w:cs="仿宋" w:hint="eastAsia"/>
            <w:lang w:eastAsia="zh-CN"/>
          </w:rPr>
          <w:t>(一)、合作伙伴选择与合作方式</w:t>
        </w:r>
        <w:r>
          <w:tab/>
        </w:r>
        <w:r>
          <w:fldChar w:fldCharType="begin"/>
        </w:r>
        <w:r>
          <w:instrText xml:space="preserve"> PAGEREF _Toc814 \h </w:instrText>
        </w:r>
        <w:r>
          <w:fldChar w:fldCharType="separate"/>
        </w:r>
        <w:r>
          <w:t>65</w:t>
        </w:r>
        <w:r>
          <w:fldChar w:fldCharType="end"/>
        </w:r>
      </w:hyperlink>
    </w:p>
    <w:p>
      <w:pPr>
        <w:pStyle w:val="TOC2"/>
        <w:tabs>
          <w:tab w:val="right" w:leader="dot" w:pos="8306"/>
        </w:tabs>
      </w:pPr>
      <w:hyperlink w:anchor="_Toc3484" w:history="1">
        <w:r>
          <w:rPr>
            <w:rFonts w:ascii="仿宋" w:eastAsia="仿宋" w:hAnsi="仿宋" w:cs="仿宋" w:hint="eastAsia"/>
            <w:lang w:eastAsia="zh-CN"/>
          </w:rPr>
          <w:t>(二)、交流与合作平台搭建</w:t>
        </w:r>
        <w:r>
          <w:tab/>
        </w:r>
        <w:r>
          <w:fldChar w:fldCharType="begin"/>
        </w:r>
        <w:r>
          <w:instrText xml:space="preserve"> PAGEREF _Toc3484 \h </w:instrText>
        </w:r>
        <w:r>
          <w:fldChar w:fldCharType="separate"/>
        </w:r>
        <w:r>
          <w:t>66</w:t>
        </w:r>
        <w:r>
          <w:fldChar w:fldCharType="end"/>
        </w:r>
      </w:hyperlink>
    </w:p>
    <w:p>
      <w:pPr>
        <w:pStyle w:val="TOC1"/>
        <w:tabs>
          <w:tab w:val="right" w:leader="dot" w:pos="8306"/>
        </w:tabs>
      </w:pPr>
      <w:hyperlink w:anchor="_Toc24561" w:history="1">
        <w:r>
          <w:rPr>
            <w:rFonts w:ascii="仿宋" w:eastAsia="仿宋" w:hAnsi="仿宋" w:cs="仿宋" w:hint="eastAsia"/>
            <w:lang w:eastAsia="zh-CN"/>
          </w:rPr>
          <w:t>十五、设施与设备管理</w:t>
        </w:r>
        <w:r>
          <w:tab/>
        </w:r>
        <w:r>
          <w:fldChar w:fldCharType="begin"/>
        </w:r>
        <w:r>
          <w:instrText xml:space="preserve"> PAGEREF _Toc24561 \h </w:instrText>
        </w:r>
        <w:r>
          <w:fldChar w:fldCharType="separate"/>
        </w:r>
        <w:r>
          <w:t>68</w:t>
        </w:r>
        <w:r>
          <w:fldChar w:fldCharType="end"/>
        </w:r>
      </w:hyperlink>
    </w:p>
    <w:p>
      <w:pPr>
        <w:pStyle w:val="TOC2"/>
        <w:tabs>
          <w:tab w:val="right" w:leader="dot" w:pos="8306"/>
        </w:tabs>
      </w:pPr>
      <w:hyperlink w:anchor="_Toc395" w:history="1">
        <w:r>
          <w:rPr>
            <w:rFonts w:ascii="仿宋" w:eastAsia="仿宋" w:hAnsi="仿宋" w:cs="仿宋" w:hint="eastAsia"/>
            <w:lang w:eastAsia="zh-CN"/>
          </w:rPr>
          <w:t>(一)、设施规划与配置</w:t>
        </w:r>
        <w:r>
          <w:tab/>
        </w:r>
        <w:r>
          <w:fldChar w:fldCharType="begin"/>
        </w:r>
        <w:r>
          <w:instrText xml:space="preserve"> PAGEREF _Toc395 \h </w:instrText>
        </w:r>
        <w:r>
          <w:fldChar w:fldCharType="separate"/>
        </w:r>
        <w:r>
          <w:t>68</w:t>
        </w:r>
        <w:r>
          <w:fldChar w:fldCharType="end"/>
        </w:r>
      </w:hyperlink>
    </w:p>
    <w:p>
      <w:pPr>
        <w:pStyle w:val="TOC2"/>
        <w:tabs>
          <w:tab w:val="right" w:leader="dot" w:pos="8306"/>
        </w:tabs>
      </w:pPr>
      <w:hyperlink w:anchor="_Toc19101" w:history="1">
        <w:r>
          <w:rPr>
            <w:rFonts w:ascii="仿宋" w:eastAsia="仿宋" w:hAnsi="仿宋" w:cs="仿宋" w:hint="eastAsia"/>
            <w:lang w:eastAsia="zh-CN"/>
          </w:rPr>
          <w:t>(二)、设备采购与维护管理</w:t>
        </w:r>
        <w:r>
          <w:tab/>
        </w:r>
        <w:r>
          <w:fldChar w:fldCharType="begin"/>
        </w:r>
        <w:r>
          <w:instrText xml:space="preserve"> PAGEREF _Toc19101 \h </w:instrText>
        </w:r>
        <w:r>
          <w:fldChar w:fldCharType="separate"/>
        </w:r>
        <w:r>
          <w:t>69</w:t>
        </w:r>
        <w:r>
          <w:fldChar w:fldCharType="end"/>
        </w:r>
      </w:hyperlink>
    </w:p>
    <w:p>
      <w:pPr>
        <w:pStyle w:val="TOC2"/>
        <w:tabs>
          <w:tab w:val="right" w:leader="dot" w:pos="8306"/>
        </w:tabs>
      </w:pPr>
      <w:hyperlink w:anchor="_Toc16052" w:history="1">
        <w:r>
          <w:rPr>
            <w:rFonts w:ascii="仿宋" w:eastAsia="仿宋" w:hAnsi="仿宋" w:cs="仿宋" w:hint="eastAsia"/>
            <w:lang w:eastAsia="zh-CN"/>
          </w:rPr>
          <w:t>(三)、设施设备升级策略</w:t>
        </w:r>
        <w:r>
          <w:tab/>
        </w:r>
        <w:r>
          <w:fldChar w:fldCharType="begin"/>
        </w:r>
        <w:r>
          <w:instrText xml:space="preserve"> PAGEREF _Toc16052 \h </w:instrText>
        </w:r>
        <w:r>
          <w:fldChar w:fldCharType="separate"/>
        </w:r>
        <w:r>
          <w:t>69</w:t>
        </w:r>
        <w:r>
          <w:fldChar w:fldCharType="end"/>
        </w:r>
      </w:hyperlink>
    </w:p>
    <w:p>
      <w:pPr>
        <w:pStyle w:val="TOC1"/>
        <w:tabs>
          <w:tab w:val="right" w:leader="dot" w:pos="8306"/>
        </w:tabs>
      </w:pPr>
      <w:hyperlink w:anchor="_Toc13101" w:history="1">
        <w:r>
          <w:rPr>
            <w:rFonts w:ascii="仿宋" w:eastAsia="仿宋" w:hAnsi="仿宋" w:cs="仿宋" w:hint="eastAsia"/>
            <w:lang w:eastAsia="zh-CN"/>
          </w:rPr>
          <w:t>十六、创新驱动与持续发展</w:t>
        </w:r>
        <w:r>
          <w:tab/>
        </w:r>
        <w:r>
          <w:fldChar w:fldCharType="begin"/>
        </w:r>
        <w:r>
          <w:instrText xml:space="preserve"> PAGEREF _Toc13101 \h </w:instrText>
        </w:r>
        <w:r>
          <w:fldChar w:fldCharType="separate"/>
        </w:r>
        <w:r>
          <w:t>70</w:t>
        </w:r>
        <w:r>
          <w:fldChar w:fldCharType="end"/>
        </w:r>
      </w:hyperlink>
    </w:p>
    <w:p>
      <w:pPr>
        <w:pStyle w:val="TOC2"/>
        <w:tabs>
          <w:tab w:val="right" w:leader="dot" w:pos="8306"/>
        </w:tabs>
      </w:pPr>
      <w:hyperlink w:anchor="_Toc5616" w:history="1">
        <w:r>
          <w:rPr>
            <w:rFonts w:ascii="仿宋" w:eastAsia="仿宋" w:hAnsi="仿宋" w:cs="仿宋" w:hint="eastAsia"/>
            <w:lang w:eastAsia="zh-CN"/>
          </w:rPr>
          <w:t>(一)、创新驱动战略实施</w:t>
        </w:r>
        <w:r>
          <w:tab/>
        </w:r>
        <w:r>
          <w:fldChar w:fldCharType="begin"/>
        </w:r>
        <w:r>
          <w:instrText xml:space="preserve"> PAGEREF _Toc5616 \h </w:instrText>
        </w:r>
        <w:r>
          <w:fldChar w:fldCharType="separate"/>
        </w:r>
        <w:r>
          <w:t>70</w:t>
        </w:r>
        <w:r>
          <w:fldChar w:fldCharType="end"/>
        </w:r>
      </w:hyperlink>
    </w:p>
    <w:p>
      <w:pPr>
        <w:pStyle w:val="TOC2"/>
        <w:tabs>
          <w:tab w:val="right" w:leader="dot" w:pos="8306"/>
        </w:tabs>
      </w:pPr>
      <w:hyperlink w:anchor="_Toc5201" w:history="1">
        <w:r>
          <w:rPr>
            <w:rFonts w:ascii="仿宋" w:eastAsia="仿宋" w:hAnsi="仿宋" w:cs="仿宋" w:hint="eastAsia"/>
            <w:lang w:eastAsia="zh-CN"/>
          </w:rPr>
          <w:t>(二)、持续发展路径探索</w:t>
        </w:r>
        <w:r>
          <w:tab/>
        </w:r>
        <w:r>
          <w:fldChar w:fldCharType="begin"/>
        </w:r>
        <w:r>
          <w:instrText xml:space="preserve"> PAGEREF _Toc5201 \h </w:instrText>
        </w:r>
        <w:r>
          <w:fldChar w:fldCharType="separate"/>
        </w:r>
        <w:r>
          <w:t>72</w:t>
        </w:r>
        <w:r>
          <w:fldChar w:fldCharType="end"/>
        </w:r>
      </w:hyperlink>
    </w:p>
    <w:p>
      <w:pPr>
        <w:pStyle w:val="TOC1"/>
        <w:tabs>
          <w:tab w:val="right" w:leader="dot" w:pos="8306"/>
        </w:tabs>
      </w:pPr>
      <w:hyperlink w:anchor="_Toc31079" w:history="1">
        <w:r>
          <w:rPr>
            <w:rFonts w:ascii="仿宋" w:eastAsia="仿宋" w:hAnsi="仿宋" w:cs="仿宋" w:hint="eastAsia"/>
            <w:lang w:eastAsia="zh-CN"/>
          </w:rPr>
          <w:t>十七、知识产权管理与保护</w:t>
        </w:r>
        <w:r>
          <w:tab/>
        </w:r>
        <w:r>
          <w:fldChar w:fldCharType="begin"/>
        </w:r>
        <w:r>
          <w:instrText xml:space="preserve"> PAGEREF _Toc31079 \h </w:instrText>
        </w:r>
        <w:r>
          <w:fldChar w:fldCharType="separate"/>
        </w:r>
        <w:r>
          <w:t>76</w:t>
        </w:r>
        <w:r>
          <w:fldChar w:fldCharType="end"/>
        </w:r>
      </w:hyperlink>
    </w:p>
    <w:p>
      <w:pPr>
        <w:pStyle w:val="TOC2"/>
        <w:tabs>
          <w:tab w:val="right" w:leader="dot" w:pos="8306"/>
        </w:tabs>
      </w:pPr>
      <w:hyperlink w:anchor="_Toc27877" w:history="1">
        <w:r>
          <w:rPr>
            <w:rFonts w:ascii="仿宋" w:eastAsia="仿宋" w:hAnsi="仿宋" w:cs="仿宋" w:hint="eastAsia"/>
            <w:lang w:eastAsia="zh-CN"/>
          </w:rPr>
          <w:t>(一)、知识产权管理体系建设</w:t>
        </w:r>
        <w:r>
          <w:tab/>
        </w:r>
        <w:r>
          <w:fldChar w:fldCharType="begin"/>
        </w:r>
        <w:r>
          <w:instrText xml:space="preserve"> PAGEREF _Toc27877 \h </w:instrText>
        </w:r>
        <w:r>
          <w:fldChar w:fldCharType="separate"/>
        </w:r>
        <w:r>
          <w:t>76</w:t>
        </w:r>
        <w:r>
          <w:fldChar w:fldCharType="end"/>
        </w:r>
      </w:hyperlink>
    </w:p>
    <w:p>
      <w:pPr>
        <w:pStyle w:val="TOC2"/>
        <w:tabs>
          <w:tab w:val="right" w:leader="dot" w:pos="8306"/>
        </w:tabs>
      </w:pPr>
      <w:hyperlink w:anchor="_Toc8150" w:history="1">
        <w:r>
          <w:rPr>
            <w:rFonts w:ascii="仿宋" w:eastAsia="仿宋" w:hAnsi="仿宋" w:cs="仿宋" w:hint="eastAsia"/>
            <w:lang w:eastAsia="zh-CN"/>
          </w:rPr>
          <w:t>(二)、知识产权保护措施</w:t>
        </w:r>
        <w:r>
          <w:tab/>
        </w:r>
        <w:r>
          <w:fldChar w:fldCharType="begin"/>
        </w:r>
        <w:r>
          <w:instrText xml:space="preserve"> PAGEREF _Toc8150 \h </w:instrText>
        </w:r>
        <w:r>
          <w:fldChar w:fldCharType="separate"/>
        </w:r>
        <w:r>
          <w:t>76</w:t>
        </w:r>
        <w:r>
          <w:fldChar w:fldCharType="end"/>
        </w:r>
      </w:hyperlink>
    </w:p>
    <w:p>
      <w:pPr>
        <w:pStyle w:val="TOC1"/>
        <w:tabs>
          <w:tab w:val="right" w:leader="dot" w:pos="8306"/>
        </w:tabs>
      </w:pPr>
      <w:hyperlink w:anchor="_Toc15795" w:history="1">
        <w:r>
          <w:rPr>
            <w:rFonts w:ascii="仿宋" w:eastAsia="仿宋" w:hAnsi="仿宋" w:cs="仿宋" w:hint="eastAsia"/>
            <w:lang w:eastAsia="zh-CN"/>
          </w:rPr>
          <w:t>十八、项目施工方案</w:t>
        </w:r>
        <w:r>
          <w:tab/>
        </w:r>
        <w:r>
          <w:fldChar w:fldCharType="begin"/>
        </w:r>
        <w:r>
          <w:instrText xml:space="preserve"> PAGEREF _Toc15795 \h </w:instrText>
        </w:r>
        <w:r>
          <w:fldChar w:fldCharType="separate"/>
        </w:r>
        <w:r>
          <w:t>78</w:t>
        </w:r>
        <w:r>
          <w:fldChar w:fldCharType="end"/>
        </w:r>
      </w:hyperlink>
    </w:p>
    <w:p>
      <w:pPr>
        <w:pStyle w:val="TOC2"/>
        <w:tabs>
          <w:tab w:val="right" w:leader="dot" w:pos="8306"/>
        </w:tabs>
      </w:pPr>
      <w:hyperlink w:anchor="_Toc25408" w:history="1">
        <w:r>
          <w:rPr>
            <w:rFonts w:ascii="仿宋" w:eastAsia="仿宋" w:hAnsi="仿宋" w:cs="仿宋" w:hint="eastAsia"/>
            <w:lang w:eastAsia="zh-CN"/>
          </w:rPr>
          <w:t>(一)、施工组织设计</w:t>
        </w:r>
        <w:r>
          <w:tab/>
        </w:r>
        <w:r>
          <w:fldChar w:fldCharType="begin"/>
        </w:r>
        <w:r>
          <w:instrText xml:space="preserve"> PAGEREF _Toc25408 \h </w:instrText>
        </w:r>
        <w:r>
          <w:fldChar w:fldCharType="separate"/>
        </w:r>
        <w:r>
          <w:t>78</w:t>
        </w:r>
        <w:r>
          <w:fldChar w:fldCharType="end"/>
        </w:r>
      </w:hyperlink>
    </w:p>
    <w:p>
      <w:pPr>
        <w:pStyle w:val="TOC2"/>
        <w:tabs>
          <w:tab w:val="right" w:leader="dot" w:pos="8306"/>
        </w:tabs>
      </w:pPr>
      <w:hyperlink w:anchor="_Toc19358" w:history="1">
        <w:r>
          <w:rPr>
            <w:rFonts w:ascii="仿宋" w:eastAsia="仿宋" w:hAnsi="仿宋" w:cs="仿宋" w:hint="eastAsia"/>
            <w:lang w:eastAsia="zh-CN"/>
          </w:rPr>
          <w:t>(二)、施工工艺与技术路线</w:t>
        </w:r>
        <w:r>
          <w:tab/>
        </w:r>
        <w:r>
          <w:fldChar w:fldCharType="begin"/>
        </w:r>
        <w:r>
          <w:instrText xml:space="preserve"> PAGEREF _Toc19358 \h </w:instrText>
        </w:r>
        <w:r>
          <w:fldChar w:fldCharType="separate"/>
        </w:r>
        <w:r>
          <w:t>80</w:t>
        </w:r>
        <w:r>
          <w:fldChar w:fldCharType="end"/>
        </w:r>
      </w:hyperlink>
    </w:p>
    <w:p>
      <w:pPr>
        <w:pStyle w:val="TOC2"/>
        <w:tabs>
          <w:tab w:val="right" w:leader="dot" w:pos="8306"/>
        </w:tabs>
      </w:pPr>
      <w:hyperlink w:anchor="_Toc17439" w:history="1">
        <w:r>
          <w:rPr>
            <w:rFonts w:ascii="仿宋" w:eastAsia="仿宋" w:hAnsi="仿宋" w:cs="仿宋" w:hint="eastAsia"/>
            <w:lang w:eastAsia="zh-CN"/>
          </w:rPr>
          <w:t>(三)、关键节点施工计划</w:t>
        </w:r>
        <w:r>
          <w:tab/>
        </w:r>
        <w:r>
          <w:fldChar w:fldCharType="begin"/>
        </w:r>
        <w:r>
          <w:instrText xml:space="preserve"> PAGEREF _Toc17439 \h </w:instrText>
        </w:r>
        <w:r>
          <w:fldChar w:fldCharType="separate"/>
        </w:r>
        <w:r>
          <w:t>81</w:t>
        </w:r>
        <w:r>
          <w:fldChar w:fldCharType="end"/>
        </w:r>
      </w:hyperlink>
    </w:p>
    <w:p>
      <w:pPr>
        <w:pStyle w:val="TOC2"/>
        <w:tabs>
          <w:tab w:val="right" w:leader="dot" w:pos="8306"/>
        </w:tabs>
      </w:pPr>
      <w:hyperlink w:anchor="_Toc20416" w:history="1">
        <w:r>
          <w:rPr>
            <w:rFonts w:ascii="仿宋" w:eastAsia="仿宋" w:hAnsi="仿宋" w:cs="仿宋" w:hint="eastAsia"/>
            <w:lang w:eastAsia="zh-CN"/>
          </w:rPr>
          <w:t>(四)、施工现场管理</w:t>
        </w:r>
        <w:r>
          <w:tab/>
        </w:r>
        <w:r>
          <w:fldChar w:fldCharType="begin"/>
        </w:r>
        <w:r>
          <w:instrText xml:space="preserve"> PAGEREF _Toc20416 \h </w:instrText>
        </w:r>
        <w:r>
          <w:fldChar w:fldCharType="separate"/>
        </w:r>
        <w:r>
          <w:t>82</w:t>
        </w:r>
        <w:r>
          <w:fldChar w:fldCharType="end"/>
        </w:r>
      </w:hyperlink>
    </w:p>
    <w:p>
      <w:pPr>
        <w:pStyle w:val="TOC1"/>
        <w:tabs>
          <w:tab w:val="right" w:leader="dot" w:pos="8306"/>
        </w:tabs>
      </w:pPr>
      <w:hyperlink w:anchor="_Toc28579" w:history="1">
        <w:r>
          <w:rPr>
            <w:rFonts w:ascii="仿宋" w:eastAsia="仿宋" w:hAnsi="仿宋" w:cs="仿宋" w:hint="eastAsia"/>
            <w:lang w:eastAsia="zh-CN"/>
          </w:rPr>
          <w:t>十九、企业合规与伦理</w:t>
        </w:r>
        <w:r>
          <w:tab/>
        </w:r>
        <w:r>
          <w:fldChar w:fldCharType="begin"/>
        </w:r>
        <w:r>
          <w:instrText xml:space="preserve"> PAGEREF _Toc28579 \h </w:instrText>
        </w:r>
        <w:r>
          <w:fldChar w:fldCharType="separate"/>
        </w:r>
        <w:r>
          <w:t>85</w:t>
        </w:r>
        <w:r>
          <w:fldChar w:fldCharType="end"/>
        </w:r>
      </w:hyperlink>
    </w:p>
    <w:p>
      <w:pPr>
        <w:pStyle w:val="TOC2"/>
        <w:tabs>
          <w:tab w:val="right" w:leader="dot" w:pos="8306"/>
        </w:tabs>
      </w:pPr>
      <w:hyperlink w:anchor="_Toc8467" w:history="1">
        <w:r>
          <w:rPr>
            <w:rFonts w:ascii="仿宋" w:eastAsia="仿宋" w:hAnsi="仿宋" w:cs="仿宋" w:hint="eastAsia"/>
            <w:lang w:eastAsia="zh-CN"/>
          </w:rPr>
          <w:t>(一)、合规政策与程序</w:t>
        </w:r>
        <w:r>
          <w:tab/>
        </w:r>
        <w:r>
          <w:fldChar w:fldCharType="begin"/>
        </w:r>
        <w:r>
          <w:instrText xml:space="preserve"> PAGEREF _Toc8467 \h </w:instrText>
        </w:r>
        <w:r>
          <w:fldChar w:fldCharType="separate"/>
        </w:r>
        <w:r>
          <w:t>85</w:t>
        </w:r>
        <w:r>
          <w:fldChar w:fldCharType="end"/>
        </w:r>
      </w:hyperlink>
    </w:p>
    <w:p>
      <w:pPr>
        <w:pStyle w:val="TOC2"/>
        <w:tabs>
          <w:tab w:val="right" w:leader="dot" w:pos="8306"/>
        </w:tabs>
      </w:pPr>
      <w:hyperlink w:anchor="_Toc3369" w:history="1">
        <w:r>
          <w:rPr>
            <w:rFonts w:ascii="仿宋" w:eastAsia="仿宋" w:hAnsi="仿宋" w:cs="仿宋" w:hint="eastAsia"/>
            <w:lang w:eastAsia="zh-CN"/>
          </w:rPr>
          <w:t>(二)、伦理规范与培训</w:t>
        </w:r>
        <w:r>
          <w:tab/>
        </w:r>
        <w:r>
          <w:fldChar w:fldCharType="begin"/>
        </w:r>
        <w:r>
          <w:instrText xml:space="preserve"> PAGEREF _Toc3369 \h </w:instrText>
        </w:r>
        <w:r>
          <w:fldChar w:fldCharType="separate"/>
        </w:r>
        <w:r>
          <w:t>86</w:t>
        </w:r>
        <w:r>
          <w:fldChar w:fldCharType="end"/>
        </w:r>
      </w:hyperlink>
    </w:p>
    <w:p>
      <w:pPr>
        <w:pStyle w:val="TOC2"/>
        <w:tabs>
          <w:tab w:val="right" w:leader="dot" w:pos="8306"/>
        </w:tabs>
      </w:pPr>
      <w:hyperlink w:anchor="_Toc27817" w:history="1">
        <w:r>
          <w:rPr>
            <w:rFonts w:ascii="仿宋" w:eastAsia="仿宋" w:hAnsi="仿宋" w:cs="仿宋" w:hint="eastAsia"/>
            <w:lang w:eastAsia="zh-CN"/>
          </w:rPr>
          <w:t>(三)、合规风险评估</w:t>
        </w:r>
        <w:r>
          <w:tab/>
        </w:r>
        <w:r>
          <w:fldChar w:fldCharType="begin"/>
        </w:r>
        <w:r>
          <w:instrText xml:space="preserve"> PAGEREF _Toc27817 \h </w:instrText>
        </w:r>
        <w:r>
          <w:fldChar w:fldCharType="separate"/>
        </w:r>
        <w:r>
          <w:t>87</w:t>
        </w:r>
        <w:r>
          <w:fldChar w:fldCharType="end"/>
        </w:r>
      </w:hyperlink>
    </w:p>
    <w:p>
      <w:pPr>
        <w:pStyle w:val="TOC2"/>
        <w:tabs>
          <w:tab w:val="right" w:leader="dot" w:pos="8306"/>
        </w:tabs>
      </w:pPr>
      <w:hyperlink w:anchor="_Toc30865" w:history="1">
        <w:r>
          <w:rPr>
            <w:rFonts w:ascii="仿宋" w:eastAsia="仿宋" w:hAnsi="仿宋" w:cs="仿宋" w:hint="eastAsia"/>
            <w:lang w:eastAsia="zh-CN"/>
          </w:rPr>
          <w:t>(四)、合规监督与执行</w:t>
        </w:r>
        <w:r>
          <w:tab/>
        </w:r>
        <w:r>
          <w:fldChar w:fldCharType="begin"/>
        </w:r>
        <w:r>
          <w:instrText xml:space="preserve"> PAGEREF _Toc30865 \h </w:instrText>
        </w:r>
        <w:r>
          <w:fldChar w:fldCharType="separate"/>
        </w:r>
        <w:r>
          <w:t>88</w:t>
        </w:r>
        <w:r>
          <w:fldChar w:fldCharType="end"/>
        </w:r>
      </w:hyperlink>
    </w:p>
    <w:p>
      <w:pPr>
        <w:pStyle w:val="TOC1"/>
        <w:tabs>
          <w:tab w:val="right" w:leader="dot" w:pos="8306"/>
        </w:tabs>
      </w:pPr>
      <w:hyperlink w:anchor="_Toc13723" w:history="1">
        <w:r>
          <w:rPr>
            <w:rFonts w:ascii="仿宋" w:eastAsia="仿宋" w:hAnsi="仿宋" w:cs="仿宋" w:hint="eastAsia"/>
            <w:lang w:eastAsia="zh-CN"/>
          </w:rPr>
          <w:t>二十、质量管理与控制</w:t>
        </w:r>
        <w:r>
          <w:tab/>
        </w:r>
        <w:r>
          <w:fldChar w:fldCharType="begin"/>
        </w:r>
        <w:r>
          <w:instrText xml:space="preserve"> PAGEREF _Toc13723 \h </w:instrText>
        </w:r>
        <w:r>
          <w:fldChar w:fldCharType="separate"/>
        </w:r>
        <w:r>
          <w:t>89</w:t>
        </w:r>
        <w:r>
          <w:fldChar w:fldCharType="end"/>
        </w:r>
      </w:hyperlink>
    </w:p>
    <w:p>
      <w:pPr>
        <w:pStyle w:val="TOC2"/>
        <w:tabs>
          <w:tab w:val="right" w:leader="dot" w:pos="8306"/>
        </w:tabs>
      </w:pPr>
      <w:hyperlink w:anchor="_Toc3787" w:history="1">
        <w:r>
          <w:rPr>
            <w:rFonts w:ascii="仿宋" w:eastAsia="仿宋" w:hAnsi="仿宋" w:cs="仿宋" w:hint="eastAsia"/>
            <w:lang w:eastAsia="zh-CN"/>
          </w:rPr>
          <w:t>(一)、质量管理体系建设</w:t>
        </w:r>
        <w:r>
          <w:tab/>
        </w:r>
        <w:r>
          <w:fldChar w:fldCharType="begin"/>
        </w:r>
        <w:r>
          <w:instrText xml:space="preserve"> PAGEREF _Toc3787 \h </w:instrText>
        </w:r>
        <w:r>
          <w:fldChar w:fldCharType="separate"/>
        </w:r>
        <w:r>
          <w:t>89</w:t>
        </w:r>
        <w:r>
          <w:fldChar w:fldCharType="end"/>
        </w:r>
      </w:hyperlink>
    </w:p>
    <w:p>
      <w:pPr>
        <w:pStyle w:val="TOC2"/>
        <w:tabs>
          <w:tab w:val="right" w:leader="dot" w:pos="8306"/>
        </w:tabs>
      </w:pPr>
      <w:hyperlink w:anchor="_Toc641" w:history="1">
        <w:r>
          <w:rPr>
            <w:rFonts w:ascii="仿宋" w:eastAsia="仿宋" w:hAnsi="仿宋" w:cs="仿宋" w:hint="eastAsia"/>
            <w:lang w:eastAsia="zh-CN"/>
          </w:rPr>
          <w:t>(二)、质量控制措施</w:t>
        </w:r>
        <w:r>
          <w:tab/>
        </w:r>
        <w:r>
          <w:fldChar w:fldCharType="begin"/>
        </w:r>
        <w:r>
          <w:instrText xml:space="preserve"> PAGEREF _Toc641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9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00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6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2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80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86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78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3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https://d.book118.com/585140132143011110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5D1E6C"/>
    <w:rsid w:val="625D1E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14013214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2024-02-01T05:25:00Z</dcterms:created>
  <dcterms:modified xsi:type="dcterms:W3CDTF">2024-02-01T05:25:26Z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2F78089D0DA54278995A118EDFFDF5C8_11</vt:lpwstr>
  </property>
  <property fmtid="{D5CDD505-2E9C-101B-9397-08002B2CF9AE}" pid="3" name="KSOProductBuildVer">
    <vt:lpwstr>2052-12.1.0.16250</vt:lpwstr>
  </property>
</Properties>
</file>