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地面清洁剂项目规划设计方案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0" w:history="1">
        <w:r>
          <w:rPr>
            <w:rFonts w:ascii="仿宋" w:eastAsia="仿宋" w:hAnsi="仿宋" w:cs="仿宋" w:hint="eastAsia"/>
            <w:lang w:eastAsia="zh-CN"/>
          </w:rPr>
          <w:t>前言</w:t>
        </w:r>
        <w:r>
          <w:tab/>
        </w:r>
        <w:r>
          <w:fldChar w:fldCharType="begin"/>
        </w:r>
        <w:r>
          <w:instrText xml:space="preserve"> PAGEREF _Toc1720 \h </w:instrText>
        </w:r>
        <w:r>
          <w:fldChar w:fldCharType="separate"/>
        </w:r>
        <w:r>
          <w:t>3</w:t>
        </w:r>
        <w:r>
          <w:fldChar w:fldCharType="end"/>
        </w:r>
      </w:hyperlink>
    </w:p>
    <w:p>
      <w:pPr>
        <w:pStyle w:val="TOC1"/>
        <w:tabs>
          <w:tab w:val="right" w:leader="dot" w:pos="8306"/>
        </w:tabs>
      </w:pPr>
      <w:hyperlink w:anchor="_Toc9359" w:history="1">
        <w:r>
          <w:rPr>
            <w:rFonts w:ascii="仿宋" w:eastAsia="仿宋" w:hAnsi="仿宋" w:cs="仿宋" w:hint="eastAsia"/>
            <w:lang w:eastAsia="zh-CN"/>
          </w:rPr>
          <w:t>一、地面清洁剂项目概论</w:t>
        </w:r>
        <w:r>
          <w:tab/>
        </w:r>
        <w:r>
          <w:fldChar w:fldCharType="begin"/>
        </w:r>
        <w:r>
          <w:instrText xml:space="preserve"> PAGEREF _Toc9359 \h </w:instrText>
        </w:r>
        <w:r>
          <w:fldChar w:fldCharType="separate"/>
        </w:r>
        <w:r>
          <w:t>3</w:t>
        </w:r>
        <w:r>
          <w:fldChar w:fldCharType="end"/>
        </w:r>
      </w:hyperlink>
    </w:p>
    <w:p>
      <w:pPr>
        <w:pStyle w:val="TOC2"/>
        <w:tabs>
          <w:tab w:val="right" w:leader="dot" w:pos="8306"/>
        </w:tabs>
      </w:pPr>
      <w:hyperlink w:anchor="_Toc28310" w:history="1">
        <w:r>
          <w:rPr>
            <w:rFonts w:ascii="仿宋" w:eastAsia="仿宋" w:hAnsi="仿宋" w:cs="仿宋" w:hint="eastAsia"/>
            <w:lang w:eastAsia="zh-CN"/>
          </w:rPr>
          <w:t>(一)、地面清洁剂项目概况</w:t>
        </w:r>
        <w:r>
          <w:tab/>
        </w:r>
        <w:r>
          <w:fldChar w:fldCharType="begin"/>
        </w:r>
        <w:r>
          <w:instrText xml:space="preserve"> PAGEREF _Toc28310 \h </w:instrText>
        </w:r>
        <w:r>
          <w:fldChar w:fldCharType="separate"/>
        </w:r>
        <w:r>
          <w:t>3</w:t>
        </w:r>
        <w:r>
          <w:fldChar w:fldCharType="end"/>
        </w:r>
      </w:hyperlink>
    </w:p>
    <w:p>
      <w:pPr>
        <w:pStyle w:val="TOC2"/>
        <w:tabs>
          <w:tab w:val="right" w:leader="dot" w:pos="8306"/>
        </w:tabs>
      </w:pPr>
      <w:hyperlink w:anchor="_Toc29326" w:history="1">
        <w:r>
          <w:rPr>
            <w:rFonts w:ascii="仿宋" w:eastAsia="仿宋" w:hAnsi="仿宋" w:cs="仿宋" w:hint="eastAsia"/>
            <w:lang w:eastAsia="zh-CN"/>
          </w:rPr>
          <w:t>(二)、地面清洁剂项目目标</w:t>
        </w:r>
        <w:r>
          <w:tab/>
        </w:r>
        <w:r>
          <w:fldChar w:fldCharType="begin"/>
        </w:r>
        <w:r>
          <w:instrText xml:space="preserve"> PAGEREF _Toc29326 \h </w:instrText>
        </w:r>
        <w:r>
          <w:fldChar w:fldCharType="separate"/>
        </w:r>
        <w:r>
          <w:t>5</w:t>
        </w:r>
        <w:r>
          <w:fldChar w:fldCharType="end"/>
        </w:r>
      </w:hyperlink>
    </w:p>
    <w:p>
      <w:pPr>
        <w:pStyle w:val="TOC2"/>
        <w:tabs>
          <w:tab w:val="right" w:leader="dot" w:pos="8306"/>
        </w:tabs>
      </w:pPr>
      <w:hyperlink w:anchor="_Toc6765" w:history="1">
        <w:r>
          <w:rPr>
            <w:rFonts w:ascii="仿宋" w:eastAsia="仿宋" w:hAnsi="仿宋" w:cs="仿宋" w:hint="eastAsia"/>
            <w:lang w:eastAsia="zh-CN"/>
          </w:rPr>
          <w:t>(三)、地面清洁剂项目提出的理由</w:t>
        </w:r>
        <w:r>
          <w:tab/>
        </w:r>
        <w:r>
          <w:fldChar w:fldCharType="begin"/>
        </w:r>
        <w:r>
          <w:instrText xml:space="preserve"> PAGEREF _Toc6765 \h </w:instrText>
        </w:r>
        <w:r>
          <w:fldChar w:fldCharType="separate"/>
        </w:r>
        <w:r>
          <w:t>6</w:t>
        </w:r>
        <w:r>
          <w:fldChar w:fldCharType="end"/>
        </w:r>
      </w:hyperlink>
    </w:p>
    <w:p>
      <w:pPr>
        <w:pStyle w:val="TOC2"/>
        <w:tabs>
          <w:tab w:val="right" w:leader="dot" w:pos="8306"/>
        </w:tabs>
      </w:pPr>
      <w:hyperlink w:anchor="_Toc14763" w:history="1">
        <w:r>
          <w:rPr>
            <w:rFonts w:ascii="仿宋" w:eastAsia="仿宋" w:hAnsi="仿宋" w:cs="仿宋" w:hint="eastAsia"/>
            <w:lang w:eastAsia="zh-CN"/>
          </w:rPr>
          <w:t>(四)、地面清洁剂项目意义</w:t>
        </w:r>
        <w:r>
          <w:tab/>
        </w:r>
        <w:r>
          <w:fldChar w:fldCharType="begin"/>
        </w:r>
        <w:r>
          <w:instrText xml:space="preserve"> PAGEREF _Toc14763 \h </w:instrText>
        </w:r>
        <w:r>
          <w:fldChar w:fldCharType="separate"/>
        </w:r>
        <w:r>
          <w:t>8</w:t>
        </w:r>
        <w:r>
          <w:fldChar w:fldCharType="end"/>
        </w:r>
      </w:hyperlink>
    </w:p>
    <w:p>
      <w:pPr>
        <w:pStyle w:val="TOC2"/>
        <w:tabs>
          <w:tab w:val="right" w:leader="dot" w:pos="8306"/>
        </w:tabs>
      </w:pPr>
      <w:hyperlink w:anchor="_Toc16592" w:history="1">
        <w:r>
          <w:rPr>
            <w:rFonts w:ascii="仿宋" w:eastAsia="仿宋" w:hAnsi="仿宋" w:cs="仿宋" w:hint="eastAsia"/>
            <w:lang w:eastAsia="zh-CN"/>
          </w:rPr>
          <w:t>(五)、地面清洁剂项目背景</w:t>
        </w:r>
        <w:r>
          <w:tab/>
        </w:r>
        <w:r>
          <w:fldChar w:fldCharType="begin"/>
        </w:r>
        <w:r>
          <w:instrText xml:space="preserve"> PAGEREF _Toc16592 \h </w:instrText>
        </w:r>
        <w:r>
          <w:fldChar w:fldCharType="separate"/>
        </w:r>
        <w:r>
          <w:t>9</w:t>
        </w:r>
        <w:r>
          <w:fldChar w:fldCharType="end"/>
        </w:r>
      </w:hyperlink>
    </w:p>
    <w:p>
      <w:pPr>
        <w:pStyle w:val="TOC1"/>
        <w:tabs>
          <w:tab w:val="right" w:leader="dot" w:pos="8306"/>
        </w:tabs>
      </w:pPr>
      <w:hyperlink w:anchor="_Toc16505" w:history="1">
        <w:r>
          <w:rPr>
            <w:rFonts w:ascii="仿宋" w:eastAsia="仿宋" w:hAnsi="仿宋" w:cs="仿宋" w:hint="eastAsia"/>
            <w:lang w:eastAsia="zh-CN"/>
          </w:rPr>
          <w:t>二、地面清洁剂项目建设单位说明</w:t>
        </w:r>
        <w:r>
          <w:tab/>
        </w:r>
        <w:r>
          <w:fldChar w:fldCharType="begin"/>
        </w:r>
        <w:r>
          <w:instrText xml:space="preserve"> PAGEREF _Toc16505 \h </w:instrText>
        </w:r>
        <w:r>
          <w:fldChar w:fldCharType="separate"/>
        </w:r>
        <w:r>
          <w:t>10</w:t>
        </w:r>
        <w:r>
          <w:fldChar w:fldCharType="end"/>
        </w:r>
      </w:hyperlink>
    </w:p>
    <w:p>
      <w:pPr>
        <w:pStyle w:val="TOC2"/>
        <w:tabs>
          <w:tab w:val="right" w:leader="dot" w:pos="8306"/>
        </w:tabs>
      </w:pPr>
      <w:hyperlink w:anchor="_Toc30500" w:history="1">
        <w:r>
          <w:rPr>
            <w:rFonts w:ascii="仿宋" w:eastAsia="仿宋" w:hAnsi="仿宋" w:cs="仿宋" w:hint="eastAsia"/>
            <w:lang w:eastAsia="zh-CN"/>
          </w:rPr>
          <w:t>(一)、地面清洁剂项目承办单位基本情况</w:t>
        </w:r>
        <w:r>
          <w:tab/>
        </w:r>
        <w:r>
          <w:fldChar w:fldCharType="begin"/>
        </w:r>
        <w:r>
          <w:instrText xml:space="preserve"> PAGEREF _Toc30500 \h </w:instrText>
        </w:r>
        <w:r>
          <w:fldChar w:fldCharType="separate"/>
        </w:r>
        <w:r>
          <w:t>10</w:t>
        </w:r>
        <w:r>
          <w:fldChar w:fldCharType="end"/>
        </w:r>
      </w:hyperlink>
    </w:p>
    <w:p>
      <w:pPr>
        <w:pStyle w:val="TOC2"/>
        <w:tabs>
          <w:tab w:val="right" w:leader="dot" w:pos="8306"/>
        </w:tabs>
      </w:pPr>
      <w:hyperlink w:anchor="_Toc4960" w:history="1">
        <w:r>
          <w:rPr>
            <w:rFonts w:ascii="仿宋" w:eastAsia="仿宋" w:hAnsi="仿宋" w:cs="仿宋" w:hint="eastAsia"/>
            <w:lang w:eastAsia="zh-CN"/>
          </w:rPr>
          <w:t>(二)、公司经济效益分析</w:t>
        </w:r>
        <w:r>
          <w:tab/>
        </w:r>
        <w:r>
          <w:fldChar w:fldCharType="begin"/>
        </w:r>
        <w:r>
          <w:instrText xml:space="preserve"> PAGEREF _Toc4960 \h </w:instrText>
        </w:r>
        <w:r>
          <w:fldChar w:fldCharType="separate"/>
        </w:r>
        <w:r>
          <w:t>10</w:t>
        </w:r>
        <w:r>
          <w:fldChar w:fldCharType="end"/>
        </w:r>
      </w:hyperlink>
    </w:p>
    <w:p>
      <w:pPr>
        <w:pStyle w:val="TOC1"/>
        <w:tabs>
          <w:tab w:val="right" w:leader="dot" w:pos="8306"/>
        </w:tabs>
      </w:pPr>
      <w:hyperlink w:anchor="_Toc6759" w:history="1">
        <w:r>
          <w:rPr>
            <w:rFonts w:ascii="仿宋" w:eastAsia="仿宋" w:hAnsi="仿宋" w:cs="仿宋" w:hint="eastAsia"/>
            <w:lang w:eastAsia="zh-CN"/>
          </w:rPr>
          <w:t>三、产品规划分析</w:t>
        </w:r>
        <w:r>
          <w:tab/>
        </w:r>
        <w:r>
          <w:fldChar w:fldCharType="begin"/>
        </w:r>
        <w:r>
          <w:instrText xml:space="preserve"> PAGEREF _Toc6759 \h </w:instrText>
        </w:r>
        <w:r>
          <w:fldChar w:fldCharType="separate"/>
        </w:r>
        <w:r>
          <w:t>11</w:t>
        </w:r>
        <w:r>
          <w:fldChar w:fldCharType="end"/>
        </w:r>
      </w:hyperlink>
    </w:p>
    <w:p>
      <w:pPr>
        <w:pStyle w:val="TOC2"/>
        <w:tabs>
          <w:tab w:val="right" w:leader="dot" w:pos="8306"/>
        </w:tabs>
      </w:pPr>
      <w:hyperlink w:anchor="_Toc23761" w:history="1">
        <w:r>
          <w:rPr>
            <w:rFonts w:ascii="仿宋" w:eastAsia="仿宋" w:hAnsi="仿宋" w:cs="仿宋" w:hint="eastAsia"/>
            <w:lang w:eastAsia="zh-CN"/>
          </w:rPr>
          <w:t>(一)、产品规划</w:t>
        </w:r>
        <w:r>
          <w:tab/>
        </w:r>
        <w:r>
          <w:fldChar w:fldCharType="begin"/>
        </w:r>
        <w:r>
          <w:instrText xml:space="preserve"> PAGEREF _Toc23761 \h </w:instrText>
        </w:r>
        <w:r>
          <w:fldChar w:fldCharType="separate"/>
        </w:r>
        <w:r>
          <w:t>11</w:t>
        </w:r>
        <w:r>
          <w:fldChar w:fldCharType="end"/>
        </w:r>
      </w:hyperlink>
    </w:p>
    <w:p>
      <w:pPr>
        <w:pStyle w:val="TOC2"/>
        <w:tabs>
          <w:tab w:val="right" w:leader="dot" w:pos="8306"/>
        </w:tabs>
      </w:pPr>
      <w:hyperlink w:anchor="_Toc3845" w:history="1">
        <w:r>
          <w:rPr>
            <w:rFonts w:ascii="仿宋" w:eastAsia="仿宋" w:hAnsi="仿宋" w:cs="仿宋" w:hint="eastAsia"/>
            <w:lang w:eastAsia="zh-CN"/>
          </w:rPr>
          <w:t>(二)、建设规模</w:t>
        </w:r>
        <w:r>
          <w:tab/>
        </w:r>
        <w:r>
          <w:fldChar w:fldCharType="begin"/>
        </w:r>
        <w:r>
          <w:instrText xml:space="preserve"> PAGEREF _Toc3845 \h </w:instrText>
        </w:r>
        <w:r>
          <w:fldChar w:fldCharType="separate"/>
        </w:r>
        <w:r>
          <w:t>12</w:t>
        </w:r>
        <w:r>
          <w:fldChar w:fldCharType="end"/>
        </w:r>
      </w:hyperlink>
    </w:p>
    <w:p>
      <w:pPr>
        <w:pStyle w:val="TOC1"/>
        <w:tabs>
          <w:tab w:val="right" w:leader="dot" w:pos="8306"/>
        </w:tabs>
      </w:pPr>
      <w:hyperlink w:anchor="_Toc19523" w:history="1">
        <w:r>
          <w:rPr>
            <w:rFonts w:ascii="仿宋" w:eastAsia="仿宋" w:hAnsi="仿宋" w:cs="仿宋" w:hint="eastAsia"/>
            <w:lang w:eastAsia="zh-CN"/>
          </w:rPr>
          <w:t>四、地面清洁剂项目文档管理</w:t>
        </w:r>
        <w:r>
          <w:tab/>
        </w:r>
        <w:r>
          <w:fldChar w:fldCharType="begin"/>
        </w:r>
        <w:r>
          <w:instrText xml:space="preserve"> PAGEREF _Toc19523 \h </w:instrText>
        </w:r>
        <w:r>
          <w:fldChar w:fldCharType="separate"/>
        </w:r>
        <w:r>
          <w:t>13</w:t>
        </w:r>
        <w:r>
          <w:fldChar w:fldCharType="end"/>
        </w:r>
      </w:hyperlink>
    </w:p>
    <w:p>
      <w:pPr>
        <w:pStyle w:val="TOC2"/>
        <w:tabs>
          <w:tab w:val="right" w:leader="dot" w:pos="8306"/>
        </w:tabs>
      </w:pPr>
      <w:hyperlink w:anchor="_Toc6252" w:history="1">
        <w:r>
          <w:rPr>
            <w:rFonts w:ascii="仿宋" w:eastAsia="仿宋" w:hAnsi="仿宋" w:cs="仿宋" w:hint="eastAsia"/>
            <w:lang w:eastAsia="zh-CN"/>
          </w:rPr>
          <w:t>(一)、文档编制与审查</w:t>
        </w:r>
        <w:r>
          <w:tab/>
        </w:r>
        <w:r>
          <w:fldChar w:fldCharType="begin"/>
        </w:r>
        <w:r>
          <w:instrText xml:space="preserve"> PAGEREF _Toc6252 \h </w:instrText>
        </w:r>
        <w:r>
          <w:fldChar w:fldCharType="separate"/>
        </w:r>
        <w:r>
          <w:t>13</w:t>
        </w:r>
        <w:r>
          <w:fldChar w:fldCharType="end"/>
        </w:r>
      </w:hyperlink>
    </w:p>
    <w:p>
      <w:pPr>
        <w:pStyle w:val="TOC2"/>
        <w:tabs>
          <w:tab w:val="right" w:leader="dot" w:pos="8306"/>
        </w:tabs>
      </w:pPr>
      <w:hyperlink w:anchor="_Toc27122" w:history="1">
        <w:r>
          <w:rPr>
            <w:rFonts w:ascii="仿宋" w:eastAsia="仿宋" w:hAnsi="仿宋" w:cs="仿宋" w:hint="eastAsia"/>
            <w:lang w:eastAsia="zh-CN"/>
          </w:rPr>
          <w:t>(二)、文档发布与分发</w:t>
        </w:r>
        <w:r>
          <w:tab/>
        </w:r>
        <w:r>
          <w:fldChar w:fldCharType="begin"/>
        </w:r>
        <w:r>
          <w:instrText xml:space="preserve"> PAGEREF _Toc27122 \h </w:instrText>
        </w:r>
        <w:r>
          <w:fldChar w:fldCharType="separate"/>
        </w:r>
        <w:r>
          <w:t>14</w:t>
        </w:r>
        <w:r>
          <w:fldChar w:fldCharType="end"/>
        </w:r>
      </w:hyperlink>
    </w:p>
    <w:p>
      <w:pPr>
        <w:pStyle w:val="TOC2"/>
        <w:tabs>
          <w:tab w:val="right" w:leader="dot" w:pos="8306"/>
        </w:tabs>
      </w:pPr>
      <w:hyperlink w:anchor="_Toc20042" w:history="1">
        <w:r>
          <w:rPr>
            <w:rFonts w:ascii="仿宋" w:eastAsia="仿宋" w:hAnsi="仿宋" w:cs="仿宋" w:hint="eastAsia"/>
            <w:lang w:eastAsia="zh-CN"/>
          </w:rPr>
          <w:t>(三)、文档存档与归档</w:t>
        </w:r>
        <w:r>
          <w:tab/>
        </w:r>
        <w:r>
          <w:fldChar w:fldCharType="begin"/>
        </w:r>
        <w:r>
          <w:instrText xml:space="preserve"> PAGEREF _Toc20042 \h </w:instrText>
        </w:r>
        <w:r>
          <w:fldChar w:fldCharType="separate"/>
        </w:r>
        <w:r>
          <w:t>15</w:t>
        </w:r>
        <w:r>
          <w:fldChar w:fldCharType="end"/>
        </w:r>
      </w:hyperlink>
    </w:p>
    <w:p>
      <w:pPr>
        <w:pStyle w:val="TOC1"/>
        <w:tabs>
          <w:tab w:val="right" w:leader="dot" w:pos="8306"/>
        </w:tabs>
      </w:pPr>
      <w:hyperlink w:anchor="_Toc26038" w:history="1">
        <w:r>
          <w:rPr>
            <w:rFonts w:ascii="仿宋" w:eastAsia="仿宋" w:hAnsi="仿宋" w:cs="仿宋" w:hint="eastAsia"/>
            <w:lang w:eastAsia="zh-CN"/>
          </w:rPr>
          <w:t>五、地面清洁剂项目危机管理</w:t>
        </w:r>
        <w:r>
          <w:tab/>
        </w:r>
        <w:r>
          <w:fldChar w:fldCharType="begin"/>
        </w:r>
        <w:r>
          <w:instrText xml:space="preserve"> PAGEREF _Toc26038 \h </w:instrText>
        </w:r>
        <w:r>
          <w:fldChar w:fldCharType="separate"/>
        </w:r>
        <w:r>
          <w:t>17</w:t>
        </w:r>
        <w:r>
          <w:fldChar w:fldCharType="end"/>
        </w:r>
      </w:hyperlink>
    </w:p>
    <w:p>
      <w:pPr>
        <w:pStyle w:val="TOC2"/>
        <w:tabs>
          <w:tab w:val="right" w:leader="dot" w:pos="8306"/>
        </w:tabs>
      </w:pPr>
      <w:hyperlink w:anchor="_Toc9357" w:history="1">
        <w:r>
          <w:rPr>
            <w:rFonts w:ascii="仿宋" w:eastAsia="仿宋" w:hAnsi="仿宋" w:cs="仿宋" w:hint="eastAsia"/>
            <w:lang w:eastAsia="zh-CN"/>
          </w:rPr>
          <w:t>(一)、危机预警与识别</w:t>
        </w:r>
        <w:r>
          <w:tab/>
        </w:r>
        <w:r>
          <w:fldChar w:fldCharType="begin"/>
        </w:r>
        <w:r>
          <w:instrText xml:space="preserve"> PAGEREF _Toc9357 \h </w:instrText>
        </w:r>
        <w:r>
          <w:fldChar w:fldCharType="separate"/>
        </w:r>
        <w:r>
          <w:t>17</w:t>
        </w:r>
        <w:r>
          <w:fldChar w:fldCharType="end"/>
        </w:r>
      </w:hyperlink>
    </w:p>
    <w:p>
      <w:pPr>
        <w:pStyle w:val="TOC2"/>
        <w:tabs>
          <w:tab w:val="right" w:leader="dot" w:pos="8306"/>
        </w:tabs>
      </w:pPr>
      <w:hyperlink w:anchor="_Toc8552" w:history="1">
        <w:r>
          <w:rPr>
            <w:rFonts w:ascii="仿宋" w:eastAsia="仿宋" w:hAnsi="仿宋" w:cs="仿宋" w:hint="eastAsia"/>
            <w:lang w:eastAsia="zh-CN"/>
          </w:rPr>
          <w:t>(二)、危机应对与恢复</w:t>
        </w:r>
        <w:r>
          <w:tab/>
        </w:r>
        <w:r>
          <w:fldChar w:fldCharType="begin"/>
        </w:r>
        <w:r>
          <w:instrText xml:space="preserve"> PAGEREF _Toc8552 \h </w:instrText>
        </w:r>
        <w:r>
          <w:fldChar w:fldCharType="separate"/>
        </w:r>
        <w:r>
          <w:t>18</w:t>
        </w:r>
        <w:r>
          <w:fldChar w:fldCharType="end"/>
        </w:r>
      </w:hyperlink>
    </w:p>
    <w:p>
      <w:pPr>
        <w:pStyle w:val="TOC1"/>
        <w:tabs>
          <w:tab w:val="right" w:leader="dot" w:pos="8306"/>
        </w:tabs>
      </w:pPr>
      <w:hyperlink w:anchor="_Toc25763" w:history="1">
        <w:r>
          <w:rPr>
            <w:rFonts w:ascii="仿宋" w:eastAsia="仿宋" w:hAnsi="仿宋" w:cs="仿宋" w:hint="eastAsia"/>
            <w:lang w:eastAsia="zh-CN"/>
          </w:rPr>
          <w:t>六、地面清洁剂项目建设背景及必要性分析</w:t>
        </w:r>
        <w:r>
          <w:tab/>
        </w:r>
        <w:r>
          <w:fldChar w:fldCharType="begin"/>
        </w:r>
        <w:r>
          <w:instrText xml:space="preserve"> PAGEREF _Toc25763 \h </w:instrText>
        </w:r>
        <w:r>
          <w:fldChar w:fldCharType="separate"/>
        </w:r>
        <w:r>
          <w:t>19</w:t>
        </w:r>
        <w:r>
          <w:fldChar w:fldCharType="end"/>
        </w:r>
      </w:hyperlink>
    </w:p>
    <w:p>
      <w:pPr>
        <w:pStyle w:val="TOC2"/>
        <w:tabs>
          <w:tab w:val="right" w:leader="dot" w:pos="8306"/>
        </w:tabs>
      </w:pPr>
      <w:hyperlink w:anchor="_Toc31673" w:history="1">
        <w:r>
          <w:rPr>
            <w:rFonts w:ascii="仿宋" w:eastAsia="仿宋" w:hAnsi="仿宋" w:cs="仿宋" w:hint="eastAsia"/>
            <w:lang w:eastAsia="zh-CN"/>
          </w:rPr>
          <w:t>(一)、地面清洁剂项目背景分析</w:t>
        </w:r>
        <w:r>
          <w:tab/>
        </w:r>
        <w:r>
          <w:fldChar w:fldCharType="begin"/>
        </w:r>
        <w:r>
          <w:instrText xml:space="preserve"> PAGEREF _Toc31673 \h </w:instrText>
        </w:r>
        <w:r>
          <w:fldChar w:fldCharType="separate"/>
        </w:r>
        <w:r>
          <w:t>19</w:t>
        </w:r>
        <w:r>
          <w:fldChar w:fldCharType="end"/>
        </w:r>
      </w:hyperlink>
    </w:p>
    <w:p>
      <w:pPr>
        <w:pStyle w:val="TOC2"/>
        <w:tabs>
          <w:tab w:val="right" w:leader="dot" w:pos="8306"/>
        </w:tabs>
      </w:pPr>
      <w:hyperlink w:anchor="_Toc10644" w:history="1">
        <w:r>
          <w:rPr>
            <w:rFonts w:ascii="仿宋" w:eastAsia="仿宋" w:hAnsi="仿宋" w:cs="仿宋" w:hint="eastAsia"/>
            <w:lang w:eastAsia="zh-CN"/>
          </w:rPr>
          <w:t>(二)、地面清洁剂项目建设必要性分析</w:t>
        </w:r>
        <w:r>
          <w:tab/>
        </w:r>
        <w:r>
          <w:fldChar w:fldCharType="begin"/>
        </w:r>
        <w:r>
          <w:instrText xml:space="preserve"> PAGEREF _Toc10644 \h </w:instrText>
        </w:r>
        <w:r>
          <w:fldChar w:fldCharType="separate"/>
        </w:r>
        <w:r>
          <w:t>21</w:t>
        </w:r>
        <w:r>
          <w:fldChar w:fldCharType="end"/>
        </w:r>
      </w:hyperlink>
    </w:p>
    <w:p>
      <w:pPr>
        <w:pStyle w:val="TOC1"/>
        <w:tabs>
          <w:tab w:val="right" w:leader="dot" w:pos="8306"/>
        </w:tabs>
      </w:pPr>
      <w:hyperlink w:anchor="_Toc18016" w:history="1">
        <w:r>
          <w:rPr>
            <w:rFonts w:ascii="仿宋" w:eastAsia="仿宋" w:hAnsi="仿宋" w:cs="仿宋" w:hint="eastAsia"/>
            <w:lang w:eastAsia="zh-CN"/>
          </w:rPr>
          <w:t>七、地面清洁剂项目环境影响分析</w:t>
        </w:r>
        <w:r>
          <w:tab/>
        </w:r>
        <w:r>
          <w:fldChar w:fldCharType="begin"/>
        </w:r>
        <w:r>
          <w:instrText xml:space="preserve"> PAGEREF _Toc18016 \h </w:instrText>
        </w:r>
        <w:r>
          <w:fldChar w:fldCharType="separate"/>
        </w:r>
        <w:r>
          <w:t>22</w:t>
        </w:r>
        <w:r>
          <w:fldChar w:fldCharType="end"/>
        </w:r>
      </w:hyperlink>
    </w:p>
    <w:p>
      <w:pPr>
        <w:pStyle w:val="TOC2"/>
        <w:tabs>
          <w:tab w:val="right" w:leader="dot" w:pos="8306"/>
        </w:tabs>
      </w:pPr>
      <w:hyperlink w:anchor="_Toc15833" w:history="1">
        <w:r>
          <w:rPr>
            <w:rFonts w:ascii="仿宋" w:eastAsia="仿宋" w:hAnsi="仿宋" w:cs="仿宋" w:hint="eastAsia"/>
            <w:lang w:eastAsia="zh-CN"/>
          </w:rPr>
          <w:t>(一)、建设区域环境质量现状</w:t>
        </w:r>
        <w:r>
          <w:tab/>
        </w:r>
        <w:r>
          <w:fldChar w:fldCharType="begin"/>
        </w:r>
        <w:r>
          <w:instrText xml:space="preserve"> PAGEREF _Toc15833 \h </w:instrText>
        </w:r>
        <w:r>
          <w:fldChar w:fldCharType="separate"/>
        </w:r>
        <w:r>
          <w:t>22</w:t>
        </w:r>
        <w:r>
          <w:fldChar w:fldCharType="end"/>
        </w:r>
      </w:hyperlink>
    </w:p>
    <w:p>
      <w:pPr>
        <w:pStyle w:val="TOC2"/>
        <w:tabs>
          <w:tab w:val="right" w:leader="dot" w:pos="8306"/>
        </w:tabs>
      </w:pPr>
      <w:hyperlink w:anchor="_Toc27395" w:history="1">
        <w:r>
          <w:rPr>
            <w:rFonts w:ascii="仿宋" w:eastAsia="仿宋" w:hAnsi="仿宋" w:cs="仿宋" w:hint="eastAsia"/>
            <w:lang w:eastAsia="zh-CN"/>
          </w:rPr>
          <w:t>(二)、建设期环境保护</w:t>
        </w:r>
        <w:r>
          <w:tab/>
        </w:r>
        <w:r>
          <w:fldChar w:fldCharType="begin"/>
        </w:r>
        <w:r>
          <w:instrText xml:space="preserve"> PAGEREF _Toc27395 \h </w:instrText>
        </w:r>
        <w:r>
          <w:fldChar w:fldCharType="separate"/>
        </w:r>
        <w:r>
          <w:t>23</w:t>
        </w:r>
        <w:r>
          <w:fldChar w:fldCharType="end"/>
        </w:r>
      </w:hyperlink>
    </w:p>
    <w:p>
      <w:pPr>
        <w:pStyle w:val="TOC2"/>
        <w:tabs>
          <w:tab w:val="right" w:leader="dot" w:pos="8306"/>
        </w:tabs>
      </w:pPr>
      <w:hyperlink w:anchor="_Toc28976" w:history="1">
        <w:r>
          <w:rPr>
            <w:rFonts w:ascii="仿宋" w:eastAsia="仿宋" w:hAnsi="仿宋" w:cs="仿宋" w:hint="eastAsia"/>
            <w:lang w:eastAsia="zh-CN"/>
          </w:rPr>
          <w:t>(三)、运营期环境保护</w:t>
        </w:r>
        <w:r>
          <w:tab/>
        </w:r>
        <w:r>
          <w:fldChar w:fldCharType="begin"/>
        </w:r>
        <w:r>
          <w:instrText xml:space="preserve"> PAGEREF _Toc28976 \h </w:instrText>
        </w:r>
        <w:r>
          <w:fldChar w:fldCharType="separate"/>
        </w:r>
        <w:r>
          <w:t>25</w:t>
        </w:r>
        <w:r>
          <w:fldChar w:fldCharType="end"/>
        </w:r>
      </w:hyperlink>
    </w:p>
    <w:p>
      <w:pPr>
        <w:pStyle w:val="TOC2"/>
        <w:tabs>
          <w:tab w:val="right" w:leader="dot" w:pos="8306"/>
        </w:tabs>
      </w:pPr>
      <w:hyperlink w:anchor="_Toc7259" w:history="1">
        <w:r>
          <w:rPr>
            <w:rFonts w:ascii="仿宋" w:eastAsia="仿宋" w:hAnsi="仿宋" w:cs="仿宋" w:hint="eastAsia"/>
            <w:lang w:eastAsia="zh-CN"/>
          </w:rPr>
          <w:t>(四)、地面清洁剂项目建设对区域经济的影响</w:t>
        </w:r>
        <w:r>
          <w:tab/>
        </w:r>
        <w:r>
          <w:fldChar w:fldCharType="begin"/>
        </w:r>
        <w:r>
          <w:instrText xml:space="preserve"> PAGEREF _Toc7259 \h </w:instrText>
        </w:r>
        <w:r>
          <w:fldChar w:fldCharType="separate"/>
        </w:r>
        <w:r>
          <w:t>26</w:t>
        </w:r>
        <w:r>
          <w:fldChar w:fldCharType="end"/>
        </w:r>
      </w:hyperlink>
    </w:p>
    <w:p>
      <w:pPr>
        <w:pStyle w:val="TOC2"/>
        <w:tabs>
          <w:tab w:val="right" w:leader="dot" w:pos="8306"/>
        </w:tabs>
      </w:pPr>
      <w:hyperlink w:anchor="_Toc28082" w:history="1">
        <w:r>
          <w:rPr>
            <w:rFonts w:ascii="仿宋" w:eastAsia="仿宋" w:hAnsi="仿宋" w:cs="仿宋" w:hint="eastAsia"/>
            <w:lang w:eastAsia="zh-CN"/>
          </w:rPr>
          <w:t>(五)、废弃物处理</w:t>
        </w:r>
        <w:r>
          <w:tab/>
        </w:r>
        <w:r>
          <w:fldChar w:fldCharType="begin"/>
        </w:r>
        <w:r>
          <w:instrText xml:space="preserve"> PAGEREF _Toc28082 \h </w:instrText>
        </w:r>
        <w:r>
          <w:fldChar w:fldCharType="separate"/>
        </w:r>
        <w:r>
          <w:t>28</w:t>
        </w:r>
        <w:r>
          <w:fldChar w:fldCharType="end"/>
        </w:r>
      </w:hyperlink>
    </w:p>
    <w:p>
      <w:pPr>
        <w:pStyle w:val="TOC2"/>
        <w:tabs>
          <w:tab w:val="right" w:leader="dot" w:pos="8306"/>
        </w:tabs>
      </w:pPr>
      <w:hyperlink w:anchor="_Toc7506" w:history="1">
        <w:r>
          <w:rPr>
            <w:rFonts w:ascii="仿宋" w:eastAsia="仿宋" w:hAnsi="仿宋" w:cs="仿宋" w:hint="eastAsia"/>
            <w:lang w:eastAsia="zh-CN"/>
          </w:rPr>
          <w:t>(六)、特殊环境影响分析</w:t>
        </w:r>
        <w:r>
          <w:tab/>
        </w:r>
        <w:r>
          <w:fldChar w:fldCharType="begin"/>
        </w:r>
        <w:r>
          <w:instrText xml:space="preserve"> PAGEREF _Toc7506 \h </w:instrText>
        </w:r>
        <w:r>
          <w:fldChar w:fldCharType="separate"/>
        </w:r>
        <w:r>
          <w:t>29</w:t>
        </w:r>
        <w:r>
          <w:fldChar w:fldCharType="end"/>
        </w:r>
      </w:hyperlink>
    </w:p>
    <w:p>
      <w:pPr>
        <w:pStyle w:val="TOC2"/>
        <w:tabs>
          <w:tab w:val="right" w:leader="dot" w:pos="8306"/>
        </w:tabs>
      </w:pPr>
      <w:hyperlink w:anchor="_Toc3832" w:history="1">
        <w:r>
          <w:rPr>
            <w:rFonts w:ascii="仿宋" w:eastAsia="仿宋" w:hAnsi="仿宋" w:cs="仿宋" w:hint="eastAsia"/>
            <w:lang w:eastAsia="zh-CN"/>
          </w:rPr>
          <w:t>(七)、清洁生产</w:t>
        </w:r>
        <w:r>
          <w:tab/>
        </w:r>
        <w:r>
          <w:fldChar w:fldCharType="begin"/>
        </w:r>
        <w:r>
          <w:instrText xml:space="preserve"> PAGEREF _Toc3832 \h </w:instrText>
        </w:r>
        <w:r>
          <w:fldChar w:fldCharType="separate"/>
        </w:r>
        <w:r>
          <w:t>30</w:t>
        </w:r>
        <w:r>
          <w:fldChar w:fldCharType="end"/>
        </w:r>
      </w:hyperlink>
    </w:p>
    <w:p>
      <w:pPr>
        <w:pStyle w:val="TOC2"/>
        <w:tabs>
          <w:tab w:val="right" w:leader="dot" w:pos="8306"/>
        </w:tabs>
      </w:pPr>
      <w:hyperlink w:anchor="_Toc13866" w:history="1">
        <w:r>
          <w:rPr>
            <w:rFonts w:ascii="仿宋" w:eastAsia="仿宋" w:hAnsi="仿宋" w:cs="仿宋" w:hint="eastAsia"/>
            <w:lang w:eastAsia="zh-CN"/>
          </w:rPr>
          <w:t>(八)、环境保护综合评价</w:t>
        </w:r>
        <w:r>
          <w:tab/>
        </w:r>
        <w:r>
          <w:fldChar w:fldCharType="begin"/>
        </w:r>
        <w:r>
          <w:instrText xml:space="preserve"> PAGEREF _Toc13866 \h </w:instrText>
        </w:r>
        <w:r>
          <w:fldChar w:fldCharType="separate"/>
        </w:r>
        <w:r>
          <w:t>31</w:t>
        </w:r>
        <w:r>
          <w:fldChar w:fldCharType="end"/>
        </w:r>
      </w:hyperlink>
    </w:p>
    <w:p>
      <w:pPr>
        <w:pStyle w:val="TOC1"/>
        <w:tabs>
          <w:tab w:val="right" w:leader="dot" w:pos="8306"/>
        </w:tabs>
      </w:pPr>
      <w:hyperlink w:anchor="_Toc4886" w:history="1">
        <w:r>
          <w:rPr>
            <w:rFonts w:ascii="仿宋" w:eastAsia="仿宋" w:hAnsi="仿宋" w:cs="仿宋" w:hint="eastAsia"/>
            <w:lang w:eastAsia="zh-CN"/>
          </w:rPr>
          <w:t>八、地面清洁剂项目财务管理</w:t>
        </w:r>
        <w:r>
          <w:tab/>
        </w:r>
        <w:r>
          <w:fldChar w:fldCharType="begin"/>
        </w:r>
        <w:r>
          <w:instrText xml:space="preserve"> PAGEREF _Toc4886 \h </w:instrText>
        </w:r>
        <w:r>
          <w:fldChar w:fldCharType="separate"/>
        </w:r>
        <w:r>
          <w:t>33</w:t>
        </w:r>
        <w:r>
          <w:fldChar w:fldCharType="end"/>
        </w:r>
      </w:hyperlink>
    </w:p>
    <w:p>
      <w:pPr>
        <w:pStyle w:val="TOC2"/>
        <w:tabs>
          <w:tab w:val="right" w:leader="dot" w:pos="8306"/>
        </w:tabs>
      </w:pPr>
      <w:hyperlink w:anchor="_Toc28671" w:history="1">
        <w:r>
          <w:rPr>
            <w:rFonts w:ascii="仿宋" w:eastAsia="仿宋" w:hAnsi="仿宋" w:cs="仿宋" w:hint="eastAsia"/>
            <w:lang w:eastAsia="zh-CN"/>
          </w:rPr>
          <w:t>(一)、资金需求大</w:t>
        </w:r>
        <w:r>
          <w:tab/>
        </w:r>
        <w:r>
          <w:fldChar w:fldCharType="begin"/>
        </w:r>
        <w:r>
          <w:instrText xml:space="preserve"> PAGEREF _Toc28671 \h </w:instrText>
        </w:r>
        <w:r>
          <w:fldChar w:fldCharType="separate"/>
        </w:r>
        <w:r>
          <w:t>33</w:t>
        </w:r>
        <w:r>
          <w:fldChar w:fldCharType="end"/>
        </w:r>
      </w:hyperlink>
    </w:p>
    <w:p>
      <w:pPr>
        <w:pStyle w:val="TOC2"/>
        <w:tabs>
          <w:tab w:val="right" w:leader="dot" w:pos="8306"/>
        </w:tabs>
      </w:pPr>
      <w:hyperlink w:anchor="_Toc31917" w:history="1">
        <w:r>
          <w:rPr>
            <w:rFonts w:ascii="仿宋" w:eastAsia="仿宋" w:hAnsi="仿宋" w:cs="仿宋" w:hint="eastAsia"/>
            <w:lang w:eastAsia="zh-CN"/>
          </w:rPr>
          <w:t>(二)、研发周期长</w:t>
        </w:r>
        <w:r>
          <w:tab/>
        </w:r>
        <w:r>
          <w:fldChar w:fldCharType="begin"/>
        </w:r>
        <w:r>
          <w:instrText xml:space="preserve"> PAGEREF _Toc31917 \h </w:instrText>
        </w:r>
        <w:r>
          <w:fldChar w:fldCharType="separate"/>
        </w:r>
        <w:r>
          <w:t>34</w:t>
        </w:r>
        <w:r>
          <w:fldChar w:fldCharType="end"/>
        </w:r>
      </w:hyperlink>
    </w:p>
    <w:p>
      <w:pPr>
        <w:pStyle w:val="TOC2"/>
        <w:tabs>
          <w:tab w:val="right" w:leader="dot" w:pos="8306"/>
        </w:tabs>
      </w:pPr>
      <w:hyperlink w:anchor="_Toc12566" w:history="1">
        <w:r>
          <w:rPr>
            <w:rFonts w:ascii="仿宋" w:eastAsia="仿宋" w:hAnsi="仿宋" w:cs="仿宋" w:hint="eastAsia"/>
            <w:lang w:eastAsia="zh-CN"/>
          </w:rPr>
          <w:t>(三)、市场风险大</w:t>
        </w:r>
        <w:r>
          <w:tab/>
        </w:r>
        <w:r>
          <w:fldChar w:fldCharType="begin"/>
        </w:r>
        <w:r>
          <w:instrText xml:space="preserve"> PAGEREF _Toc12566 \h </w:instrText>
        </w:r>
        <w:r>
          <w:fldChar w:fldCharType="separate"/>
        </w:r>
        <w:r>
          <w:t>35</w:t>
        </w:r>
        <w:r>
          <w:fldChar w:fldCharType="end"/>
        </w:r>
      </w:hyperlink>
    </w:p>
    <w:p>
      <w:pPr>
        <w:pStyle w:val="TOC2"/>
        <w:tabs>
          <w:tab w:val="right" w:leader="dot" w:pos="8306"/>
        </w:tabs>
      </w:pPr>
      <w:hyperlink w:anchor="_Toc30319" w:history="1">
        <w:r>
          <w:rPr>
            <w:rFonts w:ascii="仿宋" w:eastAsia="仿宋" w:hAnsi="仿宋" w:cs="仿宋" w:hint="eastAsia"/>
            <w:lang w:eastAsia="zh-CN"/>
          </w:rPr>
          <w:t>(四)、利润率高</w:t>
        </w:r>
        <w:r>
          <w:tab/>
        </w:r>
        <w:r>
          <w:fldChar w:fldCharType="begin"/>
        </w:r>
        <w:r>
          <w:instrText xml:space="preserve"> PAGEREF _Toc30319 \h </w:instrText>
        </w:r>
        <w:r>
          <w:fldChar w:fldCharType="separate"/>
        </w:r>
        <w:r>
          <w:t>38</w:t>
        </w:r>
        <w:r>
          <w:fldChar w:fldCharType="end"/>
        </w:r>
      </w:hyperlink>
    </w:p>
    <w:p>
      <w:pPr>
        <w:pStyle w:val="TOC1"/>
        <w:tabs>
          <w:tab w:val="right" w:leader="dot" w:pos="8306"/>
        </w:tabs>
      </w:pPr>
      <w:hyperlink w:anchor="_Toc26837" w:history="1">
        <w:r>
          <w:rPr>
            <w:rFonts w:ascii="仿宋" w:eastAsia="仿宋" w:hAnsi="仿宋" w:cs="仿宋" w:hint="eastAsia"/>
            <w:lang w:eastAsia="zh-CN"/>
          </w:rPr>
          <w:t>九、地面清洁剂项目经营效益</w:t>
        </w:r>
        <w:r>
          <w:tab/>
        </w:r>
        <w:r>
          <w:fldChar w:fldCharType="begin"/>
        </w:r>
        <w:r>
          <w:instrText xml:space="preserve"> PAGEREF _Toc26837 \h </w:instrText>
        </w:r>
        <w:r>
          <w:fldChar w:fldCharType="separate"/>
        </w:r>
        <w:r>
          <w:t>40</w:t>
        </w:r>
        <w:r>
          <w:fldChar w:fldCharType="end"/>
        </w:r>
      </w:hyperlink>
    </w:p>
    <w:p>
      <w:pPr>
        <w:pStyle w:val="TOC2"/>
        <w:tabs>
          <w:tab w:val="right" w:leader="dot" w:pos="8306"/>
        </w:tabs>
      </w:pPr>
      <w:hyperlink w:anchor="_Toc19391" w:history="1">
        <w:r>
          <w:rPr>
            <w:rFonts w:ascii="仿宋" w:eastAsia="仿宋" w:hAnsi="仿宋" w:cs="仿宋" w:hint="eastAsia"/>
            <w:lang w:eastAsia="zh-CN"/>
          </w:rPr>
          <w:t>(一)、经济评价财务测算</w:t>
        </w:r>
        <w:r>
          <w:tab/>
        </w:r>
        <w:r>
          <w:fldChar w:fldCharType="begin"/>
        </w:r>
        <w:r>
          <w:instrText xml:space="preserve"> PAGEREF _Toc19391 \h </w:instrText>
        </w:r>
        <w:r>
          <w:fldChar w:fldCharType="separate"/>
        </w:r>
        <w:r>
          <w:t>40</w:t>
        </w:r>
        <w:r>
          <w:fldChar w:fldCharType="end"/>
        </w:r>
      </w:hyperlink>
    </w:p>
    <w:p>
      <w:pPr>
        <w:pStyle w:val="TOC2"/>
        <w:tabs>
          <w:tab w:val="right" w:leader="dot" w:pos="8306"/>
        </w:tabs>
      </w:pPr>
      <w:hyperlink w:anchor="_Toc12383" w:history="1">
        <w:r>
          <w:rPr>
            <w:rFonts w:ascii="仿宋" w:eastAsia="仿宋" w:hAnsi="仿宋" w:cs="仿宋" w:hint="eastAsia"/>
            <w:lang w:eastAsia="zh-CN"/>
          </w:rPr>
          <w:t>(二)、地面清洁剂项目盈利能力分析</w:t>
        </w:r>
        <w:r>
          <w:tab/>
        </w:r>
        <w:r>
          <w:fldChar w:fldCharType="begin"/>
        </w:r>
        <w:r>
          <w:instrText xml:space="preserve"> PAGEREF _Toc12383 \h </w:instrText>
        </w:r>
        <w:r>
          <w:fldChar w:fldCharType="separate"/>
        </w:r>
        <w:r>
          <w:t>41</w:t>
        </w:r>
        <w:r>
          <w:fldChar w:fldCharType="end"/>
        </w:r>
      </w:hyperlink>
    </w:p>
    <w:p>
      <w:pPr>
        <w:pStyle w:val="TOC1"/>
        <w:tabs>
          <w:tab w:val="right" w:leader="dot" w:pos="8306"/>
        </w:tabs>
      </w:pPr>
      <w:hyperlink w:anchor="_Toc26454" w:history="1">
        <w:r>
          <w:rPr>
            <w:rFonts w:ascii="仿宋" w:eastAsia="仿宋" w:hAnsi="仿宋" w:cs="仿宋" w:hint="eastAsia"/>
            <w:lang w:eastAsia="zh-CN"/>
          </w:rPr>
          <w:t>十、地面清洁剂项目投资规划</w:t>
        </w:r>
        <w:r>
          <w:tab/>
        </w:r>
        <w:r>
          <w:fldChar w:fldCharType="begin"/>
        </w:r>
        <w:r>
          <w:instrText xml:space="preserve"> PAGEREF _Toc26454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55" w:history="1">
        <w:r>
          <w:rPr>
            <w:rFonts w:ascii="仿宋" w:eastAsia="仿宋" w:hAnsi="仿宋" w:cs="仿宋" w:hint="eastAsia"/>
            <w:lang w:eastAsia="zh-CN"/>
          </w:rPr>
          <w:t>(一)、地面清洁剂项目总投资估算</w:t>
        </w:r>
        <w:r>
          <w:tab/>
        </w:r>
        <w:r>
          <w:fldChar w:fldCharType="begin"/>
        </w:r>
        <w:r>
          <w:instrText xml:space="preserve"> PAGEREF _Toc11555 \h </w:instrText>
        </w:r>
        <w:r>
          <w:fldChar w:fldCharType="separate"/>
        </w:r>
        <w:r>
          <w:t>42</w:t>
        </w:r>
        <w:r>
          <w:fldChar w:fldCharType="end"/>
        </w:r>
      </w:hyperlink>
    </w:p>
    <w:p>
      <w:pPr>
        <w:pStyle w:val="TOC2"/>
        <w:tabs>
          <w:tab w:val="right" w:leader="dot" w:pos="8306"/>
        </w:tabs>
      </w:pPr>
      <w:hyperlink w:anchor="_Toc4115" w:history="1">
        <w:r>
          <w:rPr>
            <w:rFonts w:ascii="仿宋" w:eastAsia="仿宋" w:hAnsi="仿宋" w:cs="仿宋" w:hint="eastAsia"/>
            <w:lang w:eastAsia="zh-CN"/>
          </w:rPr>
          <w:t>(二)、资金筹措</w:t>
        </w:r>
        <w:r>
          <w:tab/>
        </w:r>
        <w:r>
          <w:fldChar w:fldCharType="begin"/>
        </w:r>
        <w:r>
          <w:instrText xml:space="preserve"> PAGEREF _Toc4115 \h </w:instrText>
        </w:r>
        <w:r>
          <w:fldChar w:fldCharType="separate"/>
        </w:r>
        <w:r>
          <w:t>43</w:t>
        </w:r>
        <w:r>
          <w:fldChar w:fldCharType="end"/>
        </w:r>
      </w:hyperlink>
    </w:p>
    <w:p>
      <w:pPr>
        <w:pStyle w:val="TOC1"/>
        <w:tabs>
          <w:tab w:val="right" w:leader="dot" w:pos="8306"/>
        </w:tabs>
      </w:pPr>
      <w:hyperlink w:anchor="_Toc11496" w:history="1">
        <w:r>
          <w:rPr>
            <w:rFonts w:ascii="仿宋" w:eastAsia="仿宋" w:hAnsi="仿宋" w:cs="仿宋" w:hint="eastAsia"/>
            <w:lang w:eastAsia="zh-CN"/>
          </w:rPr>
          <w:t>十一、地面清洁剂项目风险管理</w:t>
        </w:r>
        <w:r>
          <w:tab/>
        </w:r>
        <w:r>
          <w:fldChar w:fldCharType="begin"/>
        </w:r>
        <w:r>
          <w:instrText xml:space="preserve"> PAGEREF _Toc11496 \h </w:instrText>
        </w:r>
        <w:r>
          <w:fldChar w:fldCharType="separate"/>
        </w:r>
        <w:r>
          <w:t>44</w:t>
        </w:r>
        <w:r>
          <w:fldChar w:fldCharType="end"/>
        </w:r>
      </w:hyperlink>
    </w:p>
    <w:p>
      <w:pPr>
        <w:pStyle w:val="TOC2"/>
        <w:tabs>
          <w:tab w:val="right" w:leader="dot" w:pos="8306"/>
        </w:tabs>
      </w:pPr>
      <w:hyperlink w:anchor="_Toc7531" w:history="1">
        <w:r>
          <w:rPr>
            <w:rFonts w:ascii="仿宋" w:eastAsia="仿宋" w:hAnsi="仿宋" w:cs="仿宋" w:hint="eastAsia"/>
            <w:lang w:eastAsia="zh-CN"/>
          </w:rPr>
          <w:t>(一)、风险识别与评估</w:t>
        </w:r>
        <w:r>
          <w:tab/>
        </w:r>
        <w:r>
          <w:fldChar w:fldCharType="begin"/>
        </w:r>
        <w:r>
          <w:instrText xml:space="preserve"> PAGEREF _Toc7531 \h </w:instrText>
        </w:r>
        <w:r>
          <w:fldChar w:fldCharType="separate"/>
        </w:r>
        <w:r>
          <w:t>44</w:t>
        </w:r>
        <w:r>
          <w:fldChar w:fldCharType="end"/>
        </w:r>
      </w:hyperlink>
    </w:p>
    <w:p>
      <w:pPr>
        <w:pStyle w:val="TOC2"/>
        <w:tabs>
          <w:tab w:val="right" w:leader="dot" w:pos="8306"/>
        </w:tabs>
      </w:pPr>
      <w:hyperlink w:anchor="_Toc28432" w:history="1">
        <w:r>
          <w:rPr>
            <w:rFonts w:ascii="仿宋" w:eastAsia="仿宋" w:hAnsi="仿宋" w:cs="仿宋" w:hint="eastAsia"/>
            <w:lang w:eastAsia="zh-CN"/>
          </w:rPr>
          <w:t>(二)、风险应对策略</w:t>
        </w:r>
        <w:r>
          <w:tab/>
        </w:r>
        <w:r>
          <w:fldChar w:fldCharType="begin"/>
        </w:r>
        <w:r>
          <w:instrText xml:space="preserve"> PAGEREF _Toc28432 \h </w:instrText>
        </w:r>
        <w:r>
          <w:fldChar w:fldCharType="separate"/>
        </w:r>
        <w:r>
          <w:t>45</w:t>
        </w:r>
        <w:r>
          <w:fldChar w:fldCharType="end"/>
        </w:r>
      </w:hyperlink>
    </w:p>
    <w:p>
      <w:pPr>
        <w:pStyle w:val="TOC2"/>
        <w:tabs>
          <w:tab w:val="right" w:leader="dot" w:pos="8306"/>
        </w:tabs>
      </w:pPr>
      <w:hyperlink w:anchor="_Toc26628" w:history="1">
        <w:r>
          <w:rPr>
            <w:rFonts w:ascii="仿宋" w:eastAsia="仿宋" w:hAnsi="仿宋" w:cs="仿宋" w:hint="eastAsia"/>
            <w:lang w:eastAsia="zh-CN"/>
          </w:rPr>
          <w:t>(三)、风险监控与控制</w:t>
        </w:r>
        <w:r>
          <w:tab/>
        </w:r>
        <w:r>
          <w:fldChar w:fldCharType="begin"/>
        </w:r>
        <w:r>
          <w:instrText xml:space="preserve"> PAGEREF _Toc26628 \h </w:instrText>
        </w:r>
        <w:r>
          <w:fldChar w:fldCharType="separate"/>
        </w:r>
        <w:r>
          <w:t>47</w:t>
        </w:r>
        <w:r>
          <w:fldChar w:fldCharType="end"/>
        </w:r>
      </w:hyperlink>
    </w:p>
    <w:p>
      <w:pPr>
        <w:pStyle w:val="TOC1"/>
        <w:tabs>
          <w:tab w:val="right" w:leader="dot" w:pos="8306"/>
        </w:tabs>
      </w:pPr>
      <w:hyperlink w:anchor="_Toc27952" w:history="1">
        <w:r>
          <w:rPr>
            <w:rFonts w:ascii="仿宋" w:eastAsia="仿宋" w:hAnsi="仿宋" w:cs="仿宋" w:hint="eastAsia"/>
            <w:lang w:eastAsia="zh-CN"/>
          </w:rPr>
          <w:t>十二、地面清洁剂项目技术管理</w:t>
        </w:r>
        <w:r>
          <w:tab/>
        </w:r>
        <w:r>
          <w:fldChar w:fldCharType="begin"/>
        </w:r>
        <w:r>
          <w:instrText xml:space="preserve"> PAGEREF _Toc27952 \h </w:instrText>
        </w:r>
        <w:r>
          <w:fldChar w:fldCharType="separate"/>
        </w:r>
        <w:r>
          <w:t>48</w:t>
        </w:r>
        <w:r>
          <w:fldChar w:fldCharType="end"/>
        </w:r>
      </w:hyperlink>
    </w:p>
    <w:p>
      <w:pPr>
        <w:pStyle w:val="TOC2"/>
        <w:tabs>
          <w:tab w:val="right" w:leader="dot" w:pos="8306"/>
        </w:tabs>
      </w:pPr>
      <w:hyperlink w:anchor="_Toc8324" w:history="1">
        <w:r>
          <w:rPr>
            <w:rFonts w:ascii="仿宋" w:eastAsia="仿宋" w:hAnsi="仿宋" w:cs="仿宋" w:hint="eastAsia"/>
            <w:lang w:eastAsia="zh-CN"/>
          </w:rPr>
          <w:t>(一)、技术方案选用方向</w:t>
        </w:r>
        <w:r>
          <w:tab/>
        </w:r>
        <w:r>
          <w:fldChar w:fldCharType="begin"/>
        </w:r>
        <w:r>
          <w:instrText xml:space="preserve"> PAGEREF _Toc8324 \h </w:instrText>
        </w:r>
        <w:r>
          <w:fldChar w:fldCharType="separate"/>
        </w:r>
        <w:r>
          <w:t>48</w:t>
        </w:r>
        <w:r>
          <w:fldChar w:fldCharType="end"/>
        </w:r>
      </w:hyperlink>
    </w:p>
    <w:p>
      <w:pPr>
        <w:pStyle w:val="TOC2"/>
        <w:tabs>
          <w:tab w:val="right" w:leader="dot" w:pos="8306"/>
        </w:tabs>
      </w:pPr>
      <w:hyperlink w:anchor="_Toc17711" w:history="1">
        <w:r>
          <w:rPr>
            <w:rFonts w:ascii="仿宋" w:eastAsia="仿宋" w:hAnsi="仿宋" w:cs="仿宋" w:hint="eastAsia"/>
            <w:lang w:eastAsia="zh-CN"/>
          </w:rPr>
          <w:t>(二)、工艺技术方案选用原则</w:t>
        </w:r>
        <w:r>
          <w:tab/>
        </w:r>
        <w:r>
          <w:fldChar w:fldCharType="begin"/>
        </w:r>
        <w:r>
          <w:instrText xml:space="preserve"> PAGEREF _Toc17711 \h </w:instrText>
        </w:r>
        <w:r>
          <w:fldChar w:fldCharType="separate"/>
        </w:r>
        <w:r>
          <w:t>49</w:t>
        </w:r>
        <w:r>
          <w:fldChar w:fldCharType="end"/>
        </w:r>
      </w:hyperlink>
    </w:p>
    <w:p>
      <w:pPr>
        <w:pStyle w:val="TOC2"/>
        <w:tabs>
          <w:tab w:val="right" w:leader="dot" w:pos="8306"/>
        </w:tabs>
      </w:pPr>
      <w:hyperlink w:anchor="_Toc17832" w:history="1">
        <w:r>
          <w:rPr>
            <w:rFonts w:ascii="仿宋" w:eastAsia="仿宋" w:hAnsi="仿宋" w:cs="仿宋" w:hint="eastAsia"/>
            <w:lang w:eastAsia="zh-CN"/>
          </w:rPr>
          <w:t>(三)、工艺技术方案要求</w:t>
        </w:r>
        <w:r>
          <w:tab/>
        </w:r>
        <w:r>
          <w:fldChar w:fldCharType="begin"/>
        </w:r>
        <w:r>
          <w:instrText xml:space="preserve"> PAGEREF _Toc17832 \h </w:instrText>
        </w:r>
        <w:r>
          <w:fldChar w:fldCharType="separate"/>
        </w:r>
        <w:r>
          <w:t>52</w:t>
        </w:r>
        <w:r>
          <w:fldChar w:fldCharType="end"/>
        </w:r>
      </w:hyperlink>
    </w:p>
    <w:p>
      <w:pPr>
        <w:pStyle w:val="TOC1"/>
        <w:tabs>
          <w:tab w:val="right" w:leader="dot" w:pos="8306"/>
        </w:tabs>
      </w:pPr>
      <w:hyperlink w:anchor="_Toc14724" w:history="1">
        <w:r>
          <w:rPr>
            <w:rFonts w:ascii="仿宋" w:eastAsia="仿宋" w:hAnsi="仿宋" w:cs="仿宋" w:hint="eastAsia"/>
            <w:lang w:eastAsia="zh-CN"/>
          </w:rPr>
          <w:t>十三、地面清洁剂项目工程方案分析</w:t>
        </w:r>
        <w:r>
          <w:tab/>
        </w:r>
        <w:r>
          <w:fldChar w:fldCharType="begin"/>
        </w:r>
        <w:r>
          <w:instrText xml:space="preserve"> PAGEREF _Toc14724 \h </w:instrText>
        </w:r>
        <w:r>
          <w:fldChar w:fldCharType="separate"/>
        </w:r>
        <w:r>
          <w:t>54</w:t>
        </w:r>
        <w:r>
          <w:fldChar w:fldCharType="end"/>
        </w:r>
      </w:hyperlink>
    </w:p>
    <w:p>
      <w:pPr>
        <w:pStyle w:val="TOC2"/>
        <w:tabs>
          <w:tab w:val="right" w:leader="dot" w:pos="8306"/>
        </w:tabs>
      </w:pPr>
      <w:hyperlink w:anchor="_Toc31755" w:history="1">
        <w:r>
          <w:rPr>
            <w:rFonts w:ascii="仿宋" w:eastAsia="仿宋" w:hAnsi="仿宋" w:cs="仿宋" w:hint="eastAsia"/>
            <w:lang w:eastAsia="zh-CN"/>
          </w:rPr>
          <w:t>(一)、建筑工程设计原则</w:t>
        </w:r>
        <w:r>
          <w:tab/>
        </w:r>
        <w:r>
          <w:fldChar w:fldCharType="begin"/>
        </w:r>
        <w:r>
          <w:instrText xml:space="preserve"> PAGEREF _Toc31755 \h </w:instrText>
        </w:r>
        <w:r>
          <w:fldChar w:fldCharType="separate"/>
        </w:r>
        <w:r>
          <w:t>54</w:t>
        </w:r>
        <w:r>
          <w:fldChar w:fldCharType="end"/>
        </w:r>
      </w:hyperlink>
    </w:p>
    <w:p>
      <w:pPr>
        <w:pStyle w:val="TOC2"/>
        <w:tabs>
          <w:tab w:val="right" w:leader="dot" w:pos="8306"/>
        </w:tabs>
      </w:pPr>
      <w:hyperlink w:anchor="_Toc8275" w:history="1">
        <w:r>
          <w:rPr>
            <w:rFonts w:ascii="仿宋" w:eastAsia="仿宋" w:hAnsi="仿宋" w:cs="仿宋" w:hint="eastAsia"/>
            <w:lang w:eastAsia="zh-CN"/>
          </w:rPr>
          <w:t>(二)、土建工程建设指标</w:t>
        </w:r>
        <w:r>
          <w:tab/>
        </w:r>
        <w:r>
          <w:fldChar w:fldCharType="begin"/>
        </w:r>
        <w:r>
          <w:instrText xml:space="preserve"> PAGEREF _Toc8275 \h </w:instrText>
        </w:r>
        <w:r>
          <w:fldChar w:fldCharType="separate"/>
        </w:r>
        <w:r>
          <w:t>57</w:t>
        </w:r>
        <w:r>
          <w:fldChar w:fldCharType="end"/>
        </w:r>
      </w:hyperlink>
    </w:p>
    <w:p>
      <w:pPr>
        <w:pStyle w:val="TOC1"/>
        <w:tabs>
          <w:tab w:val="right" w:leader="dot" w:pos="8306"/>
        </w:tabs>
      </w:pPr>
      <w:hyperlink w:anchor="_Toc23892" w:history="1">
        <w:r>
          <w:rPr>
            <w:rFonts w:ascii="仿宋" w:eastAsia="仿宋" w:hAnsi="仿宋" w:cs="仿宋" w:hint="eastAsia"/>
            <w:lang w:eastAsia="zh-CN"/>
          </w:rPr>
          <w:t>十四、利益相关者分析与沟通计划</w:t>
        </w:r>
        <w:r>
          <w:tab/>
        </w:r>
        <w:r>
          <w:fldChar w:fldCharType="begin"/>
        </w:r>
        <w:r>
          <w:instrText xml:space="preserve"> PAGEREF _Toc23892 \h </w:instrText>
        </w:r>
        <w:r>
          <w:fldChar w:fldCharType="separate"/>
        </w:r>
        <w:r>
          <w:t>59</w:t>
        </w:r>
        <w:r>
          <w:fldChar w:fldCharType="end"/>
        </w:r>
      </w:hyperlink>
    </w:p>
    <w:p>
      <w:pPr>
        <w:pStyle w:val="TOC2"/>
        <w:tabs>
          <w:tab w:val="right" w:leader="dot" w:pos="8306"/>
        </w:tabs>
      </w:pPr>
      <w:hyperlink w:anchor="_Toc8307" w:history="1">
        <w:r>
          <w:rPr>
            <w:rFonts w:ascii="仿宋" w:eastAsia="仿宋" w:hAnsi="仿宋" w:cs="仿宋" w:hint="eastAsia"/>
            <w:lang w:eastAsia="zh-CN"/>
          </w:rPr>
          <w:t>(一)、利益相关者分析</w:t>
        </w:r>
        <w:r>
          <w:tab/>
        </w:r>
        <w:r>
          <w:fldChar w:fldCharType="begin"/>
        </w:r>
        <w:r>
          <w:instrText xml:space="preserve"> PAGEREF _Toc8307 \h </w:instrText>
        </w:r>
        <w:r>
          <w:fldChar w:fldCharType="separate"/>
        </w:r>
        <w:r>
          <w:t>59</w:t>
        </w:r>
        <w:r>
          <w:fldChar w:fldCharType="end"/>
        </w:r>
      </w:hyperlink>
    </w:p>
    <w:p>
      <w:pPr>
        <w:pStyle w:val="TOC2"/>
        <w:tabs>
          <w:tab w:val="right" w:leader="dot" w:pos="8306"/>
        </w:tabs>
      </w:pPr>
      <w:hyperlink w:anchor="_Toc16801" w:history="1">
        <w:r>
          <w:rPr>
            <w:rFonts w:ascii="仿宋" w:eastAsia="仿宋" w:hAnsi="仿宋" w:cs="仿宋" w:hint="eastAsia"/>
            <w:lang w:eastAsia="zh-CN"/>
          </w:rPr>
          <w:t>(二)、沟通计划</w:t>
        </w:r>
        <w:r>
          <w:tab/>
        </w:r>
        <w:r>
          <w:fldChar w:fldCharType="begin"/>
        </w:r>
        <w:r>
          <w:instrText xml:space="preserve"> PAGEREF _Toc16801 \h </w:instrText>
        </w:r>
        <w:r>
          <w:fldChar w:fldCharType="separate"/>
        </w:r>
        <w:r>
          <w:t>60</w:t>
        </w:r>
        <w:r>
          <w:fldChar w:fldCharType="end"/>
        </w:r>
      </w:hyperlink>
    </w:p>
    <w:p>
      <w:pPr>
        <w:pStyle w:val="TOC1"/>
        <w:tabs>
          <w:tab w:val="right" w:leader="dot" w:pos="8306"/>
        </w:tabs>
      </w:pPr>
      <w:hyperlink w:anchor="_Toc21413" w:history="1">
        <w:r>
          <w:rPr>
            <w:rFonts w:ascii="仿宋" w:eastAsia="仿宋" w:hAnsi="仿宋" w:cs="仿宋" w:hint="eastAsia"/>
            <w:lang w:eastAsia="zh-CN"/>
          </w:rPr>
          <w:t>十五、地面清洁剂项目变更管理</w:t>
        </w:r>
        <w:r>
          <w:tab/>
        </w:r>
        <w:r>
          <w:fldChar w:fldCharType="begin"/>
        </w:r>
        <w:r>
          <w:instrText xml:space="preserve"> PAGEREF _Toc21413 \h </w:instrText>
        </w:r>
        <w:r>
          <w:fldChar w:fldCharType="separate"/>
        </w:r>
        <w:r>
          <w:t>61</w:t>
        </w:r>
        <w:r>
          <w:fldChar w:fldCharType="end"/>
        </w:r>
      </w:hyperlink>
    </w:p>
    <w:p>
      <w:pPr>
        <w:pStyle w:val="TOC2"/>
        <w:tabs>
          <w:tab w:val="right" w:leader="dot" w:pos="8306"/>
        </w:tabs>
      </w:pPr>
      <w:hyperlink w:anchor="_Toc23906" w:history="1">
        <w:r>
          <w:rPr>
            <w:rFonts w:ascii="仿宋" w:eastAsia="仿宋" w:hAnsi="仿宋" w:cs="仿宋" w:hint="eastAsia"/>
            <w:lang w:eastAsia="zh-CN"/>
          </w:rPr>
          <w:t>(一)、变更申请与评估</w:t>
        </w:r>
        <w:r>
          <w:tab/>
        </w:r>
        <w:r>
          <w:fldChar w:fldCharType="begin"/>
        </w:r>
        <w:r>
          <w:instrText xml:space="preserve"> PAGEREF _Toc23906 \h </w:instrText>
        </w:r>
        <w:r>
          <w:fldChar w:fldCharType="separate"/>
        </w:r>
        <w:r>
          <w:t>61</w:t>
        </w:r>
        <w:r>
          <w:fldChar w:fldCharType="end"/>
        </w:r>
      </w:hyperlink>
    </w:p>
    <w:p>
      <w:pPr>
        <w:pStyle w:val="TOC2"/>
        <w:tabs>
          <w:tab w:val="right" w:leader="dot" w:pos="8306"/>
        </w:tabs>
      </w:pPr>
      <w:hyperlink w:anchor="_Toc24451" w:history="1">
        <w:r>
          <w:rPr>
            <w:rFonts w:ascii="仿宋" w:eastAsia="仿宋" w:hAnsi="仿宋" w:cs="仿宋" w:hint="eastAsia"/>
            <w:lang w:eastAsia="zh-CN"/>
          </w:rPr>
          <w:t>(二)、变更实施与控制</w:t>
        </w:r>
        <w:r>
          <w:tab/>
        </w:r>
        <w:r>
          <w:fldChar w:fldCharType="begin"/>
        </w:r>
        <w:r>
          <w:instrText xml:space="preserve"> PAGEREF _Toc24451 \h </w:instrText>
        </w:r>
        <w:r>
          <w:fldChar w:fldCharType="separate"/>
        </w:r>
        <w:r>
          <w:t>62</w:t>
        </w:r>
        <w:r>
          <w:fldChar w:fldCharType="end"/>
        </w:r>
      </w:hyperlink>
    </w:p>
    <w:p>
      <w:pPr>
        <w:pStyle w:val="TOC1"/>
        <w:tabs>
          <w:tab w:val="right" w:leader="dot" w:pos="8306"/>
        </w:tabs>
      </w:pPr>
      <w:hyperlink w:anchor="_Toc7943" w:history="1">
        <w:r>
          <w:rPr>
            <w:rFonts w:ascii="仿宋" w:eastAsia="仿宋" w:hAnsi="仿宋" w:cs="仿宋" w:hint="eastAsia"/>
            <w:lang w:eastAsia="zh-CN"/>
          </w:rPr>
          <w:t>十六、风险识别与分类</w:t>
        </w:r>
        <w:r>
          <w:tab/>
        </w:r>
        <w:r>
          <w:fldChar w:fldCharType="begin"/>
        </w:r>
        <w:r>
          <w:instrText xml:space="preserve"> PAGEREF _Toc7943 \h </w:instrText>
        </w:r>
        <w:r>
          <w:fldChar w:fldCharType="separate"/>
        </w:r>
        <w:r>
          <w:t>62</w:t>
        </w:r>
        <w:r>
          <w:fldChar w:fldCharType="end"/>
        </w:r>
      </w:hyperlink>
    </w:p>
    <w:p>
      <w:pPr>
        <w:pStyle w:val="TOC2"/>
        <w:tabs>
          <w:tab w:val="right" w:leader="dot" w:pos="8306"/>
        </w:tabs>
      </w:pPr>
      <w:hyperlink w:anchor="_Toc25331" w:history="1">
        <w:r>
          <w:rPr>
            <w:rFonts w:ascii="仿宋" w:eastAsia="仿宋" w:hAnsi="仿宋" w:cs="仿宋" w:hint="eastAsia"/>
            <w:lang w:eastAsia="zh-CN"/>
          </w:rPr>
          <w:t>(一)、风险识别</w:t>
        </w:r>
        <w:r>
          <w:tab/>
        </w:r>
        <w:r>
          <w:fldChar w:fldCharType="begin"/>
        </w:r>
        <w:r>
          <w:instrText xml:space="preserve"> PAGEREF _Toc25331 \h </w:instrText>
        </w:r>
        <w:r>
          <w:fldChar w:fldCharType="separate"/>
        </w:r>
        <w:r>
          <w:t>62</w:t>
        </w:r>
        <w:r>
          <w:fldChar w:fldCharType="end"/>
        </w:r>
      </w:hyperlink>
    </w:p>
    <w:p>
      <w:pPr>
        <w:pStyle w:val="TOC2"/>
        <w:tabs>
          <w:tab w:val="right" w:leader="dot" w:pos="8306"/>
        </w:tabs>
      </w:pPr>
      <w:hyperlink w:anchor="_Toc21297" w:history="1">
        <w:r>
          <w:rPr>
            <w:rFonts w:ascii="仿宋" w:eastAsia="仿宋" w:hAnsi="仿宋" w:cs="仿宋" w:hint="eastAsia"/>
            <w:lang w:eastAsia="zh-CN"/>
          </w:rPr>
          <w:t>(二)、风险分类</w:t>
        </w:r>
        <w:r>
          <w:tab/>
        </w:r>
        <w:r>
          <w:fldChar w:fldCharType="begin"/>
        </w:r>
        <w:r>
          <w:instrText xml:space="preserve"> PAGEREF _Toc21297 \h </w:instrText>
        </w:r>
        <w:r>
          <w:fldChar w:fldCharType="separate"/>
        </w:r>
        <w:r>
          <w:t>64</w:t>
        </w:r>
        <w:r>
          <w:fldChar w:fldCharType="end"/>
        </w:r>
      </w:hyperlink>
    </w:p>
    <w:p>
      <w:pPr>
        <w:pStyle w:val="TOC1"/>
        <w:tabs>
          <w:tab w:val="right" w:leader="dot" w:pos="8306"/>
        </w:tabs>
      </w:pPr>
      <w:hyperlink w:anchor="_Toc17442" w:history="1">
        <w:r>
          <w:rPr>
            <w:rFonts w:ascii="仿宋" w:eastAsia="仿宋" w:hAnsi="仿宋" w:cs="仿宋" w:hint="eastAsia"/>
            <w:lang w:eastAsia="zh-CN"/>
          </w:rPr>
          <w:t>十七、质量管理体系</w:t>
        </w:r>
        <w:r>
          <w:tab/>
        </w:r>
        <w:r>
          <w:fldChar w:fldCharType="begin"/>
        </w:r>
        <w:r>
          <w:instrText xml:space="preserve"> PAGEREF _Toc17442 \h </w:instrText>
        </w:r>
        <w:r>
          <w:fldChar w:fldCharType="separate"/>
        </w:r>
        <w:r>
          <w:t>65</w:t>
        </w:r>
        <w:r>
          <w:fldChar w:fldCharType="end"/>
        </w:r>
      </w:hyperlink>
    </w:p>
    <w:p>
      <w:pPr>
        <w:pStyle w:val="TOC2"/>
        <w:tabs>
          <w:tab w:val="right" w:leader="dot" w:pos="8306"/>
        </w:tabs>
      </w:pPr>
      <w:hyperlink w:anchor="_Toc2879" w:history="1">
        <w:r>
          <w:rPr>
            <w:rFonts w:ascii="仿宋" w:eastAsia="仿宋" w:hAnsi="仿宋" w:cs="仿宋" w:hint="eastAsia"/>
            <w:lang w:eastAsia="zh-CN"/>
          </w:rPr>
          <w:t>(一)、质量目标与方针</w:t>
        </w:r>
        <w:r>
          <w:tab/>
        </w:r>
        <w:r>
          <w:fldChar w:fldCharType="begin"/>
        </w:r>
        <w:r>
          <w:instrText xml:space="preserve"> PAGEREF _Toc2879 \h </w:instrText>
        </w:r>
        <w:r>
          <w:fldChar w:fldCharType="separate"/>
        </w:r>
        <w:r>
          <w:t>65</w:t>
        </w:r>
        <w:r>
          <w:fldChar w:fldCharType="end"/>
        </w:r>
      </w:hyperlink>
    </w:p>
    <w:p>
      <w:pPr>
        <w:pStyle w:val="TOC2"/>
        <w:tabs>
          <w:tab w:val="right" w:leader="dot" w:pos="8306"/>
        </w:tabs>
      </w:pPr>
      <w:hyperlink w:anchor="_Toc2891" w:history="1">
        <w:r>
          <w:rPr>
            <w:rFonts w:ascii="仿宋" w:eastAsia="仿宋" w:hAnsi="仿宋" w:cs="仿宋" w:hint="eastAsia"/>
            <w:lang w:eastAsia="zh-CN"/>
          </w:rPr>
          <w:t>(二)、质量管理责任</w:t>
        </w:r>
        <w:r>
          <w:tab/>
        </w:r>
        <w:r>
          <w:fldChar w:fldCharType="begin"/>
        </w:r>
        <w:r>
          <w:instrText xml:space="preserve"> PAGEREF _Toc2891 \h </w:instrText>
        </w:r>
        <w:r>
          <w:fldChar w:fldCharType="separate"/>
        </w:r>
        <w:r>
          <w:t>66</w:t>
        </w:r>
        <w:r>
          <w:fldChar w:fldCharType="end"/>
        </w:r>
      </w:hyperlink>
    </w:p>
    <w:p>
      <w:pPr>
        <w:pStyle w:val="TOC2"/>
        <w:tabs>
          <w:tab w:val="right" w:leader="dot" w:pos="8306"/>
        </w:tabs>
      </w:pPr>
      <w:hyperlink w:anchor="_Toc24942" w:history="1">
        <w:r>
          <w:rPr>
            <w:rFonts w:ascii="仿宋" w:eastAsia="仿宋" w:hAnsi="仿宋" w:cs="仿宋" w:hint="eastAsia"/>
            <w:lang w:eastAsia="zh-CN"/>
          </w:rPr>
          <w:t>(三)、质量管理体系文件</w:t>
        </w:r>
        <w:r>
          <w:tab/>
        </w:r>
        <w:r>
          <w:fldChar w:fldCharType="begin"/>
        </w:r>
        <w:r>
          <w:instrText xml:space="preserve"> PAGEREF _Toc24942 \h </w:instrText>
        </w:r>
        <w:r>
          <w:fldChar w:fldCharType="separate"/>
        </w:r>
        <w:r>
          <w:t>68</w:t>
        </w:r>
        <w:r>
          <w:fldChar w:fldCharType="end"/>
        </w:r>
      </w:hyperlink>
    </w:p>
    <w:p>
      <w:pPr>
        <w:pStyle w:val="TOC2"/>
        <w:tabs>
          <w:tab w:val="right" w:leader="dot" w:pos="8306"/>
        </w:tabs>
      </w:pPr>
      <w:hyperlink w:anchor="_Toc6367" w:history="1">
        <w:r>
          <w:rPr>
            <w:rFonts w:ascii="仿宋" w:eastAsia="仿宋" w:hAnsi="仿宋" w:cs="仿宋" w:hint="eastAsia"/>
            <w:lang w:eastAsia="zh-CN"/>
          </w:rPr>
          <w:t>(四)、质量培训与教育</w:t>
        </w:r>
        <w:r>
          <w:tab/>
        </w:r>
        <w:r>
          <w:fldChar w:fldCharType="begin"/>
        </w:r>
        <w:r>
          <w:instrText xml:space="preserve"> PAGEREF _Toc6367 \h </w:instrText>
        </w:r>
        <w:r>
          <w:fldChar w:fldCharType="separate"/>
        </w:r>
        <w:r>
          <w:t>70</w:t>
        </w:r>
        <w:r>
          <w:fldChar w:fldCharType="end"/>
        </w:r>
      </w:hyperlink>
    </w:p>
    <w:p>
      <w:pPr>
        <w:pStyle w:val="TOC2"/>
        <w:tabs>
          <w:tab w:val="right" w:leader="dot" w:pos="8306"/>
        </w:tabs>
      </w:pPr>
      <w:hyperlink w:anchor="_Toc20206" w:history="1">
        <w:r>
          <w:rPr>
            <w:rFonts w:ascii="仿宋" w:eastAsia="仿宋" w:hAnsi="仿宋" w:cs="仿宋" w:hint="eastAsia"/>
            <w:lang w:eastAsia="zh-CN"/>
          </w:rPr>
          <w:t>(五)、质量审核与评价</w:t>
        </w:r>
        <w:r>
          <w:tab/>
        </w:r>
        <w:r>
          <w:fldChar w:fldCharType="begin"/>
        </w:r>
        <w:r>
          <w:instrText xml:space="preserve"> PAGEREF _Toc20206 \h </w:instrText>
        </w:r>
        <w:r>
          <w:fldChar w:fldCharType="separate"/>
        </w:r>
        <w:r>
          <w:t>71</w:t>
        </w:r>
        <w:r>
          <w:fldChar w:fldCharType="end"/>
        </w:r>
      </w:hyperlink>
    </w:p>
    <w:p>
      <w:pPr>
        <w:pStyle w:val="TOC2"/>
        <w:tabs>
          <w:tab w:val="right" w:leader="dot" w:pos="8306"/>
        </w:tabs>
      </w:pPr>
      <w:hyperlink w:anchor="_Toc14793" w:history="1">
        <w:r>
          <w:rPr>
            <w:rFonts w:ascii="仿宋" w:eastAsia="仿宋" w:hAnsi="仿宋" w:cs="仿宋" w:hint="eastAsia"/>
            <w:lang w:eastAsia="zh-CN"/>
          </w:rPr>
          <w:t>(六)、不符合与纠正措施</w:t>
        </w:r>
        <w:r>
          <w:tab/>
        </w:r>
        <w:r>
          <w:fldChar w:fldCharType="begin"/>
        </w:r>
        <w:r>
          <w:instrText xml:space="preserve"> PAGEREF _Toc14793 \h </w:instrText>
        </w:r>
        <w:r>
          <w:fldChar w:fldCharType="separate"/>
        </w:r>
        <w:r>
          <w:t>72</w:t>
        </w:r>
        <w:r>
          <w:fldChar w:fldCharType="end"/>
        </w:r>
      </w:hyperlink>
    </w:p>
    <w:p>
      <w:pPr>
        <w:pStyle w:val="TOC1"/>
        <w:tabs>
          <w:tab w:val="right" w:leader="dot" w:pos="8306"/>
        </w:tabs>
      </w:pPr>
      <w:hyperlink w:anchor="_Toc11154" w:history="1">
        <w:r>
          <w:rPr>
            <w:rFonts w:ascii="仿宋" w:eastAsia="仿宋" w:hAnsi="仿宋" w:cs="仿宋" w:hint="eastAsia"/>
            <w:lang w:eastAsia="zh-CN"/>
          </w:rPr>
          <w:t>十八、地面清洁剂项目治理与监督</w:t>
        </w:r>
        <w:r>
          <w:tab/>
        </w:r>
        <w:r>
          <w:fldChar w:fldCharType="begin"/>
        </w:r>
        <w:r>
          <w:instrText xml:space="preserve"> PAGEREF _Toc11154 \h </w:instrText>
        </w:r>
        <w:r>
          <w:fldChar w:fldCharType="separate"/>
        </w:r>
        <w:r>
          <w:t>73</w:t>
        </w:r>
        <w:r>
          <w:fldChar w:fldCharType="end"/>
        </w:r>
      </w:hyperlink>
    </w:p>
    <w:p>
      <w:pPr>
        <w:pStyle w:val="TOC2"/>
        <w:tabs>
          <w:tab w:val="right" w:leader="dot" w:pos="8306"/>
        </w:tabs>
      </w:pPr>
      <w:hyperlink w:anchor="_Toc29402" w:history="1">
        <w:r>
          <w:rPr>
            <w:rFonts w:ascii="仿宋" w:eastAsia="仿宋" w:hAnsi="仿宋" w:cs="仿宋" w:hint="eastAsia"/>
            <w:lang w:eastAsia="zh-CN"/>
          </w:rPr>
          <w:t>(一)、地面清洁剂项目治理结构</w:t>
        </w:r>
        <w:r>
          <w:tab/>
        </w:r>
        <w:r>
          <w:fldChar w:fldCharType="begin"/>
        </w:r>
        <w:r>
          <w:instrText xml:space="preserve"> PAGEREF _Toc29402 \h </w:instrText>
        </w:r>
        <w:r>
          <w:fldChar w:fldCharType="separate"/>
        </w:r>
        <w:r>
          <w:t>73</w:t>
        </w:r>
        <w:r>
          <w:fldChar w:fldCharType="end"/>
        </w:r>
      </w:hyperlink>
    </w:p>
    <w:p>
      <w:pPr>
        <w:pStyle w:val="TOC2"/>
        <w:tabs>
          <w:tab w:val="right" w:leader="dot" w:pos="8306"/>
        </w:tabs>
      </w:pPr>
      <w:hyperlink w:anchor="_Toc27653" w:history="1">
        <w:r>
          <w:rPr>
            <w:rFonts w:ascii="仿宋" w:eastAsia="仿宋" w:hAnsi="仿宋" w:cs="仿宋" w:hint="eastAsia"/>
            <w:lang w:eastAsia="zh-CN"/>
          </w:rPr>
          <w:t>(二)、监督与审计</w:t>
        </w:r>
        <w:r>
          <w:tab/>
        </w:r>
        <w:r>
          <w:fldChar w:fldCharType="begin"/>
        </w:r>
        <w:r>
          <w:instrText xml:space="preserve"> PAGEREF _Toc27653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59"/>
      <w:r>
        <w:rPr>
          <w:rFonts w:ascii="仿宋" w:eastAsia="仿宋" w:hAnsi="仿宋" w:cs="仿宋" w:hint="eastAsia"/>
          <w:sz w:val="28"/>
          <w:lang w:eastAsia="zh-CN"/>
        </w:rPr>
        <w:t>一、地面清洁剂项目概论</w:t>
      </w:r>
      <w:bookmarkEnd w:id="2"/>
    </w:p>
    <w:p>
      <w:pPr>
        <w:pStyle w:val="Heading2"/>
        <w:rPr>
          <w:rFonts w:ascii="仿宋" w:eastAsia="仿宋" w:hAnsi="仿宋" w:cs="仿宋" w:hint="eastAsia"/>
          <w:lang w:eastAsia="zh-CN"/>
        </w:rPr>
      </w:pPr>
      <w:bookmarkStart w:id="3" w:name="_Toc28310"/>
      <w:r>
        <w:rPr>
          <w:rFonts w:ascii="仿宋" w:eastAsia="仿宋" w:hAnsi="仿宋" w:cs="仿宋" w:hint="eastAsia"/>
          <w:lang w:eastAsia="zh-CN"/>
        </w:rPr>
        <w:t>(一)、地面清洁剂项目概况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起源追溯至对市场的深入洞察。市场的不断演变与变革为地面清洁剂项目提供了难得的机遇。当前市场存在的需求缺口和变革的大环境共同构成了地面清洁剂项目的背景。这个地面清洁剂项目旨在充分利用市场机遇，填补行业中尚未满足的需求，为客户提供全新的解决方案。市场的变革和需求的增长使得这个地面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地面清洁剂项目名称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地面清洁剂项目正式命名为地面清洁剂。这个名称不仅仅是一个标识，更代表了地面清洁剂项目的核心理念和愿景。它蕴含着地面清洁剂项目所要解决问题的关键字，具有强烈的表达和辨识度，为地面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地面清洁剂项目目标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核心目标是提供一种全新、高效的解决方案，满足客户日益增长的需求。地面清洁剂项目追求的不仅仅是满足市场需求，更是在市场中获得卓越的竞争优势。通过不断提升产品或服务的质量和创新水平，地面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地面清洁剂项目范围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全面涵盖了产品研发、制造、市场推广和售后服务，确保从产品设计到最终用户体验的全方位关注。这一全面的地面清洁剂项目范围是为了确保地面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地面清洁剂项目时间表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地面清洁剂项目计划在未来18个月内完成，包括研发、测试、市场试点和正式推出等不同阶段。这个时间表的合理设计是为了确保地面清洁剂项目各个阶段的顺利推进，以便按时交付高质量的成果。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地面清洁剂项目预算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地面清洁剂项目总预算估算为XX百万美元，主要分配在研发、市场推广、人员培训和运营等方面。这一充足的预算为地面清洁剂项目提供了充足的资源，确保地面清洁剂项目在各个方面都能取得优异的表现。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地面清洁剂项目风险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可能面临的风险包括市场接受度低、技术难题、竞争激烈等。地面清洁剂项目团队已经制定了相应的风险应对计划，通过前瞻性的风险管理，确保地面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地面清洁剂项目团队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地面清洁剂项目汇聚了一支经验丰富、多领域专业素养的核心团队，确保地面清洁剂项目在各个方面都能拥有高水平的执行力。团队的协同作战是地面清洁剂项目成功的关键因素之一。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地面清洁剂项目背景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地面清洁剂项目的背景根植于市场对更高效、创新产品的渴望，同时也受到科技发展对行业格局的深刻改变的影响。这为地面清洁剂项目提供了广阔的发展空间和市场需求。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地面清洁剂项目现状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截至目前，地面清洁剂项目已完成市场调研和技术验证，取得了初步的成功。这为地面清洁剂项目在未来的发展奠定了坚实的基础，为更远大的目标打下了坚实的基石。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326"/>
      <w:r>
        <w:rPr>
          <w:rFonts w:ascii="仿宋" w:eastAsia="仿宋" w:hAnsi="仿宋" w:cs="仿宋" w:hint="eastAsia"/>
          <w:sz w:val="28"/>
          <w:lang w:eastAsia="zh-CN"/>
        </w:rPr>
        <w:t>(二)、地面清洁剂项目目标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keyword》地面清洁剂项目首要业务目标是在市场中占据有利地位，实现产品/服务的成功推广和销售。通过不断提升产品质量、创新性，地面清洁剂项目追求成为行业中的领导者，赢得更多客户的青睐。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在科技迅速发展的时代，地面清洁剂项目着眼于技术创新。通过持续的研发和技术升级，地面清洁剂项目旨在推出更具创新性的产品或服务，以满足市场对新鲜、先进解决方案的需求。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为了建立可持续的客户关系，地面清洁剂项目设定了客户满意度目标。通过提供卓越的产品质量和优质的客户服务，地面清洁剂项目追求赢得客户的信任和忠诚度，确保他们的满意度达到行业领先水平。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地面清洁剂项目注重社会责任和可持续发展。通过实施环保、社会责任地面清洁剂项目，地面清洁剂项目致力于在经济发展的同时保护环境，促进社会公平，实现可持续经营。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地面清洁剂项目的团队是实现目标的核心驱动力。因此，地面清洁剂项目设定了团队发展目标，包括提升团队成员的专业技能、培养领导力，以及搭建协同高效的团队工作氛围。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765"/>
      <w:r>
        <w:rPr>
          <w:rFonts w:ascii="仿宋" w:eastAsia="仿宋" w:hAnsi="仿宋" w:cs="仿宋" w:hint="eastAsia"/>
          <w:sz w:val="28"/>
          <w:lang w:eastAsia="zh-CN"/>
        </w:rPr>
        <w:t>(三)、地面清洁剂项目提出的理由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地面清洁剂项目提出的理由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提出源于对市场机遇的深刻洞察。当前市场中存在的需求缺口和行业发展趋势表明，有巨大的商业机会等待被开发。通过准确捕捉市场机遇，地面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理念基于对技术创新的信仰。通过持续的研发和技术投入，地面清洁剂项目有望推出更具创新性的产品或服务。在科技飞速发展的当下，地面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提出是为了增强企业的行业竞争力。通过提升产品或服务的质量和独特性，地面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响应了消费者需求的变化。随着社会和科技的不断发展，消费者对产品和服务的需求也在发生变化。通过深入了解并及时回应消费者的新需求，地面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地面清洁剂项目的提出是企业战略发展规划的一部分。在面对日益激烈的市场竞争和不断变化的商业环境中，地面清洁剂项目作为企业战略的一环，旨在为企业开辟新的增长领域，巩固企业在行业中的地位。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提出不仅仅是基于商业考量，还注重社会责任。通过推出环保、社会责任等方面的地面清洁剂项目，地面清洁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地面清洁剂项目的提出反映了对利益相关者期望的关注。包括客户、员工、投资者等利益相关者在企业发展中都有着各自的期望，地面清洁剂项目力求在满足这些期望的同时，取得更大的共赢。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763"/>
      <w:r>
        <w:rPr>
          <w:rFonts w:ascii="仿宋" w:eastAsia="仿宋" w:hAnsi="仿宋" w:cs="仿宋" w:hint="eastAsia"/>
          <w:sz w:val="28"/>
          <w:lang w:eastAsia="zh-CN"/>
        </w:rPr>
        <w:t>(四)、地面清洁剂项目意义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在实施地面清洁剂项目的过程中，我们不仅仅是在追逐商业成功，更是为企业和社会的多个层面创造了深远的意义。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首要意义在于提升企业的市场竞争力。通过持续的创新和对产品质量的高标准要求，地面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面清洁剂项目的推进将促使行业技术水平的提升。通过引入先进技术和创新性解决方案，地面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面清洁剂项目不仅创造了大量就业机会，提高了就业水平，还注重社会责任和环保。通过参与社会公益事业和推动环保地面清洁剂项目，地面清洁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综合而言，地面清洁剂项目意义重大，不仅推动了企业的发展，也为行业和社会的进步贡献了积极力量。这是一个全面而深刻的影响，将在未来产生可持续的正面效应。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92"/>
      <w:r>
        <w:rPr>
          <w:rFonts w:ascii="仿宋" w:eastAsia="仿宋" w:hAnsi="仿宋" w:cs="仿宋" w:hint="eastAsia"/>
          <w:sz w:val="28"/>
          <w:lang w:eastAsia="zh-CN"/>
        </w:rPr>
        <w:t>(五)、地面清洁剂项目背景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在当今迅猛发展的商业环境中，地面清洁剂项目的动因根植于对多方面因素的审慎考量。这个地面清洁剂项目的提出并非孤立的决策，而是对企业所处背景深入思考的产物。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面清洁剂项目背后的首要原因。科技的迅速发展和全球市场的快速变化使得企业必须灵活应对。地面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竞争的激烈程度也是地面清洁剂项目背景中不可忽视的一环。企业需要在激烈竞争中脱颖而出，为此，地面清洁剂项目致力于打破常规，提供独特的价值主张，以吸引客户并确保市场份额的增长。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技术的迅速发展为企业带来了机遇与挑战。作为地面清洁剂项目启动的背景之一，对新兴技术的应用将有助于提升企业的技术水平，使其在不断演进的商业环境中保持竞争优势。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此外，社会对企业责任的期望也在逐渐升高。地面清洁剂项目充分融入了社会责任的理念，通过可持续经营和社会公益地面清洁剂项目，企图为社会贡献一份力量，在商业成功的同时关注社会价值。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505"/>
      <w:r>
        <w:rPr>
          <w:rFonts w:ascii="仿宋" w:eastAsia="仿宋" w:hAnsi="仿宋" w:cs="仿宋" w:hint="eastAsia"/>
          <w:sz w:val="28"/>
          <w:lang w:eastAsia="zh-CN"/>
        </w:rPr>
        <w:t>二、地面清洁剂项目建设单位说明</w:t>
      </w:r>
      <w:bookmarkEnd w:id="8"/>
    </w:p>
    <w:p>
      <w:pPr>
        <w:pStyle w:val="Heading2"/>
        <w:rPr>
          <w:rFonts w:ascii="仿宋" w:eastAsia="仿宋" w:hAnsi="仿宋" w:cs="仿宋" w:hint="eastAsia"/>
          <w:lang w:eastAsia="zh-CN"/>
        </w:rPr>
      </w:pPr>
      <w:bookmarkStart w:id="9" w:name="_Toc30500"/>
      <w:r>
        <w:rPr>
          <w:rFonts w:ascii="仿宋" w:eastAsia="仿宋" w:hAnsi="仿宋" w:cs="仿宋" w:hint="eastAsia"/>
          <w:lang w:eastAsia="zh-CN"/>
        </w:rPr>
        <w:t>(一)、地面清洁剂项目承办单位基本情况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96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面清洁剂项目承办单位的XXXX，我们着眼于实现可持续的经济效益。通过技术创新和解决方案的提供，公司预计在地面清洁剂项目执行期间将获得可观的收入增长。这一收入来源主要包括地面清洁剂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同时，我们注重成本控制和效率提升，以确保地面清洁剂项目的可持续盈利。透过精细的管理和资源优化，公司期望实现地面清洁剂项目利润最大化。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面清洁剂项目实施进行全面的投资评估，包括地面清洁剂项目启动阶段的资金投入和后续运营成本。通过对地面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面清洁剂项目实施过程中具备足够的资金流动性，公司将进行详尽的现金流分析。这包括资金需求的合理预测、地面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75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376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地面清洁剂项目的主要产品是XXXX，预计年产值为XXX万元。这一产品在市场中占据着重要的地位，其广泛的应用范围使得该地面清洁剂项目的市场前景非常广阔。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面清洁剂项目的xxx产品作为重要的原材料之一，将在多个领域发挥关键作用。其在建筑、交通、能源等方面的广泛应用将为整个产业链提供强大的支持，形成产业协同效应。地面清洁剂项目的年产值XXX万XXX万XXX万万元不仅反映了其在市场上的巨大潜力，更预示着它对国民经济的积极贡献。这种关联度高、涉及面广的产业关系，使得该地面清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84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总征地面积为XXXX平方米，相当于约XX.XX亩，其中净用地面积为XXXX平方米，红线范围内相当于约XX.XX亩。这一用地规模充分考虑了地面清洁剂项目的建设需求，保障了地面清洁剂项目在合适的空间内得以充分发展。地面清洁剂项目规划的总建筑面积为XXXX平方米，其中主体工程建设占XXXX平方米，计容建筑面积达XXXX平方米。预计建筑工程的投资将达到XXXX万元，为地面清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计划购置的设备共计XXXX台（套），设备购置费用为XXXX万元。这一设备购置计划充分考虑到地面清洁剂项目的生产需求和技术要求，确保了地面清洁剂项目在生产运营中具备先进的技术装备和高效的生产能力。设备的合理配置将为地面清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计划总投资为XXXX万元，预计年实现营业收入为XXXX万元。这一产能规模的设定旨在确保地面清洁剂项目能够在投资与回报之间取得平衡，实现长期可持续的发展。地面清洁剂项目的总投资充分考虑到各个方面的需求，包括用地建设、设备购置等多个环节，以确保地面清洁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523"/>
      <w:r>
        <w:rPr>
          <w:rFonts w:ascii="仿宋" w:eastAsia="仿宋" w:hAnsi="仿宋" w:cs="仿宋" w:hint="eastAsia"/>
          <w:sz w:val="28"/>
          <w:lang w:eastAsia="zh-CN"/>
        </w:rPr>
        <w:t>四、地面清洁剂项目文档管理</w:t>
      </w:r>
      <w:bookmarkEnd w:id="14"/>
    </w:p>
    <w:p>
      <w:pPr>
        <w:pStyle w:val="Heading2"/>
        <w:rPr>
          <w:rFonts w:ascii="仿宋" w:eastAsia="仿宋" w:hAnsi="仿宋" w:cs="仿宋" w:hint="eastAsia"/>
          <w:lang w:eastAsia="zh-CN"/>
        </w:rPr>
      </w:pPr>
      <w:bookmarkStart w:id="15" w:name="_Toc625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地面清洁剂项目高度重视文档的质量和准确性，以支持地面清洁剂项目的各项活动和决策。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文档的编制始于地面清洁剂项目计划的初期，我们制定了详细的文档编制计划，明确了每个文档的内容、格式和编写责任人。在地面清洁剂项目启动阶段，我们首先编制了地面清洁剂项目章程，明确定义了地面清洁剂项目的目标、范围、风险等关键要素。随后，地面清洁剂项目团队根据计划陆续编制了需求文档、设计文档、测试文档等各类文档，确保地面清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面清洁剂项目管理中的重要环节，旨在确保地面清洁剂项目文档符合质量标准和地面清洁剂项目需求。在地面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面清洁剂项目相关利益方和专业领域的专家对文档进行独立审查。这有助于获取更全面、客观的反馈，确保地面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地面清洁剂项目在文档编制与审查方面建立了严格的管理机制，通过规范的流程和多维度的审查，确保地面清洁剂项目文档的质量、准确性和可靠性，为地面清洁剂项目的顺利推进提供了有力支持。</w:t>
      </w:r>
    </w:p>
    <w:p>
      <w:pPr>
        <w:pStyle w:val="Heading2"/>
        <w:ind w:firstLine="560" w:firstLineChars="200"/>
        <w:rPr>
          <w:rFonts w:ascii="仿宋" w:eastAsia="仿宋" w:hAnsi="仿宋" w:cs="仿宋" w:hint="eastAsia"/>
          <w:sz w:val="28"/>
          <w:lang w:eastAsia="zh-CN"/>
        </w:rPr>
      </w:pPr>
      <w:bookmarkStart w:id="16" w:name="_Toc271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在地面清洁剂项目中，我们致力于优化文档发布与分发过程，以确保信息的高效传递和团队间协作的顺畅进行。以下是我们采取的关键优化策略：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我们通过多渠道发布文档，包括电子邮件、地面清洁剂项目管理平台、内部网站等，以满足不同团队成员的偏好和需求。多渠道发布确保了信息的全面覆盖。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我们采用了精细的权限控制，确保只有授权人员可以访问敏感信息。这种安全措施保护了地面清洁剂项目文档的机密性，防止了未经授权的信息泄露。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004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文档存档与归档是地面清洁剂项目生命周期中一个至关重要的环节，直接关系到地面清洁剂项目信息的长期保存和历史记录的完整性。在地面清洁剂项目中，我们实施了一系列有效的文档存档与归档管理策略：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https://d.book118.com/585142034114011100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地面清洁剂项目规划设计方案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6F15A5"/>
    <w:rsid w:val="5E6F15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14203411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2024-01-22T02:53:00Z</dcterms:created>
  <dcterms:modified xsi:type="dcterms:W3CDTF">2024-01-22T02:53:51Z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9F45137ABAF54C9892B896903F3851F9_11</vt:lpwstr>
  </property>
  <property fmtid="{D5CDD505-2E9C-101B-9397-08002B2CF9AE}" pid="3" name="KSOProductBuildVer">
    <vt:lpwstr>2052-12.1.0.16120</vt:lpwstr>
  </property>
</Properties>
</file>