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主电路的编号在电源开关的出线端按相序依次为(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L1.L2.L3</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U11.V11.W11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U1.V1.W1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串联型稳压电路的调整管工作在(  )状态。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导通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禁止合闸有人工作”的标记牌应制作为(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白底绿字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参加建筑施工特种作业考核人员应当具备的学历是(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小学及以上</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初中及以上</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高中及以上</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大学及以上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刚好使导线的稳定温度达到电缆最高允许温度时的载流量,称为(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允许载流量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最大载流量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镉镍电池电解液的液面高度，以高出蓄电池极板上端(  )mm为宜。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10-20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架空线路直线电杆的横担应安装在(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当地季风逆风侧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任意侧</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使用竹梯时,梯子与地面的夹角以(  )°为宜。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不能切断短路故障的设备是(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空气断路器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真空断路器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碘钨灯属于(  )光源。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电度表应垂直安装，安装时表箱底部对地面的垂直距离一般为( )m。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  )线的主干线上不允许装设断路器或熔断器。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5mA;</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人体与带电体直接接触触电，以(  )对人体的危险性最大。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中性点直接接地系统的单相触电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中性点不直接接地系统的单相触电</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某交流电周期为0.02秒，其频率为(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100Hz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200Hz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0.001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我国标准规定工频安全电压有效值的限值为(  )V。</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在何种输入情况下，“与非”运算的结果是(  )逻辑</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全部输入是0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任一输入是0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仅一输入是0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全部输入是1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钳形电流表是利用( )的原理制造的。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阀型避雷器阀电阻片具有( )特性。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线性或非线性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2千瓦的电炉子，用电3小时，耗电(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6度</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1.5度</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2度</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300度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对电机内部的脏物及灰尘清理，应用(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布上沾汽油.煤油等抹擦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湿布抹擦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用压缩空气吹或用干布抹擦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保护线{接地或接零线}的颜色按标准应采用(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黄色双色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GW5-35系列隔离开关两支柱绝缘子轴线之间的夹角为(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固定偏置共射放大电路出现饱和失真，是。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RB.偏大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Re偏小</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心偏大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断路器的分闸回路串接其自身的(  )触点。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常开</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常闭</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在室外高压设备上工作，应在工作地点四周用绳子做好围栏，在围栏上悬挂(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跌落保险器在有风时拉闸，为防止串弧应(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先拉开中相，后拉边上两相</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先拉边上两相，后拉中相</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从下风位置开始逐个依次拉开</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接地线拆除后,( )不得再登杆工作或在设备上工作。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任何人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运行人员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作业人员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吊扇和落地扇的电路一般由开关.(  ).电容器和电机绕组所组成。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蜂鸣器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调速器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下面逻辑代数的基本公式和常用公式中属于摩根定理的为(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A+1=1</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A+AB=A</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A?=0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对气体放电灯供电的三相四线制照明体系，其零线截面应为相线的(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金属氧化性避雷器应(  )保管。</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靠墙放置</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水平放置</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垂直立放</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以上都正确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继电保护的( )是指发生了属于它该动作的故障,它能可靠动作而在不该动作时,它能可靠不动。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速动性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电力架空线路上的接地装置，其引下线使用镀锌钢绞线，截面不少于(  )mm2。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交流电压表扩大量程，可使用(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并接电容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当低压电气火灾发生时,首先应做的是(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选择电力电缆截面主要是根据(  )来选择的。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与选择裸导线方法相同</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用电负荷和电压由计算值</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负荷电压和阻抗的计算值</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其安全载流量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在电气线路安装时,导线与导线或导线与电气螺栓之间的连接最易引发火灾的连接工艺是(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采用金属管配线时，应将金属管与(  )连接后再重复接地。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新装电容器投运前，应检查电容器及(  )外观良好，电容器不渗漏油。</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放电设备</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电容器室室外景观</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电容器室室内装饰程度</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充电设备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旋转磁场每分钟的转速{同步转速}与定子绕组电流频率.及(  )有关。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电压高低；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磁极对数；</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电流相序；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装设临时接地线的顺序是(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先接接地端，后接设备导体部分；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先接设备导体部分，后接接地端；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同时接接地端和设备导体部分；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邻近带电导线的工作中,应使用绝缘无极绳索,风力应小于(  ),并设人监护。</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4级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7级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交流接触器的接通能力，是指开关闭合接通电流时不会造成(  )的能力。</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触点熔焊</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电弧出现</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一个正弦量可以准确地用一个(  )矢量表示。</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正弦</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平行四边形</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旋转</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夹角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作业区各作业位置至相应坠落高度基准面之间的垂直距离中的(  )，称为该作业区的高度作业高度。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两个10uF的电容并联后总电容量为(  )。</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低压绝缘手套(  )用于操作高压设备。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可以</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可以替代高压绝缘手套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正弦波振荡器的振荡频率f取决于(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反馈强度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反馈元件的参数</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放大器的放大倍数</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选频网络的参数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直流电动机能耗制动的一个不足之处是不易对机械迅速制停，因为转速越慢，使制动转矩相应(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增大很快</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稍为增大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电子设备防外界磁场的影响一般采用(  )材料做成磁屏蔽罩。</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顺磁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反磁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铁磁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使用剥线钳时应选用比导线直径(  )的刃口。</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稍大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在变配电站停电检修或安装时，( )负责完成安全技术措施与安全组织措施。</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检修人员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在雷暴雨天气，应将门和窗户等关闭，其目的是为了防止(  )侵入屋内，造成火灾.爆炸或人员伤亡。</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母线的着色有统一规定，其中不接地中性线的颜色规定为(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高压侧采用负荷开关－熔断器的变电所主接线，供电可靠性不高，一般用于( )的变电所。</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四级负荷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三级负荷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一级负荷</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二级负荷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检修作业,若需将栏杆拆除时,应装设(  ),并在检修作业结束时立即将栏杆装回。</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临时遮栏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固定遮栏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在三相四线配电网中，PEN线表示(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工作与保护共用的零线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示波器接通电源开启后应使机器预热(  )以上方可使用。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4min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导线接头.控制器触点等接触不良是诱发电气火灾的重要原因。所谓接触不良，其本质原因是(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触头.接触点电阻变化引发过电压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触头.接触点电阻变大引起功耗增大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当触电人脱离电源后，发现心跳加速或呼吸停止，应立即(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就地等待医生</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送往医院</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就地心肺复苏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数控系统的刀具功能又叫(  )功能。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D</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S</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Q</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按照高压电器在电力系统中的作用分类，避雷器属于(  )电器。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限流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电阻串联电路中流过各电阻的电流(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少油断路器的特点是(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由基架传动系统及油箱组成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可配用电磁式操作机构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采用了逆流原理，更有利于灭弧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油箱无油时，能进行分.合闸试验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作业人员工作中正常活动范围与10kV高压线路.设备带电部分的安全距离为( )米。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【单选题】下面(属于顺磁性材料。(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一般电器所标或仪表所指示的沟通电压.电流的数值是(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下列用具中，( )在高压电工操作中起基本绝缘作用。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绝缘靴</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https://d.book118.com/585201003313011034</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85201003313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