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激光隧道断面测量系统项目构思建设方案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05" w:history="1">
        <w:r>
          <w:rPr>
            <w:rFonts w:ascii="仿宋" w:eastAsia="仿宋" w:hAnsi="仿宋" w:cs="仿宋" w:hint="eastAsia"/>
            <w:lang w:eastAsia="zh-CN"/>
          </w:rPr>
          <w:t>前言</w:t>
        </w:r>
        <w:r>
          <w:tab/>
        </w:r>
        <w:r>
          <w:fldChar w:fldCharType="begin"/>
        </w:r>
        <w:r>
          <w:instrText xml:space="preserve"> PAGEREF _Toc18405 \h </w:instrText>
        </w:r>
        <w:r>
          <w:fldChar w:fldCharType="separate"/>
        </w:r>
        <w:r>
          <w:t>4</w:t>
        </w:r>
        <w:r>
          <w:fldChar w:fldCharType="end"/>
        </w:r>
      </w:hyperlink>
    </w:p>
    <w:p>
      <w:pPr>
        <w:pStyle w:val="TOC1"/>
        <w:tabs>
          <w:tab w:val="right" w:leader="dot" w:pos="8306"/>
        </w:tabs>
      </w:pPr>
      <w:hyperlink w:anchor="_Toc15938" w:history="1">
        <w:r>
          <w:rPr>
            <w:rFonts w:ascii="仿宋" w:eastAsia="仿宋" w:hAnsi="仿宋" w:cs="仿宋" w:hint="eastAsia"/>
            <w:lang w:eastAsia="zh-CN"/>
          </w:rPr>
          <w:t>一、经济影响分析</w:t>
        </w:r>
        <w:r>
          <w:tab/>
        </w:r>
        <w:r>
          <w:fldChar w:fldCharType="begin"/>
        </w:r>
        <w:r>
          <w:instrText xml:space="preserve"> PAGEREF _Toc15938 \h </w:instrText>
        </w:r>
        <w:r>
          <w:fldChar w:fldCharType="separate"/>
        </w:r>
        <w:r>
          <w:t>4</w:t>
        </w:r>
        <w:r>
          <w:fldChar w:fldCharType="end"/>
        </w:r>
      </w:hyperlink>
    </w:p>
    <w:p>
      <w:pPr>
        <w:pStyle w:val="TOC2"/>
        <w:tabs>
          <w:tab w:val="right" w:leader="dot" w:pos="8306"/>
        </w:tabs>
      </w:pPr>
      <w:hyperlink w:anchor="_Toc26463" w:history="1">
        <w:r>
          <w:rPr>
            <w:rFonts w:ascii="仿宋" w:eastAsia="仿宋" w:hAnsi="仿宋" w:cs="仿宋" w:hint="eastAsia"/>
            <w:lang w:eastAsia="zh-CN"/>
          </w:rPr>
          <w:t>(一)、经济费用效益或费用效果分析</w:t>
        </w:r>
        <w:r>
          <w:tab/>
        </w:r>
        <w:r>
          <w:fldChar w:fldCharType="begin"/>
        </w:r>
        <w:r>
          <w:instrText xml:space="preserve"> PAGEREF _Toc26463 \h </w:instrText>
        </w:r>
        <w:r>
          <w:fldChar w:fldCharType="separate"/>
        </w:r>
        <w:r>
          <w:t>4</w:t>
        </w:r>
        <w:r>
          <w:fldChar w:fldCharType="end"/>
        </w:r>
      </w:hyperlink>
    </w:p>
    <w:p>
      <w:pPr>
        <w:pStyle w:val="TOC2"/>
        <w:tabs>
          <w:tab w:val="right" w:leader="dot" w:pos="8306"/>
        </w:tabs>
      </w:pPr>
      <w:hyperlink w:anchor="_Toc24029" w:history="1">
        <w:r>
          <w:rPr>
            <w:rFonts w:ascii="仿宋" w:eastAsia="仿宋" w:hAnsi="仿宋" w:cs="仿宋" w:hint="eastAsia"/>
            <w:lang w:eastAsia="zh-CN"/>
          </w:rPr>
          <w:t>(二)、行业影响分析</w:t>
        </w:r>
        <w:r>
          <w:tab/>
        </w:r>
        <w:r>
          <w:fldChar w:fldCharType="begin"/>
        </w:r>
        <w:r>
          <w:instrText xml:space="preserve"> PAGEREF _Toc24029 \h </w:instrText>
        </w:r>
        <w:r>
          <w:fldChar w:fldCharType="separate"/>
        </w:r>
        <w:r>
          <w:t>6</w:t>
        </w:r>
        <w:r>
          <w:fldChar w:fldCharType="end"/>
        </w:r>
      </w:hyperlink>
    </w:p>
    <w:p>
      <w:pPr>
        <w:pStyle w:val="TOC2"/>
        <w:tabs>
          <w:tab w:val="right" w:leader="dot" w:pos="8306"/>
        </w:tabs>
      </w:pPr>
      <w:hyperlink w:anchor="_Toc8589" w:history="1">
        <w:r>
          <w:rPr>
            <w:rFonts w:ascii="仿宋" w:eastAsia="仿宋" w:hAnsi="仿宋" w:cs="仿宋" w:hint="eastAsia"/>
            <w:lang w:eastAsia="zh-CN"/>
          </w:rPr>
          <w:t>(三)、区域经济影响分析</w:t>
        </w:r>
        <w:r>
          <w:tab/>
        </w:r>
        <w:r>
          <w:fldChar w:fldCharType="begin"/>
        </w:r>
        <w:r>
          <w:instrText xml:space="preserve"> PAGEREF _Toc8589 \h </w:instrText>
        </w:r>
        <w:r>
          <w:fldChar w:fldCharType="separate"/>
        </w:r>
        <w:r>
          <w:t>8</w:t>
        </w:r>
        <w:r>
          <w:fldChar w:fldCharType="end"/>
        </w:r>
      </w:hyperlink>
    </w:p>
    <w:p>
      <w:pPr>
        <w:pStyle w:val="TOC2"/>
        <w:tabs>
          <w:tab w:val="right" w:leader="dot" w:pos="8306"/>
        </w:tabs>
      </w:pPr>
      <w:hyperlink w:anchor="_Toc10992" w:history="1">
        <w:r>
          <w:rPr>
            <w:rFonts w:ascii="仿宋" w:eastAsia="仿宋" w:hAnsi="仿宋" w:cs="仿宋" w:hint="eastAsia"/>
            <w:lang w:eastAsia="zh-CN"/>
          </w:rPr>
          <w:t>(四)、宏观经济影响分析</w:t>
        </w:r>
        <w:r>
          <w:tab/>
        </w:r>
        <w:r>
          <w:fldChar w:fldCharType="begin"/>
        </w:r>
        <w:r>
          <w:instrText xml:space="preserve"> PAGEREF _Toc10992 \h </w:instrText>
        </w:r>
        <w:r>
          <w:fldChar w:fldCharType="separate"/>
        </w:r>
        <w:r>
          <w:t>9</w:t>
        </w:r>
        <w:r>
          <w:fldChar w:fldCharType="end"/>
        </w:r>
      </w:hyperlink>
    </w:p>
    <w:p>
      <w:pPr>
        <w:pStyle w:val="TOC1"/>
        <w:tabs>
          <w:tab w:val="right" w:leader="dot" w:pos="8306"/>
        </w:tabs>
      </w:pPr>
      <w:hyperlink w:anchor="_Toc29599" w:history="1">
        <w:r>
          <w:rPr>
            <w:rFonts w:ascii="仿宋" w:eastAsia="仿宋" w:hAnsi="仿宋" w:cs="仿宋" w:hint="eastAsia"/>
            <w:lang w:eastAsia="zh-CN"/>
          </w:rPr>
          <w:t>二、项目监理与质量保证</w:t>
        </w:r>
        <w:r>
          <w:tab/>
        </w:r>
        <w:r>
          <w:fldChar w:fldCharType="begin"/>
        </w:r>
        <w:r>
          <w:instrText xml:space="preserve"> PAGEREF _Toc29599 \h </w:instrText>
        </w:r>
        <w:r>
          <w:fldChar w:fldCharType="separate"/>
        </w:r>
        <w:r>
          <w:t>10</w:t>
        </w:r>
        <w:r>
          <w:fldChar w:fldCharType="end"/>
        </w:r>
      </w:hyperlink>
    </w:p>
    <w:p>
      <w:pPr>
        <w:pStyle w:val="TOC2"/>
        <w:tabs>
          <w:tab w:val="right" w:leader="dot" w:pos="8306"/>
        </w:tabs>
      </w:pPr>
      <w:hyperlink w:anchor="_Toc1146" w:history="1">
        <w:r>
          <w:rPr>
            <w:rFonts w:ascii="仿宋" w:eastAsia="仿宋" w:hAnsi="仿宋" w:cs="仿宋" w:hint="eastAsia"/>
            <w:lang w:eastAsia="zh-CN"/>
          </w:rPr>
          <w:t>(一)、监理体系构建</w:t>
        </w:r>
        <w:r>
          <w:tab/>
        </w:r>
        <w:r>
          <w:fldChar w:fldCharType="begin"/>
        </w:r>
        <w:r>
          <w:instrText xml:space="preserve"> PAGEREF _Toc1146 \h </w:instrText>
        </w:r>
        <w:r>
          <w:fldChar w:fldCharType="separate"/>
        </w:r>
        <w:r>
          <w:t>10</w:t>
        </w:r>
        <w:r>
          <w:fldChar w:fldCharType="end"/>
        </w:r>
      </w:hyperlink>
    </w:p>
    <w:p>
      <w:pPr>
        <w:pStyle w:val="TOC2"/>
        <w:tabs>
          <w:tab w:val="right" w:leader="dot" w:pos="8306"/>
        </w:tabs>
      </w:pPr>
      <w:hyperlink w:anchor="_Toc1246" w:history="1">
        <w:r>
          <w:rPr>
            <w:rFonts w:ascii="仿宋" w:eastAsia="仿宋" w:hAnsi="仿宋" w:cs="仿宋" w:hint="eastAsia"/>
            <w:lang w:eastAsia="zh-CN"/>
          </w:rPr>
          <w:t>(二)、质量保证体系实施</w:t>
        </w:r>
        <w:r>
          <w:tab/>
        </w:r>
        <w:r>
          <w:fldChar w:fldCharType="begin"/>
        </w:r>
        <w:r>
          <w:instrText xml:space="preserve"> PAGEREF _Toc1246 \h </w:instrText>
        </w:r>
        <w:r>
          <w:fldChar w:fldCharType="separate"/>
        </w:r>
        <w:r>
          <w:t>11</w:t>
        </w:r>
        <w:r>
          <w:fldChar w:fldCharType="end"/>
        </w:r>
      </w:hyperlink>
    </w:p>
    <w:p>
      <w:pPr>
        <w:pStyle w:val="TOC2"/>
        <w:tabs>
          <w:tab w:val="right" w:leader="dot" w:pos="8306"/>
        </w:tabs>
      </w:pPr>
      <w:hyperlink w:anchor="_Toc20421" w:history="1">
        <w:r>
          <w:rPr>
            <w:rFonts w:ascii="仿宋" w:eastAsia="仿宋" w:hAnsi="仿宋" w:cs="仿宋" w:hint="eastAsia"/>
            <w:lang w:eastAsia="zh-CN"/>
          </w:rPr>
          <w:t>(三)、监理与质量控制流程</w:t>
        </w:r>
        <w:r>
          <w:tab/>
        </w:r>
        <w:r>
          <w:fldChar w:fldCharType="begin"/>
        </w:r>
        <w:r>
          <w:instrText xml:space="preserve"> PAGEREF _Toc20421 \h </w:instrText>
        </w:r>
        <w:r>
          <w:fldChar w:fldCharType="separate"/>
        </w:r>
        <w:r>
          <w:t>12</w:t>
        </w:r>
        <w:r>
          <w:fldChar w:fldCharType="end"/>
        </w:r>
      </w:hyperlink>
    </w:p>
    <w:p>
      <w:pPr>
        <w:pStyle w:val="TOC1"/>
        <w:tabs>
          <w:tab w:val="right" w:leader="dot" w:pos="8306"/>
        </w:tabs>
      </w:pPr>
      <w:hyperlink w:anchor="_Toc7177" w:history="1">
        <w:r>
          <w:rPr>
            <w:rFonts w:ascii="仿宋" w:eastAsia="仿宋" w:hAnsi="仿宋" w:cs="仿宋" w:hint="eastAsia"/>
            <w:lang w:eastAsia="zh-CN"/>
          </w:rPr>
          <w:t>三、激光隧道断面测量系统项目概论</w:t>
        </w:r>
        <w:r>
          <w:tab/>
        </w:r>
        <w:r>
          <w:fldChar w:fldCharType="begin"/>
        </w:r>
        <w:r>
          <w:instrText xml:space="preserve"> PAGEREF _Toc7177 \h </w:instrText>
        </w:r>
        <w:r>
          <w:fldChar w:fldCharType="separate"/>
        </w:r>
        <w:r>
          <w:t>12</w:t>
        </w:r>
        <w:r>
          <w:fldChar w:fldCharType="end"/>
        </w:r>
      </w:hyperlink>
    </w:p>
    <w:p>
      <w:pPr>
        <w:pStyle w:val="TOC2"/>
        <w:tabs>
          <w:tab w:val="right" w:leader="dot" w:pos="8306"/>
        </w:tabs>
      </w:pPr>
      <w:hyperlink w:anchor="_Toc15556" w:history="1">
        <w:r>
          <w:rPr>
            <w:rFonts w:ascii="仿宋" w:eastAsia="仿宋" w:hAnsi="仿宋" w:cs="仿宋" w:hint="eastAsia"/>
            <w:lang w:eastAsia="zh-CN"/>
          </w:rPr>
          <w:t>(一)、项目申报单位概况</w:t>
        </w:r>
        <w:r>
          <w:tab/>
        </w:r>
        <w:r>
          <w:fldChar w:fldCharType="begin"/>
        </w:r>
        <w:r>
          <w:instrText xml:space="preserve"> PAGEREF _Toc15556 \h </w:instrText>
        </w:r>
        <w:r>
          <w:fldChar w:fldCharType="separate"/>
        </w:r>
        <w:r>
          <w:t>12</w:t>
        </w:r>
        <w:r>
          <w:fldChar w:fldCharType="end"/>
        </w:r>
      </w:hyperlink>
    </w:p>
    <w:p>
      <w:pPr>
        <w:pStyle w:val="TOC2"/>
        <w:tabs>
          <w:tab w:val="right" w:leader="dot" w:pos="8306"/>
        </w:tabs>
      </w:pPr>
      <w:hyperlink w:anchor="_Toc25774" w:history="1">
        <w:r>
          <w:rPr>
            <w:rFonts w:ascii="仿宋" w:eastAsia="仿宋" w:hAnsi="仿宋" w:cs="仿宋" w:hint="eastAsia"/>
            <w:lang w:eastAsia="zh-CN"/>
          </w:rPr>
          <w:t>(二)、项目概况</w:t>
        </w:r>
        <w:r>
          <w:tab/>
        </w:r>
        <w:r>
          <w:fldChar w:fldCharType="begin"/>
        </w:r>
        <w:r>
          <w:instrText xml:space="preserve"> PAGEREF _Toc25774 \h </w:instrText>
        </w:r>
        <w:r>
          <w:fldChar w:fldCharType="separate"/>
        </w:r>
        <w:r>
          <w:t>13</w:t>
        </w:r>
        <w:r>
          <w:fldChar w:fldCharType="end"/>
        </w:r>
      </w:hyperlink>
    </w:p>
    <w:p>
      <w:pPr>
        <w:pStyle w:val="TOC1"/>
        <w:tabs>
          <w:tab w:val="right" w:leader="dot" w:pos="8306"/>
        </w:tabs>
      </w:pPr>
      <w:hyperlink w:anchor="_Toc16014" w:history="1">
        <w:r>
          <w:rPr>
            <w:rFonts w:ascii="仿宋" w:eastAsia="仿宋" w:hAnsi="仿宋" w:cs="仿宋" w:hint="eastAsia"/>
            <w:lang w:eastAsia="zh-CN"/>
          </w:rPr>
          <w:t>四、发展规划、产业政策和行业准入分析</w:t>
        </w:r>
        <w:r>
          <w:tab/>
        </w:r>
        <w:r>
          <w:fldChar w:fldCharType="begin"/>
        </w:r>
        <w:r>
          <w:instrText xml:space="preserve"> PAGEREF _Toc16014 \h </w:instrText>
        </w:r>
        <w:r>
          <w:fldChar w:fldCharType="separate"/>
        </w:r>
        <w:r>
          <w:t>16</w:t>
        </w:r>
        <w:r>
          <w:fldChar w:fldCharType="end"/>
        </w:r>
      </w:hyperlink>
    </w:p>
    <w:p>
      <w:pPr>
        <w:pStyle w:val="TOC2"/>
        <w:tabs>
          <w:tab w:val="right" w:leader="dot" w:pos="8306"/>
        </w:tabs>
      </w:pPr>
      <w:hyperlink w:anchor="_Toc11333" w:history="1">
        <w:r>
          <w:rPr>
            <w:rFonts w:ascii="仿宋" w:eastAsia="仿宋" w:hAnsi="仿宋" w:cs="仿宋" w:hint="eastAsia"/>
            <w:lang w:eastAsia="zh-CN"/>
          </w:rPr>
          <w:t>(一)、发展规划分析</w:t>
        </w:r>
        <w:r>
          <w:tab/>
        </w:r>
        <w:r>
          <w:fldChar w:fldCharType="begin"/>
        </w:r>
        <w:r>
          <w:instrText xml:space="preserve"> PAGEREF _Toc11333 \h </w:instrText>
        </w:r>
        <w:r>
          <w:fldChar w:fldCharType="separate"/>
        </w:r>
        <w:r>
          <w:t>16</w:t>
        </w:r>
        <w:r>
          <w:fldChar w:fldCharType="end"/>
        </w:r>
      </w:hyperlink>
    </w:p>
    <w:p>
      <w:pPr>
        <w:pStyle w:val="TOC2"/>
        <w:tabs>
          <w:tab w:val="right" w:leader="dot" w:pos="8306"/>
        </w:tabs>
      </w:pPr>
      <w:hyperlink w:anchor="_Toc24719" w:history="1">
        <w:r>
          <w:rPr>
            <w:rFonts w:ascii="仿宋" w:eastAsia="仿宋" w:hAnsi="仿宋" w:cs="仿宋" w:hint="eastAsia"/>
            <w:lang w:eastAsia="zh-CN"/>
          </w:rPr>
          <w:t>(二)、产业政策分析</w:t>
        </w:r>
        <w:r>
          <w:tab/>
        </w:r>
        <w:r>
          <w:fldChar w:fldCharType="begin"/>
        </w:r>
        <w:r>
          <w:instrText xml:space="preserve"> PAGEREF _Toc24719 \h </w:instrText>
        </w:r>
        <w:r>
          <w:fldChar w:fldCharType="separate"/>
        </w:r>
        <w:r>
          <w:t>18</w:t>
        </w:r>
        <w:r>
          <w:fldChar w:fldCharType="end"/>
        </w:r>
      </w:hyperlink>
    </w:p>
    <w:p>
      <w:pPr>
        <w:pStyle w:val="TOC2"/>
        <w:tabs>
          <w:tab w:val="right" w:leader="dot" w:pos="8306"/>
        </w:tabs>
      </w:pPr>
      <w:hyperlink w:anchor="_Toc15630" w:history="1">
        <w:r>
          <w:rPr>
            <w:rFonts w:ascii="仿宋" w:eastAsia="仿宋" w:hAnsi="仿宋" w:cs="仿宋" w:hint="eastAsia"/>
            <w:lang w:eastAsia="zh-CN"/>
          </w:rPr>
          <w:t>(三)、行业准入分析</w:t>
        </w:r>
        <w:r>
          <w:tab/>
        </w:r>
        <w:r>
          <w:fldChar w:fldCharType="begin"/>
        </w:r>
        <w:r>
          <w:instrText xml:space="preserve"> PAGEREF _Toc15630 \h </w:instrText>
        </w:r>
        <w:r>
          <w:fldChar w:fldCharType="separate"/>
        </w:r>
        <w:r>
          <w:t>20</w:t>
        </w:r>
        <w:r>
          <w:fldChar w:fldCharType="end"/>
        </w:r>
      </w:hyperlink>
    </w:p>
    <w:p>
      <w:pPr>
        <w:pStyle w:val="TOC1"/>
        <w:tabs>
          <w:tab w:val="right" w:leader="dot" w:pos="8306"/>
        </w:tabs>
      </w:pPr>
      <w:hyperlink w:anchor="_Toc9832" w:history="1">
        <w:r>
          <w:rPr>
            <w:rFonts w:ascii="仿宋" w:eastAsia="仿宋" w:hAnsi="仿宋" w:cs="仿宋" w:hint="eastAsia"/>
            <w:lang w:eastAsia="zh-CN"/>
          </w:rPr>
          <w:t>五、建设风险评估分析</w:t>
        </w:r>
        <w:r>
          <w:tab/>
        </w:r>
        <w:r>
          <w:fldChar w:fldCharType="begin"/>
        </w:r>
        <w:r>
          <w:instrText xml:space="preserve"> PAGEREF _Toc9832 \h </w:instrText>
        </w:r>
        <w:r>
          <w:fldChar w:fldCharType="separate"/>
        </w:r>
        <w:r>
          <w:t>21</w:t>
        </w:r>
        <w:r>
          <w:fldChar w:fldCharType="end"/>
        </w:r>
      </w:hyperlink>
    </w:p>
    <w:p>
      <w:pPr>
        <w:pStyle w:val="TOC2"/>
        <w:tabs>
          <w:tab w:val="right" w:leader="dot" w:pos="8306"/>
        </w:tabs>
      </w:pPr>
      <w:hyperlink w:anchor="_Toc27913" w:history="1">
        <w:r>
          <w:rPr>
            <w:rFonts w:ascii="仿宋" w:eastAsia="仿宋" w:hAnsi="仿宋" w:cs="仿宋" w:hint="eastAsia"/>
            <w:lang w:eastAsia="zh-CN"/>
          </w:rPr>
          <w:t>(一)、政策风险分析</w:t>
        </w:r>
        <w:r>
          <w:tab/>
        </w:r>
        <w:r>
          <w:fldChar w:fldCharType="begin"/>
        </w:r>
        <w:r>
          <w:instrText xml:space="preserve"> PAGEREF _Toc27913 \h </w:instrText>
        </w:r>
        <w:r>
          <w:fldChar w:fldCharType="separate"/>
        </w:r>
        <w:r>
          <w:t>21</w:t>
        </w:r>
        <w:r>
          <w:fldChar w:fldCharType="end"/>
        </w:r>
      </w:hyperlink>
    </w:p>
    <w:p>
      <w:pPr>
        <w:pStyle w:val="TOC2"/>
        <w:tabs>
          <w:tab w:val="right" w:leader="dot" w:pos="8306"/>
        </w:tabs>
      </w:pPr>
      <w:hyperlink w:anchor="_Toc21389" w:history="1">
        <w:r>
          <w:rPr>
            <w:rFonts w:ascii="仿宋" w:eastAsia="仿宋" w:hAnsi="仿宋" w:cs="仿宋" w:hint="eastAsia"/>
            <w:lang w:eastAsia="zh-CN"/>
          </w:rPr>
          <w:t>(二)、社会风险分析</w:t>
        </w:r>
        <w:r>
          <w:tab/>
        </w:r>
        <w:r>
          <w:fldChar w:fldCharType="begin"/>
        </w:r>
        <w:r>
          <w:instrText xml:space="preserve"> PAGEREF _Toc21389 \h </w:instrText>
        </w:r>
        <w:r>
          <w:fldChar w:fldCharType="separate"/>
        </w:r>
        <w:r>
          <w:t>22</w:t>
        </w:r>
        <w:r>
          <w:fldChar w:fldCharType="end"/>
        </w:r>
      </w:hyperlink>
    </w:p>
    <w:p>
      <w:pPr>
        <w:pStyle w:val="TOC2"/>
        <w:tabs>
          <w:tab w:val="right" w:leader="dot" w:pos="8306"/>
        </w:tabs>
      </w:pPr>
      <w:hyperlink w:anchor="_Toc27005" w:history="1">
        <w:r>
          <w:rPr>
            <w:rFonts w:ascii="仿宋" w:eastAsia="仿宋" w:hAnsi="仿宋" w:cs="仿宋" w:hint="eastAsia"/>
            <w:lang w:eastAsia="zh-CN"/>
          </w:rPr>
          <w:t>(三)、市场风险分析</w:t>
        </w:r>
        <w:r>
          <w:tab/>
        </w:r>
        <w:r>
          <w:fldChar w:fldCharType="begin"/>
        </w:r>
        <w:r>
          <w:instrText xml:space="preserve"> PAGEREF _Toc27005 \h </w:instrText>
        </w:r>
        <w:r>
          <w:fldChar w:fldCharType="separate"/>
        </w:r>
        <w:r>
          <w:t>24</w:t>
        </w:r>
        <w:r>
          <w:fldChar w:fldCharType="end"/>
        </w:r>
      </w:hyperlink>
    </w:p>
    <w:p>
      <w:pPr>
        <w:pStyle w:val="TOC2"/>
        <w:tabs>
          <w:tab w:val="right" w:leader="dot" w:pos="8306"/>
        </w:tabs>
      </w:pPr>
      <w:hyperlink w:anchor="_Toc8488" w:history="1">
        <w:r>
          <w:rPr>
            <w:rFonts w:ascii="仿宋" w:eastAsia="仿宋" w:hAnsi="仿宋" w:cs="仿宋" w:hint="eastAsia"/>
            <w:lang w:eastAsia="zh-CN"/>
          </w:rPr>
          <w:t>(四)、资金风险分析</w:t>
        </w:r>
        <w:r>
          <w:tab/>
        </w:r>
        <w:r>
          <w:fldChar w:fldCharType="begin"/>
        </w:r>
        <w:r>
          <w:instrText xml:space="preserve"> PAGEREF _Toc8488 \h </w:instrText>
        </w:r>
        <w:r>
          <w:fldChar w:fldCharType="separate"/>
        </w:r>
        <w:r>
          <w:t>25</w:t>
        </w:r>
        <w:r>
          <w:fldChar w:fldCharType="end"/>
        </w:r>
      </w:hyperlink>
    </w:p>
    <w:p>
      <w:pPr>
        <w:pStyle w:val="TOC2"/>
        <w:tabs>
          <w:tab w:val="right" w:leader="dot" w:pos="8306"/>
        </w:tabs>
      </w:pPr>
      <w:hyperlink w:anchor="_Toc19433" w:history="1">
        <w:r>
          <w:rPr>
            <w:rFonts w:ascii="仿宋" w:eastAsia="仿宋" w:hAnsi="仿宋" w:cs="仿宋" w:hint="eastAsia"/>
            <w:lang w:eastAsia="zh-CN"/>
          </w:rPr>
          <w:t>(五)、技术风险分析</w:t>
        </w:r>
        <w:r>
          <w:tab/>
        </w:r>
        <w:r>
          <w:fldChar w:fldCharType="begin"/>
        </w:r>
        <w:r>
          <w:instrText xml:space="preserve"> PAGEREF _Toc19433 \h </w:instrText>
        </w:r>
        <w:r>
          <w:fldChar w:fldCharType="separate"/>
        </w:r>
        <w:r>
          <w:t>26</w:t>
        </w:r>
        <w:r>
          <w:fldChar w:fldCharType="end"/>
        </w:r>
      </w:hyperlink>
    </w:p>
    <w:p>
      <w:pPr>
        <w:pStyle w:val="TOC2"/>
        <w:tabs>
          <w:tab w:val="right" w:leader="dot" w:pos="8306"/>
        </w:tabs>
      </w:pPr>
      <w:hyperlink w:anchor="_Toc23500" w:history="1">
        <w:r>
          <w:rPr>
            <w:rFonts w:ascii="仿宋" w:eastAsia="仿宋" w:hAnsi="仿宋" w:cs="仿宋" w:hint="eastAsia"/>
            <w:lang w:eastAsia="zh-CN"/>
          </w:rPr>
          <w:t>(六)、财务风险分析</w:t>
        </w:r>
        <w:r>
          <w:tab/>
        </w:r>
        <w:r>
          <w:fldChar w:fldCharType="begin"/>
        </w:r>
        <w:r>
          <w:instrText xml:space="preserve"> PAGEREF _Toc23500 \h </w:instrText>
        </w:r>
        <w:r>
          <w:fldChar w:fldCharType="separate"/>
        </w:r>
        <w:r>
          <w:t>27</w:t>
        </w:r>
        <w:r>
          <w:fldChar w:fldCharType="end"/>
        </w:r>
      </w:hyperlink>
    </w:p>
    <w:p>
      <w:pPr>
        <w:pStyle w:val="TOC2"/>
        <w:tabs>
          <w:tab w:val="right" w:leader="dot" w:pos="8306"/>
        </w:tabs>
      </w:pPr>
      <w:hyperlink w:anchor="_Toc11099" w:history="1">
        <w:r>
          <w:rPr>
            <w:rFonts w:ascii="仿宋" w:eastAsia="仿宋" w:hAnsi="仿宋" w:cs="仿宋" w:hint="eastAsia"/>
            <w:lang w:eastAsia="zh-CN"/>
          </w:rPr>
          <w:t>(七)、管理风险分析</w:t>
        </w:r>
        <w:r>
          <w:tab/>
        </w:r>
        <w:r>
          <w:fldChar w:fldCharType="begin"/>
        </w:r>
        <w:r>
          <w:instrText xml:space="preserve"> PAGEREF _Toc11099 \h </w:instrText>
        </w:r>
        <w:r>
          <w:fldChar w:fldCharType="separate"/>
        </w:r>
        <w:r>
          <w:t>29</w:t>
        </w:r>
        <w:r>
          <w:fldChar w:fldCharType="end"/>
        </w:r>
      </w:hyperlink>
    </w:p>
    <w:p>
      <w:pPr>
        <w:pStyle w:val="TOC2"/>
        <w:tabs>
          <w:tab w:val="right" w:leader="dot" w:pos="8306"/>
        </w:tabs>
      </w:pPr>
      <w:hyperlink w:anchor="_Toc28665" w:history="1">
        <w:r>
          <w:rPr>
            <w:rFonts w:ascii="仿宋" w:eastAsia="仿宋" w:hAnsi="仿宋" w:cs="仿宋" w:hint="eastAsia"/>
            <w:lang w:eastAsia="zh-CN"/>
          </w:rPr>
          <w:t>(八)、其它风险分析</w:t>
        </w:r>
        <w:r>
          <w:tab/>
        </w:r>
        <w:r>
          <w:fldChar w:fldCharType="begin"/>
        </w:r>
        <w:r>
          <w:instrText xml:space="preserve"> PAGEREF _Toc28665 \h </w:instrText>
        </w:r>
        <w:r>
          <w:fldChar w:fldCharType="separate"/>
        </w:r>
        <w:r>
          <w:t>30</w:t>
        </w:r>
        <w:r>
          <w:fldChar w:fldCharType="end"/>
        </w:r>
      </w:hyperlink>
    </w:p>
    <w:p>
      <w:pPr>
        <w:pStyle w:val="TOC2"/>
        <w:tabs>
          <w:tab w:val="right" w:leader="dot" w:pos="8306"/>
        </w:tabs>
      </w:pPr>
      <w:hyperlink w:anchor="_Toc13681" w:history="1">
        <w:r>
          <w:rPr>
            <w:rFonts w:ascii="仿宋" w:eastAsia="仿宋" w:hAnsi="仿宋" w:cs="仿宋" w:hint="eastAsia"/>
            <w:lang w:eastAsia="zh-CN"/>
          </w:rPr>
          <w:t>(九)、社会影响评估</w:t>
        </w:r>
        <w:r>
          <w:tab/>
        </w:r>
        <w:r>
          <w:fldChar w:fldCharType="begin"/>
        </w:r>
        <w:r>
          <w:instrText xml:space="preserve"> PAGEREF _Toc13681 \h </w:instrText>
        </w:r>
        <w:r>
          <w:fldChar w:fldCharType="separate"/>
        </w:r>
        <w:r>
          <w:t>32</w:t>
        </w:r>
        <w:r>
          <w:fldChar w:fldCharType="end"/>
        </w:r>
      </w:hyperlink>
    </w:p>
    <w:p>
      <w:pPr>
        <w:pStyle w:val="TOC1"/>
        <w:tabs>
          <w:tab w:val="right" w:leader="dot" w:pos="8306"/>
        </w:tabs>
      </w:pPr>
      <w:hyperlink w:anchor="_Toc25472" w:history="1">
        <w:r>
          <w:rPr>
            <w:rFonts w:ascii="仿宋" w:eastAsia="仿宋" w:hAnsi="仿宋" w:cs="仿宋" w:hint="eastAsia"/>
            <w:lang w:eastAsia="zh-CN"/>
          </w:rPr>
          <w:t>六、资源开发及综合利用分析</w:t>
        </w:r>
        <w:r>
          <w:tab/>
        </w:r>
        <w:r>
          <w:fldChar w:fldCharType="begin"/>
        </w:r>
        <w:r>
          <w:instrText xml:space="preserve"> PAGEREF _Toc25472 \h </w:instrText>
        </w:r>
        <w:r>
          <w:fldChar w:fldCharType="separate"/>
        </w:r>
        <w:r>
          <w:t>34</w:t>
        </w:r>
        <w:r>
          <w:fldChar w:fldCharType="end"/>
        </w:r>
      </w:hyperlink>
    </w:p>
    <w:p>
      <w:pPr>
        <w:pStyle w:val="TOC2"/>
        <w:tabs>
          <w:tab w:val="right" w:leader="dot" w:pos="8306"/>
        </w:tabs>
      </w:pPr>
      <w:hyperlink w:anchor="_Toc29856" w:history="1">
        <w:r>
          <w:rPr>
            <w:rFonts w:ascii="仿宋" w:eastAsia="仿宋" w:hAnsi="仿宋" w:cs="仿宋" w:hint="eastAsia"/>
            <w:lang w:eastAsia="zh-CN"/>
          </w:rPr>
          <w:t>(一)、资源开发方案</w:t>
        </w:r>
        <w:r>
          <w:tab/>
        </w:r>
        <w:r>
          <w:fldChar w:fldCharType="begin"/>
        </w:r>
        <w:r>
          <w:instrText xml:space="preserve"> PAGEREF _Toc29856 \h </w:instrText>
        </w:r>
        <w:r>
          <w:fldChar w:fldCharType="separate"/>
        </w:r>
        <w:r>
          <w:t>34</w:t>
        </w:r>
        <w:r>
          <w:fldChar w:fldCharType="end"/>
        </w:r>
      </w:hyperlink>
    </w:p>
    <w:p>
      <w:pPr>
        <w:pStyle w:val="TOC2"/>
        <w:tabs>
          <w:tab w:val="right" w:leader="dot" w:pos="8306"/>
        </w:tabs>
      </w:pPr>
      <w:hyperlink w:anchor="_Toc27463" w:history="1">
        <w:r>
          <w:rPr>
            <w:rFonts w:ascii="仿宋" w:eastAsia="仿宋" w:hAnsi="仿宋" w:cs="仿宋" w:hint="eastAsia"/>
            <w:lang w:eastAsia="zh-CN"/>
          </w:rPr>
          <w:t>(二)、资源利用方案</w:t>
        </w:r>
        <w:r>
          <w:tab/>
        </w:r>
        <w:r>
          <w:fldChar w:fldCharType="begin"/>
        </w:r>
        <w:r>
          <w:instrText xml:space="preserve"> PAGEREF _Toc27463 \h </w:instrText>
        </w:r>
        <w:r>
          <w:fldChar w:fldCharType="separate"/>
        </w:r>
        <w:r>
          <w:t>35</w:t>
        </w:r>
        <w:r>
          <w:fldChar w:fldCharType="end"/>
        </w:r>
      </w:hyperlink>
    </w:p>
    <w:p>
      <w:pPr>
        <w:pStyle w:val="TOC2"/>
        <w:tabs>
          <w:tab w:val="right" w:leader="dot" w:pos="8306"/>
        </w:tabs>
      </w:pPr>
      <w:hyperlink w:anchor="_Toc21873" w:history="1">
        <w:r>
          <w:rPr>
            <w:rFonts w:ascii="仿宋" w:eastAsia="仿宋" w:hAnsi="仿宋" w:cs="仿宋" w:hint="eastAsia"/>
            <w:lang w:eastAsia="zh-CN"/>
          </w:rPr>
          <w:t>(三)、资源节约措施</w:t>
        </w:r>
        <w:r>
          <w:tab/>
        </w:r>
        <w:r>
          <w:fldChar w:fldCharType="begin"/>
        </w:r>
        <w:r>
          <w:instrText xml:space="preserve"> PAGEREF _Toc21873 \h </w:instrText>
        </w:r>
        <w:r>
          <w:fldChar w:fldCharType="separate"/>
        </w:r>
        <w:r>
          <w:t>36</w:t>
        </w:r>
        <w:r>
          <w:fldChar w:fldCharType="end"/>
        </w:r>
      </w:hyperlink>
    </w:p>
    <w:p>
      <w:pPr>
        <w:pStyle w:val="TOC1"/>
        <w:tabs>
          <w:tab w:val="right" w:leader="dot" w:pos="8306"/>
        </w:tabs>
      </w:pPr>
      <w:hyperlink w:anchor="_Toc2051" w:history="1">
        <w:r>
          <w:rPr>
            <w:rFonts w:ascii="仿宋" w:eastAsia="仿宋" w:hAnsi="仿宋" w:cs="仿宋" w:hint="eastAsia"/>
            <w:lang w:eastAsia="zh-CN"/>
          </w:rPr>
          <w:t>七、项目变更管理</w:t>
        </w:r>
        <w:r>
          <w:tab/>
        </w:r>
        <w:r>
          <w:fldChar w:fldCharType="begin"/>
        </w:r>
        <w:r>
          <w:instrText xml:space="preserve"> PAGEREF _Toc2051 \h </w:instrText>
        </w:r>
        <w:r>
          <w:fldChar w:fldCharType="separate"/>
        </w:r>
        <w:r>
          <w:t>37</w:t>
        </w:r>
        <w:r>
          <w:fldChar w:fldCharType="end"/>
        </w:r>
      </w:hyperlink>
    </w:p>
    <w:p>
      <w:pPr>
        <w:pStyle w:val="TOC2"/>
        <w:tabs>
          <w:tab w:val="right" w:leader="dot" w:pos="8306"/>
        </w:tabs>
      </w:pPr>
      <w:hyperlink w:anchor="_Toc19149" w:history="1">
        <w:r>
          <w:rPr>
            <w:rFonts w:ascii="仿宋" w:eastAsia="仿宋" w:hAnsi="仿宋" w:cs="仿宋" w:hint="eastAsia"/>
            <w:lang w:eastAsia="zh-CN"/>
          </w:rPr>
          <w:t>(一)、变更控制流程</w:t>
        </w:r>
        <w:r>
          <w:tab/>
        </w:r>
        <w:r>
          <w:fldChar w:fldCharType="begin"/>
        </w:r>
        <w:r>
          <w:instrText xml:space="preserve"> PAGEREF _Toc19149 \h </w:instrText>
        </w:r>
        <w:r>
          <w:fldChar w:fldCharType="separate"/>
        </w:r>
        <w:r>
          <w:t>37</w:t>
        </w:r>
        <w:r>
          <w:fldChar w:fldCharType="end"/>
        </w:r>
      </w:hyperlink>
    </w:p>
    <w:p>
      <w:pPr>
        <w:pStyle w:val="TOC2"/>
        <w:tabs>
          <w:tab w:val="right" w:leader="dot" w:pos="8306"/>
        </w:tabs>
      </w:pPr>
      <w:hyperlink w:anchor="_Toc10716" w:history="1">
        <w:r>
          <w:rPr>
            <w:rFonts w:ascii="仿宋" w:eastAsia="仿宋" w:hAnsi="仿宋" w:cs="仿宋" w:hint="eastAsia"/>
            <w:lang w:eastAsia="zh-CN"/>
          </w:rPr>
          <w:t>(二)、影响评估与处理</w:t>
        </w:r>
        <w:r>
          <w:tab/>
        </w:r>
        <w:r>
          <w:fldChar w:fldCharType="begin"/>
        </w:r>
        <w:r>
          <w:instrText xml:space="preserve"> PAGEREF _Toc10716 \h </w:instrText>
        </w:r>
        <w:r>
          <w:fldChar w:fldCharType="separate"/>
        </w:r>
        <w:r>
          <w:t>38</w:t>
        </w:r>
        <w:r>
          <w:fldChar w:fldCharType="end"/>
        </w:r>
      </w:hyperlink>
    </w:p>
    <w:p>
      <w:pPr>
        <w:pStyle w:val="TOC2"/>
        <w:tabs>
          <w:tab w:val="right" w:leader="dot" w:pos="8306"/>
        </w:tabs>
      </w:pPr>
      <w:hyperlink w:anchor="_Toc12696" w:history="1">
        <w:r>
          <w:rPr>
            <w:rFonts w:ascii="仿宋" w:eastAsia="仿宋" w:hAnsi="仿宋" w:cs="仿宋" w:hint="eastAsia"/>
            <w:lang w:eastAsia="zh-CN"/>
          </w:rPr>
          <w:t>(三)、变更记录与追踪</w:t>
        </w:r>
        <w:r>
          <w:tab/>
        </w:r>
        <w:r>
          <w:fldChar w:fldCharType="begin"/>
        </w:r>
        <w:r>
          <w:instrText xml:space="preserve"> PAGEREF _Toc12696 \h </w:instrText>
        </w:r>
        <w:r>
          <w:fldChar w:fldCharType="separate"/>
        </w:r>
        <w:r>
          <w:t>40</w:t>
        </w:r>
        <w:r>
          <w:fldChar w:fldCharType="end"/>
        </w:r>
      </w:hyperlink>
    </w:p>
    <w:p>
      <w:pPr>
        <w:pStyle w:val="TOC2"/>
        <w:tabs>
          <w:tab w:val="right" w:leader="dot" w:pos="8306"/>
        </w:tabs>
      </w:pPr>
      <w:hyperlink w:anchor="_Toc6682" w:history="1">
        <w:r>
          <w:rPr>
            <w:rFonts w:ascii="仿宋" w:eastAsia="仿宋" w:hAnsi="仿宋" w:cs="仿宋" w:hint="eastAsia"/>
            <w:lang w:eastAsia="zh-CN"/>
          </w:rPr>
          <w:t>(四)、变更管理策略</w:t>
        </w:r>
        <w:r>
          <w:tab/>
        </w:r>
        <w:r>
          <w:fldChar w:fldCharType="begin"/>
        </w:r>
        <w:r>
          <w:instrText xml:space="preserve"> PAGEREF _Toc6682 \h </w:instrText>
        </w:r>
        <w:r>
          <w:fldChar w:fldCharType="separate"/>
        </w:r>
        <w:r>
          <w:t>41</w:t>
        </w:r>
        <w:r>
          <w:fldChar w:fldCharType="end"/>
        </w:r>
      </w:hyperlink>
    </w:p>
    <w:p>
      <w:pPr>
        <w:pStyle w:val="TOC1"/>
        <w:tabs>
          <w:tab w:val="right" w:leader="dot" w:pos="8306"/>
        </w:tabs>
      </w:pPr>
      <w:hyperlink w:anchor="_Toc22051" w:history="1">
        <w:r>
          <w:rPr>
            <w:rFonts w:ascii="仿宋" w:eastAsia="仿宋" w:hAnsi="仿宋" w:cs="仿宋" w:hint="eastAsia"/>
            <w:lang w:eastAsia="zh-CN"/>
          </w:rPr>
          <w:t>八、客户关系管理与市场拓展</w:t>
        </w:r>
        <w:r>
          <w:tab/>
        </w:r>
        <w:r>
          <w:fldChar w:fldCharType="begin"/>
        </w:r>
        <w:r>
          <w:instrText xml:space="preserve"> PAGEREF _Toc22051 \h </w:instrText>
        </w:r>
        <w:r>
          <w:fldChar w:fldCharType="separate"/>
        </w:r>
        <w:r>
          <w:t>43</w:t>
        </w:r>
        <w:r>
          <w:fldChar w:fldCharType="end"/>
        </w:r>
      </w:hyperlink>
    </w:p>
    <w:p>
      <w:pPr>
        <w:pStyle w:val="TOC2"/>
        <w:tabs>
          <w:tab w:val="right" w:leader="dot" w:pos="8306"/>
        </w:tabs>
      </w:pPr>
      <w:hyperlink w:anchor="_Toc9033" w:history="1">
        <w:r>
          <w:rPr>
            <w:rFonts w:ascii="仿宋" w:eastAsia="仿宋" w:hAnsi="仿宋" w:cs="仿宋" w:hint="eastAsia"/>
            <w:lang w:eastAsia="zh-CN"/>
          </w:rPr>
          <w:t>(一)、客户关系管理策略</w:t>
        </w:r>
        <w:r>
          <w:tab/>
        </w:r>
        <w:r>
          <w:fldChar w:fldCharType="begin"/>
        </w:r>
        <w:r>
          <w:instrText xml:space="preserve"> PAGEREF _Toc9033 \h </w:instrText>
        </w:r>
        <w:r>
          <w:fldChar w:fldCharType="separate"/>
        </w:r>
        <w:r>
          <w:t>43</w:t>
        </w:r>
        <w:r>
          <w:fldChar w:fldCharType="end"/>
        </w:r>
      </w:hyperlink>
    </w:p>
    <w:p>
      <w:pPr>
        <w:pStyle w:val="TOC2"/>
        <w:tabs>
          <w:tab w:val="right" w:leader="dot" w:pos="8306"/>
        </w:tabs>
      </w:pPr>
      <w:hyperlink w:anchor="_Toc21060" w:history="1">
        <w:r>
          <w:rPr>
            <w:rFonts w:ascii="仿宋" w:eastAsia="仿宋" w:hAnsi="仿宋" w:cs="仿宋" w:hint="eastAsia"/>
            <w:lang w:eastAsia="zh-CN"/>
          </w:rPr>
          <w:t>(二)、市场拓展方案</w:t>
        </w:r>
        <w:r>
          <w:tab/>
        </w:r>
        <w:r>
          <w:fldChar w:fldCharType="begin"/>
        </w:r>
        <w:r>
          <w:instrText xml:space="preserve"> PAGEREF _Toc21060 \h </w:instrText>
        </w:r>
        <w:r>
          <w:fldChar w:fldCharType="separate"/>
        </w:r>
        <w:r>
          <w:t>44</w:t>
        </w:r>
        <w:r>
          <w:fldChar w:fldCharType="end"/>
        </w:r>
      </w:hyperlink>
    </w:p>
    <w:p>
      <w:pPr>
        <w:pStyle w:val="TOC1"/>
        <w:tabs>
          <w:tab w:val="right" w:leader="dot" w:pos="8306"/>
        </w:tabs>
      </w:pPr>
      <w:hyperlink w:anchor="_Toc29562" w:history="1">
        <w:r>
          <w:rPr>
            <w:rFonts w:ascii="仿宋" w:eastAsia="仿宋" w:hAnsi="仿宋" w:cs="仿宋" w:hint="eastAsia"/>
            <w:lang w:eastAsia="zh-CN"/>
          </w:rPr>
          <w:t>九、环境保护与治理方案</w:t>
        </w:r>
        <w:r>
          <w:tab/>
        </w:r>
        <w:r>
          <w:fldChar w:fldCharType="begin"/>
        </w:r>
        <w:r>
          <w:instrText xml:space="preserve"> PAGEREF _Toc29562 \h </w:instrText>
        </w:r>
        <w:r>
          <w:fldChar w:fldCharType="separate"/>
        </w:r>
        <w:r>
          <w:t>45</w:t>
        </w:r>
        <w:r>
          <w:fldChar w:fldCharType="end"/>
        </w:r>
      </w:hyperlink>
    </w:p>
    <w:p>
      <w:pPr>
        <w:pStyle w:val="TOC2"/>
        <w:tabs>
          <w:tab w:val="right" w:leader="dot" w:pos="8306"/>
        </w:tabs>
      </w:pPr>
      <w:hyperlink w:anchor="_Toc28947" w:history="1">
        <w:r>
          <w:rPr>
            <w:rFonts w:ascii="仿宋" w:eastAsia="仿宋" w:hAnsi="仿宋" w:cs="仿宋" w:hint="eastAsia"/>
            <w:lang w:eastAsia="zh-CN"/>
          </w:rPr>
          <w:t>(一)、项目环境影响评估</w:t>
        </w:r>
        <w:r>
          <w:tab/>
        </w:r>
        <w:r>
          <w:fldChar w:fldCharType="begin"/>
        </w:r>
        <w:r>
          <w:instrText xml:space="preserve"> PAGEREF _Toc28947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72" w:history="1">
        <w:r>
          <w:rPr>
            <w:rFonts w:ascii="仿宋" w:eastAsia="仿宋" w:hAnsi="仿宋" w:cs="仿宋" w:hint="eastAsia"/>
            <w:lang w:eastAsia="zh-CN"/>
          </w:rPr>
          <w:t>(二)、环境保护措施与治理方案</w:t>
        </w:r>
        <w:r>
          <w:tab/>
        </w:r>
        <w:r>
          <w:fldChar w:fldCharType="begin"/>
        </w:r>
        <w:r>
          <w:instrText xml:space="preserve"> PAGEREF _Toc20872 \h </w:instrText>
        </w:r>
        <w:r>
          <w:fldChar w:fldCharType="separate"/>
        </w:r>
        <w:r>
          <w:t>46</w:t>
        </w:r>
        <w:r>
          <w:fldChar w:fldCharType="end"/>
        </w:r>
      </w:hyperlink>
    </w:p>
    <w:p>
      <w:pPr>
        <w:pStyle w:val="TOC1"/>
        <w:tabs>
          <w:tab w:val="right" w:leader="dot" w:pos="8306"/>
        </w:tabs>
      </w:pPr>
      <w:hyperlink w:anchor="_Toc28057" w:history="1">
        <w:r>
          <w:rPr>
            <w:rFonts w:ascii="仿宋" w:eastAsia="仿宋" w:hAnsi="仿宋" w:cs="仿宋" w:hint="eastAsia"/>
            <w:lang w:eastAsia="zh-CN"/>
          </w:rPr>
          <w:t>十、经济效益与社会效益优化</w:t>
        </w:r>
        <w:r>
          <w:tab/>
        </w:r>
        <w:r>
          <w:fldChar w:fldCharType="begin"/>
        </w:r>
        <w:r>
          <w:instrText xml:space="preserve"> PAGEREF _Toc28057 \h </w:instrText>
        </w:r>
        <w:r>
          <w:fldChar w:fldCharType="separate"/>
        </w:r>
        <w:r>
          <w:t>46</w:t>
        </w:r>
        <w:r>
          <w:fldChar w:fldCharType="end"/>
        </w:r>
      </w:hyperlink>
    </w:p>
    <w:p>
      <w:pPr>
        <w:pStyle w:val="TOC2"/>
        <w:tabs>
          <w:tab w:val="right" w:leader="dot" w:pos="8306"/>
        </w:tabs>
      </w:pPr>
      <w:hyperlink w:anchor="_Toc17803" w:history="1">
        <w:r>
          <w:rPr>
            <w:rFonts w:ascii="仿宋" w:eastAsia="仿宋" w:hAnsi="仿宋" w:cs="仿宋" w:hint="eastAsia"/>
            <w:lang w:eastAsia="zh-CN"/>
          </w:rPr>
          <w:t>(一)、经济效益提升策略</w:t>
        </w:r>
        <w:r>
          <w:tab/>
        </w:r>
        <w:r>
          <w:fldChar w:fldCharType="begin"/>
        </w:r>
        <w:r>
          <w:instrText xml:space="preserve"> PAGEREF _Toc17803 \h </w:instrText>
        </w:r>
        <w:r>
          <w:fldChar w:fldCharType="separate"/>
        </w:r>
        <w:r>
          <w:t>46</w:t>
        </w:r>
        <w:r>
          <w:fldChar w:fldCharType="end"/>
        </w:r>
      </w:hyperlink>
    </w:p>
    <w:p>
      <w:pPr>
        <w:pStyle w:val="TOC2"/>
        <w:tabs>
          <w:tab w:val="right" w:leader="dot" w:pos="8306"/>
        </w:tabs>
      </w:pPr>
      <w:hyperlink w:anchor="_Toc19447" w:history="1">
        <w:r>
          <w:rPr>
            <w:rFonts w:ascii="仿宋" w:eastAsia="仿宋" w:hAnsi="仿宋" w:cs="仿宋" w:hint="eastAsia"/>
            <w:lang w:eastAsia="zh-CN"/>
          </w:rPr>
          <w:t>(二)、社会效益增强方案</w:t>
        </w:r>
        <w:r>
          <w:tab/>
        </w:r>
        <w:r>
          <w:fldChar w:fldCharType="begin"/>
        </w:r>
        <w:r>
          <w:instrText xml:space="preserve"> PAGEREF _Toc19447 \h </w:instrText>
        </w:r>
        <w:r>
          <w:fldChar w:fldCharType="separate"/>
        </w:r>
        <w:r>
          <w:t>48</w:t>
        </w:r>
        <w:r>
          <w:fldChar w:fldCharType="end"/>
        </w:r>
      </w:hyperlink>
    </w:p>
    <w:p>
      <w:pPr>
        <w:pStyle w:val="TOC1"/>
        <w:tabs>
          <w:tab w:val="right" w:leader="dot" w:pos="8306"/>
        </w:tabs>
      </w:pPr>
      <w:hyperlink w:anchor="_Toc5599" w:history="1">
        <w:r>
          <w:rPr>
            <w:rFonts w:ascii="仿宋" w:eastAsia="仿宋" w:hAnsi="仿宋" w:cs="仿宋" w:hint="eastAsia"/>
            <w:lang w:eastAsia="zh-CN"/>
          </w:rPr>
          <w:t>十一、项目进度计划</w:t>
        </w:r>
        <w:r>
          <w:tab/>
        </w:r>
        <w:r>
          <w:fldChar w:fldCharType="begin"/>
        </w:r>
        <w:r>
          <w:instrText xml:space="preserve"> PAGEREF _Toc5599 \h </w:instrText>
        </w:r>
        <w:r>
          <w:fldChar w:fldCharType="separate"/>
        </w:r>
        <w:r>
          <w:t>48</w:t>
        </w:r>
        <w:r>
          <w:fldChar w:fldCharType="end"/>
        </w:r>
      </w:hyperlink>
    </w:p>
    <w:p>
      <w:pPr>
        <w:pStyle w:val="TOC2"/>
        <w:tabs>
          <w:tab w:val="right" w:leader="dot" w:pos="8306"/>
        </w:tabs>
      </w:pPr>
      <w:hyperlink w:anchor="_Toc18641" w:history="1">
        <w:r>
          <w:rPr>
            <w:rFonts w:ascii="仿宋" w:eastAsia="仿宋" w:hAnsi="仿宋" w:cs="仿宋" w:hint="eastAsia"/>
            <w:lang w:eastAsia="zh-CN"/>
          </w:rPr>
          <w:t>(一)、建设周期</w:t>
        </w:r>
        <w:r>
          <w:tab/>
        </w:r>
        <w:r>
          <w:fldChar w:fldCharType="begin"/>
        </w:r>
        <w:r>
          <w:instrText xml:space="preserve"> PAGEREF _Toc18641 \h </w:instrText>
        </w:r>
        <w:r>
          <w:fldChar w:fldCharType="separate"/>
        </w:r>
        <w:r>
          <w:t>48</w:t>
        </w:r>
        <w:r>
          <w:fldChar w:fldCharType="end"/>
        </w:r>
      </w:hyperlink>
    </w:p>
    <w:p>
      <w:pPr>
        <w:pStyle w:val="TOC2"/>
        <w:tabs>
          <w:tab w:val="right" w:leader="dot" w:pos="8306"/>
        </w:tabs>
      </w:pPr>
      <w:hyperlink w:anchor="_Toc17771" w:history="1">
        <w:r>
          <w:rPr>
            <w:rFonts w:ascii="仿宋" w:eastAsia="仿宋" w:hAnsi="仿宋" w:cs="仿宋" w:hint="eastAsia"/>
            <w:lang w:eastAsia="zh-CN"/>
          </w:rPr>
          <w:t>(二)、建设进度</w:t>
        </w:r>
        <w:r>
          <w:tab/>
        </w:r>
        <w:r>
          <w:fldChar w:fldCharType="begin"/>
        </w:r>
        <w:r>
          <w:instrText xml:space="preserve"> PAGEREF _Toc17771 \h </w:instrText>
        </w:r>
        <w:r>
          <w:fldChar w:fldCharType="separate"/>
        </w:r>
        <w:r>
          <w:t>49</w:t>
        </w:r>
        <w:r>
          <w:fldChar w:fldCharType="end"/>
        </w:r>
      </w:hyperlink>
    </w:p>
    <w:p>
      <w:pPr>
        <w:pStyle w:val="TOC2"/>
        <w:tabs>
          <w:tab w:val="right" w:leader="dot" w:pos="8306"/>
        </w:tabs>
      </w:pPr>
      <w:hyperlink w:anchor="_Toc30975" w:history="1">
        <w:r>
          <w:rPr>
            <w:rFonts w:ascii="仿宋" w:eastAsia="仿宋" w:hAnsi="仿宋" w:cs="仿宋" w:hint="eastAsia"/>
            <w:lang w:eastAsia="zh-CN"/>
          </w:rPr>
          <w:t>(三)、进度安排注意事项</w:t>
        </w:r>
        <w:r>
          <w:tab/>
        </w:r>
        <w:r>
          <w:fldChar w:fldCharType="begin"/>
        </w:r>
        <w:r>
          <w:instrText xml:space="preserve"> PAGEREF _Toc30975 \h </w:instrText>
        </w:r>
        <w:r>
          <w:fldChar w:fldCharType="separate"/>
        </w:r>
        <w:r>
          <w:t>50</w:t>
        </w:r>
        <w:r>
          <w:fldChar w:fldCharType="end"/>
        </w:r>
      </w:hyperlink>
    </w:p>
    <w:p>
      <w:pPr>
        <w:pStyle w:val="TOC2"/>
        <w:tabs>
          <w:tab w:val="right" w:leader="dot" w:pos="8306"/>
        </w:tabs>
      </w:pPr>
      <w:hyperlink w:anchor="_Toc25863" w:history="1">
        <w:r>
          <w:rPr>
            <w:rFonts w:ascii="仿宋" w:eastAsia="仿宋" w:hAnsi="仿宋" w:cs="仿宋" w:hint="eastAsia"/>
            <w:lang w:eastAsia="zh-CN"/>
          </w:rPr>
          <w:t>(四)、人力资源配置</w:t>
        </w:r>
        <w:r>
          <w:tab/>
        </w:r>
        <w:r>
          <w:fldChar w:fldCharType="begin"/>
        </w:r>
        <w:r>
          <w:instrText xml:space="preserve"> PAGEREF _Toc25863 \h </w:instrText>
        </w:r>
        <w:r>
          <w:fldChar w:fldCharType="separate"/>
        </w:r>
        <w:r>
          <w:t>51</w:t>
        </w:r>
        <w:r>
          <w:fldChar w:fldCharType="end"/>
        </w:r>
      </w:hyperlink>
    </w:p>
    <w:p>
      <w:pPr>
        <w:pStyle w:val="TOC2"/>
        <w:tabs>
          <w:tab w:val="right" w:leader="dot" w:pos="8306"/>
        </w:tabs>
      </w:pPr>
      <w:hyperlink w:anchor="_Toc17362" w:history="1">
        <w:r>
          <w:rPr>
            <w:rFonts w:ascii="仿宋" w:eastAsia="仿宋" w:hAnsi="仿宋" w:cs="仿宋" w:hint="eastAsia"/>
            <w:lang w:eastAsia="zh-CN"/>
          </w:rPr>
          <w:t>(五)、员工培训</w:t>
        </w:r>
        <w:r>
          <w:tab/>
        </w:r>
        <w:r>
          <w:fldChar w:fldCharType="begin"/>
        </w:r>
        <w:r>
          <w:instrText xml:space="preserve"> PAGEREF _Toc17362 \h </w:instrText>
        </w:r>
        <w:r>
          <w:fldChar w:fldCharType="separate"/>
        </w:r>
        <w:r>
          <w:t>53</w:t>
        </w:r>
        <w:r>
          <w:fldChar w:fldCharType="end"/>
        </w:r>
      </w:hyperlink>
    </w:p>
    <w:p>
      <w:pPr>
        <w:pStyle w:val="TOC2"/>
        <w:tabs>
          <w:tab w:val="right" w:leader="dot" w:pos="8306"/>
        </w:tabs>
      </w:pPr>
      <w:hyperlink w:anchor="_Toc22838" w:history="1">
        <w:r>
          <w:rPr>
            <w:rFonts w:ascii="仿宋" w:eastAsia="仿宋" w:hAnsi="仿宋" w:cs="仿宋" w:hint="eastAsia"/>
            <w:lang w:eastAsia="zh-CN"/>
          </w:rPr>
          <w:t>(六)、项目实施保障</w:t>
        </w:r>
        <w:r>
          <w:tab/>
        </w:r>
        <w:r>
          <w:fldChar w:fldCharType="begin"/>
        </w:r>
        <w:r>
          <w:instrText xml:space="preserve"> PAGEREF _Toc22838 \h </w:instrText>
        </w:r>
        <w:r>
          <w:fldChar w:fldCharType="separate"/>
        </w:r>
        <w:r>
          <w:t>54</w:t>
        </w:r>
        <w:r>
          <w:fldChar w:fldCharType="end"/>
        </w:r>
      </w:hyperlink>
    </w:p>
    <w:p>
      <w:pPr>
        <w:pStyle w:val="TOC2"/>
        <w:tabs>
          <w:tab w:val="right" w:leader="dot" w:pos="8306"/>
        </w:tabs>
      </w:pPr>
      <w:hyperlink w:anchor="_Toc29806" w:history="1">
        <w:r>
          <w:rPr>
            <w:rFonts w:ascii="仿宋" w:eastAsia="仿宋" w:hAnsi="仿宋" w:cs="仿宋" w:hint="eastAsia"/>
            <w:lang w:eastAsia="zh-CN"/>
          </w:rPr>
          <w:t>(七)、安全规范管理</w:t>
        </w:r>
        <w:r>
          <w:tab/>
        </w:r>
        <w:r>
          <w:fldChar w:fldCharType="begin"/>
        </w:r>
        <w:r>
          <w:instrText xml:space="preserve"> PAGEREF _Toc29806 \h </w:instrText>
        </w:r>
        <w:r>
          <w:fldChar w:fldCharType="separate"/>
        </w:r>
        <w:r>
          <w:t>55</w:t>
        </w:r>
        <w:r>
          <w:fldChar w:fldCharType="end"/>
        </w:r>
      </w:hyperlink>
    </w:p>
    <w:p>
      <w:pPr>
        <w:pStyle w:val="TOC1"/>
        <w:tabs>
          <w:tab w:val="right" w:leader="dot" w:pos="8306"/>
        </w:tabs>
      </w:pPr>
      <w:hyperlink w:anchor="_Toc32398" w:history="1">
        <w:r>
          <w:rPr>
            <w:rFonts w:ascii="仿宋" w:eastAsia="仿宋" w:hAnsi="仿宋" w:cs="仿宋" w:hint="eastAsia"/>
            <w:lang w:eastAsia="zh-CN"/>
          </w:rPr>
          <w:t>十二、资金管理与财务规划</w:t>
        </w:r>
        <w:r>
          <w:tab/>
        </w:r>
        <w:r>
          <w:fldChar w:fldCharType="begin"/>
        </w:r>
        <w:r>
          <w:instrText xml:space="preserve"> PAGEREF _Toc32398 \h </w:instrText>
        </w:r>
        <w:r>
          <w:fldChar w:fldCharType="separate"/>
        </w:r>
        <w:r>
          <w:t>56</w:t>
        </w:r>
        <w:r>
          <w:fldChar w:fldCharType="end"/>
        </w:r>
      </w:hyperlink>
    </w:p>
    <w:p>
      <w:pPr>
        <w:pStyle w:val="TOC2"/>
        <w:tabs>
          <w:tab w:val="right" w:leader="dot" w:pos="8306"/>
        </w:tabs>
      </w:pPr>
      <w:hyperlink w:anchor="_Toc17158" w:history="1">
        <w:r>
          <w:rPr>
            <w:rFonts w:ascii="仿宋" w:eastAsia="仿宋" w:hAnsi="仿宋" w:cs="仿宋" w:hint="eastAsia"/>
            <w:lang w:eastAsia="zh-CN"/>
          </w:rPr>
          <w:t>(一)、项目资金来源与筹措</w:t>
        </w:r>
        <w:r>
          <w:tab/>
        </w:r>
        <w:r>
          <w:fldChar w:fldCharType="begin"/>
        </w:r>
        <w:r>
          <w:instrText xml:space="preserve"> PAGEREF _Toc17158 \h </w:instrText>
        </w:r>
        <w:r>
          <w:fldChar w:fldCharType="separate"/>
        </w:r>
        <w:r>
          <w:t>56</w:t>
        </w:r>
        <w:r>
          <w:fldChar w:fldCharType="end"/>
        </w:r>
      </w:hyperlink>
    </w:p>
    <w:p>
      <w:pPr>
        <w:pStyle w:val="TOC2"/>
        <w:tabs>
          <w:tab w:val="right" w:leader="dot" w:pos="8306"/>
        </w:tabs>
      </w:pPr>
      <w:hyperlink w:anchor="_Toc10885" w:history="1">
        <w:r>
          <w:rPr>
            <w:rFonts w:ascii="仿宋" w:eastAsia="仿宋" w:hAnsi="仿宋" w:cs="仿宋" w:hint="eastAsia"/>
            <w:lang w:eastAsia="zh-CN"/>
          </w:rPr>
          <w:t>(二)、资金使用与监管</w:t>
        </w:r>
        <w:r>
          <w:tab/>
        </w:r>
        <w:r>
          <w:fldChar w:fldCharType="begin"/>
        </w:r>
        <w:r>
          <w:instrText xml:space="preserve"> PAGEREF _Toc10885 \h </w:instrText>
        </w:r>
        <w:r>
          <w:fldChar w:fldCharType="separate"/>
        </w:r>
        <w:r>
          <w:t>57</w:t>
        </w:r>
        <w:r>
          <w:fldChar w:fldCharType="end"/>
        </w:r>
      </w:hyperlink>
    </w:p>
    <w:p>
      <w:pPr>
        <w:pStyle w:val="TOC2"/>
        <w:tabs>
          <w:tab w:val="right" w:leader="dot" w:pos="8306"/>
        </w:tabs>
      </w:pPr>
      <w:hyperlink w:anchor="_Toc32006" w:history="1">
        <w:r>
          <w:rPr>
            <w:rFonts w:ascii="仿宋" w:eastAsia="仿宋" w:hAnsi="仿宋" w:cs="仿宋" w:hint="eastAsia"/>
            <w:lang w:eastAsia="zh-CN"/>
          </w:rPr>
          <w:t>(三)、财务规划与预测</w:t>
        </w:r>
        <w:r>
          <w:tab/>
        </w:r>
        <w:r>
          <w:fldChar w:fldCharType="begin"/>
        </w:r>
        <w:r>
          <w:instrText xml:space="preserve"> PAGEREF _Toc32006 \h </w:instrText>
        </w:r>
        <w:r>
          <w:fldChar w:fldCharType="separate"/>
        </w:r>
        <w:r>
          <w:t>59</w:t>
        </w:r>
        <w:r>
          <w:fldChar w:fldCharType="end"/>
        </w:r>
      </w:hyperlink>
    </w:p>
    <w:p>
      <w:pPr>
        <w:pStyle w:val="TOC1"/>
        <w:tabs>
          <w:tab w:val="right" w:leader="dot" w:pos="8306"/>
        </w:tabs>
      </w:pPr>
      <w:hyperlink w:anchor="_Toc13178" w:history="1">
        <w:r>
          <w:rPr>
            <w:rFonts w:ascii="仿宋" w:eastAsia="仿宋" w:hAnsi="仿宋" w:cs="仿宋" w:hint="eastAsia"/>
            <w:lang w:eastAsia="zh-CN"/>
          </w:rPr>
          <w:t>十三、项目施工方案</w:t>
        </w:r>
        <w:r>
          <w:tab/>
        </w:r>
        <w:r>
          <w:fldChar w:fldCharType="begin"/>
        </w:r>
        <w:r>
          <w:instrText xml:space="preserve"> PAGEREF _Toc13178 \h </w:instrText>
        </w:r>
        <w:r>
          <w:fldChar w:fldCharType="separate"/>
        </w:r>
        <w:r>
          <w:t>60</w:t>
        </w:r>
        <w:r>
          <w:fldChar w:fldCharType="end"/>
        </w:r>
      </w:hyperlink>
    </w:p>
    <w:p>
      <w:pPr>
        <w:pStyle w:val="TOC2"/>
        <w:tabs>
          <w:tab w:val="right" w:leader="dot" w:pos="8306"/>
        </w:tabs>
      </w:pPr>
      <w:hyperlink w:anchor="_Toc27495" w:history="1">
        <w:r>
          <w:rPr>
            <w:rFonts w:ascii="仿宋" w:eastAsia="仿宋" w:hAnsi="仿宋" w:cs="仿宋" w:hint="eastAsia"/>
            <w:lang w:eastAsia="zh-CN"/>
          </w:rPr>
          <w:t>(一)、施工组织设计</w:t>
        </w:r>
        <w:r>
          <w:tab/>
        </w:r>
        <w:r>
          <w:fldChar w:fldCharType="begin"/>
        </w:r>
        <w:r>
          <w:instrText xml:space="preserve"> PAGEREF _Toc27495 \h </w:instrText>
        </w:r>
        <w:r>
          <w:fldChar w:fldCharType="separate"/>
        </w:r>
        <w:r>
          <w:t>60</w:t>
        </w:r>
        <w:r>
          <w:fldChar w:fldCharType="end"/>
        </w:r>
      </w:hyperlink>
    </w:p>
    <w:p>
      <w:pPr>
        <w:pStyle w:val="TOC2"/>
        <w:tabs>
          <w:tab w:val="right" w:leader="dot" w:pos="8306"/>
        </w:tabs>
      </w:pPr>
      <w:hyperlink w:anchor="_Toc16948" w:history="1">
        <w:r>
          <w:rPr>
            <w:rFonts w:ascii="仿宋" w:eastAsia="仿宋" w:hAnsi="仿宋" w:cs="仿宋" w:hint="eastAsia"/>
            <w:lang w:eastAsia="zh-CN"/>
          </w:rPr>
          <w:t>(二)、施工工艺与技术路线</w:t>
        </w:r>
        <w:r>
          <w:tab/>
        </w:r>
        <w:r>
          <w:fldChar w:fldCharType="begin"/>
        </w:r>
        <w:r>
          <w:instrText xml:space="preserve"> PAGEREF _Toc16948 \h </w:instrText>
        </w:r>
        <w:r>
          <w:fldChar w:fldCharType="separate"/>
        </w:r>
        <w:r>
          <w:t>61</w:t>
        </w:r>
        <w:r>
          <w:fldChar w:fldCharType="end"/>
        </w:r>
      </w:hyperlink>
    </w:p>
    <w:p>
      <w:pPr>
        <w:pStyle w:val="TOC2"/>
        <w:tabs>
          <w:tab w:val="right" w:leader="dot" w:pos="8306"/>
        </w:tabs>
      </w:pPr>
      <w:hyperlink w:anchor="_Toc20672" w:history="1">
        <w:r>
          <w:rPr>
            <w:rFonts w:ascii="仿宋" w:eastAsia="仿宋" w:hAnsi="仿宋" w:cs="仿宋" w:hint="eastAsia"/>
            <w:lang w:eastAsia="zh-CN"/>
          </w:rPr>
          <w:t>(三)、关键节点施工计划</w:t>
        </w:r>
        <w:r>
          <w:tab/>
        </w:r>
        <w:r>
          <w:fldChar w:fldCharType="begin"/>
        </w:r>
        <w:r>
          <w:instrText xml:space="preserve"> PAGEREF _Toc20672 \h </w:instrText>
        </w:r>
        <w:r>
          <w:fldChar w:fldCharType="separate"/>
        </w:r>
        <w:r>
          <w:t>63</w:t>
        </w:r>
        <w:r>
          <w:fldChar w:fldCharType="end"/>
        </w:r>
      </w:hyperlink>
    </w:p>
    <w:p>
      <w:pPr>
        <w:pStyle w:val="TOC2"/>
        <w:tabs>
          <w:tab w:val="right" w:leader="dot" w:pos="8306"/>
        </w:tabs>
      </w:pPr>
      <w:hyperlink w:anchor="_Toc47" w:history="1">
        <w:r>
          <w:rPr>
            <w:rFonts w:ascii="仿宋" w:eastAsia="仿宋" w:hAnsi="仿宋" w:cs="仿宋" w:hint="eastAsia"/>
            <w:lang w:eastAsia="zh-CN"/>
          </w:rPr>
          <w:t>(四)、施工现场管理</w:t>
        </w:r>
        <w:r>
          <w:tab/>
        </w:r>
        <w:r>
          <w:fldChar w:fldCharType="begin"/>
        </w:r>
        <w:r>
          <w:instrText xml:space="preserve"> PAGEREF _Toc47 \h </w:instrText>
        </w:r>
        <w:r>
          <w:fldChar w:fldCharType="separate"/>
        </w:r>
        <w:r>
          <w:t>64</w:t>
        </w:r>
        <w:r>
          <w:fldChar w:fldCharType="end"/>
        </w:r>
      </w:hyperlink>
    </w:p>
    <w:p>
      <w:pPr>
        <w:pStyle w:val="TOC1"/>
        <w:tabs>
          <w:tab w:val="right" w:leader="dot" w:pos="8306"/>
        </w:tabs>
      </w:pPr>
      <w:hyperlink w:anchor="_Toc25817" w:history="1">
        <w:r>
          <w:rPr>
            <w:rFonts w:ascii="仿宋" w:eastAsia="仿宋" w:hAnsi="仿宋" w:cs="仿宋" w:hint="eastAsia"/>
            <w:lang w:eastAsia="zh-CN"/>
          </w:rPr>
          <w:t>十四、法律法规与政策遵循</w:t>
        </w:r>
        <w:r>
          <w:tab/>
        </w:r>
        <w:r>
          <w:fldChar w:fldCharType="begin"/>
        </w:r>
        <w:r>
          <w:instrText xml:space="preserve"> PAGEREF _Toc25817 \h </w:instrText>
        </w:r>
        <w:r>
          <w:fldChar w:fldCharType="separate"/>
        </w:r>
        <w:r>
          <w:t>66</w:t>
        </w:r>
        <w:r>
          <w:fldChar w:fldCharType="end"/>
        </w:r>
      </w:hyperlink>
    </w:p>
    <w:p>
      <w:pPr>
        <w:pStyle w:val="TOC2"/>
        <w:tabs>
          <w:tab w:val="right" w:leader="dot" w:pos="8306"/>
        </w:tabs>
      </w:pPr>
      <w:hyperlink w:anchor="_Toc4457" w:history="1">
        <w:r>
          <w:rPr>
            <w:rFonts w:ascii="仿宋" w:eastAsia="仿宋" w:hAnsi="仿宋" w:cs="仿宋" w:hint="eastAsia"/>
            <w:lang w:eastAsia="zh-CN"/>
          </w:rPr>
          <w:t>(一)、法律法规遵守</w:t>
        </w:r>
        <w:r>
          <w:tab/>
        </w:r>
        <w:r>
          <w:fldChar w:fldCharType="begin"/>
        </w:r>
        <w:r>
          <w:instrText xml:space="preserve"> PAGEREF _Toc4457 \h </w:instrText>
        </w:r>
        <w:r>
          <w:fldChar w:fldCharType="separate"/>
        </w:r>
        <w:r>
          <w:t>66</w:t>
        </w:r>
        <w:r>
          <w:fldChar w:fldCharType="end"/>
        </w:r>
      </w:hyperlink>
    </w:p>
    <w:p>
      <w:pPr>
        <w:pStyle w:val="TOC2"/>
        <w:tabs>
          <w:tab w:val="right" w:leader="dot" w:pos="8306"/>
        </w:tabs>
      </w:pPr>
      <w:hyperlink w:anchor="_Toc8641" w:history="1">
        <w:r>
          <w:rPr>
            <w:rFonts w:ascii="仿宋" w:eastAsia="仿宋" w:hAnsi="仿宋" w:cs="仿宋" w:hint="eastAsia"/>
            <w:lang w:eastAsia="zh-CN"/>
          </w:rPr>
          <w:t>(二)、政策导向与利用</w:t>
        </w:r>
        <w:r>
          <w:tab/>
        </w:r>
        <w:r>
          <w:fldChar w:fldCharType="begin"/>
        </w:r>
        <w:r>
          <w:instrText xml:space="preserve"> PAGEREF _Toc8641 \h </w:instrText>
        </w:r>
        <w:r>
          <w:fldChar w:fldCharType="separate"/>
        </w:r>
        <w:r>
          <w:t>67</w:t>
        </w:r>
        <w:r>
          <w:fldChar w:fldCharType="end"/>
        </w:r>
      </w:hyperlink>
    </w:p>
    <w:p>
      <w:pPr>
        <w:pStyle w:val="TOC1"/>
        <w:tabs>
          <w:tab w:val="right" w:leader="dot" w:pos="8306"/>
        </w:tabs>
      </w:pPr>
      <w:hyperlink w:anchor="_Toc32147" w:history="1">
        <w:r>
          <w:rPr>
            <w:rFonts w:ascii="仿宋" w:eastAsia="仿宋" w:hAnsi="仿宋" w:cs="仿宋" w:hint="eastAsia"/>
            <w:lang w:eastAsia="zh-CN"/>
          </w:rPr>
          <w:t>十五、企业合规与伦理</w:t>
        </w:r>
        <w:r>
          <w:tab/>
        </w:r>
        <w:r>
          <w:fldChar w:fldCharType="begin"/>
        </w:r>
        <w:r>
          <w:instrText xml:space="preserve"> PAGEREF _Toc32147 \h </w:instrText>
        </w:r>
        <w:r>
          <w:fldChar w:fldCharType="separate"/>
        </w:r>
        <w:r>
          <w:t>68</w:t>
        </w:r>
        <w:r>
          <w:fldChar w:fldCharType="end"/>
        </w:r>
      </w:hyperlink>
    </w:p>
    <w:p>
      <w:pPr>
        <w:pStyle w:val="TOC2"/>
        <w:tabs>
          <w:tab w:val="right" w:leader="dot" w:pos="8306"/>
        </w:tabs>
      </w:pPr>
      <w:hyperlink w:anchor="_Toc5821" w:history="1">
        <w:r>
          <w:rPr>
            <w:rFonts w:ascii="仿宋" w:eastAsia="仿宋" w:hAnsi="仿宋" w:cs="仿宋" w:hint="eastAsia"/>
            <w:lang w:eastAsia="zh-CN"/>
          </w:rPr>
          <w:t>(一)、合规政策与程序</w:t>
        </w:r>
        <w:r>
          <w:tab/>
        </w:r>
        <w:r>
          <w:fldChar w:fldCharType="begin"/>
        </w:r>
        <w:r>
          <w:instrText xml:space="preserve"> PAGEREF _Toc5821 \h </w:instrText>
        </w:r>
        <w:r>
          <w:fldChar w:fldCharType="separate"/>
        </w:r>
        <w:r>
          <w:t>68</w:t>
        </w:r>
        <w:r>
          <w:fldChar w:fldCharType="end"/>
        </w:r>
      </w:hyperlink>
    </w:p>
    <w:p>
      <w:pPr>
        <w:pStyle w:val="TOC2"/>
        <w:tabs>
          <w:tab w:val="right" w:leader="dot" w:pos="8306"/>
        </w:tabs>
      </w:pPr>
      <w:hyperlink w:anchor="_Toc3025" w:history="1">
        <w:r>
          <w:rPr>
            <w:rFonts w:ascii="仿宋" w:eastAsia="仿宋" w:hAnsi="仿宋" w:cs="仿宋" w:hint="eastAsia"/>
            <w:lang w:eastAsia="zh-CN"/>
          </w:rPr>
          <w:t>(二)、伦理规范与培训</w:t>
        </w:r>
        <w:r>
          <w:tab/>
        </w:r>
        <w:r>
          <w:fldChar w:fldCharType="begin"/>
        </w:r>
        <w:r>
          <w:instrText xml:space="preserve"> PAGEREF _Toc3025 \h </w:instrText>
        </w:r>
        <w:r>
          <w:fldChar w:fldCharType="separate"/>
        </w:r>
        <w:r>
          <w:t>69</w:t>
        </w:r>
        <w:r>
          <w:fldChar w:fldCharType="end"/>
        </w:r>
      </w:hyperlink>
    </w:p>
    <w:p>
      <w:pPr>
        <w:pStyle w:val="TOC2"/>
        <w:tabs>
          <w:tab w:val="right" w:leader="dot" w:pos="8306"/>
        </w:tabs>
      </w:pPr>
      <w:hyperlink w:anchor="_Toc22410" w:history="1">
        <w:r>
          <w:rPr>
            <w:rFonts w:ascii="仿宋" w:eastAsia="仿宋" w:hAnsi="仿宋" w:cs="仿宋" w:hint="eastAsia"/>
            <w:lang w:eastAsia="zh-CN"/>
          </w:rPr>
          <w:t>(三)、合规风险评估</w:t>
        </w:r>
        <w:r>
          <w:tab/>
        </w:r>
        <w:r>
          <w:fldChar w:fldCharType="begin"/>
        </w:r>
        <w:r>
          <w:instrText xml:space="preserve"> PAGEREF _Toc22410 \h </w:instrText>
        </w:r>
        <w:r>
          <w:fldChar w:fldCharType="separate"/>
        </w:r>
        <w:r>
          <w:t>70</w:t>
        </w:r>
        <w:r>
          <w:fldChar w:fldCharType="end"/>
        </w:r>
      </w:hyperlink>
    </w:p>
    <w:p>
      <w:pPr>
        <w:pStyle w:val="TOC2"/>
        <w:tabs>
          <w:tab w:val="right" w:leader="dot" w:pos="8306"/>
        </w:tabs>
      </w:pPr>
      <w:hyperlink w:anchor="_Toc28015" w:history="1">
        <w:r>
          <w:rPr>
            <w:rFonts w:ascii="仿宋" w:eastAsia="仿宋" w:hAnsi="仿宋" w:cs="仿宋" w:hint="eastAsia"/>
            <w:lang w:eastAsia="zh-CN"/>
          </w:rPr>
          <w:t>(四)、合规监督与执行</w:t>
        </w:r>
        <w:r>
          <w:tab/>
        </w:r>
        <w:r>
          <w:fldChar w:fldCharType="begin"/>
        </w:r>
        <w:r>
          <w:instrText xml:space="preserve"> PAGEREF _Toc28015 \h </w:instrText>
        </w:r>
        <w:r>
          <w:fldChar w:fldCharType="separate"/>
        </w:r>
        <w:r>
          <w:t>72</w:t>
        </w:r>
        <w:r>
          <w:fldChar w:fldCharType="end"/>
        </w:r>
      </w:hyperlink>
    </w:p>
    <w:p>
      <w:pPr>
        <w:pStyle w:val="TOC1"/>
        <w:tabs>
          <w:tab w:val="right" w:leader="dot" w:pos="8306"/>
        </w:tabs>
      </w:pPr>
      <w:hyperlink w:anchor="_Toc4803" w:history="1">
        <w:r>
          <w:rPr>
            <w:rFonts w:ascii="仿宋" w:eastAsia="仿宋" w:hAnsi="仿宋" w:cs="仿宋" w:hint="eastAsia"/>
            <w:lang w:eastAsia="zh-CN"/>
          </w:rPr>
          <w:t>十六、人力资源管理与开发</w:t>
        </w:r>
        <w:r>
          <w:tab/>
        </w:r>
        <w:r>
          <w:fldChar w:fldCharType="begin"/>
        </w:r>
        <w:r>
          <w:instrText xml:space="preserve"> PAGEREF _Toc4803 \h </w:instrText>
        </w:r>
        <w:r>
          <w:fldChar w:fldCharType="separate"/>
        </w:r>
        <w:r>
          <w:t>72</w:t>
        </w:r>
        <w:r>
          <w:fldChar w:fldCharType="end"/>
        </w:r>
      </w:hyperlink>
    </w:p>
    <w:p>
      <w:pPr>
        <w:pStyle w:val="TOC2"/>
        <w:tabs>
          <w:tab w:val="right" w:leader="dot" w:pos="8306"/>
        </w:tabs>
      </w:pPr>
      <w:hyperlink w:anchor="_Toc14125" w:history="1">
        <w:r>
          <w:rPr>
            <w:rFonts w:ascii="仿宋" w:eastAsia="仿宋" w:hAnsi="仿宋" w:cs="仿宋" w:hint="eastAsia"/>
            <w:lang w:eastAsia="zh-CN"/>
          </w:rPr>
          <w:t>(一)、人力资源规划</w:t>
        </w:r>
        <w:r>
          <w:tab/>
        </w:r>
        <w:r>
          <w:fldChar w:fldCharType="begin"/>
        </w:r>
        <w:r>
          <w:instrText xml:space="preserve"> PAGEREF _Toc14125 \h </w:instrText>
        </w:r>
        <w:r>
          <w:fldChar w:fldCharType="separate"/>
        </w:r>
        <w:r>
          <w:t>72</w:t>
        </w:r>
        <w:r>
          <w:fldChar w:fldCharType="end"/>
        </w:r>
      </w:hyperlink>
    </w:p>
    <w:p>
      <w:pPr>
        <w:pStyle w:val="TOC2"/>
        <w:tabs>
          <w:tab w:val="right" w:leader="dot" w:pos="8306"/>
        </w:tabs>
      </w:pPr>
      <w:hyperlink w:anchor="_Toc28783" w:history="1">
        <w:r>
          <w:rPr>
            <w:rFonts w:ascii="仿宋" w:eastAsia="仿宋" w:hAnsi="仿宋" w:cs="仿宋" w:hint="eastAsia"/>
            <w:lang w:eastAsia="zh-CN"/>
          </w:rPr>
          <w:t>(二)、人力资源开发与培训</w:t>
        </w:r>
        <w:r>
          <w:tab/>
        </w:r>
        <w:r>
          <w:fldChar w:fldCharType="begin"/>
        </w:r>
        <w:r>
          <w:instrText xml:space="preserve"> PAGEREF _Toc28783 \h </w:instrText>
        </w:r>
        <w:r>
          <w:fldChar w:fldCharType="separate"/>
        </w:r>
        <w:r>
          <w:t>74</w:t>
        </w:r>
        <w:r>
          <w:fldChar w:fldCharType="end"/>
        </w:r>
      </w:hyperlink>
    </w:p>
    <w:p>
      <w:pPr>
        <w:pStyle w:val="TOC1"/>
        <w:tabs>
          <w:tab w:val="right" w:leader="dot" w:pos="8306"/>
        </w:tabs>
      </w:pPr>
      <w:hyperlink w:anchor="_Toc26137" w:history="1">
        <w:r>
          <w:rPr>
            <w:rFonts w:ascii="仿宋" w:eastAsia="仿宋" w:hAnsi="仿宋" w:cs="仿宋" w:hint="eastAsia"/>
            <w:lang w:eastAsia="zh-CN"/>
          </w:rPr>
          <w:t>十七、产业协同与集群发展</w:t>
        </w:r>
        <w:r>
          <w:tab/>
        </w:r>
        <w:r>
          <w:fldChar w:fldCharType="begin"/>
        </w:r>
        <w:r>
          <w:instrText xml:space="preserve"> PAGEREF _Toc26137 \h </w:instrText>
        </w:r>
        <w:r>
          <w:fldChar w:fldCharType="separate"/>
        </w:r>
        <w:r>
          <w:t>76</w:t>
        </w:r>
        <w:r>
          <w:fldChar w:fldCharType="end"/>
        </w:r>
      </w:hyperlink>
    </w:p>
    <w:p>
      <w:pPr>
        <w:pStyle w:val="TOC2"/>
        <w:tabs>
          <w:tab w:val="right" w:leader="dot" w:pos="8306"/>
        </w:tabs>
      </w:pPr>
      <w:hyperlink w:anchor="_Toc8703" w:history="1">
        <w:r>
          <w:rPr>
            <w:rFonts w:ascii="仿宋" w:eastAsia="仿宋" w:hAnsi="仿宋" w:cs="仿宋" w:hint="eastAsia"/>
            <w:lang w:eastAsia="zh-CN"/>
          </w:rPr>
          <w:t>(一)、产业协同机制建设</w:t>
        </w:r>
        <w:r>
          <w:tab/>
        </w:r>
        <w:r>
          <w:fldChar w:fldCharType="begin"/>
        </w:r>
        <w:r>
          <w:instrText xml:space="preserve"> PAGEREF _Toc8703 \h </w:instrText>
        </w:r>
        <w:r>
          <w:fldChar w:fldCharType="separate"/>
        </w:r>
        <w:r>
          <w:t>76</w:t>
        </w:r>
        <w:r>
          <w:fldChar w:fldCharType="end"/>
        </w:r>
      </w:hyperlink>
    </w:p>
    <w:p>
      <w:pPr>
        <w:pStyle w:val="TOC2"/>
        <w:tabs>
          <w:tab w:val="right" w:leader="dot" w:pos="8306"/>
        </w:tabs>
      </w:pPr>
      <w:hyperlink w:anchor="_Toc21518" w:history="1">
        <w:r>
          <w:rPr>
            <w:rFonts w:ascii="仿宋" w:eastAsia="仿宋" w:hAnsi="仿宋" w:cs="仿宋" w:hint="eastAsia"/>
            <w:lang w:eastAsia="zh-CN"/>
          </w:rPr>
          <w:t>(二)、产业集群培育与发展</w:t>
        </w:r>
        <w:r>
          <w:tab/>
        </w:r>
        <w:r>
          <w:fldChar w:fldCharType="begin"/>
        </w:r>
        <w:r>
          <w:instrText xml:space="preserve"> PAGEREF _Toc21518 \h </w:instrText>
        </w:r>
        <w:r>
          <w:fldChar w:fldCharType="separate"/>
        </w:r>
        <w:r>
          <w:t>78</w:t>
        </w:r>
        <w:r>
          <w:fldChar w:fldCharType="end"/>
        </w:r>
      </w:hyperlink>
    </w:p>
    <w:p>
      <w:pPr>
        <w:pStyle w:val="TOC1"/>
        <w:tabs>
          <w:tab w:val="right" w:leader="dot" w:pos="8306"/>
        </w:tabs>
      </w:pPr>
      <w:hyperlink w:anchor="_Toc5962" w:history="1">
        <w:r>
          <w:rPr>
            <w:rFonts w:ascii="仿宋" w:eastAsia="仿宋" w:hAnsi="仿宋" w:cs="仿宋" w:hint="eastAsia"/>
            <w:lang w:eastAsia="zh-CN"/>
          </w:rPr>
          <w:t>十八、设施与设备管理</w:t>
        </w:r>
        <w:r>
          <w:tab/>
        </w:r>
        <w:r>
          <w:fldChar w:fldCharType="begin"/>
        </w:r>
        <w:r>
          <w:instrText xml:space="preserve"> PAGEREF _Toc5962 \h </w:instrText>
        </w:r>
        <w:r>
          <w:fldChar w:fldCharType="separate"/>
        </w:r>
        <w:r>
          <w:t>78</w:t>
        </w:r>
        <w:r>
          <w:fldChar w:fldCharType="end"/>
        </w:r>
      </w:hyperlink>
    </w:p>
    <w:p>
      <w:pPr>
        <w:pStyle w:val="TOC2"/>
        <w:tabs>
          <w:tab w:val="right" w:leader="dot" w:pos="8306"/>
        </w:tabs>
      </w:pPr>
      <w:hyperlink w:anchor="_Toc24912" w:history="1">
        <w:r>
          <w:rPr>
            <w:rFonts w:ascii="仿宋" w:eastAsia="仿宋" w:hAnsi="仿宋" w:cs="仿宋" w:hint="eastAsia"/>
            <w:lang w:eastAsia="zh-CN"/>
          </w:rPr>
          <w:t>(一)、设施规划与配置</w:t>
        </w:r>
        <w:r>
          <w:tab/>
        </w:r>
        <w:r>
          <w:fldChar w:fldCharType="begin"/>
        </w:r>
        <w:r>
          <w:instrText xml:space="preserve"> PAGEREF _Toc24912 \h </w:instrText>
        </w:r>
        <w:r>
          <w:fldChar w:fldCharType="separate"/>
        </w:r>
        <w:r>
          <w:t>78</w:t>
        </w:r>
        <w:r>
          <w:fldChar w:fldCharType="end"/>
        </w:r>
      </w:hyperlink>
    </w:p>
    <w:p>
      <w:pPr>
        <w:pStyle w:val="TOC2"/>
        <w:tabs>
          <w:tab w:val="right" w:leader="dot" w:pos="8306"/>
        </w:tabs>
      </w:pPr>
      <w:hyperlink w:anchor="_Toc10304" w:history="1">
        <w:r>
          <w:rPr>
            <w:rFonts w:ascii="仿宋" w:eastAsia="仿宋" w:hAnsi="仿宋" w:cs="仿宋" w:hint="eastAsia"/>
            <w:lang w:eastAsia="zh-CN"/>
          </w:rPr>
          <w:t>(二)、设备采购与维护管理</w:t>
        </w:r>
        <w:r>
          <w:tab/>
        </w:r>
        <w:r>
          <w:fldChar w:fldCharType="begin"/>
        </w:r>
        <w:r>
          <w:instrText xml:space="preserve"> PAGEREF _Toc10304 \h </w:instrText>
        </w:r>
        <w:r>
          <w:fldChar w:fldCharType="separate"/>
        </w:r>
        <w:r>
          <w:t>79</w:t>
        </w:r>
        <w:r>
          <w:fldChar w:fldCharType="end"/>
        </w:r>
      </w:hyperlink>
    </w:p>
    <w:p>
      <w:pPr>
        <w:pStyle w:val="TOC2"/>
        <w:tabs>
          <w:tab w:val="right" w:leader="dot" w:pos="8306"/>
        </w:tabs>
      </w:pPr>
      <w:hyperlink w:anchor="_Toc988" w:history="1">
        <w:r>
          <w:rPr>
            <w:rFonts w:ascii="仿宋" w:eastAsia="仿宋" w:hAnsi="仿宋" w:cs="仿宋" w:hint="eastAsia"/>
            <w:lang w:eastAsia="zh-CN"/>
          </w:rPr>
          <w:t>(三)、设施设备升级策略</w:t>
        </w:r>
        <w:r>
          <w:tab/>
        </w:r>
        <w:r>
          <w:fldChar w:fldCharType="begin"/>
        </w:r>
        <w:r>
          <w:instrText xml:space="preserve"> PAGEREF _Toc988 \h </w:instrText>
        </w:r>
        <w:r>
          <w:fldChar w:fldCharType="separate"/>
        </w:r>
        <w:r>
          <w:t>80</w:t>
        </w:r>
        <w:r>
          <w:fldChar w:fldCharType="end"/>
        </w:r>
      </w:hyperlink>
    </w:p>
    <w:p>
      <w:pPr>
        <w:pStyle w:val="TOC1"/>
        <w:tabs>
          <w:tab w:val="right" w:leader="dot" w:pos="8306"/>
        </w:tabs>
      </w:pPr>
      <w:hyperlink w:anchor="_Toc16752" w:history="1">
        <w:r>
          <w:rPr>
            <w:rFonts w:ascii="仿宋" w:eastAsia="仿宋" w:hAnsi="仿宋" w:cs="仿宋" w:hint="eastAsia"/>
            <w:lang w:eastAsia="zh-CN"/>
          </w:rPr>
          <w:t>十九、创新驱动与持续发展</w:t>
        </w:r>
        <w:r>
          <w:tab/>
        </w:r>
        <w:r>
          <w:fldChar w:fldCharType="begin"/>
        </w:r>
        <w:r>
          <w:instrText xml:space="preserve"> PAGEREF _Toc16752 \h </w:instrText>
        </w:r>
        <w:r>
          <w:fldChar w:fldCharType="separate"/>
        </w:r>
        <w:r>
          <w:t>81</w:t>
        </w:r>
        <w:r>
          <w:fldChar w:fldCharType="end"/>
        </w:r>
      </w:hyperlink>
    </w:p>
    <w:p>
      <w:pPr>
        <w:pStyle w:val="TOC2"/>
        <w:tabs>
          <w:tab w:val="right" w:leader="dot" w:pos="8306"/>
        </w:tabs>
      </w:pPr>
      <w:hyperlink w:anchor="_Toc12903" w:history="1">
        <w:r>
          <w:rPr>
            <w:rFonts w:ascii="仿宋" w:eastAsia="仿宋" w:hAnsi="仿宋" w:cs="仿宋" w:hint="eastAsia"/>
            <w:lang w:eastAsia="zh-CN"/>
          </w:rPr>
          <w:t>(一)、创新驱动战略实施</w:t>
        </w:r>
        <w:r>
          <w:tab/>
        </w:r>
        <w:r>
          <w:fldChar w:fldCharType="begin"/>
        </w:r>
        <w:r>
          <w:instrText xml:space="preserve"> PAGEREF _Toc12903 \h </w:instrText>
        </w:r>
        <w:r>
          <w:fldChar w:fldCharType="separate"/>
        </w:r>
        <w:r>
          <w:t>81</w:t>
        </w:r>
        <w:r>
          <w:fldChar w:fldCharType="end"/>
        </w:r>
      </w:hyperlink>
    </w:p>
    <w:p>
      <w:pPr>
        <w:pStyle w:val="TOC2"/>
        <w:tabs>
          <w:tab w:val="right" w:leader="dot" w:pos="8306"/>
        </w:tabs>
      </w:pPr>
      <w:hyperlink w:anchor="_Toc20893" w:history="1">
        <w:r>
          <w:rPr>
            <w:rFonts w:ascii="仿宋" w:eastAsia="仿宋" w:hAnsi="仿宋" w:cs="仿宋" w:hint="eastAsia"/>
            <w:lang w:eastAsia="zh-CN"/>
          </w:rPr>
          <w:t>(二)、持续发展路径探索</w:t>
        </w:r>
        <w:r>
          <w:tab/>
        </w:r>
        <w:r>
          <w:fldChar w:fldCharType="begin"/>
        </w:r>
        <w:r>
          <w:instrText xml:space="preserve"> PAGEREF _Toc20893 \h </w:instrText>
        </w:r>
        <w:r>
          <w:fldChar w:fldCharType="separate"/>
        </w:r>
        <w:r>
          <w:t>82</w:t>
        </w:r>
        <w:r>
          <w:fldChar w:fldCharType="end"/>
        </w:r>
      </w:hyperlink>
    </w:p>
    <w:p>
      <w:pPr>
        <w:pStyle w:val="TOC1"/>
        <w:tabs>
          <w:tab w:val="right" w:leader="dot" w:pos="8306"/>
        </w:tabs>
      </w:pPr>
      <w:hyperlink w:anchor="_Toc4125" w:history="1">
        <w:r>
          <w:rPr>
            <w:rFonts w:ascii="仿宋" w:eastAsia="仿宋" w:hAnsi="仿宋" w:cs="仿宋" w:hint="eastAsia"/>
            <w:lang w:eastAsia="zh-CN"/>
          </w:rPr>
          <w:t>二十、合作与交流机制建立</w:t>
        </w:r>
        <w:r>
          <w:tab/>
        </w:r>
        <w:r>
          <w:fldChar w:fldCharType="begin"/>
        </w:r>
        <w:r>
          <w:instrText xml:space="preserve"> PAGEREF _Toc4125 \h </w:instrText>
        </w:r>
        <w:r>
          <w:fldChar w:fldCharType="separate"/>
        </w:r>
        <w:r>
          <w:t>86</w:t>
        </w:r>
        <w:r>
          <w:fldChar w:fldCharType="end"/>
        </w:r>
      </w:hyperlink>
    </w:p>
    <w:p>
      <w:pPr>
        <w:pStyle w:val="TOC2"/>
        <w:tabs>
          <w:tab w:val="right" w:leader="dot" w:pos="8306"/>
        </w:tabs>
      </w:pPr>
      <w:hyperlink w:anchor="_Toc26852" w:history="1">
        <w:r>
          <w:rPr>
            <w:rFonts w:ascii="仿宋" w:eastAsia="仿宋" w:hAnsi="仿宋" w:cs="仿宋" w:hint="eastAsia"/>
            <w:lang w:eastAsia="zh-CN"/>
          </w:rPr>
          <w:t>(一)、合作伙伴选择与合作方式</w:t>
        </w:r>
        <w:r>
          <w:tab/>
        </w:r>
        <w:r>
          <w:fldChar w:fldCharType="begin"/>
        </w:r>
        <w:r>
          <w:instrText xml:space="preserve"> PAGEREF _Toc26852 \h </w:instrText>
        </w:r>
        <w:r>
          <w:fldChar w:fldCharType="separate"/>
        </w:r>
        <w:r>
          <w:t>86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150" w:history="1">
        <w:r>
          <w:rPr>
            <w:rFonts w:ascii="仿宋" w:eastAsia="仿宋" w:hAnsi="仿宋" w:cs="仿宋" w:hint="eastAsia"/>
            <w:lang w:eastAsia="zh-CN"/>
          </w:rPr>
          <w:t>(二)、交流与合作平台搭建</w:t>
        </w:r>
        <w:r>
          <w:tab/>
        </w:r>
        <w:r>
          <w:fldChar w:fldCharType="begin"/>
        </w:r>
        <w:r>
          <w:instrText xml:space="preserve"> PAGEREF _Toc10150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3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646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直接收益：假设激光隧道断面测量系统项目的产品或服务年销售收入为XX万元。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02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隧道断面测量系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隧道断面测量系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若激光隧道断面测量系统项目成功推广新型环保产品，比如采用可回收材料的包装，可能会激发消费者对可持续产品的需求。这种需求的增长可能迫使整个行业转向更环保的产品设计和生产方法。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激光隧道断面测量系统项目在减少环境影响方面的努力，如实施零废物生产和减少二氧化碳排放，可能会促使行业设立更高的环保标准。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激光隧道断面测量系统项目对新原料和技术的需求可能促使供应商调整生产策略，比如采用更环保的生产方法或开发新型原材料。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858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光隧道断面测量系统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隧道断面测量系统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隧道断面测量系统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099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激光隧道断面测量系统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隧道断面测量系统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激光隧道断面测量系统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激光隧道断面测量系统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激光隧道断面测量系统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599"/>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146"/>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246"/>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https://d.book118.com/585203224241011102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F24118"/>
    <w:rsid w:val="73F241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5203224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2024-01-23T08:11:00Z</dcterms:created>
  <dcterms:modified xsi:type="dcterms:W3CDTF">2024-01-23T08:11:35Z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B632B67EC28B40F796FF44584F59C268_11</vt:lpwstr>
  </property>
  <property fmtid="{D5CDD505-2E9C-101B-9397-08002B2CF9AE}" pid="3" name="KSOProductBuildVer">
    <vt:lpwstr>2052-12.1.0.16120</vt:lpwstr>
  </property>
</Properties>
</file>