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方便面项目计划设计方案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61" w:history="1">
        <w:r>
          <w:rPr>
            <w:rFonts w:ascii="仿宋" w:eastAsia="仿宋" w:hAnsi="仿宋" w:cs="仿宋" w:hint="eastAsia"/>
            <w:lang w:eastAsia="zh-CN"/>
          </w:rPr>
          <w:t>序言</w:t>
        </w:r>
        <w:r>
          <w:tab/>
        </w:r>
        <w:r>
          <w:fldChar w:fldCharType="begin"/>
        </w:r>
        <w:r>
          <w:instrText xml:space="preserve"> PAGEREF _Toc27461 \h </w:instrText>
        </w:r>
        <w:r>
          <w:fldChar w:fldCharType="separate"/>
        </w:r>
        <w:r>
          <w:t>3</w:t>
        </w:r>
        <w:r>
          <w:fldChar w:fldCharType="end"/>
        </w:r>
      </w:hyperlink>
    </w:p>
    <w:p>
      <w:pPr>
        <w:pStyle w:val="TOC1"/>
        <w:tabs>
          <w:tab w:val="right" w:leader="dot" w:pos="8306"/>
        </w:tabs>
      </w:pPr>
      <w:hyperlink w:anchor="_Toc17448" w:history="1">
        <w:r>
          <w:rPr>
            <w:rFonts w:ascii="仿宋" w:eastAsia="仿宋" w:hAnsi="仿宋" w:cs="仿宋" w:hint="eastAsia"/>
            <w:lang w:eastAsia="zh-CN"/>
          </w:rPr>
          <w:t>一、方便面项目文档管理</w:t>
        </w:r>
        <w:r>
          <w:tab/>
        </w:r>
        <w:r>
          <w:fldChar w:fldCharType="begin"/>
        </w:r>
        <w:r>
          <w:instrText xml:space="preserve"> PAGEREF _Toc17448 \h </w:instrText>
        </w:r>
        <w:r>
          <w:fldChar w:fldCharType="separate"/>
        </w:r>
        <w:r>
          <w:t>3</w:t>
        </w:r>
        <w:r>
          <w:fldChar w:fldCharType="end"/>
        </w:r>
      </w:hyperlink>
    </w:p>
    <w:p>
      <w:pPr>
        <w:pStyle w:val="TOC2"/>
        <w:tabs>
          <w:tab w:val="right" w:leader="dot" w:pos="8306"/>
        </w:tabs>
      </w:pPr>
      <w:hyperlink w:anchor="_Toc30328" w:history="1">
        <w:r>
          <w:rPr>
            <w:rFonts w:ascii="仿宋" w:eastAsia="仿宋" w:hAnsi="仿宋" w:cs="仿宋" w:hint="eastAsia"/>
            <w:lang w:eastAsia="zh-CN"/>
          </w:rPr>
          <w:t>(一)、文档编制与审查</w:t>
        </w:r>
        <w:r>
          <w:tab/>
        </w:r>
        <w:r>
          <w:fldChar w:fldCharType="begin"/>
        </w:r>
        <w:r>
          <w:instrText xml:space="preserve"> PAGEREF _Toc30328 \h </w:instrText>
        </w:r>
        <w:r>
          <w:fldChar w:fldCharType="separate"/>
        </w:r>
        <w:r>
          <w:t>3</w:t>
        </w:r>
        <w:r>
          <w:fldChar w:fldCharType="end"/>
        </w:r>
      </w:hyperlink>
    </w:p>
    <w:p>
      <w:pPr>
        <w:pStyle w:val="TOC2"/>
        <w:tabs>
          <w:tab w:val="right" w:leader="dot" w:pos="8306"/>
        </w:tabs>
      </w:pPr>
      <w:hyperlink w:anchor="_Toc31631" w:history="1">
        <w:r>
          <w:rPr>
            <w:rFonts w:ascii="仿宋" w:eastAsia="仿宋" w:hAnsi="仿宋" w:cs="仿宋" w:hint="eastAsia"/>
            <w:lang w:eastAsia="zh-CN"/>
          </w:rPr>
          <w:t>(二)、文档发布与分发</w:t>
        </w:r>
        <w:r>
          <w:tab/>
        </w:r>
        <w:r>
          <w:fldChar w:fldCharType="begin"/>
        </w:r>
        <w:r>
          <w:instrText xml:space="preserve"> PAGEREF _Toc31631 \h </w:instrText>
        </w:r>
        <w:r>
          <w:fldChar w:fldCharType="separate"/>
        </w:r>
        <w:r>
          <w:t>4</w:t>
        </w:r>
        <w:r>
          <w:fldChar w:fldCharType="end"/>
        </w:r>
      </w:hyperlink>
    </w:p>
    <w:p>
      <w:pPr>
        <w:pStyle w:val="TOC2"/>
        <w:tabs>
          <w:tab w:val="right" w:leader="dot" w:pos="8306"/>
        </w:tabs>
      </w:pPr>
      <w:hyperlink w:anchor="_Toc24419" w:history="1">
        <w:r>
          <w:rPr>
            <w:rFonts w:ascii="仿宋" w:eastAsia="仿宋" w:hAnsi="仿宋" w:cs="仿宋" w:hint="eastAsia"/>
            <w:lang w:eastAsia="zh-CN"/>
          </w:rPr>
          <w:t>(三)、文档存档与归档</w:t>
        </w:r>
        <w:r>
          <w:tab/>
        </w:r>
        <w:r>
          <w:fldChar w:fldCharType="begin"/>
        </w:r>
        <w:r>
          <w:instrText xml:space="preserve"> PAGEREF _Toc24419 \h </w:instrText>
        </w:r>
        <w:r>
          <w:fldChar w:fldCharType="separate"/>
        </w:r>
        <w:r>
          <w:t>5</w:t>
        </w:r>
        <w:r>
          <w:fldChar w:fldCharType="end"/>
        </w:r>
      </w:hyperlink>
    </w:p>
    <w:p>
      <w:pPr>
        <w:pStyle w:val="TOC1"/>
        <w:tabs>
          <w:tab w:val="right" w:leader="dot" w:pos="8306"/>
        </w:tabs>
      </w:pPr>
      <w:hyperlink w:anchor="_Toc17681" w:history="1">
        <w:r>
          <w:rPr>
            <w:rFonts w:ascii="仿宋" w:eastAsia="仿宋" w:hAnsi="仿宋" w:cs="仿宋" w:hint="eastAsia"/>
            <w:lang w:eastAsia="zh-CN"/>
          </w:rPr>
          <w:t>二、方便面项目建设背景及必要性分析</w:t>
        </w:r>
        <w:r>
          <w:tab/>
        </w:r>
        <w:r>
          <w:fldChar w:fldCharType="begin"/>
        </w:r>
        <w:r>
          <w:instrText xml:space="preserve"> PAGEREF _Toc17681 \h </w:instrText>
        </w:r>
        <w:r>
          <w:fldChar w:fldCharType="separate"/>
        </w:r>
        <w:r>
          <w:t>6</w:t>
        </w:r>
        <w:r>
          <w:fldChar w:fldCharType="end"/>
        </w:r>
      </w:hyperlink>
    </w:p>
    <w:p>
      <w:pPr>
        <w:pStyle w:val="TOC2"/>
        <w:tabs>
          <w:tab w:val="right" w:leader="dot" w:pos="8306"/>
        </w:tabs>
      </w:pPr>
      <w:hyperlink w:anchor="_Toc24893" w:history="1">
        <w:r>
          <w:rPr>
            <w:rFonts w:ascii="仿宋" w:eastAsia="仿宋" w:hAnsi="仿宋" w:cs="仿宋" w:hint="eastAsia"/>
            <w:lang w:eastAsia="zh-CN"/>
          </w:rPr>
          <w:t>(一)、方便面项目背景分析</w:t>
        </w:r>
        <w:r>
          <w:tab/>
        </w:r>
        <w:r>
          <w:fldChar w:fldCharType="begin"/>
        </w:r>
        <w:r>
          <w:instrText xml:space="preserve"> PAGEREF _Toc24893 \h </w:instrText>
        </w:r>
        <w:r>
          <w:fldChar w:fldCharType="separate"/>
        </w:r>
        <w:r>
          <w:t>6</w:t>
        </w:r>
        <w:r>
          <w:fldChar w:fldCharType="end"/>
        </w:r>
      </w:hyperlink>
    </w:p>
    <w:p>
      <w:pPr>
        <w:pStyle w:val="TOC2"/>
        <w:tabs>
          <w:tab w:val="right" w:leader="dot" w:pos="8306"/>
        </w:tabs>
      </w:pPr>
      <w:hyperlink w:anchor="_Toc25347" w:history="1">
        <w:r>
          <w:rPr>
            <w:rFonts w:ascii="仿宋" w:eastAsia="仿宋" w:hAnsi="仿宋" w:cs="仿宋" w:hint="eastAsia"/>
            <w:lang w:eastAsia="zh-CN"/>
          </w:rPr>
          <w:t>(二)、方便面项目建设必要性分析</w:t>
        </w:r>
        <w:r>
          <w:tab/>
        </w:r>
        <w:r>
          <w:fldChar w:fldCharType="begin"/>
        </w:r>
        <w:r>
          <w:instrText xml:space="preserve"> PAGEREF _Toc25347 \h </w:instrText>
        </w:r>
        <w:r>
          <w:fldChar w:fldCharType="separate"/>
        </w:r>
        <w:r>
          <w:t>8</w:t>
        </w:r>
        <w:r>
          <w:fldChar w:fldCharType="end"/>
        </w:r>
      </w:hyperlink>
    </w:p>
    <w:p>
      <w:pPr>
        <w:pStyle w:val="TOC1"/>
        <w:tabs>
          <w:tab w:val="right" w:leader="dot" w:pos="8306"/>
        </w:tabs>
      </w:pPr>
      <w:hyperlink w:anchor="_Toc24830" w:history="1">
        <w:r>
          <w:rPr>
            <w:rFonts w:ascii="仿宋" w:eastAsia="仿宋" w:hAnsi="仿宋" w:cs="仿宋" w:hint="eastAsia"/>
            <w:lang w:eastAsia="zh-CN"/>
          </w:rPr>
          <w:t>三、方便面项目绩效评估</w:t>
        </w:r>
        <w:r>
          <w:tab/>
        </w:r>
        <w:r>
          <w:fldChar w:fldCharType="begin"/>
        </w:r>
        <w:r>
          <w:instrText xml:space="preserve"> PAGEREF _Toc24830 \h </w:instrText>
        </w:r>
        <w:r>
          <w:fldChar w:fldCharType="separate"/>
        </w:r>
        <w:r>
          <w:t>9</w:t>
        </w:r>
        <w:r>
          <w:fldChar w:fldCharType="end"/>
        </w:r>
      </w:hyperlink>
    </w:p>
    <w:p>
      <w:pPr>
        <w:pStyle w:val="TOC2"/>
        <w:tabs>
          <w:tab w:val="right" w:leader="dot" w:pos="8306"/>
        </w:tabs>
      </w:pPr>
      <w:hyperlink w:anchor="_Toc2711" w:history="1">
        <w:r>
          <w:rPr>
            <w:rFonts w:ascii="仿宋" w:eastAsia="仿宋" w:hAnsi="仿宋" w:cs="仿宋" w:hint="eastAsia"/>
            <w:lang w:eastAsia="zh-CN"/>
          </w:rPr>
          <w:t>(一)、绩效评估指标</w:t>
        </w:r>
        <w:r>
          <w:tab/>
        </w:r>
        <w:r>
          <w:fldChar w:fldCharType="begin"/>
        </w:r>
        <w:r>
          <w:instrText xml:space="preserve"> PAGEREF _Toc2711 \h </w:instrText>
        </w:r>
        <w:r>
          <w:fldChar w:fldCharType="separate"/>
        </w:r>
        <w:r>
          <w:t>9</w:t>
        </w:r>
        <w:r>
          <w:fldChar w:fldCharType="end"/>
        </w:r>
      </w:hyperlink>
    </w:p>
    <w:p>
      <w:pPr>
        <w:pStyle w:val="TOC2"/>
        <w:tabs>
          <w:tab w:val="right" w:leader="dot" w:pos="8306"/>
        </w:tabs>
      </w:pPr>
      <w:hyperlink w:anchor="_Toc23262" w:history="1">
        <w:r>
          <w:rPr>
            <w:rFonts w:ascii="仿宋" w:eastAsia="仿宋" w:hAnsi="仿宋" w:cs="仿宋" w:hint="eastAsia"/>
            <w:lang w:eastAsia="zh-CN"/>
          </w:rPr>
          <w:t>(二)、绩效评估方法</w:t>
        </w:r>
        <w:r>
          <w:tab/>
        </w:r>
        <w:r>
          <w:fldChar w:fldCharType="begin"/>
        </w:r>
        <w:r>
          <w:instrText xml:space="preserve"> PAGEREF _Toc23262 \h </w:instrText>
        </w:r>
        <w:r>
          <w:fldChar w:fldCharType="separate"/>
        </w:r>
        <w:r>
          <w:t>10</w:t>
        </w:r>
        <w:r>
          <w:fldChar w:fldCharType="end"/>
        </w:r>
      </w:hyperlink>
    </w:p>
    <w:p>
      <w:pPr>
        <w:pStyle w:val="TOC2"/>
        <w:tabs>
          <w:tab w:val="right" w:leader="dot" w:pos="8306"/>
        </w:tabs>
      </w:pPr>
      <w:hyperlink w:anchor="_Toc7108" w:history="1">
        <w:r>
          <w:rPr>
            <w:rFonts w:ascii="仿宋" w:eastAsia="仿宋" w:hAnsi="仿宋" w:cs="仿宋" w:hint="eastAsia"/>
            <w:lang w:eastAsia="zh-CN"/>
          </w:rPr>
          <w:t>(三)、绩效评估周期</w:t>
        </w:r>
        <w:r>
          <w:tab/>
        </w:r>
        <w:r>
          <w:fldChar w:fldCharType="begin"/>
        </w:r>
        <w:r>
          <w:instrText xml:space="preserve"> PAGEREF _Toc7108 \h </w:instrText>
        </w:r>
        <w:r>
          <w:fldChar w:fldCharType="separate"/>
        </w:r>
        <w:r>
          <w:t>11</w:t>
        </w:r>
        <w:r>
          <w:fldChar w:fldCharType="end"/>
        </w:r>
      </w:hyperlink>
    </w:p>
    <w:p>
      <w:pPr>
        <w:pStyle w:val="TOC1"/>
        <w:tabs>
          <w:tab w:val="right" w:leader="dot" w:pos="8306"/>
        </w:tabs>
      </w:pPr>
      <w:hyperlink w:anchor="_Toc14608" w:history="1">
        <w:r>
          <w:rPr>
            <w:rFonts w:ascii="仿宋" w:eastAsia="仿宋" w:hAnsi="仿宋" w:cs="仿宋" w:hint="eastAsia"/>
            <w:lang w:eastAsia="zh-CN"/>
          </w:rPr>
          <w:t>四、方便面项目土建工程</w:t>
        </w:r>
        <w:r>
          <w:tab/>
        </w:r>
        <w:r>
          <w:fldChar w:fldCharType="begin"/>
        </w:r>
        <w:r>
          <w:instrText xml:space="preserve"> PAGEREF _Toc14608 \h </w:instrText>
        </w:r>
        <w:r>
          <w:fldChar w:fldCharType="separate"/>
        </w:r>
        <w:r>
          <w:t>12</w:t>
        </w:r>
        <w:r>
          <w:fldChar w:fldCharType="end"/>
        </w:r>
      </w:hyperlink>
    </w:p>
    <w:p>
      <w:pPr>
        <w:pStyle w:val="TOC2"/>
        <w:tabs>
          <w:tab w:val="right" w:leader="dot" w:pos="8306"/>
        </w:tabs>
      </w:pPr>
      <w:hyperlink w:anchor="_Toc8612" w:history="1">
        <w:r>
          <w:rPr>
            <w:rFonts w:ascii="仿宋" w:eastAsia="仿宋" w:hAnsi="仿宋" w:cs="仿宋" w:hint="eastAsia"/>
            <w:lang w:eastAsia="zh-CN"/>
          </w:rPr>
          <w:t>(一)、建筑工程设计原则</w:t>
        </w:r>
        <w:r>
          <w:tab/>
        </w:r>
        <w:r>
          <w:fldChar w:fldCharType="begin"/>
        </w:r>
        <w:r>
          <w:instrText xml:space="preserve"> PAGEREF _Toc8612 \h </w:instrText>
        </w:r>
        <w:r>
          <w:fldChar w:fldCharType="separate"/>
        </w:r>
        <w:r>
          <w:t>12</w:t>
        </w:r>
        <w:r>
          <w:fldChar w:fldCharType="end"/>
        </w:r>
      </w:hyperlink>
    </w:p>
    <w:p>
      <w:pPr>
        <w:pStyle w:val="TOC2"/>
        <w:tabs>
          <w:tab w:val="right" w:leader="dot" w:pos="8306"/>
        </w:tabs>
      </w:pPr>
      <w:hyperlink w:anchor="_Toc17712" w:history="1">
        <w:r>
          <w:rPr>
            <w:rFonts w:ascii="仿宋" w:eastAsia="仿宋" w:hAnsi="仿宋" w:cs="仿宋" w:hint="eastAsia"/>
            <w:lang w:eastAsia="zh-CN"/>
          </w:rPr>
          <w:t>(二)、土建工程设计年限及安全等级</w:t>
        </w:r>
        <w:r>
          <w:tab/>
        </w:r>
        <w:r>
          <w:fldChar w:fldCharType="begin"/>
        </w:r>
        <w:r>
          <w:instrText xml:space="preserve"> PAGEREF _Toc17712 \h </w:instrText>
        </w:r>
        <w:r>
          <w:fldChar w:fldCharType="separate"/>
        </w:r>
        <w:r>
          <w:t>13</w:t>
        </w:r>
        <w:r>
          <w:fldChar w:fldCharType="end"/>
        </w:r>
      </w:hyperlink>
    </w:p>
    <w:p>
      <w:pPr>
        <w:pStyle w:val="TOC2"/>
        <w:tabs>
          <w:tab w:val="right" w:leader="dot" w:pos="8306"/>
        </w:tabs>
      </w:pPr>
      <w:hyperlink w:anchor="_Toc9890" w:history="1">
        <w:r>
          <w:rPr>
            <w:rFonts w:ascii="仿宋" w:eastAsia="仿宋" w:hAnsi="仿宋" w:cs="仿宋" w:hint="eastAsia"/>
            <w:lang w:eastAsia="zh-CN"/>
          </w:rPr>
          <w:t>(三)、建筑工程设计总体要求</w:t>
        </w:r>
        <w:r>
          <w:tab/>
        </w:r>
        <w:r>
          <w:fldChar w:fldCharType="begin"/>
        </w:r>
        <w:r>
          <w:instrText xml:space="preserve"> PAGEREF _Toc9890 \h </w:instrText>
        </w:r>
        <w:r>
          <w:fldChar w:fldCharType="separate"/>
        </w:r>
        <w:r>
          <w:t>15</w:t>
        </w:r>
        <w:r>
          <w:fldChar w:fldCharType="end"/>
        </w:r>
      </w:hyperlink>
    </w:p>
    <w:p>
      <w:pPr>
        <w:pStyle w:val="TOC2"/>
        <w:tabs>
          <w:tab w:val="right" w:leader="dot" w:pos="8306"/>
        </w:tabs>
      </w:pPr>
      <w:hyperlink w:anchor="_Toc12856" w:history="1">
        <w:r>
          <w:rPr>
            <w:rFonts w:ascii="仿宋" w:eastAsia="仿宋" w:hAnsi="仿宋" w:cs="仿宋" w:hint="eastAsia"/>
            <w:lang w:eastAsia="zh-CN"/>
          </w:rPr>
          <w:t>(四)、土建工程建设指标</w:t>
        </w:r>
        <w:r>
          <w:tab/>
        </w:r>
        <w:r>
          <w:fldChar w:fldCharType="begin"/>
        </w:r>
        <w:r>
          <w:instrText xml:space="preserve"> PAGEREF _Toc12856 \h </w:instrText>
        </w:r>
        <w:r>
          <w:fldChar w:fldCharType="separate"/>
        </w:r>
        <w:r>
          <w:t>15</w:t>
        </w:r>
        <w:r>
          <w:fldChar w:fldCharType="end"/>
        </w:r>
      </w:hyperlink>
    </w:p>
    <w:p>
      <w:pPr>
        <w:pStyle w:val="TOC1"/>
        <w:tabs>
          <w:tab w:val="right" w:leader="dot" w:pos="8306"/>
        </w:tabs>
      </w:pPr>
      <w:hyperlink w:anchor="_Toc807" w:history="1">
        <w:r>
          <w:rPr>
            <w:rFonts w:ascii="仿宋" w:eastAsia="仿宋" w:hAnsi="仿宋" w:cs="仿宋" w:hint="eastAsia"/>
            <w:lang w:eastAsia="zh-CN"/>
          </w:rPr>
          <w:t>五、方便面项目选址可行性分析</w:t>
        </w:r>
        <w:r>
          <w:tab/>
        </w:r>
        <w:r>
          <w:fldChar w:fldCharType="begin"/>
        </w:r>
        <w:r>
          <w:instrText xml:space="preserve"> PAGEREF _Toc807 \h </w:instrText>
        </w:r>
        <w:r>
          <w:fldChar w:fldCharType="separate"/>
        </w:r>
        <w:r>
          <w:t>16</w:t>
        </w:r>
        <w:r>
          <w:fldChar w:fldCharType="end"/>
        </w:r>
      </w:hyperlink>
    </w:p>
    <w:p>
      <w:pPr>
        <w:pStyle w:val="TOC2"/>
        <w:tabs>
          <w:tab w:val="right" w:leader="dot" w:pos="8306"/>
        </w:tabs>
      </w:pPr>
      <w:hyperlink w:anchor="_Toc27380" w:history="1">
        <w:r>
          <w:rPr>
            <w:rFonts w:ascii="仿宋" w:eastAsia="仿宋" w:hAnsi="仿宋" w:cs="仿宋" w:hint="eastAsia"/>
            <w:lang w:eastAsia="zh-CN"/>
          </w:rPr>
          <w:t>(一)、方便面项目选址</w:t>
        </w:r>
        <w:r>
          <w:tab/>
        </w:r>
        <w:r>
          <w:fldChar w:fldCharType="begin"/>
        </w:r>
        <w:r>
          <w:instrText xml:space="preserve"> PAGEREF _Toc27380 \h </w:instrText>
        </w:r>
        <w:r>
          <w:fldChar w:fldCharType="separate"/>
        </w:r>
        <w:r>
          <w:t>16</w:t>
        </w:r>
        <w:r>
          <w:fldChar w:fldCharType="end"/>
        </w:r>
      </w:hyperlink>
    </w:p>
    <w:p>
      <w:pPr>
        <w:pStyle w:val="TOC2"/>
        <w:tabs>
          <w:tab w:val="right" w:leader="dot" w:pos="8306"/>
        </w:tabs>
      </w:pPr>
      <w:hyperlink w:anchor="_Toc17070" w:history="1">
        <w:r>
          <w:rPr>
            <w:rFonts w:ascii="仿宋" w:eastAsia="仿宋" w:hAnsi="仿宋" w:cs="仿宋" w:hint="eastAsia"/>
            <w:lang w:eastAsia="zh-CN"/>
          </w:rPr>
          <w:t>(二)、用地控制指标</w:t>
        </w:r>
        <w:r>
          <w:tab/>
        </w:r>
        <w:r>
          <w:fldChar w:fldCharType="begin"/>
        </w:r>
        <w:r>
          <w:instrText xml:space="preserve"> PAGEREF _Toc17070 \h </w:instrText>
        </w:r>
        <w:r>
          <w:fldChar w:fldCharType="separate"/>
        </w:r>
        <w:r>
          <w:t>16</w:t>
        </w:r>
        <w:r>
          <w:fldChar w:fldCharType="end"/>
        </w:r>
      </w:hyperlink>
    </w:p>
    <w:p>
      <w:pPr>
        <w:pStyle w:val="TOC2"/>
        <w:tabs>
          <w:tab w:val="right" w:leader="dot" w:pos="8306"/>
        </w:tabs>
      </w:pPr>
      <w:hyperlink w:anchor="_Toc29010" w:history="1">
        <w:r>
          <w:rPr>
            <w:rFonts w:ascii="仿宋" w:eastAsia="仿宋" w:hAnsi="仿宋" w:cs="仿宋" w:hint="eastAsia"/>
            <w:lang w:eastAsia="zh-CN"/>
          </w:rPr>
          <w:t>(三)、节约用地措施</w:t>
        </w:r>
        <w:r>
          <w:tab/>
        </w:r>
        <w:r>
          <w:fldChar w:fldCharType="begin"/>
        </w:r>
        <w:r>
          <w:instrText xml:space="preserve"> PAGEREF _Toc29010 \h </w:instrText>
        </w:r>
        <w:r>
          <w:fldChar w:fldCharType="separate"/>
        </w:r>
        <w:r>
          <w:t>18</w:t>
        </w:r>
        <w:r>
          <w:fldChar w:fldCharType="end"/>
        </w:r>
      </w:hyperlink>
    </w:p>
    <w:p>
      <w:pPr>
        <w:pStyle w:val="TOC2"/>
        <w:tabs>
          <w:tab w:val="right" w:leader="dot" w:pos="8306"/>
        </w:tabs>
      </w:pPr>
      <w:hyperlink w:anchor="_Toc23133" w:history="1">
        <w:r>
          <w:rPr>
            <w:rFonts w:ascii="仿宋" w:eastAsia="仿宋" w:hAnsi="仿宋" w:cs="仿宋" w:hint="eastAsia"/>
            <w:lang w:eastAsia="zh-CN"/>
          </w:rPr>
          <w:t>(四)、总图布置方案</w:t>
        </w:r>
        <w:r>
          <w:tab/>
        </w:r>
        <w:r>
          <w:fldChar w:fldCharType="begin"/>
        </w:r>
        <w:r>
          <w:instrText xml:space="preserve"> PAGEREF _Toc23133 \h </w:instrText>
        </w:r>
        <w:r>
          <w:fldChar w:fldCharType="separate"/>
        </w:r>
        <w:r>
          <w:t>19</w:t>
        </w:r>
        <w:r>
          <w:fldChar w:fldCharType="end"/>
        </w:r>
      </w:hyperlink>
    </w:p>
    <w:p>
      <w:pPr>
        <w:pStyle w:val="TOC2"/>
        <w:tabs>
          <w:tab w:val="right" w:leader="dot" w:pos="8306"/>
        </w:tabs>
      </w:pPr>
      <w:hyperlink w:anchor="_Toc15622" w:history="1">
        <w:r>
          <w:rPr>
            <w:rFonts w:ascii="仿宋" w:eastAsia="仿宋" w:hAnsi="仿宋" w:cs="仿宋" w:hint="eastAsia"/>
            <w:lang w:eastAsia="zh-CN"/>
          </w:rPr>
          <w:t>(五)、选址综合评价</w:t>
        </w:r>
        <w:r>
          <w:tab/>
        </w:r>
        <w:r>
          <w:fldChar w:fldCharType="begin"/>
        </w:r>
        <w:r>
          <w:instrText xml:space="preserve"> PAGEREF _Toc15622 \h </w:instrText>
        </w:r>
        <w:r>
          <w:fldChar w:fldCharType="separate"/>
        </w:r>
        <w:r>
          <w:t>20</w:t>
        </w:r>
        <w:r>
          <w:fldChar w:fldCharType="end"/>
        </w:r>
      </w:hyperlink>
    </w:p>
    <w:p>
      <w:pPr>
        <w:pStyle w:val="TOC1"/>
        <w:tabs>
          <w:tab w:val="right" w:leader="dot" w:pos="8306"/>
        </w:tabs>
      </w:pPr>
      <w:hyperlink w:anchor="_Toc1439" w:history="1">
        <w:r>
          <w:rPr>
            <w:rFonts w:ascii="仿宋" w:eastAsia="仿宋" w:hAnsi="仿宋" w:cs="仿宋" w:hint="eastAsia"/>
            <w:lang w:eastAsia="zh-CN"/>
          </w:rPr>
          <w:t>六、市场分析、调研</w:t>
        </w:r>
        <w:r>
          <w:tab/>
        </w:r>
        <w:r>
          <w:fldChar w:fldCharType="begin"/>
        </w:r>
        <w:r>
          <w:instrText xml:space="preserve"> PAGEREF _Toc1439 \h </w:instrText>
        </w:r>
        <w:r>
          <w:fldChar w:fldCharType="separate"/>
        </w:r>
        <w:r>
          <w:t>21</w:t>
        </w:r>
        <w:r>
          <w:fldChar w:fldCharType="end"/>
        </w:r>
      </w:hyperlink>
    </w:p>
    <w:p>
      <w:pPr>
        <w:pStyle w:val="TOC2"/>
        <w:tabs>
          <w:tab w:val="right" w:leader="dot" w:pos="8306"/>
        </w:tabs>
      </w:pPr>
      <w:hyperlink w:anchor="_Toc15435" w:history="1">
        <w:r>
          <w:rPr>
            <w:rFonts w:ascii="仿宋" w:eastAsia="仿宋" w:hAnsi="仿宋" w:cs="仿宋" w:hint="eastAsia"/>
            <w:lang w:eastAsia="zh-CN"/>
          </w:rPr>
          <w:t>(一)、方便面行业分析</w:t>
        </w:r>
        <w:r>
          <w:tab/>
        </w:r>
        <w:r>
          <w:fldChar w:fldCharType="begin"/>
        </w:r>
        <w:r>
          <w:instrText xml:space="preserve"> PAGEREF _Toc15435 \h </w:instrText>
        </w:r>
        <w:r>
          <w:fldChar w:fldCharType="separate"/>
        </w:r>
        <w:r>
          <w:t>21</w:t>
        </w:r>
        <w:r>
          <w:fldChar w:fldCharType="end"/>
        </w:r>
      </w:hyperlink>
    </w:p>
    <w:p>
      <w:pPr>
        <w:pStyle w:val="TOC2"/>
        <w:tabs>
          <w:tab w:val="right" w:leader="dot" w:pos="8306"/>
        </w:tabs>
      </w:pPr>
      <w:hyperlink w:anchor="_Toc80" w:history="1">
        <w:r>
          <w:rPr>
            <w:rFonts w:ascii="仿宋" w:eastAsia="仿宋" w:hAnsi="仿宋" w:cs="仿宋" w:hint="eastAsia"/>
            <w:lang w:eastAsia="zh-CN"/>
          </w:rPr>
          <w:t>(二)、方便面市场分析预测</w:t>
        </w:r>
        <w:r>
          <w:tab/>
        </w:r>
        <w:r>
          <w:fldChar w:fldCharType="begin"/>
        </w:r>
        <w:r>
          <w:instrText xml:space="preserve"> PAGEREF _Toc80 \h </w:instrText>
        </w:r>
        <w:r>
          <w:fldChar w:fldCharType="separate"/>
        </w:r>
        <w:r>
          <w:t>22</w:t>
        </w:r>
        <w:r>
          <w:fldChar w:fldCharType="end"/>
        </w:r>
      </w:hyperlink>
    </w:p>
    <w:p>
      <w:pPr>
        <w:pStyle w:val="TOC1"/>
        <w:tabs>
          <w:tab w:val="right" w:leader="dot" w:pos="8306"/>
        </w:tabs>
      </w:pPr>
      <w:hyperlink w:anchor="_Toc28631" w:history="1">
        <w:r>
          <w:rPr>
            <w:rFonts w:ascii="仿宋" w:eastAsia="仿宋" w:hAnsi="仿宋" w:cs="仿宋" w:hint="eastAsia"/>
            <w:lang w:eastAsia="zh-CN"/>
          </w:rPr>
          <w:t>七、方便面项目人力资源培养与发展</w:t>
        </w:r>
        <w:r>
          <w:tab/>
        </w:r>
        <w:r>
          <w:fldChar w:fldCharType="begin"/>
        </w:r>
        <w:r>
          <w:instrText xml:space="preserve"> PAGEREF _Toc28631 \h </w:instrText>
        </w:r>
        <w:r>
          <w:fldChar w:fldCharType="separate"/>
        </w:r>
        <w:r>
          <w:t>22</w:t>
        </w:r>
        <w:r>
          <w:fldChar w:fldCharType="end"/>
        </w:r>
      </w:hyperlink>
    </w:p>
    <w:p>
      <w:pPr>
        <w:pStyle w:val="TOC2"/>
        <w:tabs>
          <w:tab w:val="right" w:leader="dot" w:pos="8306"/>
        </w:tabs>
      </w:pPr>
      <w:hyperlink w:anchor="_Toc21364" w:history="1">
        <w:r>
          <w:rPr>
            <w:rFonts w:ascii="仿宋" w:eastAsia="仿宋" w:hAnsi="仿宋" w:cs="仿宋" w:hint="eastAsia"/>
            <w:lang w:eastAsia="zh-CN"/>
          </w:rPr>
          <w:t>(一)、人才需求与规划</w:t>
        </w:r>
        <w:r>
          <w:tab/>
        </w:r>
        <w:r>
          <w:fldChar w:fldCharType="begin"/>
        </w:r>
        <w:r>
          <w:instrText xml:space="preserve"> PAGEREF _Toc21364 \h </w:instrText>
        </w:r>
        <w:r>
          <w:fldChar w:fldCharType="separate"/>
        </w:r>
        <w:r>
          <w:t>22</w:t>
        </w:r>
        <w:r>
          <w:fldChar w:fldCharType="end"/>
        </w:r>
      </w:hyperlink>
    </w:p>
    <w:p>
      <w:pPr>
        <w:pStyle w:val="TOC2"/>
        <w:tabs>
          <w:tab w:val="right" w:leader="dot" w:pos="8306"/>
        </w:tabs>
      </w:pPr>
      <w:hyperlink w:anchor="_Toc9011" w:history="1">
        <w:r>
          <w:rPr>
            <w:rFonts w:ascii="仿宋" w:eastAsia="仿宋" w:hAnsi="仿宋" w:cs="仿宋" w:hint="eastAsia"/>
            <w:lang w:eastAsia="zh-CN"/>
          </w:rPr>
          <w:t>(二)、培训与发展计划</w:t>
        </w:r>
        <w:r>
          <w:tab/>
        </w:r>
        <w:r>
          <w:fldChar w:fldCharType="begin"/>
        </w:r>
        <w:r>
          <w:instrText xml:space="preserve"> PAGEREF _Toc9011 \h </w:instrText>
        </w:r>
        <w:r>
          <w:fldChar w:fldCharType="separate"/>
        </w:r>
        <w:r>
          <w:t>23</w:t>
        </w:r>
        <w:r>
          <w:fldChar w:fldCharType="end"/>
        </w:r>
      </w:hyperlink>
    </w:p>
    <w:p>
      <w:pPr>
        <w:pStyle w:val="TOC1"/>
        <w:tabs>
          <w:tab w:val="right" w:leader="dot" w:pos="8306"/>
        </w:tabs>
      </w:pPr>
      <w:hyperlink w:anchor="_Toc20637" w:history="1">
        <w:r>
          <w:rPr>
            <w:rFonts w:ascii="仿宋" w:eastAsia="仿宋" w:hAnsi="仿宋" w:cs="仿宋" w:hint="eastAsia"/>
            <w:lang w:eastAsia="zh-CN"/>
          </w:rPr>
          <w:t>八、方便面项目经营效益</w:t>
        </w:r>
        <w:r>
          <w:tab/>
        </w:r>
        <w:r>
          <w:fldChar w:fldCharType="begin"/>
        </w:r>
        <w:r>
          <w:instrText xml:space="preserve"> PAGEREF _Toc20637 \h </w:instrText>
        </w:r>
        <w:r>
          <w:fldChar w:fldCharType="separate"/>
        </w:r>
        <w:r>
          <w:t>23</w:t>
        </w:r>
        <w:r>
          <w:fldChar w:fldCharType="end"/>
        </w:r>
      </w:hyperlink>
    </w:p>
    <w:p>
      <w:pPr>
        <w:pStyle w:val="TOC2"/>
        <w:tabs>
          <w:tab w:val="right" w:leader="dot" w:pos="8306"/>
        </w:tabs>
      </w:pPr>
      <w:hyperlink w:anchor="_Toc3356" w:history="1">
        <w:r>
          <w:rPr>
            <w:rFonts w:ascii="仿宋" w:eastAsia="仿宋" w:hAnsi="仿宋" w:cs="仿宋" w:hint="eastAsia"/>
            <w:lang w:eastAsia="zh-CN"/>
          </w:rPr>
          <w:t>(一)、经济评价财务测算</w:t>
        </w:r>
        <w:r>
          <w:tab/>
        </w:r>
        <w:r>
          <w:fldChar w:fldCharType="begin"/>
        </w:r>
        <w:r>
          <w:instrText xml:space="preserve"> PAGEREF _Toc3356 \h </w:instrText>
        </w:r>
        <w:r>
          <w:fldChar w:fldCharType="separate"/>
        </w:r>
        <w:r>
          <w:t>23</w:t>
        </w:r>
        <w:r>
          <w:fldChar w:fldCharType="end"/>
        </w:r>
      </w:hyperlink>
    </w:p>
    <w:p>
      <w:pPr>
        <w:pStyle w:val="TOC2"/>
        <w:tabs>
          <w:tab w:val="right" w:leader="dot" w:pos="8306"/>
        </w:tabs>
      </w:pPr>
      <w:hyperlink w:anchor="_Toc31067" w:history="1">
        <w:r>
          <w:rPr>
            <w:rFonts w:ascii="仿宋" w:eastAsia="仿宋" w:hAnsi="仿宋" w:cs="仿宋" w:hint="eastAsia"/>
            <w:lang w:eastAsia="zh-CN"/>
          </w:rPr>
          <w:t>(二)、方便面项目盈利能力分析</w:t>
        </w:r>
        <w:r>
          <w:tab/>
        </w:r>
        <w:r>
          <w:fldChar w:fldCharType="begin"/>
        </w:r>
        <w:r>
          <w:instrText xml:space="preserve"> PAGEREF _Toc31067 \h </w:instrText>
        </w:r>
        <w:r>
          <w:fldChar w:fldCharType="separate"/>
        </w:r>
        <w:r>
          <w:t>25</w:t>
        </w:r>
        <w:r>
          <w:fldChar w:fldCharType="end"/>
        </w:r>
      </w:hyperlink>
    </w:p>
    <w:p>
      <w:pPr>
        <w:pStyle w:val="TOC1"/>
        <w:tabs>
          <w:tab w:val="right" w:leader="dot" w:pos="8306"/>
        </w:tabs>
      </w:pPr>
      <w:hyperlink w:anchor="_Toc16276" w:history="1">
        <w:r>
          <w:rPr>
            <w:rFonts w:ascii="仿宋" w:eastAsia="仿宋" w:hAnsi="仿宋" w:cs="仿宋" w:hint="eastAsia"/>
            <w:lang w:eastAsia="zh-CN"/>
          </w:rPr>
          <w:t>九、方便面项目技术管理</w:t>
        </w:r>
        <w:r>
          <w:tab/>
        </w:r>
        <w:r>
          <w:fldChar w:fldCharType="begin"/>
        </w:r>
        <w:r>
          <w:instrText xml:space="preserve"> PAGEREF _Toc16276 \h </w:instrText>
        </w:r>
        <w:r>
          <w:fldChar w:fldCharType="separate"/>
        </w:r>
        <w:r>
          <w:t>25</w:t>
        </w:r>
        <w:r>
          <w:fldChar w:fldCharType="end"/>
        </w:r>
      </w:hyperlink>
    </w:p>
    <w:p>
      <w:pPr>
        <w:pStyle w:val="TOC2"/>
        <w:tabs>
          <w:tab w:val="right" w:leader="dot" w:pos="8306"/>
        </w:tabs>
      </w:pPr>
      <w:hyperlink w:anchor="_Toc15225" w:history="1">
        <w:r>
          <w:rPr>
            <w:rFonts w:ascii="仿宋" w:eastAsia="仿宋" w:hAnsi="仿宋" w:cs="仿宋" w:hint="eastAsia"/>
            <w:lang w:eastAsia="zh-CN"/>
          </w:rPr>
          <w:t>(一)、技术方案选用方向</w:t>
        </w:r>
        <w:r>
          <w:tab/>
        </w:r>
        <w:r>
          <w:fldChar w:fldCharType="begin"/>
        </w:r>
        <w:r>
          <w:instrText xml:space="preserve"> PAGEREF _Toc15225 \h </w:instrText>
        </w:r>
        <w:r>
          <w:fldChar w:fldCharType="separate"/>
        </w:r>
        <w:r>
          <w:t>25</w:t>
        </w:r>
        <w:r>
          <w:fldChar w:fldCharType="end"/>
        </w:r>
      </w:hyperlink>
    </w:p>
    <w:p>
      <w:pPr>
        <w:pStyle w:val="TOC2"/>
        <w:tabs>
          <w:tab w:val="right" w:leader="dot" w:pos="8306"/>
        </w:tabs>
      </w:pPr>
      <w:hyperlink w:anchor="_Toc19912" w:history="1">
        <w:r>
          <w:rPr>
            <w:rFonts w:ascii="仿宋" w:eastAsia="仿宋" w:hAnsi="仿宋" w:cs="仿宋" w:hint="eastAsia"/>
            <w:lang w:eastAsia="zh-CN"/>
          </w:rPr>
          <w:t>(二)、工艺技术方案选用原则</w:t>
        </w:r>
        <w:r>
          <w:tab/>
        </w:r>
        <w:r>
          <w:fldChar w:fldCharType="begin"/>
        </w:r>
        <w:r>
          <w:instrText xml:space="preserve"> PAGEREF _Toc19912 \h </w:instrText>
        </w:r>
        <w:r>
          <w:fldChar w:fldCharType="separate"/>
        </w:r>
        <w:r>
          <w:t>27</w:t>
        </w:r>
        <w:r>
          <w:fldChar w:fldCharType="end"/>
        </w:r>
      </w:hyperlink>
    </w:p>
    <w:p>
      <w:pPr>
        <w:pStyle w:val="TOC2"/>
        <w:tabs>
          <w:tab w:val="right" w:leader="dot" w:pos="8306"/>
        </w:tabs>
      </w:pPr>
      <w:hyperlink w:anchor="_Toc28626" w:history="1">
        <w:r>
          <w:rPr>
            <w:rFonts w:ascii="仿宋" w:eastAsia="仿宋" w:hAnsi="仿宋" w:cs="仿宋" w:hint="eastAsia"/>
            <w:lang w:eastAsia="zh-CN"/>
          </w:rPr>
          <w:t>(三)、工艺技术方案要求</w:t>
        </w:r>
        <w:r>
          <w:tab/>
        </w:r>
        <w:r>
          <w:fldChar w:fldCharType="begin"/>
        </w:r>
        <w:r>
          <w:instrText xml:space="preserve"> PAGEREF _Toc28626 \h </w:instrText>
        </w:r>
        <w:r>
          <w:fldChar w:fldCharType="separate"/>
        </w:r>
        <w:r>
          <w:t>29</w:t>
        </w:r>
        <w:r>
          <w:fldChar w:fldCharType="end"/>
        </w:r>
      </w:hyperlink>
    </w:p>
    <w:p>
      <w:pPr>
        <w:pStyle w:val="TOC1"/>
        <w:tabs>
          <w:tab w:val="right" w:leader="dot" w:pos="8306"/>
        </w:tabs>
      </w:pPr>
      <w:hyperlink w:anchor="_Toc32259" w:history="1">
        <w:r>
          <w:rPr>
            <w:rFonts w:ascii="仿宋" w:eastAsia="仿宋" w:hAnsi="仿宋" w:cs="仿宋" w:hint="eastAsia"/>
            <w:lang w:eastAsia="zh-CN"/>
          </w:rPr>
          <w:t>十、方便面项目环境影响分析</w:t>
        </w:r>
        <w:r>
          <w:tab/>
        </w:r>
        <w:r>
          <w:fldChar w:fldCharType="begin"/>
        </w:r>
        <w:r>
          <w:instrText xml:space="preserve"> PAGEREF _Toc32259 \h </w:instrText>
        </w:r>
        <w:r>
          <w:fldChar w:fldCharType="separate"/>
        </w:r>
        <w:r>
          <w:t>31</w:t>
        </w:r>
        <w:r>
          <w:fldChar w:fldCharType="end"/>
        </w:r>
      </w:hyperlink>
    </w:p>
    <w:p>
      <w:pPr>
        <w:pStyle w:val="TOC2"/>
        <w:tabs>
          <w:tab w:val="right" w:leader="dot" w:pos="8306"/>
        </w:tabs>
      </w:pPr>
      <w:hyperlink w:anchor="_Toc14582" w:history="1">
        <w:r>
          <w:rPr>
            <w:rFonts w:ascii="仿宋" w:eastAsia="仿宋" w:hAnsi="仿宋" w:cs="仿宋" w:hint="eastAsia"/>
            <w:lang w:eastAsia="zh-CN"/>
          </w:rPr>
          <w:t>(一)、建设区域环境质量现状</w:t>
        </w:r>
        <w:r>
          <w:tab/>
        </w:r>
        <w:r>
          <w:fldChar w:fldCharType="begin"/>
        </w:r>
        <w:r>
          <w:instrText xml:space="preserve"> PAGEREF _Toc14582 \h </w:instrText>
        </w:r>
        <w:r>
          <w:fldChar w:fldCharType="separate"/>
        </w:r>
        <w:r>
          <w:t>31</w:t>
        </w:r>
        <w:r>
          <w:fldChar w:fldCharType="end"/>
        </w:r>
      </w:hyperlink>
    </w:p>
    <w:p>
      <w:pPr>
        <w:pStyle w:val="TOC2"/>
        <w:tabs>
          <w:tab w:val="right" w:leader="dot" w:pos="8306"/>
        </w:tabs>
      </w:pPr>
      <w:hyperlink w:anchor="_Toc20536" w:history="1">
        <w:r>
          <w:rPr>
            <w:rFonts w:ascii="仿宋" w:eastAsia="仿宋" w:hAnsi="仿宋" w:cs="仿宋" w:hint="eastAsia"/>
            <w:lang w:eastAsia="zh-CN"/>
          </w:rPr>
          <w:t>(二)、建设期环境保护</w:t>
        </w:r>
        <w:r>
          <w:tab/>
        </w:r>
        <w:r>
          <w:fldChar w:fldCharType="begin"/>
        </w:r>
        <w:r>
          <w:instrText xml:space="preserve"> PAGEREF _Toc20536 \h </w:instrText>
        </w:r>
        <w:r>
          <w:fldChar w:fldCharType="separate"/>
        </w:r>
        <w:r>
          <w:t>33</w:t>
        </w:r>
        <w:r>
          <w:fldChar w:fldCharType="end"/>
        </w:r>
      </w:hyperlink>
    </w:p>
    <w:p>
      <w:pPr>
        <w:pStyle w:val="TOC2"/>
        <w:tabs>
          <w:tab w:val="right" w:leader="dot" w:pos="8306"/>
        </w:tabs>
      </w:pPr>
      <w:hyperlink w:anchor="_Toc2060" w:history="1">
        <w:r>
          <w:rPr>
            <w:rFonts w:ascii="仿宋" w:eastAsia="仿宋" w:hAnsi="仿宋" w:cs="仿宋" w:hint="eastAsia"/>
            <w:lang w:eastAsia="zh-CN"/>
          </w:rPr>
          <w:t>(三)、运营期环境保护</w:t>
        </w:r>
        <w:r>
          <w:tab/>
        </w:r>
        <w:r>
          <w:fldChar w:fldCharType="begin"/>
        </w:r>
        <w:r>
          <w:instrText xml:space="preserve"> PAGEREF _Toc2060 \h </w:instrText>
        </w:r>
        <w:r>
          <w:fldChar w:fldCharType="separate"/>
        </w:r>
        <w:r>
          <w:t>34</w:t>
        </w:r>
        <w:r>
          <w:fldChar w:fldCharType="end"/>
        </w:r>
      </w:hyperlink>
    </w:p>
    <w:p>
      <w:pPr>
        <w:pStyle w:val="TOC2"/>
        <w:tabs>
          <w:tab w:val="right" w:leader="dot" w:pos="8306"/>
        </w:tabs>
      </w:pPr>
      <w:hyperlink w:anchor="_Toc9716" w:history="1">
        <w:r>
          <w:rPr>
            <w:rFonts w:ascii="仿宋" w:eastAsia="仿宋" w:hAnsi="仿宋" w:cs="仿宋" w:hint="eastAsia"/>
            <w:lang w:eastAsia="zh-CN"/>
          </w:rPr>
          <w:t>(四)、方便面项目建设对区域经济的影响</w:t>
        </w:r>
        <w:r>
          <w:tab/>
        </w:r>
        <w:r>
          <w:fldChar w:fldCharType="begin"/>
        </w:r>
        <w:r>
          <w:instrText xml:space="preserve"> PAGEREF _Toc9716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7" w:history="1">
        <w:r>
          <w:rPr>
            <w:rFonts w:ascii="仿宋" w:eastAsia="仿宋" w:hAnsi="仿宋" w:cs="仿宋" w:hint="eastAsia"/>
            <w:lang w:eastAsia="zh-CN"/>
          </w:rPr>
          <w:t>(五)、废弃物处理</w:t>
        </w:r>
        <w:r>
          <w:tab/>
        </w:r>
        <w:r>
          <w:fldChar w:fldCharType="begin"/>
        </w:r>
        <w:r>
          <w:instrText xml:space="preserve"> PAGEREF _Toc387 \h </w:instrText>
        </w:r>
        <w:r>
          <w:fldChar w:fldCharType="separate"/>
        </w:r>
        <w:r>
          <w:t>37</w:t>
        </w:r>
        <w:r>
          <w:fldChar w:fldCharType="end"/>
        </w:r>
      </w:hyperlink>
    </w:p>
    <w:p>
      <w:pPr>
        <w:pStyle w:val="TOC2"/>
        <w:tabs>
          <w:tab w:val="right" w:leader="dot" w:pos="8306"/>
        </w:tabs>
      </w:pPr>
      <w:hyperlink w:anchor="_Toc32430" w:history="1">
        <w:r>
          <w:rPr>
            <w:rFonts w:ascii="仿宋" w:eastAsia="仿宋" w:hAnsi="仿宋" w:cs="仿宋" w:hint="eastAsia"/>
            <w:lang w:eastAsia="zh-CN"/>
          </w:rPr>
          <w:t>(六)、特殊环境影响分析</w:t>
        </w:r>
        <w:r>
          <w:tab/>
        </w:r>
        <w:r>
          <w:fldChar w:fldCharType="begin"/>
        </w:r>
        <w:r>
          <w:instrText xml:space="preserve"> PAGEREF _Toc32430 \h </w:instrText>
        </w:r>
        <w:r>
          <w:fldChar w:fldCharType="separate"/>
        </w:r>
        <w:r>
          <w:t>39</w:t>
        </w:r>
        <w:r>
          <w:fldChar w:fldCharType="end"/>
        </w:r>
      </w:hyperlink>
    </w:p>
    <w:p>
      <w:pPr>
        <w:pStyle w:val="TOC2"/>
        <w:tabs>
          <w:tab w:val="right" w:leader="dot" w:pos="8306"/>
        </w:tabs>
      </w:pPr>
      <w:hyperlink w:anchor="_Toc2198" w:history="1">
        <w:r>
          <w:rPr>
            <w:rFonts w:ascii="仿宋" w:eastAsia="仿宋" w:hAnsi="仿宋" w:cs="仿宋" w:hint="eastAsia"/>
            <w:lang w:eastAsia="zh-CN"/>
          </w:rPr>
          <w:t>(七)、清洁生产</w:t>
        </w:r>
        <w:r>
          <w:tab/>
        </w:r>
        <w:r>
          <w:fldChar w:fldCharType="begin"/>
        </w:r>
        <w:r>
          <w:instrText xml:space="preserve"> PAGEREF _Toc2198 \h </w:instrText>
        </w:r>
        <w:r>
          <w:fldChar w:fldCharType="separate"/>
        </w:r>
        <w:r>
          <w:t>40</w:t>
        </w:r>
        <w:r>
          <w:fldChar w:fldCharType="end"/>
        </w:r>
      </w:hyperlink>
    </w:p>
    <w:p>
      <w:pPr>
        <w:pStyle w:val="TOC2"/>
        <w:tabs>
          <w:tab w:val="right" w:leader="dot" w:pos="8306"/>
        </w:tabs>
      </w:pPr>
      <w:hyperlink w:anchor="_Toc5075" w:history="1">
        <w:r>
          <w:rPr>
            <w:rFonts w:ascii="仿宋" w:eastAsia="仿宋" w:hAnsi="仿宋" w:cs="仿宋" w:hint="eastAsia"/>
            <w:lang w:eastAsia="zh-CN"/>
          </w:rPr>
          <w:t>(八)、环境保护综合评价</w:t>
        </w:r>
        <w:r>
          <w:tab/>
        </w:r>
        <w:r>
          <w:fldChar w:fldCharType="begin"/>
        </w:r>
        <w:r>
          <w:instrText xml:space="preserve"> PAGEREF _Toc5075 \h </w:instrText>
        </w:r>
        <w:r>
          <w:fldChar w:fldCharType="separate"/>
        </w:r>
        <w:r>
          <w:t>41</w:t>
        </w:r>
        <w:r>
          <w:fldChar w:fldCharType="end"/>
        </w:r>
      </w:hyperlink>
    </w:p>
    <w:p>
      <w:pPr>
        <w:pStyle w:val="TOC1"/>
        <w:tabs>
          <w:tab w:val="right" w:leader="dot" w:pos="8306"/>
        </w:tabs>
      </w:pPr>
      <w:hyperlink w:anchor="_Toc12210" w:history="1">
        <w:r>
          <w:rPr>
            <w:rFonts w:ascii="仿宋" w:eastAsia="仿宋" w:hAnsi="仿宋" w:cs="仿宋" w:hint="eastAsia"/>
            <w:lang w:eastAsia="zh-CN"/>
          </w:rPr>
          <w:t>十一、方便面项目计划安排</w:t>
        </w:r>
        <w:r>
          <w:tab/>
        </w:r>
        <w:r>
          <w:fldChar w:fldCharType="begin"/>
        </w:r>
        <w:r>
          <w:instrText xml:space="preserve"> PAGEREF _Toc12210 \h </w:instrText>
        </w:r>
        <w:r>
          <w:fldChar w:fldCharType="separate"/>
        </w:r>
        <w:r>
          <w:t>42</w:t>
        </w:r>
        <w:r>
          <w:fldChar w:fldCharType="end"/>
        </w:r>
      </w:hyperlink>
    </w:p>
    <w:p>
      <w:pPr>
        <w:pStyle w:val="TOC2"/>
        <w:tabs>
          <w:tab w:val="right" w:leader="dot" w:pos="8306"/>
        </w:tabs>
      </w:pPr>
      <w:hyperlink w:anchor="_Toc14849" w:history="1">
        <w:r>
          <w:rPr>
            <w:rFonts w:ascii="仿宋" w:eastAsia="仿宋" w:hAnsi="仿宋" w:cs="仿宋" w:hint="eastAsia"/>
            <w:lang w:eastAsia="zh-CN"/>
          </w:rPr>
          <w:t>(一)、建设周期</w:t>
        </w:r>
        <w:r>
          <w:tab/>
        </w:r>
        <w:r>
          <w:fldChar w:fldCharType="begin"/>
        </w:r>
        <w:r>
          <w:instrText xml:space="preserve"> PAGEREF _Toc14849 \h </w:instrText>
        </w:r>
        <w:r>
          <w:fldChar w:fldCharType="separate"/>
        </w:r>
        <w:r>
          <w:t>42</w:t>
        </w:r>
        <w:r>
          <w:fldChar w:fldCharType="end"/>
        </w:r>
      </w:hyperlink>
    </w:p>
    <w:p>
      <w:pPr>
        <w:pStyle w:val="TOC2"/>
        <w:tabs>
          <w:tab w:val="right" w:leader="dot" w:pos="8306"/>
        </w:tabs>
      </w:pPr>
      <w:hyperlink w:anchor="_Toc32058" w:history="1">
        <w:r>
          <w:rPr>
            <w:rFonts w:ascii="仿宋" w:eastAsia="仿宋" w:hAnsi="仿宋" w:cs="仿宋" w:hint="eastAsia"/>
            <w:lang w:eastAsia="zh-CN"/>
          </w:rPr>
          <w:t>(二)、建设进度</w:t>
        </w:r>
        <w:r>
          <w:tab/>
        </w:r>
        <w:r>
          <w:fldChar w:fldCharType="begin"/>
        </w:r>
        <w:r>
          <w:instrText xml:space="preserve"> PAGEREF _Toc32058 \h </w:instrText>
        </w:r>
        <w:r>
          <w:fldChar w:fldCharType="separate"/>
        </w:r>
        <w:r>
          <w:t>43</w:t>
        </w:r>
        <w:r>
          <w:fldChar w:fldCharType="end"/>
        </w:r>
      </w:hyperlink>
    </w:p>
    <w:p>
      <w:pPr>
        <w:pStyle w:val="TOC2"/>
        <w:tabs>
          <w:tab w:val="right" w:leader="dot" w:pos="8306"/>
        </w:tabs>
      </w:pPr>
      <w:hyperlink w:anchor="_Toc22864" w:history="1">
        <w:r>
          <w:rPr>
            <w:rFonts w:ascii="仿宋" w:eastAsia="仿宋" w:hAnsi="仿宋" w:cs="仿宋" w:hint="eastAsia"/>
            <w:lang w:eastAsia="zh-CN"/>
          </w:rPr>
          <w:t>(三)、进度安排注意事项</w:t>
        </w:r>
        <w:r>
          <w:tab/>
        </w:r>
        <w:r>
          <w:fldChar w:fldCharType="begin"/>
        </w:r>
        <w:r>
          <w:instrText xml:space="preserve"> PAGEREF _Toc22864 \h </w:instrText>
        </w:r>
        <w:r>
          <w:fldChar w:fldCharType="separate"/>
        </w:r>
        <w:r>
          <w:t>44</w:t>
        </w:r>
        <w:r>
          <w:fldChar w:fldCharType="end"/>
        </w:r>
      </w:hyperlink>
    </w:p>
    <w:p>
      <w:pPr>
        <w:pStyle w:val="TOC2"/>
        <w:tabs>
          <w:tab w:val="right" w:leader="dot" w:pos="8306"/>
        </w:tabs>
      </w:pPr>
      <w:hyperlink w:anchor="_Toc12095" w:history="1">
        <w:r>
          <w:rPr>
            <w:rFonts w:ascii="仿宋" w:eastAsia="仿宋" w:hAnsi="仿宋" w:cs="仿宋" w:hint="eastAsia"/>
            <w:lang w:eastAsia="zh-CN"/>
          </w:rPr>
          <w:t>(四)、人力资源配置</w:t>
        </w:r>
        <w:r>
          <w:tab/>
        </w:r>
        <w:r>
          <w:fldChar w:fldCharType="begin"/>
        </w:r>
        <w:r>
          <w:instrText xml:space="preserve"> PAGEREF _Toc12095 \h </w:instrText>
        </w:r>
        <w:r>
          <w:fldChar w:fldCharType="separate"/>
        </w:r>
        <w:r>
          <w:t>45</w:t>
        </w:r>
        <w:r>
          <w:fldChar w:fldCharType="end"/>
        </w:r>
      </w:hyperlink>
    </w:p>
    <w:p>
      <w:pPr>
        <w:pStyle w:val="TOC1"/>
        <w:tabs>
          <w:tab w:val="right" w:leader="dot" w:pos="8306"/>
        </w:tabs>
      </w:pPr>
      <w:hyperlink w:anchor="_Toc7315" w:history="1">
        <w:r>
          <w:rPr>
            <w:rFonts w:ascii="仿宋" w:eastAsia="仿宋" w:hAnsi="仿宋" w:cs="仿宋" w:hint="eastAsia"/>
            <w:lang w:eastAsia="zh-CN"/>
          </w:rPr>
          <w:t>十二、方便面项目投资规划</w:t>
        </w:r>
        <w:r>
          <w:tab/>
        </w:r>
        <w:r>
          <w:fldChar w:fldCharType="begin"/>
        </w:r>
        <w:r>
          <w:instrText xml:space="preserve"> PAGEREF _Toc7315 \h </w:instrText>
        </w:r>
        <w:r>
          <w:fldChar w:fldCharType="separate"/>
        </w:r>
        <w:r>
          <w:t>46</w:t>
        </w:r>
        <w:r>
          <w:fldChar w:fldCharType="end"/>
        </w:r>
      </w:hyperlink>
    </w:p>
    <w:p>
      <w:pPr>
        <w:pStyle w:val="TOC2"/>
        <w:tabs>
          <w:tab w:val="right" w:leader="dot" w:pos="8306"/>
        </w:tabs>
      </w:pPr>
      <w:hyperlink w:anchor="_Toc15908" w:history="1">
        <w:r>
          <w:rPr>
            <w:rFonts w:ascii="仿宋" w:eastAsia="仿宋" w:hAnsi="仿宋" w:cs="仿宋" w:hint="eastAsia"/>
            <w:lang w:eastAsia="zh-CN"/>
          </w:rPr>
          <w:t>(一)、方便面项目总投资估算</w:t>
        </w:r>
        <w:r>
          <w:tab/>
        </w:r>
        <w:r>
          <w:fldChar w:fldCharType="begin"/>
        </w:r>
        <w:r>
          <w:instrText xml:space="preserve"> PAGEREF _Toc15908 \h </w:instrText>
        </w:r>
        <w:r>
          <w:fldChar w:fldCharType="separate"/>
        </w:r>
        <w:r>
          <w:t>46</w:t>
        </w:r>
        <w:r>
          <w:fldChar w:fldCharType="end"/>
        </w:r>
      </w:hyperlink>
    </w:p>
    <w:p>
      <w:pPr>
        <w:pStyle w:val="TOC2"/>
        <w:tabs>
          <w:tab w:val="right" w:leader="dot" w:pos="8306"/>
        </w:tabs>
      </w:pPr>
      <w:hyperlink w:anchor="_Toc14330" w:history="1">
        <w:r>
          <w:rPr>
            <w:rFonts w:ascii="仿宋" w:eastAsia="仿宋" w:hAnsi="仿宋" w:cs="仿宋" w:hint="eastAsia"/>
            <w:lang w:eastAsia="zh-CN"/>
          </w:rPr>
          <w:t>(二)、资金筹措</w:t>
        </w:r>
        <w:r>
          <w:tab/>
        </w:r>
        <w:r>
          <w:fldChar w:fldCharType="begin"/>
        </w:r>
        <w:r>
          <w:instrText xml:space="preserve"> PAGEREF _Toc14330 \h </w:instrText>
        </w:r>
        <w:r>
          <w:fldChar w:fldCharType="separate"/>
        </w:r>
        <w:r>
          <w:t>47</w:t>
        </w:r>
        <w:r>
          <w:fldChar w:fldCharType="end"/>
        </w:r>
      </w:hyperlink>
    </w:p>
    <w:p>
      <w:pPr>
        <w:pStyle w:val="TOC1"/>
        <w:tabs>
          <w:tab w:val="right" w:leader="dot" w:pos="8306"/>
        </w:tabs>
      </w:pPr>
      <w:hyperlink w:anchor="_Toc7501" w:history="1">
        <w:r>
          <w:rPr>
            <w:rFonts w:ascii="仿宋" w:eastAsia="仿宋" w:hAnsi="仿宋" w:cs="仿宋" w:hint="eastAsia"/>
            <w:lang w:eastAsia="zh-CN"/>
          </w:rPr>
          <w:t>十三、利益相关者分析与沟通计划</w:t>
        </w:r>
        <w:r>
          <w:tab/>
        </w:r>
        <w:r>
          <w:fldChar w:fldCharType="begin"/>
        </w:r>
        <w:r>
          <w:instrText xml:space="preserve"> PAGEREF _Toc7501 \h </w:instrText>
        </w:r>
        <w:r>
          <w:fldChar w:fldCharType="separate"/>
        </w:r>
        <w:r>
          <w:t>48</w:t>
        </w:r>
        <w:r>
          <w:fldChar w:fldCharType="end"/>
        </w:r>
      </w:hyperlink>
    </w:p>
    <w:p>
      <w:pPr>
        <w:pStyle w:val="TOC2"/>
        <w:tabs>
          <w:tab w:val="right" w:leader="dot" w:pos="8306"/>
        </w:tabs>
      </w:pPr>
      <w:hyperlink w:anchor="_Toc27010" w:history="1">
        <w:r>
          <w:rPr>
            <w:rFonts w:ascii="仿宋" w:eastAsia="仿宋" w:hAnsi="仿宋" w:cs="仿宋" w:hint="eastAsia"/>
            <w:lang w:eastAsia="zh-CN"/>
          </w:rPr>
          <w:t>(一)、利益相关者分析</w:t>
        </w:r>
        <w:r>
          <w:tab/>
        </w:r>
        <w:r>
          <w:fldChar w:fldCharType="begin"/>
        </w:r>
        <w:r>
          <w:instrText xml:space="preserve"> PAGEREF _Toc27010 \h </w:instrText>
        </w:r>
        <w:r>
          <w:fldChar w:fldCharType="separate"/>
        </w:r>
        <w:r>
          <w:t>48</w:t>
        </w:r>
        <w:r>
          <w:fldChar w:fldCharType="end"/>
        </w:r>
      </w:hyperlink>
    </w:p>
    <w:p>
      <w:pPr>
        <w:pStyle w:val="TOC2"/>
        <w:tabs>
          <w:tab w:val="right" w:leader="dot" w:pos="8306"/>
        </w:tabs>
      </w:pPr>
      <w:hyperlink w:anchor="_Toc29251" w:history="1">
        <w:r>
          <w:rPr>
            <w:rFonts w:ascii="仿宋" w:eastAsia="仿宋" w:hAnsi="仿宋" w:cs="仿宋" w:hint="eastAsia"/>
            <w:lang w:eastAsia="zh-CN"/>
          </w:rPr>
          <w:t>(二)、沟通计划</w:t>
        </w:r>
        <w:r>
          <w:tab/>
        </w:r>
        <w:r>
          <w:fldChar w:fldCharType="begin"/>
        </w:r>
        <w:r>
          <w:instrText xml:space="preserve"> PAGEREF _Toc29251 \h </w:instrText>
        </w:r>
        <w:r>
          <w:fldChar w:fldCharType="separate"/>
        </w:r>
        <w:r>
          <w:t>49</w:t>
        </w:r>
        <w:r>
          <w:fldChar w:fldCharType="end"/>
        </w:r>
      </w:hyperlink>
    </w:p>
    <w:p>
      <w:pPr>
        <w:pStyle w:val="TOC1"/>
        <w:tabs>
          <w:tab w:val="right" w:leader="dot" w:pos="8306"/>
        </w:tabs>
      </w:pPr>
      <w:hyperlink w:anchor="_Toc10767" w:history="1">
        <w:r>
          <w:rPr>
            <w:rFonts w:ascii="仿宋" w:eastAsia="仿宋" w:hAnsi="仿宋" w:cs="仿宋" w:hint="eastAsia"/>
            <w:lang w:eastAsia="zh-CN"/>
          </w:rPr>
          <w:t>十四、方便面项目工程方案分析</w:t>
        </w:r>
        <w:r>
          <w:tab/>
        </w:r>
        <w:r>
          <w:fldChar w:fldCharType="begin"/>
        </w:r>
        <w:r>
          <w:instrText xml:space="preserve"> PAGEREF _Toc10767 \h </w:instrText>
        </w:r>
        <w:r>
          <w:fldChar w:fldCharType="separate"/>
        </w:r>
        <w:r>
          <w:t>50</w:t>
        </w:r>
        <w:r>
          <w:fldChar w:fldCharType="end"/>
        </w:r>
      </w:hyperlink>
    </w:p>
    <w:p>
      <w:pPr>
        <w:pStyle w:val="TOC2"/>
        <w:tabs>
          <w:tab w:val="right" w:leader="dot" w:pos="8306"/>
        </w:tabs>
      </w:pPr>
      <w:hyperlink w:anchor="_Toc32242" w:history="1">
        <w:r>
          <w:rPr>
            <w:rFonts w:ascii="仿宋" w:eastAsia="仿宋" w:hAnsi="仿宋" w:cs="仿宋" w:hint="eastAsia"/>
            <w:lang w:eastAsia="zh-CN"/>
          </w:rPr>
          <w:t>(一)、建筑工程设计原则</w:t>
        </w:r>
        <w:r>
          <w:tab/>
        </w:r>
        <w:r>
          <w:fldChar w:fldCharType="begin"/>
        </w:r>
        <w:r>
          <w:instrText xml:space="preserve"> PAGEREF _Toc32242 \h </w:instrText>
        </w:r>
        <w:r>
          <w:fldChar w:fldCharType="separate"/>
        </w:r>
        <w:r>
          <w:t>50</w:t>
        </w:r>
        <w:r>
          <w:fldChar w:fldCharType="end"/>
        </w:r>
      </w:hyperlink>
    </w:p>
    <w:p>
      <w:pPr>
        <w:pStyle w:val="TOC2"/>
        <w:tabs>
          <w:tab w:val="right" w:leader="dot" w:pos="8306"/>
        </w:tabs>
      </w:pPr>
      <w:hyperlink w:anchor="_Toc31779" w:history="1">
        <w:r>
          <w:rPr>
            <w:rFonts w:ascii="仿宋" w:eastAsia="仿宋" w:hAnsi="仿宋" w:cs="仿宋" w:hint="eastAsia"/>
            <w:lang w:eastAsia="zh-CN"/>
          </w:rPr>
          <w:t>(二)、土建工程建设指标</w:t>
        </w:r>
        <w:r>
          <w:tab/>
        </w:r>
        <w:r>
          <w:fldChar w:fldCharType="begin"/>
        </w:r>
        <w:r>
          <w:instrText xml:space="preserve"> PAGEREF _Toc31779 \h </w:instrText>
        </w:r>
        <w:r>
          <w:fldChar w:fldCharType="separate"/>
        </w:r>
        <w:r>
          <w:t>54</w:t>
        </w:r>
        <w:r>
          <w:fldChar w:fldCharType="end"/>
        </w:r>
      </w:hyperlink>
    </w:p>
    <w:p>
      <w:pPr>
        <w:pStyle w:val="TOC1"/>
        <w:tabs>
          <w:tab w:val="right" w:leader="dot" w:pos="8306"/>
        </w:tabs>
      </w:pPr>
      <w:hyperlink w:anchor="_Toc4338" w:history="1">
        <w:r>
          <w:rPr>
            <w:rFonts w:ascii="仿宋" w:eastAsia="仿宋" w:hAnsi="仿宋" w:cs="仿宋" w:hint="eastAsia"/>
            <w:lang w:eastAsia="zh-CN"/>
          </w:rPr>
          <w:t>十五、方便面项目实施保障措施</w:t>
        </w:r>
        <w:r>
          <w:tab/>
        </w:r>
        <w:r>
          <w:fldChar w:fldCharType="begin"/>
        </w:r>
        <w:r>
          <w:instrText xml:space="preserve"> PAGEREF _Toc4338 \h </w:instrText>
        </w:r>
        <w:r>
          <w:fldChar w:fldCharType="separate"/>
        </w:r>
        <w:r>
          <w:t>55</w:t>
        </w:r>
        <w:r>
          <w:fldChar w:fldCharType="end"/>
        </w:r>
      </w:hyperlink>
    </w:p>
    <w:p>
      <w:pPr>
        <w:pStyle w:val="TOC2"/>
        <w:tabs>
          <w:tab w:val="right" w:leader="dot" w:pos="8306"/>
        </w:tabs>
      </w:pPr>
      <w:hyperlink w:anchor="_Toc28050" w:history="1">
        <w:r>
          <w:rPr>
            <w:rFonts w:ascii="仿宋" w:eastAsia="仿宋" w:hAnsi="仿宋" w:cs="仿宋" w:hint="eastAsia"/>
            <w:lang w:eastAsia="zh-CN"/>
          </w:rPr>
          <w:t>(一)、方便面项目实施保障机制</w:t>
        </w:r>
        <w:r>
          <w:tab/>
        </w:r>
        <w:r>
          <w:fldChar w:fldCharType="begin"/>
        </w:r>
        <w:r>
          <w:instrText xml:space="preserve"> PAGEREF _Toc28050 \h </w:instrText>
        </w:r>
        <w:r>
          <w:fldChar w:fldCharType="separate"/>
        </w:r>
        <w:r>
          <w:t>55</w:t>
        </w:r>
        <w:r>
          <w:fldChar w:fldCharType="end"/>
        </w:r>
      </w:hyperlink>
    </w:p>
    <w:p>
      <w:pPr>
        <w:pStyle w:val="TOC2"/>
        <w:tabs>
          <w:tab w:val="right" w:leader="dot" w:pos="8306"/>
        </w:tabs>
      </w:pPr>
      <w:hyperlink w:anchor="_Toc27382" w:history="1">
        <w:r>
          <w:rPr>
            <w:rFonts w:ascii="仿宋" w:eastAsia="仿宋" w:hAnsi="仿宋" w:cs="仿宋" w:hint="eastAsia"/>
            <w:lang w:eastAsia="zh-CN"/>
          </w:rPr>
          <w:t>(二)、方便面项目法律合规要求</w:t>
        </w:r>
        <w:r>
          <w:tab/>
        </w:r>
        <w:r>
          <w:fldChar w:fldCharType="begin"/>
        </w:r>
        <w:r>
          <w:instrText xml:space="preserve"> PAGEREF _Toc27382 \h </w:instrText>
        </w:r>
        <w:r>
          <w:fldChar w:fldCharType="separate"/>
        </w:r>
        <w:r>
          <w:t>59</w:t>
        </w:r>
        <w:r>
          <w:fldChar w:fldCharType="end"/>
        </w:r>
      </w:hyperlink>
    </w:p>
    <w:p>
      <w:pPr>
        <w:pStyle w:val="TOC2"/>
        <w:tabs>
          <w:tab w:val="right" w:leader="dot" w:pos="8306"/>
        </w:tabs>
      </w:pPr>
      <w:hyperlink w:anchor="_Toc19372" w:history="1">
        <w:r>
          <w:rPr>
            <w:rFonts w:ascii="仿宋" w:eastAsia="仿宋" w:hAnsi="仿宋" w:cs="仿宋" w:hint="eastAsia"/>
            <w:lang w:eastAsia="zh-CN"/>
          </w:rPr>
          <w:t>(三)、方便面项目合同管理与法律事务</w:t>
        </w:r>
        <w:r>
          <w:tab/>
        </w:r>
        <w:r>
          <w:fldChar w:fldCharType="begin"/>
        </w:r>
        <w:r>
          <w:instrText xml:space="preserve"> PAGEREF _Toc19372 \h </w:instrText>
        </w:r>
        <w:r>
          <w:fldChar w:fldCharType="separate"/>
        </w:r>
        <w:r>
          <w:t>63</w:t>
        </w:r>
        <w:r>
          <w:fldChar w:fldCharType="end"/>
        </w:r>
      </w:hyperlink>
    </w:p>
    <w:p>
      <w:pPr>
        <w:pStyle w:val="TOC2"/>
        <w:tabs>
          <w:tab w:val="right" w:leader="dot" w:pos="8306"/>
        </w:tabs>
      </w:pPr>
      <w:hyperlink w:anchor="_Toc9944" w:history="1">
        <w:r>
          <w:rPr>
            <w:rFonts w:ascii="仿宋" w:eastAsia="仿宋" w:hAnsi="仿宋" w:cs="仿宋" w:hint="eastAsia"/>
            <w:lang w:eastAsia="zh-CN"/>
          </w:rPr>
          <w:t>(四)、方便面项目知识产权保护策略</w:t>
        </w:r>
        <w:r>
          <w:tab/>
        </w:r>
        <w:r>
          <w:fldChar w:fldCharType="begin"/>
        </w:r>
        <w:r>
          <w:instrText xml:space="preserve"> PAGEREF _Toc9944 \h </w:instrText>
        </w:r>
        <w:r>
          <w:fldChar w:fldCharType="separate"/>
        </w:r>
        <w:r>
          <w:t>69</w:t>
        </w:r>
        <w:r>
          <w:fldChar w:fldCharType="end"/>
        </w:r>
      </w:hyperlink>
    </w:p>
    <w:p>
      <w:pPr>
        <w:pStyle w:val="TOC1"/>
        <w:tabs>
          <w:tab w:val="right" w:leader="dot" w:pos="8306"/>
        </w:tabs>
      </w:pPr>
      <w:hyperlink w:anchor="_Toc17823" w:history="1">
        <w:r>
          <w:rPr>
            <w:rFonts w:ascii="仿宋" w:eastAsia="仿宋" w:hAnsi="仿宋" w:cs="仿宋" w:hint="eastAsia"/>
            <w:lang w:eastAsia="zh-CN"/>
          </w:rPr>
          <w:t>十六、质量管理体系</w:t>
        </w:r>
        <w:r>
          <w:tab/>
        </w:r>
        <w:r>
          <w:fldChar w:fldCharType="begin"/>
        </w:r>
        <w:r>
          <w:instrText xml:space="preserve"> PAGEREF _Toc17823 \h </w:instrText>
        </w:r>
        <w:r>
          <w:fldChar w:fldCharType="separate"/>
        </w:r>
        <w:r>
          <w:t>71</w:t>
        </w:r>
        <w:r>
          <w:fldChar w:fldCharType="end"/>
        </w:r>
      </w:hyperlink>
    </w:p>
    <w:p>
      <w:pPr>
        <w:pStyle w:val="TOC2"/>
        <w:tabs>
          <w:tab w:val="right" w:leader="dot" w:pos="8306"/>
        </w:tabs>
      </w:pPr>
      <w:hyperlink w:anchor="_Toc8152" w:history="1">
        <w:r>
          <w:rPr>
            <w:rFonts w:ascii="仿宋" w:eastAsia="仿宋" w:hAnsi="仿宋" w:cs="仿宋" w:hint="eastAsia"/>
            <w:lang w:eastAsia="zh-CN"/>
          </w:rPr>
          <w:t>(一)、质量目标与方针</w:t>
        </w:r>
        <w:r>
          <w:tab/>
        </w:r>
        <w:r>
          <w:fldChar w:fldCharType="begin"/>
        </w:r>
        <w:r>
          <w:instrText xml:space="preserve"> PAGEREF _Toc8152 \h </w:instrText>
        </w:r>
        <w:r>
          <w:fldChar w:fldCharType="separate"/>
        </w:r>
        <w:r>
          <w:t>71</w:t>
        </w:r>
        <w:r>
          <w:fldChar w:fldCharType="end"/>
        </w:r>
      </w:hyperlink>
    </w:p>
    <w:p>
      <w:pPr>
        <w:pStyle w:val="TOC2"/>
        <w:tabs>
          <w:tab w:val="right" w:leader="dot" w:pos="8306"/>
        </w:tabs>
      </w:pPr>
      <w:hyperlink w:anchor="_Toc22320" w:history="1">
        <w:r>
          <w:rPr>
            <w:rFonts w:ascii="仿宋" w:eastAsia="仿宋" w:hAnsi="仿宋" w:cs="仿宋" w:hint="eastAsia"/>
            <w:lang w:eastAsia="zh-CN"/>
          </w:rPr>
          <w:t>(二)、质量管理责任</w:t>
        </w:r>
        <w:r>
          <w:tab/>
        </w:r>
        <w:r>
          <w:fldChar w:fldCharType="begin"/>
        </w:r>
        <w:r>
          <w:instrText xml:space="preserve"> PAGEREF _Toc22320 \h </w:instrText>
        </w:r>
        <w:r>
          <w:fldChar w:fldCharType="separate"/>
        </w:r>
        <w:r>
          <w:t>72</w:t>
        </w:r>
        <w:r>
          <w:fldChar w:fldCharType="end"/>
        </w:r>
      </w:hyperlink>
    </w:p>
    <w:p>
      <w:pPr>
        <w:pStyle w:val="TOC2"/>
        <w:tabs>
          <w:tab w:val="right" w:leader="dot" w:pos="8306"/>
        </w:tabs>
      </w:pPr>
      <w:hyperlink w:anchor="_Toc25100" w:history="1">
        <w:r>
          <w:rPr>
            <w:rFonts w:ascii="仿宋" w:eastAsia="仿宋" w:hAnsi="仿宋" w:cs="仿宋" w:hint="eastAsia"/>
            <w:lang w:eastAsia="zh-CN"/>
          </w:rPr>
          <w:t>(三)、质量管理体系文件</w:t>
        </w:r>
        <w:r>
          <w:tab/>
        </w:r>
        <w:r>
          <w:fldChar w:fldCharType="begin"/>
        </w:r>
        <w:r>
          <w:instrText xml:space="preserve"> PAGEREF _Toc25100 \h </w:instrText>
        </w:r>
        <w:r>
          <w:fldChar w:fldCharType="separate"/>
        </w:r>
        <w:r>
          <w:t>73</w:t>
        </w:r>
        <w:r>
          <w:fldChar w:fldCharType="end"/>
        </w:r>
      </w:hyperlink>
    </w:p>
    <w:p>
      <w:pPr>
        <w:pStyle w:val="TOC2"/>
        <w:tabs>
          <w:tab w:val="right" w:leader="dot" w:pos="8306"/>
        </w:tabs>
      </w:pPr>
      <w:hyperlink w:anchor="_Toc26108" w:history="1">
        <w:r>
          <w:rPr>
            <w:rFonts w:ascii="仿宋" w:eastAsia="仿宋" w:hAnsi="仿宋" w:cs="仿宋" w:hint="eastAsia"/>
            <w:lang w:eastAsia="zh-CN"/>
          </w:rPr>
          <w:t>(四)、质量培训与教育</w:t>
        </w:r>
        <w:r>
          <w:tab/>
        </w:r>
        <w:r>
          <w:fldChar w:fldCharType="begin"/>
        </w:r>
        <w:r>
          <w:instrText xml:space="preserve"> PAGEREF _Toc26108 \h </w:instrText>
        </w:r>
        <w:r>
          <w:fldChar w:fldCharType="separate"/>
        </w:r>
        <w:r>
          <w:t>76</w:t>
        </w:r>
        <w:r>
          <w:fldChar w:fldCharType="end"/>
        </w:r>
      </w:hyperlink>
    </w:p>
    <w:p>
      <w:pPr>
        <w:pStyle w:val="TOC2"/>
        <w:tabs>
          <w:tab w:val="right" w:leader="dot" w:pos="8306"/>
        </w:tabs>
      </w:pPr>
      <w:hyperlink w:anchor="_Toc1810" w:history="1">
        <w:r>
          <w:rPr>
            <w:rFonts w:ascii="仿宋" w:eastAsia="仿宋" w:hAnsi="仿宋" w:cs="仿宋" w:hint="eastAsia"/>
            <w:lang w:eastAsia="zh-CN"/>
          </w:rPr>
          <w:t>(五)、质量审核与评价</w:t>
        </w:r>
        <w:r>
          <w:tab/>
        </w:r>
        <w:r>
          <w:fldChar w:fldCharType="begin"/>
        </w:r>
        <w:r>
          <w:instrText xml:space="preserve"> PAGEREF _Toc1810 \h </w:instrText>
        </w:r>
        <w:r>
          <w:fldChar w:fldCharType="separate"/>
        </w:r>
        <w:r>
          <w:t>77</w:t>
        </w:r>
        <w:r>
          <w:fldChar w:fldCharType="end"/>
        </w:r>
      </w:hyperlink>
    </w:p>
    <w:p>
      <w:pPr>
        <w:pStyle w:val="TOC2"/>
        <w:tabs>
          <w:tab w:val="right" w:leader="dot" w:pos="8306"/>
        </w:tabs>
      </w:pPr>
      <w:hyperlink w:anchor="_Toc3537" w:history="1">
        <w:r>
          <w:rPr>
            <w:rFonts w:ascii="仿宋" w:eastAsia="仿宋" w:hAnsi="仿宋" w:cs="仿宋" w:hint="eastAsia"/>
            <w:lang w:eastAsia="zh-CN"/>
          </w:rPr>
          <w:t>(六)、不符合与纠正措施</w:t>
        </w:r>
        <w:r>
          <w:tab/>
        </w:r>
        <w:r>
          <w:fldChar w:fldCharType="begin"/>
        </w:r>
        <w:r>
          <w:instrText xml:space="preserve"> PAGEREF _Toc3537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48"/>
      <w:r>
        <w:rPr>
          <w:rFonts w:ascii="仿宋" w:eastAsia="仿宋" w:hAnsi="仿宋" w:cs="仿宋" w:hint="eastAsia"/>
          <w:sz w:val="28"/>
          <w:lang w:eastAsia="zh-CN"/>
        </w:rPr>
        <w:t>一、方便面项目文档管理</w:t>
      </w:r>
      <w:bookmarkEnd w:id="2"/>
    </w:p>
    <w:p>
      <w:pPr>
        <w:pStyle w:val="Heading2"/>
        <w:rPr>
          <w:rFonts w:ascii="仿宋" w:eastAsia="仿宋" w:hAnsi="仿宋" w:cs="仿宋" w:hint="eastAsia"/>
          <w:lang w:eastAsia="zh-CN"/>
        </w:rPr>
      </w:pPr>
      <w:bookmarkStart w:id="3" w:name="_Toc303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方便面项目高度重视文档的质量和准确性，以支持方便面项目的各项活动和决策。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文档的编制始于方便面项目计划的初期，我们制定了详细的文档编制计划，明确了每个文档的内容、格式和编写责任人。在方便面项目启动阶段，我们首先编制了方便面项目章程，明确定义了方便面项目的目标、范围、风险等关键要素。随后，方便面项目团队根据计划陆续编制了需求文档、设计文档、测试文档等各类文档，确保方便面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方便面项目管理中的重要环节，旨在确保方便面项目文档符合质量标准和方便面项目需求。在方便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除了内部审查，我们还进行了外部审查，邀请方便面项目相关利益方和专业领域的专家对文档进行独立审查。这有助于获取更全面、客观的反馈，确保方便面项目文档不仅符合内部标准，也满足外部需求。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方便面项目在文档编制与审查方面建立了严格的管理机制，通过规范的流程和多维度的审查，确保方便面项目文档的质量、准确性和可靠性，为方便面项目的顺利推进提供了有力支持。</w:t>
      </w:r>
    </w:p>
    <w:p>
      <w:pPr>
        <w:pStyle w:val="Heading2"/>
        <w:ind w:firstLine="560" w:firstLineChars="200"/>
        <w:rPr>
          <w:rFonts w:ascii="仿宋" w:eastAsia="仿宋" w:hAnsi="仿宋" w:cs="仿宋" w:hint="eastAsia"/>
          <w:sz w:val="28"/>
          <w:lang w:eastAsia="zh-CN"/>
        </w:rPr>
      </w:pPr>
      <w:bookmarkStart w:id="4" w:name="_Toc316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我们通过多渠道发布文档，包括电子邮件、方便面项目管理平台、内部网站等，以满足不同团队成员的偏好和需求。多渠道发布确保了信息的全面覆盖。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我们采用了精细的权限控制，确保只有授权人员可以访问敏感信息。这种安全措施保护了方便面项目文档的机密性，防止了未经授权的信息泄露。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4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文档存档与归档是方便面项目生命周期中一个至关重要的环节，直接关系到方便面项目信息的长期保存和历史记录的完整性。在方便面项目中，我们实施了一系列有效的文档存档与归档管理策略：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681"/>
      <w:r>
        <w:rPr>
          <w:rFonts w:ascii="仿宋" w:eastAsia="仿宋" w:hAnsi="仿宋" w:cs="仿宋" w:hint="eastAsia"/>
          <w:sz w:val="28"/>
          <w:lang w:eastAsia="zh-CN"/>
        </w:rPr>
        <w:t>二、方便面项目建设背景及必要性分析</w:t>
      </w:r>
      <w:bookmarkEnd w:id="6"/>
    </w:p>
    <w:p>
      <w:pPr>
        <w:pStyle w:val="Heading2"/>
        <w:rPr>
          <w:rFonts w:ascii="仿宋" w:eastAsia="仿宋" w:hAnsi="仿宋" w:cs="仿宋" w:hint="eastAsia"/>
          <w:lang w:eastAsia="zh-CN"/>
        </w:rPr>
      </w:pPr>
      <w:bookmarkStart w:id="7" w:name="_Toc24893"/>
      <w:r>
        <w:rPr>
          <w:rFonts w:ascii="仿宋" w:eastAsia="仿宋" w:hAnsi="仿宋" w:cs="仿宋" w:hint="eastAsia"/>
          <w:lang w:eastAsia="zh-CN"/>
        </w:rPr>
        <w:t>(一)、方便面项目背景分析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便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方便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我们的背景分析将深入挖掘当前行业的发展趋势，通过对竞争态势的全面审视，找到方便面项目在这个潮流中的定位。同时，我们将关注行业内涌现的新兴机遇，以便方便面项目更好地融入行业发展的潮流中。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方便面项目提供了强大的发展动力。我们将聚焦于行业内最新的技术发展趋势，包括但不限于人工智能、大数据分析、物联网等领域。通过深度的技术研究，我们将确保方便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方便面项目发展的源泉。我们将投入更多的精力对市场需求进行深入剖析，超越表面的需求，深入挖掘潜在的市场痛点和机遇。通过对市场需求的细致了解，方便面项目将更有针对性地设计解决方案，满足市场的多样化需求，从而更好地促进方便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方便面项目战略至关重要。我们将对竞争态势进行更为深入的分析，包括但不限于市场份额、产品特点、客户满意度等多个维度。通过深度的竞争分析，方便面项目将能够更准确地把握市场脉搏，制定具有竞争力的方便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方便面项目的发展具有直接的影响。我们将进行更为全面的法规和政策分析，了解行业发展中的潜在法律风险和合规挑战。通过充分了解和遵守相关法规，方便面项目将确保在法律框架内合法合规运营，为方便面项目的稳健发展提供有力支持。</w:t>
      </w:r>
    </w:p>
    <w:p>
      <w:pPr>
        <w:pStyle w:val="Heading2"/>
        <w:ind w:firstLine="560" w:firstLineChars="200"/>
        <w:rPr>
          <w:rFonts w:ascii="仿宋" w:eastAsia="仿宋" w:hAnsi="仿宋" w:cs="仿宋" w:hint="eastAsia"/>
          <w:sz w:val="28"/>
          <w:lang w:eastAsia="zh-CN"/>
        </w:rPr>
      </w:pPr>
      <w:bookmarkStart w:id="8" w:name="_Toc25347"/>
      <w:r>
        <w:rPr>
          <w:rFonts w:ascii="仿宋" w:eastAsia="仿宋" w:hAnsi="仿宋" w:cs="仿宋" w:hint="eastAsia"/>
          <w:sz w:val="28"/>
          <w:lang w:eastAsia="zh-CN"/>
        </w:rPr>
        <w:t>(二)、方便面项目建设必要性分析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建设的迫切性源于对行业发展趋势的深刻洞察。我们正处于一个行业变革的时代，科技创新、数字化转型成为企业发展的关键动力。方便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建设不仅仅是为了跟上潮流，更是为了通过技术创新推动企业的持续发展。通过引入先进的技术和解决方案，方便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方便面项目的建设成为必然选择，通过提高产品质量、拓展服务领域，从而在竞争中获得更多的机会。方便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方便面项目建设的必要性体现在对客户需求更精准的满足。通过方便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建设的背后是对企业持续创新的追求。只有通过不断创新，企业才能在竞争中立于不败之地。方便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4830"/>
      <w:r>
        <w:rPr>
          <w:rFonts w:ascii="仿宋" w:eastAsia="仿宋" w:hAnsi="仿宋" w:cs="仿宋" w:hint="eastAsia"/>
          <w:sz w:val="28"/>
          <w:lang w:eastAsia="zh-CN"/>
        </w:rPr>
        <w:t>三、方便面项目绩效评估</w:t>
      </w:r>
      <w:bookmarkEnd w:id="9"/>
    </w:p>
    <w:p>
      <w:pPr>
        <w:pStyle w:val="Heading2"/>
        <w:rPr>
          <w:rFonts w:ascii="仿宋" w:eastAsia="仿宋" w:hAnsi="仿宋" w:cs="仿宋" w:hint="eastAsia"/>
          <w:lang w:eastAsia="zh-CN"/>
        </w:rPr>
      </w:pPr>
      <w:bookmarkStart w:id="10" w:name="_Toc271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在方便面项目中，我们设计了一套全面的绩效评估指标，以确保方便面项目的可控和成功交付。这些指标跨足方便面项目目标、成本、进度和质量等多个维度，为我们提供了全面洞察方便面项目的健康状况。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目标达成率是我们关注的首要指标。我们设定了明确的目标，并通过定期监测和评估，迅速发现并应对潜在的目标偏差。这为方便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成本绩效是另一个核心关注点。通过实际成本与预算成本的对比分析，我们深入了解成本差异的原因，及时调整资源分配，保持方便面项目在经济效益方面的合理水平。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进度作为关键的绩效指标之一，得到了精心的关注。我们制定了详细的方便面项目进度计划，并设立了进度符合度指标，确保实际进度与计划进度保持一致。这使我们能够快速发现和解决潜在的进度问题，保持方便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方便面项目绩效的不可或缺的一环。我们引入了一系列的质量标准和客户满意度指标，以确保方便面项目交付的成果在质量上达到或超越预期水平。通过持续监测这些指标，我们努力提升方便面项目整体质量水平，为方便面项目的成功交付提供有力保障。通过这些科学且全面的绩效评估，我们能够更好地引导方便面项目的持续改进，确保方便面项目目标的顺利达成。</w:t>
      </w:r>
    </w:p>
    <w:p>
      <w:pPr>
        <w:pStyle w:val="Heading2"/>
        <w:ind w:firstLine="560" w:firstLineChars="200"/>
        <w:rPr>
          <w:rFonts w:ascii="仿宋" w:eastAsia="仿宋" w:hAnsi="仿宋" w:cs="仿宋" w:hint="eastAsia"/>
          <w:sz w:val="28"/>
          <w:lang w:eastAsia="zh-CN"/>
        </w:rPr>
      </w:pPr>
      <w:bookmarkStart w:id="11" w:name="_Toc2326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绩效评估是方便面项目中的关键环节，为确保方便面项目达到预期目标，我们采用了多层次、多维度的绩效评估方法。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方便面项目的战略目标对齐，确保每个决策和行动都与方便面项目整体目标保持一致。团队会定期召开战略对齐会议，审视当前工作与方便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方便面项目进度、质量、成本和风险等方面。这些指标通过数据收集和分析，为方便面项目管理团队提供了客观的评估依据。例如，我们通过方便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绩效评估不仅仅停留在方便面项目内部，还考虑了方便面项目对外部环境的影响。我们定期进行干系人满意度调查，以了解各利益相关方对方便面项目的期望和满意度，并及时做出调整。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这种多层次、多角度的绩效评估方法，使得我们能够全面了解方便面项目的运行状态，及时做出调整，确保方便面项目在不断变化的环境中保持稳健前行。</w:t>
      </w:r>
    </w:p>
    <w:p>
      <w:pPr>
        <w:pStyle w:val="Heading2"/>
        <w:ind w:firstLine="560" w:firstLineChars="200"/>
        <w:rPr>
          <w:rFonts w:ascii="仿宋" w:eastAsia="仿宋" w:hAnsi="仿宋" w:cs="仿宋" w:hint="eastAsia"/>
          <w:sz w:val="28"/>
          <w:lang w:eastAsia="zh-CN"/>
        </w:rPr>
      </w:pPr>
      <w:bookmarkStart w:id="12" w:name="_Toc710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为了确保方便面项目的有效管理和不断优化，我们采用了精心设计的绩效评估周期。这个周期旨在实现灵活、实时和全面的评估，以适应方便面项目执行中的各种挑战。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方便面项目的不同需求，分为短期、中期和长期。短期评估关注每个迭代或工作周期，以及时发现和解决当前任务中的问题。中期评估涵盖几个迭代，深入了解整体方便面项目的趋势和性能。长期评估则着眼于整个方便面项目阶段，确保方便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方便面项目管理工具和协作平台，团队成员能够随时更新和分享方便面项目数据。这种实时性的反馈机制使我们能够及时察觉潜在问题，快速调整，保持方便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方便面项目的决策制定密不可分。每个周期的方便面项目回顾会议成为集体总结经验、识别问题深层次原因并找到创新解决方案的平台。这种定期的反思与调整机制使方便面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4608"/>
      <w:r>
        <w:rPr>
          <w:rFonts w:ascii="仿宋" w:eastAsia="仿宋" w:hAnsi="仿宋" w:cs="仿宋" w:hint="eastAsia"/>
          <w:sz w:val="28"/>
          <w:lang w:eastAsia="zh-CN"/>
        </w:rPr>
        <w:t>四、方便面项目土建工程</w:t>
      </w:r>
      <w:bookmarkEnd w:id="13"/>
    </w:p>
    <w:p>
      <w:pPr>
        <w:pStyle w:val="Heading2"/>
        <w:rPr>
          <w:rFonts w:ascii="仿宋" w:eastAsia="仿宋" w:hAnsi="仿宋" w:cs="仿宋" w:hint="eastAsia"/>
          <w:lang w:eastAsia="zh-CN"/>
        </w:rPr>
      </w:pPr>
      <w:bookmarkStart w:id="14" w:name="_Toc861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在方便面项目的建筑工程设计中，我们将秉承一系列重要的设计原则，以确保方便面项目建筑在功能、美观、可持续性等方面达到最佳效果。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首要原则是确保建筑的功能性得到最大化的发挥。我们将充分理解方便面项目的实际需求，合理布局各个功能区域，保证建筑在满足业务需求的同时，提供高效的工作环境。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在建筑设计中，我们将综合考虑建设和运营成本。通过精细的经济效益分析，确保设计方案在高效利用资源的同时，对方便面项目的长期盈利能力有积极的贡献。</w:t>
      </w:r>
    </w:p>
    <w:p>
      <w:pPr>
        <w:pStyle w:val="Heading2"/>
        <w:ind w:firstLine="560" w:firstLineChars="200"/>
        <w:rPr>
          <w:rFonts w:ascii="仿宋" w:eastAsia="仿宋" w:hAnsi="仿宋" w:cs="仿宋" w:hint="eastAsia"/>
          <w:sz w:val="28"/>
          <w:lang w:eastAsia="zh-CN"/>
        </w:rPr>
      </w:pPr>
      <w:bookmarkStart w:id="15" w:name="_Toc17712"/>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面项目的土建工程设计中，我们将精准设定设计年限，结合方便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方便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9890"/>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方便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方便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方便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285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本期工程方便面项目预计总建筑面积XXX平方米，其中：计容建筑面积XXX平方米，计划建筑工程投资XX万元，占方便面项目总投资的XX%。</w:t>
      </w:r>
    </w:p>
    <w:p>
      <w:pPr>
        <w:pStyle w:val="Heading1"/>
        <w:ind w:firstLine="560" w:firstLineChars="200"/>
        <w:rPr>
          <w:rFonts w:ascii="仿宋" w:eastAsia="仿宋" w:hAnsi="仿宋" w:cs="仿宋" w:hint="eastAsia"/>
          <w:sz w:val="28"/>
          <w:lang w:eastAsia="zh-CN"/>
        </w:rPr>
      </w:pPr>
      <w:bookmarkStart w:id="18" w:name="_Toc807"/>
      <w:r>
        <w:rPr>
          <w:rFonts w:ascii="仿宋" w:eastAsia="仿宋" w:hAnsi="仿宋" w:cs="仿宋" w:hint="eastAsia"/>
          <w:sz w:val="28"/>
          <w:lang w:eastAsia="zh-CN"/>
        </w:rPr>
        <w:t>五、方便面项目选址可行性分析</w:t>
      </w:r>
      <w:bookmarkEnd w:id="18"/>
    </w:p>
    <w:p>
      <w:pPr>
        <w:pStyle w:val="Heading2"/>
        <w:rPr>
          <w:rFonts w:ascii="仿宋" w:eastAsia="仿宋" w:hAnsi="仿宋" w:cs="仿宋" w:hint="eastAsia"/>
          <w:lang w:eastAsia="zh-CN"/>
        </w:rPr>
      </w:pPr>
      <w:bookmarkStart w:id="19" w:name="_Toc27380"/>
      <w:r>
        <w:rPr>
          <w:rFonts w:ascii="仿宋" w:eastAsia="仿宋" w:hAnsi="仿宋" w:cs="仿宋" w:hint="eastAsia"/>
          <w:lang w:eastAsia="zh-CN"/>
        </w:rPr>
        <w:t>(一)、方便面项目选址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该方便面项目选址位于XX省XX市XX区XXX街道</w:t>
      </w:r>
    </w:p>
    <w:p>
      <w:pPr>
        <w:pStyle w:val="Heading2"/>
        <w:ind w:firstLine="560" w:firstLineChars="200"/>
        <w:rPr>
          <w:rFonts w:ascii="仿宋" w:eastAsia="仿宋" w:hAnsi="仿宋" w:cs="仿宋" w:hint="eastAsia"/>
          <w:sz w:val="28"/>
          <w:lang w:eastAsia="zh-CN"/>
        </w:rPr>
      </w:pPr>
      <w:bookmarkStart w:id="20" w:name="_Toc1707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方便面项目的征地面积将根据方便面项目的实际规模和需求进行精确规划。具体面积XXX平方米，旨在确保方便面项目不仅能够满足当前的发展需求，还能够预留空间以适应未来的扩展。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净用地面积是在征地面积基础上去除不可利用面积后的实际可开发用地。具体面积XXX平方米，考虑到环保、交通、安全等多方面因素，以确保方便面项目在整体利用效率上达到最优。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方便面项目计划建设的建筑总规模具体面积XXX平方米。这一规模的确定综合考虑了方便面项目的性质、规模，以及城市规划的相关要求，确保建筑布局与周边环境协调一致。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绿地率是方便面项目用地中被规划为绿地的比例。具体面积XXX平方米，旨在通过合理规划绿地，改善方便面项目周边环境，提升居民生活质量，并符合城市整体绿化规划。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容积率是用地上可以建设的建筑总体积与用地面积之比。具体面积XXX，通过合理的容积率规划，确保方便面项目建筑规模与周边环境和谐共生。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https://d.book118.com/585334010140011101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A97009"/>
    <w:rsid w:val="40A970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33401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2024-01-28T03:14:00Z</dcterms:created>
  <dcterms:modified xsi:type="dcterms:W3CDTF">2024-01-28T03:14:31Z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6266047D5F524F0895A4D043796902CC_11</vt:lpwstr>
  </property>
  <property fmtid="{D5CDD505-2E9C-101B-9397-08002B2CF9AE}" pid="3" name="KSOProductBuildVer">
    <vt:lpwstr>2052-12.1.0.16120</vt:lpwstr>
  </property>
</Properties>
</file>