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ED8" w:rsidRPr="007F2ED8" w:rsidP="007F2ED8">
      <w:pPr>
        <w:jc w:val="center"/>
        <w:rPr>
          <w:rFonts w:ascii="宋体" w:hAnsi="宋体"/>
          <w:b/>
        </w:rPr>
      </w:pPr>
      <w:r w:rsidRPr="007F2ED8">
        <w:rPr>
          <w:rFonts w:ascii="微软雅黑" w:eastAsia="微软雅黑" w:hAnsi="微软雅黑"/>
          <w:b/>
          <w:sz w:val="28"/>
        </w:rPr>
        <w:t>《行政职业能力测验》福州市连江县2023年公务员考试临考冲刺试卷</w:t>
      </w:r>
    </w:p>
    <w:p w:rsidR="007F2ED8" w:rsidRPr="007F2ED8" w:rsidP="007F2ED8">
      <w:pPr>
        <w:jc w:val="left"/>
        <w:rPr>
          <w:rFonts w:ascii="宋体" w:hAnsi="宋体"/>
          <w:b/>
        </w:rPr>
      </w:pPr>
      <w:r w:rsidRPr="007F2ED8">
        <w:rPr>
          <w:rFonts w:ascii="微软雅黑" w:eastAsia="微软雅黑" w:hAnsi="微软雅黑"/>
          <w:b/>
          <w:sz w:val="28"/>
        </w:rPr>
        <w:t>一、常识判断</w:t>
      </w:r>
    </w:p>
    <w:p w:rsidR="007F2ED8" w:rsidRPr="007F2ED8" w:rsidP="00147221">
      <w:pPr>
        <w:jc w:val="left"/>
        <w:rPr>
          <w:rFonts w:ascii="华文中宋" w:eastAsia="华文中宋" w:hAnsi="华文中宋"/>
          <w:b/>
          <w:sz w:val="30"/>
          <w:szCs w:val="30"/>
        </w:rPr>
      </w:pPr>
      <w:r w:rsidRPr="007F2ED8">
        <w:rPr>
          <w:rFonts w:ascii="宋体" w:hAnsi="宋体"/>
          <w:b/>
        </w:rPr>
        <w:t>1．</w:t>
      </w:r>
      <w:r w:rsidRPr="007F2ED8">
        <w:rPr>
          <w:rFonts w:ascii="华文中宋" w:eastAsia="华文中宋" w:hAnsi="华文中宋"/>
          <w:b/>
          <w:sz w:val="30"/>
          <w:szCs w:val="30"/>
        </w:rPr>
        <w:t>新中国成立60年来，我国体育事业全面发展，竞技体育取得历史性跨越。以下关于我国体育事业说法不正确的是（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A、举重运动员陈镜开成为新中国第一个打破世界纪录的运动员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B、首次参加在洛杉矶举办的夏季奥运会，实现了中国奥运史上金牌“零”的突破</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C、2008年，北京成功举办第29届夏季奥运会，中国代表团取得了50枚金牌的优异成绩</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D、1951年11月24日，中华全国体育总会公布和推行第一套广播体操</w:t>
      </w:r>
    </w:p>
    <w:p w:rsidR="007F2ED8" w:rsidRPr="007F2ED8" w:rsidP="00147221">
      <w:pPr>
        <w:jc w:val="left"/>
        <w:rPr>
          <w:rFonts w:ascii="华文中宋" w:eastAsia="华文中宋" w:hAnsi="华文中宋"/>
          <w:b/>
          <w:sz w:val="30"/>
          <w:szCs w:val="30"/>
        </w:rPr>
      </w:pPr>
      <w:r w:rsidRPr="007F2ED8">
        <w:rPr>
          <w:rFonts w:ascii="宋体" w:hAnsi="宋体"/>
          <w:b/>
        </w:rPr>
        <w:t>2．</w:t>
      </w:r>
      <w:r w:rsidRPr="007F2ED8">
        <w:rPr>
          <w:rFonts w:ascii="华文中宋" w:eastAsia="华文中宋" w:hAnsi="华文中宋"/>
          <w:b/>
          <w:sz w:val="30"/>
          <w:szCs w:val="30"/>
        </w:rPr>
        <w:t>尽管象牙交易已被国际协议宣布为非法行为，一些钢琴的制造者，仍使用象牙来覆盖钢琴键，这些象牙通常通过非法手段获得。最近，专家们发明出一种合成象牙，不像早期的象牙替代物，这种合成象牙受到了全世界范围内音乐会钢琴家的好评。但是因为钢琴制造者从来不是象牙的主要消费者，所以合成象牙的发展可能对抑制为获得最自然的象牙而捕杀大象的活动没什么帮助。 下面哪一项，如果正确，最有助于加强上述论述?（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A、新型的合成象牙被生产出来，这种象牙的颜色表面质地可以与任何一种具有商业用途的自然象牙的质地相似</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B、其他自然产物，如骨头和乌龟壳被证明不能作为自然象牙在钢琴键上的替代物</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C、自然象牙最普遍的应用是在装饰性雕刻品方面，这些雕刻品不但因为它们的工艺质量，而且因为它们的材料的真实性而被珍藏</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D、生产新型合成象牙的费用要比生产科学家们以前开发的任何象牙替代品的费用低得多</w:t>
      </w:r>
    </w:p>
    <w:p w:rsidR="007F2ED8" w:rsidRPr="007F2ED8" w:rsidP="0014722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F2ED8">
        <w:rPr>
          <w:rFonts w:ascii="宋体" w:hAnsi="宋体"/>
          <w:b/>
        </w:rPr>
        <w:t>3．</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1928年来，红军以不足一个营的兵力，打退了敌人四个团的进攻，保卫了井冈山。为此，毛泽东写下了《西江月</w:t>
      </w:r>
      <w:r w:rsidRPr="007F2ED8">
        <w:rPr>
          <w:rFonts w:ascii="华文中宋" w:eastAsia="华文中宋" w:hAnsi="华文中宋"/>
          <w:b/>
          <w:sz w:val="30"/>
          <w:szCs w:val="30"/>
        </w:rPr>
        <w:t xml:space="preserve"> 井冈山》，这次战斗发生的地方是（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A、茨坪</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B、黄洋界</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C、笔架山</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D、桐木岭</w:t>
      </w:r>
    </w:p>
    <w:p w:rsidR="007F2ED8" w:rsidRPr="007F2ED8" w:rsidP="00147221">
      <w:pPr>
        <w:jc w:val="left"/>
        <w:rPr>
          <w:rFonts w:ascii="华文中宋" w:eastAsia="华文中宋" w:hAnsi="华文中宋"/>
          <w:b/>
          <w:sz w:val="30"/>
          <w:szCs w:val="30"/>
        </w:rPr>
      </w:pPr>
      <w:r w:rsidRPr="007F2ED8">
        <w:rPr>
          <w:rFonts w:ascii="宋体" w:hAnsi="宋体"/>
          <w:b/>
        </w:rPr>
        <w:t>4．</w:t>
      </w:r>
      <w:r w:rsidRPr="007F2ED8">
        <w:rPr>
          <w:rFonts w:ascii="华文中宋" w:eastAsia="华文中宋" w:hAnsi="华文中宋"/>
          <w:b/>
          <w:sz w:val="30"/>
          <w:szCs w:val="30"/>
        </w:rPr>
        <w:t>下列物品利用凸透镜原理的是：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A、近视镜</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B、显微镜目镜</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C、汽车观后镜</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D、带电筒反光罩</w:t>
      </w:r>
    </w:p>
    <w:p w:rsidR="007F2ED8" w:rsidRPr="007F2ED8" w:rsidP="00147221">
      <w:pPr>
        <w:jc w:val="left"/>
        <w:rPr>
          <w:rFonts w:ascii="华文中宋" w:eastAsia="华文中宋" w:hAnsi="华文中宋"/>
          <w:b/>
          <w:sz w:val="30"/>
          <w:szCs w:val="30"/>
        </w:rPr>
      </w:pPr>
      <w:r w:rsidRPr="007F2ED8">
        <w:rPr>
          <w:rFonts w:ascii="宋体" w:hAnsi="宋体"/>
          <w:b/>
        </w:rPr>
        <w:t>5．</w:t>
      </w:r>
      <w:r w:rsidRPr="007F2ED8">
        <w:rPr>
          <w:rFonts w:ascii="华文中宋" w:eastAsia="华文中宋" w:hAnsi="华文中宋"/>
          <w:b/>
          <w:sz w:val="30"/>
          <w:szCs w:val="30"/>
        </w:rPr>
        <w:t xml:space="preserve">听取他人的评价是自我认识的一个重要源泉，因为那些在聆听别人评价时关注自己在情绪和身体方面有何反应的人，能够更加有效地洞察到自己的弱点。 以下哪项最符合上文所述论的观点?（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A、演唱会上的歌手不应该对观众对其在歌舞表演时摔倒发出的“嘘声”持完全消极的看法，理解了观众为什么会发出“嘘声”，歌手才能为以后的表演做更好的准备</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B、一位业务员应该懂得获得提成并不仅仅是对业务能力的肯定，还应该从自己在业务谈判中展现的业务能力中得到满足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C、乐于助人是很有价值的，这不仅是因为它能够给需要帮助的人提供帮助，而且它还能为施与帮助的人带来美好的感受，还能给其他人做良好的示范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D、员工应该接受同事和领导的建议参与公司年会节目的表演，人们享受你的表演，钦佩你的勇气，同时你也能获得一种完成自己难以完成的事情的满足感</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F2ED8">
        <w:rPr>
          <w:rFonts w:ascii="宋体" w:hAnsi="宋体"/>
          <w:b/>
        </w:rPr>
        <w:t>6．</w:t>
      </w:r>
      <w:r w:rsidRPr="007F2ED8">
        <w:rPr>
          <w:rFonts w:ascii="华文中宋" w:eastAsia="华文中宋" w:hAnsi="华文中宋"/>
          <w:b/>
          <w:sz w:val="30"/>
          <w:szCs w:val="30"/>
        </w:rPr>
        <w:t>根据《社会保险法》，下列说法不正确的是（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A、个人跨统筹地区就业的，其基本医疗保险关系随本人转移，缴费年限累计计算</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B、个人达到法定退休年龄时，基本养老金分段计算、统一支付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C、用人单位应当自用工之日起十五日内为其职工向社会保险经办机构申请办理社会保险登记</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D、社会保险基金专款专用，任何组织和个人不得侵占或者挪用</w:t>
      </w:r>
    </w:p>
    <w:p w:rsidR="007F2ED8" w:rsidRPr="007F2ED8" w:rsidP="00147221">
      <w:pPr>
        <w:jc w:val="left"/>
        <w:rPr>
          <w:rFonts w:ascii="华文中宋" w:eastAsia="华文中宋" w:hAnsi="华文中宋"/>
          <w:b/>
          <w:sz w:val="30"/>
          <w:szCs w:val="30"/>
        </w:rPr>
      </w:pPr>
      <w:r w:rsidRPr="007F2ED8">
        <w:rPr>
          <w:rFonts w:ascii="宋体" w:hAnsi="宋体"/>
          <w:b/>
        </w:rPr>
        <w:t>7．</w:t>
      </w:r>
      <w:r w:rsidRPr="007F2ED8">
        <w:rPr>
          <w:rFonts w:ascii="华文中宋" w:eastAsia="华文中宋" w:hAnsi="华文中宋"/>
          <w:b/>
          <w:sz w:val="30"/>
          <w:szCs w:val="30"/>
        </w:rPr>
        <w:t>募捐晚会售出300元、400元、500元的门票共2200张，门票收入84万元，其中400元和500元的门票张数相等。300元的门票售出多少张（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800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850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950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1000</w:t>
      </w:r>
    </w:p>
    <w:p w:rsidR="007F2ED8" w:rsidRPr="007F2ED8" w:rsidP="00147221">
      <w:pPr>
        <w:jc w:val="left"/>
        <w:rPr>
          <w:rFonts w:ascii="华文中宋" w:eastAsia="华文中宋" w:hAnsi="华文中宋"/>
          <w:b/>
          <w:sz w:val="30"/>
          <w:szCs w:val="30"/>
        </w:rPr>
      </w:pPr>
      <w:r w:rsidRPr="007F2ED8">
        <w:rPr>
          <w:rFonts w:ascii="宋体" w:hAnsi="宋体"/>
          <w:b/>
        </w:rPr>
        <w:t>8．</w:t>
      </w:r>
      <w:r w:rsidRPr="007F2ED8">
        <w:rPr>
          <w:rFonts w:ascii="华文中宋" w:eastAsia="华文中宋" w:hAnsi="华文中宋"/>
          <w:b/>
          <w:sz w:val="30"/>
          <w:szCs w:val="30"/>
        </w:rPr>
        <w:t xml:space="preserve">从象形文字到现在的电脑文字，中国文字经过了三千多年的发展。下列关于汉字发展顺序的排列正确的是（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A、甲骨文、楷书、隶书、篆书</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B、甲骨文、楷书、篆书、隶书</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C、甲骨文、篆书、隶书、楷书 　　—考试大+在线考试中心—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D、楷书、甲骨文、隶书、篆书</w:t>
      </w:r>
    </w:p>
    <w:p w:rsidR="007F2ED8" w:rsidRPr="007F2ED8" w:rsidP="00147221">
      <w:pPr>
        <w:jc w:val="left"/>
        <w:rPr>
          <w:rFonts w:ascii="华文中宋" w:eastAsia="华文中宋" w:hAnsi="华文中宋"/>
          <w:b/>
          <w:sz w:val="30"/>
          <w:szCs w:val="30"/>
        </w:rPr>
      </w:pPr>
      <w:r w:rsidRPr="007F2ED8">
        <w:rPr>
          <w:rFonts w:ascii="宋体" w:hAnsi="宋体"/>
          <w:b/>
        </w:rPr>
        <w:t>9．</w:t>
      </w:r>
      <w:r w:rsidRPr="007F2ED8">
        <w:rPr>
          <w:rFonts w:ascii="华文中宋" w:eastAsia="华文中宋" w:hAnsi="华文中宋"/>
          <w:b/>
          <w:sz w:val="30"/>
          <w:szCs w:val="30"/>
        </w:rPr>
        <w:t>邓小平同志曾深刻指出：“我们评价一个国家的政治体制、政治结构和政策是否正确，关键看三条：第一是看国家的政局是否稳定；第二是看能否增进人民的团结，改善人民的生活；第三是看生产力是否得到持续发展。”这一重要论断深刻揭示了：</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A、社会发展与人的全面发展的辩证关系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B、人民群众是社会的产物</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F2ED8">
        <w:rPr>
          <w:rFonts w:ascii="华文中宋" w:eastAsia="华文中宋" w:hAnsi="华文中宋"/>
          <w:b/>
          <w:sz w:val="30"/>
          <w:szCs w:val="30"/>
        </w:rPr>
        <w:t>C、生产力和生产关系的辩证关系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D、上层建筑和经济基础的辩证关系</w:t>
      </w:r>
    </w:p>
    <w:p w:rsidR="007F2ED8" w:rsidRPr="007F2ED8" w:rsidP="00147221">
      <w:pPr>
        <w:jc w:val="left"/>
        <w:rPr>
          <w:rFonts w:ascii="华文中宋" w:eastAsia="华文中宋" w:hAnsi="华文中宋"/>
          <w:b/>
          <w:sz w:val="30"/>
          <w:szCs w:val="30"/>
        </w:rPr>
      </w:pPr>
      <w:r w:rsidRPr="007F2ED8">
        <w:rPr>
          <w:rFonts w:ascii="宋体" w:hAnsi="宋体"/>
          <w:b/>
        </w:rPr>
        <w:t>10．</w:t>
      </w:r>
      <w:r w:rsidRPr="007F2ED8">
        <w:rPr>
          <w:rFonts w:ascii="华文中宋" w:eastAsia="华文中宋" w:hAnsi="华文中宋"/>
          <w:b/>
          <w:sz w:val="30"/>
          <w:szCs w:val="30"/>
        </w:rPr>
        <w:t xml:space="preserve"> “四书五经”中的“四书”指的是（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A、《诗经》《孟子》《孝经》《尔雅》</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B、《周易》《尚书》《礼记》《春秋》</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C、《大学》《中庸》《论语》《孟子》</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D、《尚书》《周易》《论语》《孝经》</w:t>
      </w:r>
    </w:p>
    <w:p w:rsidR="007F2ED8" w:rsidRPr="007F2ED8" w:rsidP="00147221">
      <w:pPr>
        <w:jc w:val="left"/>
        <w:rPr>
          <w:rFonts w:ascii="华文中宋" w:eastAsia="华文中宋" w:hAnsi="华文中宋"/>
          <w:b/>
          <w:sz w:val="30"/>
          <w:szCs w:val="30"/>
        </w:rPr>
      </w:pPr>
      <w:r w:rsidRPr="007F2ED8">
        <w:rPr>
          <w:rFonts w:ascii="宋体" w:hAnsi="宋体"/>
          <w:b/>
        </w:rPr>
        <w:t>11．</w:t>
      </w:r>
      <w:r w:rsidRPr="007F2ED8">
        <w:rPr>
          <w:rFonts w:ascii="华文中宋" w:eastAsia="华文中宋" w:hAnsi="华文中宋"/>
          <w:b/>
          <w:sz w:val="30"/>
          <w:szCs w:val="30"/>
        </w:rPr>
        <w:t>古希腊古罗马是西方文明的摇篮，西方哲学、美学及各种艺术形式始于此，西方的音乐文化也由此开始。这个时期出现过最早基于口头传唱的希腊长诗，如《伊利亚特》和《奥德赛》；数学家毕达哥拉斯揭示了音乐与数学之间的关系；著名的三大悲剧家埃斯库罗斯、欧里庇得斯、索福克勒斯既是戏剧家也是音乐家，在他们的戏剧中，音乐发挥了奇妙的作用。 从这段文字可以看出，古希腊古罗马时期音乐文化的特点是（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A、含义比现在更为狭窄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B、与其他艺术及科学联系密切</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C、与艺术和哲学有严格的区分</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D、内容主要涉及数学和戏剧</w:t>
      </w:r>
    </w:p>
    <w:p w:rsidR="007F2ED8" w:rsidRPr="007F2ED8" w:rsidP="00147221">
      <w:pPr>
        <w:jc w:val="left"/>
        <w:rPr>
          <w:rFonts w:ascii="华文中宋" w:eastAsia="华文中宋" w:hAnsi="华文中宋"/>
          <w:b/>
          <w:sz w:val="30"/>
          <w:szCs w:val="30"/>
        </w:rPr>
      </w:pPr>
      <w:r w:rsidRPr="007F2ED8">
        <w:rPr>
          <w:rFonts w:ascii="宋体" w:hAnsi="宋体"/>
          <w:b/>
        </w:rPr>
        <w:t>12．</w:t>
      </w:r>
      <w:r w:rsidRPr="007F2ED8">
        <w:rPr>
          <w:rFonts w:ascii="华文中宋" w:eastAsia="华文中宋" w:hAnsi="华文中宋"/>
          <w:b/>
          <w:sz w:val="30"/>
          <w:szCs w:val="30"/>
        </w:rPr>
        <w:t>生态系统是由生物群落及其生存环境共同组成的（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A、静态平衡系统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B、动态平衡系统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C、平衡态平衡系统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D、固态平衡系统</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F2ED8">
        <w:rPr>
          <w:rFonts w:ascii="宋体" w:hAnsi="宋体"/>
          <w:b/>
        </w:rPr>
        <w:t>13．</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国以民为本，民以食为天。粮食安全问题事关国计民生和社会稳定，确保粮食安全的保障是我国农业政策的两项基本目标之一。下列关于粮食安全问题的表述，正确的是（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A、坚持实行最严格的耕地保护制度，确保有农民耕种是我国粮食安全的前提，跟耕地没有关系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B、坚持走中国特色农业现代化道路，加快发展农业的首要目标是保障国家粮食安全</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C、一国的粮食安全取决于其在国际市场上对粮价及购买数量的操控能力</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D、粮食安全的关键在于确保国家粮库有充足的储备</w:t>
      </w:r>
    </w:p>
    <w:p w:rsidR="007F2ED8" w:rsidRPr="007F2ED8" w:rsidP="00147221">
      <w:pPr>
        <w:jc w:val="left"/>
        <w:rPr>
          <w:rFonts w:ascii="华文中宋" w:eastAsia="华文中宋" w:hAnsi="华文中宋"/>
          <w:b/>
          <w:sz w:val="30"/>
          <w:szCs w:val="30"/>
        </w:rPr>
      </w:pPr>
      <w:r w:rsidRPr="007F2ED8">
        <w:rPr>
          <w:rFonts w:ascii="宋体" w:hAnsi="宋体"/>
          <w:b/>
        </w:rPr>
        <w:t>14．</w:t>
      </w:r>
      <w:r w:rsidRPr="007F2ED8">
        <w:rPr>
          <w:rFonts w:ascii="华文中宋" w:eastAsia="华文中宋" w:hAnsi="华文中宋"/>
          <w:b/>
          <w:sz w:val="30"/>
          <w:szCs w:val="30"/>
        </w:rPr>
        <w:t>太平天国由盛转衰的标志是（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A、永安建制</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B、北伐失败</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C、洪秀全病逝</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D、天京事变</w:t>
      </w:r>
    </w:p>
    <w:p w:rsidR="007F2ED8" w:rsidRPr="007F2ED8" w:rsidP="00147221">
      <w:pPr>
        <w:jc w:val="left"/>
        <w:rPr>
          <w:rFonts w:ascii="华文中宋" w:eastAsia="华文中宋" w:hAnsi="华文中宋"/>
          <w:b/>
          <w:sz w:val="30"/>
          <w:szCs w:val="30"/>
        </w:rPr>
      </w:pPr>
      <w:r w:rsidRPr="007F2ED8">
        <w:rPr>
          <w:rFonts w:ascii="宋体" w:hAnsi="宋体"/>
          <w:b/>
        </w:rPr>
        <w:t>15．</w:t>
      </w:r>
      <w:r w:rsidRPr="007F2ED8">
        <w:rPr>
          <w:rFonts w:ascii="华文中宋" w:eastAsia="华文中宋" w:hAnsi="华文中宋"/>
          <w:b/>
          <w:sz w:val="30"/>
          <w:szCs w:val="30"/>
        </w:rPr>
        <w:t>下列说法不正确的是（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A、甲村享有选举权的村民有500人，其中200人参与了村委会主任选举，候选人张某获得120票，因而当选</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B、乙村享有选举权的村民有500人，在村委会选举中，李某获得300票，因而当选</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C、丙村在村委会选举中，设立了秘密写票处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D、丁村村民胡某在村委会选举期间不能参加投票，书面委托其享有选举权的父亲代为投票</w:t>
      </w:r>
    </w:p>
    <w:p w:rsidR="007F2ED8" w:rsidRPr="007F2ED8" w:rsidP="00147221">
      <w:pPr>
        <w:jc w:val="left"/>
        <w:rPr>
          <w:rFonts w:ascii="华文中宋" w:eastAsia="华文中宋" w:hAnsi="华文中宋"/>
          <w:b/>
          <w:sz w:val="30"/>
          <w:szCs w:val="30"/>
        </w:rPr>
      </w:pPr>
      <w:r w:rsidRPr="007F2ED8">
        <w:rPr>
          <w:rFonts w:ascii="宋体" w:hAnsi="宋体"/>
          <w:b/>
        </w:rPr>
        <w:t>16．</w:t>
      </w:r>
      <w:r w:rsidRPr="007F2ED8">
        <w:rPr>
          <w:rFonts w:ascii="华文中宋" w:eastAsia="华文中宋" w:hAnsi="华文中宋"/>
          <w:b/>
          <w:sz w:val="30"/>
          <w:szCs w:val="30"/>
        </w:rPr>
        <w:t xml:space="preserve">下列机构中不具有法人资格的是（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A、北京市人民政府</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F2ED8">
        <w:rPr>
          <w:rFonts w:ascii="华文中宋" w:eastAsia="华文中宋" w:hAnsi="华文中宋"/>
          <w:b/>
          <w:sz w:val="30"/>
          <w:szCs w:val="30"/>
        </w:rPr>
        <w:t>B、天津市人民医院</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C、新华社</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D、工商银行上海分行</w:t>
      </w:r>
    </w:p>
    <w:p w:rsidR="007F2ED8" w:rsidRPr="007F2ED8" w:rsidP="00147221">
      <w:pPr>
        <w:jc w:val="left"/>
        <w:rPr>
          <w:rFonts w:ascii="华文中宋" w:eastAsia="华文中宋" w:hAnsi="华文中宋"/>
          <w:b/>
          <w:sz w:val="30"/>
          <w:szCs w:val="30"/>
        </w:rPr>
      </w:pPr>
      <w:r w:rsidRPr="007F2ED8">
        <w:rPr>
          <w:rFonts w:ascii="宋体" w:hAnsi="宋体"/>
          <w:b/>
        </w:rPr>
        <w:t>17．</w:t>
      </w:r>
      <w:r w:rsidRPr="007F2ED8">
        <w:rPr>
          <w:rFonts w:ascii="华文中宋" w:eastAsia="华文中宋" w:hAnsi="华文中宋"/>
          <w:b/>
          <w:sz w:val="30"/>
          <w:szCs w:val="30"/>
        </w:rPr>
        <w:t xml:space="preserve">1875年，清廷内部出现了“海防”与“塞防”之争。当时清廷面临着来自东西方向的双重危机：西部新疆已经完全丢失，东面日本图谋台湾。“大将筹边尚未还，湖湘子弟满天山。新栽杨柳三千里，引得春风度玉关。”这首诗颂扬了哪一位为收复新疆做出贡献的历史人物?（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A、林则徐</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B、张之洞</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C、左宗棠</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D、曾纪泽</w:t>
      </w:r>
    </w:p>
    <w:p w:rsidR="007F2ED8" w:rsidRPr="007F2ED8" w:rsidP="00147221">
      <w:pPr>
        <w:jc w:val="left"/>
        <w:rPr>
          <w:rFonts w:ascii="华文中宋" w:eastAsia="华文中宋" w:hAnsi="华文中宋"/>
          <w:b/>
          <w:sz w:val="30"/>
          <w:szCs w:val="30"/>
        </w:rPr>
      </w:pPr>
      <w:r w:rsidRPr="007F2ED8">
        <w:rPr>
          <w:rFonts w:ascii="宋体" w:hAnsi="宋体"/>
          <w:b/>
        </w:rPr>
        <w:t>18．</w:t>
      </w:r>
      <w:r w:rsidRPr="007F2ED8">
        <w:rPr>
          <w:rFonts w:ascii="华文中宋" w:eastAsia="华文中宋" w:hAnsi="华文中宋"/>
          <w:b/>
          <w:sz w:val="30"/>
          <w:szCs w:val="30"/>
        </w:rPr>
        <w:t xml:space="preserve">下列关于PM2．5的说法，正确的有（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A、PM2．5可以称为可入肺颗粒物</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B、PM2．5是指大气中直径小于或等于2．5微米的颗粒物</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C、PM2．5会严重影响空气质量</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D、PM2．5在天气晴朗时会很快消失</w:t>
      </w:r>
    </w:p>
    <w:p w:rsidR="007F2ED8" w:rsidRPr="007F2ED8" w:rsidP="00147221">
      <w:pPr>
        <w:jc w:val="left"/>
        <w:rPr>
          <w:rFonts w:ascii="华文中宋" w:eastAsia="华文中宋" w:hAnsi="华文中宋"/>
          <w:b/>
          <w:sz w:val="30"/>
          <w:szCs w:val="30"/>
        </w:rPr>
      </w:pPr>
      <w:r w:rsidRPr="007F2ED8">
        <w:rPr>
          <w:rFonts w:ascii="宋体" w:hAnsi="宋体"/>
          <w:b/>
        </w:rPr>
        <w:t>19．</w:t>
      </w:r>
      <w:r w:rsidRPr="007F2ED8">
        <w:rPr>
          <w:rFonts w:ascii="华文中宋" w:eastAsia="华文中宋" w:hAnsi="华文中宋"/>
          <w:b/>
          <w:sz w:val="30"/>
          <w:szCs w:val="30"/>
        </w:rPr>
        <w:t>世事的变化如__________，社会的发展越来越快，故乡的面貌__________，但更新中也有无法弥补的遗憾。填入划横线部分最恰当的一项是（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A、沧海桑田、变化多端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B、白云苍狗、日新月异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C、日出日落、如隔三秋</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D、云谲波诡、天翻地覆</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F2ED8">
        <w:rPr>
          <w:rFonts w:ascii="宋体" w:hAnsi="宋体"/>
          <w:b/>
        </w:rPr>
        <w:t>20．</w:t>
      </w:r>
      <w:r w:rsidRPr="007F2ED8">
        <w:rPr>
          <w:rFonts w:ascii="华文中宋" w:eastAsia="华文中宋" w:hAnsi="华文中宋"/>
          <w:b/>
          <w:sz w:val="30"/>
          <w:szCs w:val="30"/>
        </w:rPr>
        <w:t>《孟子》云：“不违农时，谷不可胜食也”“斧斤以时人山林，材木不可胜用也”。这表明（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A、自然界的变化是有规律的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B、客观规律是可以被认识和改造的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C、自然界的发展变化是客观的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D、改造世界必须遵循客观规律</w:t>
      </w:r>
    </w:p>
    <w:p w:rsidR="007F2ED8" w:rsidRPr="007F2ED8" w:rsidP="00147221">
      <w:pPr>
        <w:jc w:val="left"/>
        <w:rPr>
          <w:rFonts w:ascii="华文中宋" w:eastAsia="华文中宋" w:hAnsi="华文中宋"/>
          <w:b/>
          <w:sz w:val="30"/>
          <w:szCs w:val="30"/>
        </w:rPr>
      </w:pPr>
      <w:r w:rsidRPr="007F2ED8">
        <w:rPr>
          <w:rFonts w:ascii="宋体" w:hAnsi="宋体"/>
          <w:b/>
        </w:rPr>
        <w:t>21．</w:t>
      </w:r>
      <w:r w:rsidRPr="007F2ED8">
        <w:rPr>
          <w:rFonts w:ascii="华文中宋" w:eastAsia="华文中宋" w:hAnsi="华文中宋"/>
          <w:b/>
          <w:sz w:val="30"/>
          <w:szCs w:val="30"/>
        </w:rPr>
        <w:t>所谓刑罚体系，是指国家以有利于发挥刑罚的功能、实现刑罚的目的为指导原则，通过刑法的规定而形成的，由一定刑罚种类按其轻重程度而组成的序列。依据我国现行《刑法》，下列属于我国刑罚种类的是（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A、监视居住</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B、没收财产</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C、劳动教养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D、罚款</w:t>
      </w:r>
    </w:p>
    <w:p w:rsidR="007F2ED8" w:rsidRPr="007F2ED8" w:rsidP="00147221">
      <w:pPr>
        <w:jc w:val="left"/>
        <w:rPr>
          <w:rFonts w:ascii="华文中宋" w:eastAsia="华文中宋" w:hAnsi="华文中宋"/>
          <w:b/>
          <w:sz w:val="30"/>
          <w:szCs w:val="30"/>
        </w:rPr>
      </w:pPr>
      <w:r w:rsidRPr="007F2ED8">
        <w:rPr>
          <w:rFonts w:ascii="宋体" w:hAnsi="宋体"/>
          <w:b/>
        </w:rPr>
        <w:t>22．</w:t>
      </w:r>
      <w:r w:rsidRPr="007F2ED8">
        <w:rPr>
          <w:rFonts w:ascii="华文中宋" w:eastAsia="华文中宋" w:hAnsi="华文中宋"/>
          <w:b/>
          <w:sz w:val="30"/>
          <w:szCs w:val="30"/>
        </w:rPr>
        <w:t xml:space="preserve">下列著名历史事件，除了哪一项发生地点都在同一个省份?（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A、围魏救赵</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B、官渡之战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C、巨鹿之战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D、澶渊之盟</w:t>
      </w:r>
    </w:p>
    <w:p w:rsidR="007F2ED8" w:rsidRPr="007F2ED8" w:rsidP="00147221">
      <w:pPr>
        <w:jc w:val="left"/>
        <w:rPr>
          <w:rFonts w:ascii="华文中宋" w:eastAsia="华文中宋" w:hAnsi="华文中宋"/>
          <w:b/>
          <w:sz w:val="30"/>
          <w:szCs w:val="30"/>
        </w:rPr>
      </w:pPr>
      <w:r w:rsidRPr="007F2ED8">
        <w:rPr>
          <w:rFonts w:ascii="宋体" w:hAnsi="宋体"/>
          <w:b/>
        </w:rPr>
        <w:t>23．</w:t>
      </w:r>
      <w:r w:rsidRPr="007F2ED8">
        <w:rPr>
          <w:rFonts w:ascii="华文中宋" w:eastAsia="华文中宋" w:hAnsi="华文中宋"/>
          <w:b/>
          <w:sz w:val="30"/>
          <w:szCs w:val="30"/>
        </w:rPr>
        <w:t>我国佛教艺术驰名中外，云冈石窟、龙门石窟和莫高窟三大石窟举世皆知。以下关于三大石窟地理位置的描述，正确的是（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A、所在省份两两接壤</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B、所在省份都有黄河流过</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C、均地处黄土高原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D、所处纬度大致相当</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F2ED8">
        <w:rPr>
          <w:rFonts w:ascii="宋体" w:hAnsi="宋体"/>
          <w:b/>
        </w:rPr>
        <w:t>24．</w:t>
      </w:r>
      <w:r w:rsidRPr="007F2ED8">
        <w:rPr>
          <w:rFonts w:ascii="华文中宋" w:eastAsia="华文中宋" w:hAnsi="华文中宋"/>
          <w:b/>
          <w:sz w:val="30"/>
          <w:szCs w:val="30"/>
        </w:rPr>
        <w:t>下列关于计算机病毒的描述正确的是（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A、计算机病毒的具有传染性、破坏性和隐蔽性</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B、制造和传播计算机病毒应受到行政处罚</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C、计算机病毒是由于计算机硬件故障引起的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D、计算机病毒的发作具有无条件性，随时可能发作</w:t>
      </w:r>
    </w:p>
    <w:p w:rsidR="007F2ED8" w:rsidRPr="007F2ED8" w:rsidP="00147221">
      <w:pPr>
        <w:jc w:val="left"/>
        <w:rPr>
          <w:rFonts w:ascii="华文中宋" w:eastAsia="华文中宋" w:hAnsi="华文中宋"/>
          <w:b/>
          <w:sz w:val="30"/>
          <w:szCs w:val="30"/>
        </w:rPr>
      </w:pPr>
      <w:r w:rsidRPr="007F2ED8">
        <w:rPr>
          <w:rFonts w:ascii="宋体" w:hAnsi="宋体"/>
          <w:b/>
        </w:rPr>
        <w:t>25．</w:t>
      </w:r>
      <w:r w:rsidRPr="007F2ED8">
        <w:rPr>
          <w:rFonts w:ascii="华文中宋" w:eastAsia="华文中宋" w:hAnsi="华文中宋"/>
          <w:b/>
          <w:sz w:val="30"/>
          <w:szCs w:val="30"/>
        </w:rPr>
        <w:t>某民政局工作人员冯某利用职务便利挪用救济金2万元进行营利活动。冯某的行为构成何种犯罪?（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A、挪用特定款物罪</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B、挪用公款罪</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C、职务侵占罪</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D、挪用资金罪</w:t>
      </w:r>
    </w:p>
    <w:p w:rsidR="007F2ED8" w:rsidRPr="007F2ED8" w:rsidP="00147221">
      <w:pPr>
        <w:jc w:val="left"/>
        <w:rPr>
          <w:rFonts w:ascii="华文中宋" w:eastAsia="华文中宋" w:hAnsi="华文中宋"/>
          <w:b/>
          <w:sz w:val="30"/>
          <w:szCs w:val="30"/>
        </w:rPr>
      </w:pPr>
      <w:r w:rsidRPr="007F2ED8">
        <w:rPr>
          <w:rFonts w:ascii="宋体" w:hAnsi="宋体"/>
          <w:b/>
        </w:rPr>
        <w:t>26．</w:t>
      </w:r>
      <w:r w:rsidRPr="007F2ED8">
        <w:rPr>
          <w:rFonts w:ascii="华文中宋" w:eastAsia="华文中宋" w:hAnsi="华文中宋"/>
          <w:b/>
          <w:sz w:val="30"/>
          <w:szCs w:val="30"/>
        </w:rPr>
        <w:t>某小区内业主共有的道路被物业公司划出停车位对外出租，其收益应该归谁所有？（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A、房地产开发商</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B、物业公司</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C、小区业主共有</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D、小区所在地居委会</w:t>
      </w:r>
    </w:p>
    <w:p w:rsidR="007F2ED8" w:rsidRPr="007F2ED8" w:rsidP="00147221">
      <w:pPr>
        <w:jc w:val="left"/>
        <w:rPr>
          <w:rFonts w:ascii="华文中宋" w:eastAsia="华文中宋" w:hAnsi="华文中宋"/>
          <w:b/>
          <w:sz w:val="30"/>
          <w:szCs w:val="30"/>
        </w:rPr>
      </w:pPr>
      <w:r w:rsidRPr="007F2ED8">
        <w:rPr>
          <w:rFonts w:ascii="宋体" w:hAnsi="宋体"/>
          <w:b/>
        </w:rPr>
        <w:t>27．</w:t>
      </w:r>
      <w:r w:rsidRPr="007F2ED8">
        <w:rPr>
          <w:rFonts w:ascii="华文中宋" w:eastAsia="华文中宋" w:hAnsi="华文中宋"/>
          <w:b/>
          <w:sz w:val="30"/>
          <w:szCs w:val="30"/>
        </w:rPr>
        <w:t>下列关于武器装备的说法不正确的是（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A、“飞毛腿”是前苏联制造的一种短程机动发射地对地导弹</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B、航空母舰是世界上最大的军舰，意大利和印度的航母是依靠进口得来的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C、战略轰炸机是目前最大最复杂的进攻性武器，被称为军用飞机领域中“王冠上的宝石”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D、世界上第一支具有实用价值的左轮手枪是由美国人发明的</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F2ED8">
        <w:rPr>
          <w:rFonts w:ascii="宋体" w:hAnsi="宋体"/>
          <w:b/>
        </w:rPr>
        <w:t>28．</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经济增长通常是指在一个较长的时间跨度上，一个国家人均产出（或人均收入）水平的持续增加。拉动经济增长的三大主要因素不包括（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A、投资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B、消费</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C、信贷</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D、出口</w:t>
      </w:r>
    </w:p>
    <w:p w:rsidR="007F2ED8" w:rsidRPr="007F2ED8" w:rsidP="00147221">
      <w:pPr>
        <w:jc w:val="left"/>
        <w:rPr>
          <w:rFonts w:ascii="华文中宋" w:eastAsia="华文中宋" w:hAnsi="华文中宋"/>
          <w:b/>
          <w:sz w:val="30"/>
          <w:szCs w:val="30"/>
        </w:rPr>
      </w:pPr>
      <w:r w:rsidRPr="007F2ED8">
        <w:rPr>
          <w:rFonts w:ascii="宋体" w:hAnsi="宋体"/>
          <w:b/>
        </w:rPr>
        <w:t>29．</w:t>
      </w:r>
      <w:r w:rsidRPr="007F2ED8">
        <w:rPr>
          <w:rFonts w:ascii="华文中宋" w:eastAsia="华文中宋" w:hAnsi="华文中宋"/>
          <w:b/>
          <w:sz w:val="30"/>
          <w:szCs w:val="30"/>
        </w:rPr>
        <w:t>不需要运用证据证明的案件事实包括（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A、被告人的责任以及与其他同案人的关系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B、实施行为的时间、地点、手段、后果以及其他情节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C、被告人的工作单位、住所</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D、被告人有无罪过，行为的动机、目的</w:t>
      </w:r>
    </w:p>
    <w:p w:rsidR="007F2ED8" w:rsidRPr="007F2ED8" w:rsidP="00147221">
      <w:pPr>
        <w:jc w:val="left"/>
        <w:rPr>
          <w:rFonts w:ascii="华文中宋" w:eastAsia="华文中宋" w:hAnsi="华文中宋"/>
          <w:b/>
          <w:sz w:val="30"/>
          <w:szCs w:val="30"/>
        </w:rPr>
      </w:pPr>
      <w:r w:rsidRPr="007F2ED8">
        <w:rPr>
          <w:rFonts w:ascii="宋体" w:hAnsi="宋体"/>
          <w:b/>
        </w:rPr>
        <w:t>30．</w:t>
      </w:r>
      <w:r w:rsidRPr="007F2ED8">
        <w:rPr>
          <w:rFonts w:ascii="华文中宋" w:eastAsia="华文中宋" w:hAnsi="华文中宋"/>
          <w:b/>
          <w:sz w:val="30"/>
          <w:szCs w:val="30"/>
        </w:rPr>
        <w:t>据科学家观测，北极的年平均气温大约在8℃，而南极的年平均气温要比北极低得多，大约在一56℃，造成南极比北极冷的原因是（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A、由于地球倾斜角的影响，使南半球的冬天比北半球时间长</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B、南极大部分是大陆，储藏热量的能力较弱，夏季获得的热量很快就辐射掉了</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C、人类活动、能源消耗大多在北半球，是造成北极比南极温度高的原因之一</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D、南极周围的海洋上浮着巨大的冰川，使南极天气变得更冷</w:t>
      </w:r>
    </w:p>
    <w:p w:rsidR="007F2ED8" w:rsidRPr="007F2ED8" w:rsidP="007F2ED8">
      <w:pPr>
        <w:jc w:val="left"/>
        <w:rPr>
          <w:rFonts w:ascii="宋体" w:hAnsi="宋体"/>
          <w:b/>
        </w:rPr>
      </w:pPr>
      <w:r w:rsidRPr="007F2ED8">
        <w:rPr>
          <w:rFonts w:ascii="微软雅黑" w:eastAsia="微软雅黑" w:hAnsi="微软雅黑"/>
          <w:b/>
          <w:sz w:val="28"/>
        </w:rPr>
        <w:t>二、言语理解与表达</w:t>
      </w:r>
    </w:p>
    <w:p w:rsidR="007F2ED8" w:rsidRPr="007F2ED8" w:rsidP="00147221">
      <w:pPr>
        <w:jc w:val="left"/>
        <w:rPr>
          <w:rFonts w:ascii="华文中宋" w:eastAsia="华文中宋" w:hAnsi="华文中宋"/>
          <w:b/>
          <w:sz w:val="30"/>
          <w:szCs w:val="30"/>
        </w:rPr>
      </w:pPr>
      <w:r w:rsidRPr="007F2ED8">
        <w:rPr>
          <w:rFonts w:ascii="宋体" w:hAnsi="宋体"/>
          <w:b/>
        </w:rPr>
        <w:t>31．</w:t>
      </w:r>
      <w:r w:rsidRPr="007F2ED8">
        <w:rPr>
          <w:rFonts w:ascii="华文中宋" w:eastAsia="华文中宋" w:hAnsi="华文中宋"/>
          <w:b/>
          <w:sz w:val="30"/>
          <w:szCs w:val="30"/>
        </w:rPr>
        <w:t xml:space="preserve">下面标点符号使用正确的一项是（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A、“进化论嘛!”鲁迅先生微笑着说：“我懂得你的意思，你的舌头底下压着个结论：可怕的进化论思想。”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B、山路崎岖，很不好走，可我不相信自己还走不过这个背着三十多斤东西的山村女孩子(她才只有十四岁)。</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C、长江流域—珠江流域各自都有天然的泄水湖，那里不宜搞什么“围湖造田”—尽管这样做有其善良的愿望。</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D、乌鲁木齐的大街上到处摆着水果摊，甜瓜啊、西瓜啊、伊犁苹果啊、库尔勒香梨啊……走到哪儿都闻得见诱人的香味儿。</w:t>
      </w:r>
    </w:p>
    <w:p w:rsidR="007F2ED8" w:rsidRPr="007F2ED8" w:rsidP="00147221">
      <w:pPr>
        <w:jc w:val="left"/>
        <w:rPr>
          <w:rFonts w:ascii="华文中宋" w:eastAsia="华文中宋" w:hAnsi="华文中宋"/>
          <w:b/>
          <w:sz w:val="30"/>
          <w:szCs w:val="30"/>
        </w:rPr>
      </w:pPr>
      <w:r w:rsidRPr="007F2ED8">
        <w:rPr>
          <w:rFonts w:ascii="宋体" w:hAnsi="宋体"/>
          <w:b/>
        </w:rPr>
        <w:t>32．</w:t>
      </w:r>
      <w:r w:rsidRPr="007F2ED8">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20人</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18人</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6人</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12人</w:t>
      </w:r>
    </w:p>
    <w:p w:rsidR="007F2ED8" w:rsidRPr="007F2ED8" w:rsidP="00147221">
      <w:pPr>
        <w:jc w:val="left"/>
        <w:rPr>
          <w:rFonts w:ascii="华文中宋" w:eastAsia="华文中宋" w:hAnsi="华文中宋"/>
          <w:b/>
          <w:sz w:val="30"/>
          <w:szCs w:val="30"/>
        </w:rPr>
      </w:pPr>
      <w:r w:rsidRPr="007F2ED8">
        <w:rPr>
          <w:rFonts w:ascii="宋体" w:hAnsi="宋体"/>
          <w:b/>
        </w:rPr>
        <w:t>33．</w:t>
      </w:r>
      <w:r w:rsidRPr="007F2ED8">
        <w:rPr>
          <w:rFonts w:ascii="华文中宋" w:eastAsia="华文中宋" w:hAnsi="华文中宋"/>
          <w:b/>
          <w:sz w:val="30"/>
          <w:szCs w:val="30"/>
        </w:rPr>
        <w:t>当今世界，科学已__________          到衣食住行用等经济社会生活的方方面面。事实证明，掌握一定的科学知识，不仅能在日常生活中__________          ，也能在各种自然灾害和突发事件面前坦然面对、从容应对。 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A、延伸　炉火　纯青</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B、蔓延　挥洒　自如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C、渗透　游刃　有余</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D、遍布　得心　应手</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F2ED8">
        <w:rPr>
          <w:rFonts w:ascii="宋体" w:hAnsi="宋体"/>
          <w:b/>
        </w:rPr>
        <w:t>34．</w:t>
      </w:r>
      <w:r w:rsidRPr="007F2ED8">
        <w:rPr>
          <w:rFonts w:ascii="华文中宋" w:eastAsia="华文中宋" w:hAnsi="华文中宋"/>
          <w:b/>
          <w:sz w:val="30"/>
          <w:szCs w:val="30"/>
        </w:rPr>
        <w:t xml:space="preserve">人们如何可以判定一个人没有自信?就是他对别人的态度的过度敏感和过度反应，那是“自尊”的过度膨胀，其结果却可能适得其反。这位学者这次自尊失当，恰恰反映了他还缺乏自信。这不是在示强而是示弱：不是别人在毁掉你，而是你自己在毁掉你自己的尊严。这个道理，应该是捍卫尊严者的最基础的课程。 这段文字主要说明的是（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A、自尊和自信实际是一回事</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B、过度自尊实际上是没有自信</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C、自尊的人往往是过度敏感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D、捍卫自尊说明没有自信</w:t>
      </w:r>
    </w:p>
    <w:p w:rsidR="007F2ED8" w:rsidRPr="007F2ED8" w:rsidP="00147221">
      <w:pPr>
        <w:jc w:val="left"/>
        <w:rPr>
          <w:rFonts w:ascii="华文中宋" w:eastAsia="华文中宋" w:hAnsi="华文中宋"/>
          <w:b/>
          <w:sz w:val="30"/>
          <w:szCs w:val="30"/>
        </w:rPr>
      </w:pPr>
      <w:r w:rsidRPr="007F2ED8">
        <w:rPr>
          <w:rFonts w:ascii="宋体" w:hAnsi="宋体"/>
          <w:b/>
        </w:rPr>
        <w:t>35．</w:t>
      </w:r>
      <w:r w:rsidRPr="007F2ED8">
        <w:rPr>
          <w:rFonts w:ascii="华文中宋" w:eastAsia="华文中宋" w:hAnsi="华文中宋"/>
          <w:b/>
          <w:sz w:val="30"/>
          <w:szCs w:val="30"/>
        </w:rPr>
        <w:t xml:space="preserve">能源技术是第一次技术革命和第二次技术革命时期的带头技术。虽然能源技术在当代已失去先导技术的地位，但作为现代工业技术基石的能源技术仍然举足轻重，尤其在当今石化能源逐渐短缺的条件下，其发展对整个人类社会的发展是至关重要的。  这段话主要支持了这样一种论点，即（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A、能源技术在现代工业中依然举足轻重</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B、能源技术对人类社会的发展至关重要</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C、能源技术有广阔的发展前景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D、能源技术曾经是科技革命的带头技术</w:t>
      </w:r>
    </w:p>
    <w:p w:rsidR="007F2ED8" w:rsidRPr="007F2ED8" w:rsidP="00147221">
      <w:pPr>
        <w:jc w:val="left"/>
        <w:rPr>
          <w:rFonts w:ascii="华文中宋" w:eastAsia="华文中宋" w:hAnsi="华文中宋"/>
          <w:b/>
          <w:sz w:val="30"/>
          <w:szCs w:val="30"/>
        </w:rPr>
      </w:pPr>
      <w:r w:rsidRPr="007F2ED8">
        <w:rPr>
          <w:rFonts w:ascii="宋体" w:hAnsi="宋体"/>
          <w:b/>
        </w:rPr>
        <w:t>36．</w:t>
      </w:r>
      <w:r w:rsidRPr="007F2ED8">
        <w:rPr>
          <w:rFonts w:ascii="华文中宋" w:eastAsia="华文中宋" w:hAnsi="华文中宋"/>
          <w:b/>
          <w:sz w:val="30"/>
          <w:szCs w:val="30"/>
        </w:rPr>
        <w:t>宋朝的朱熹，曾经给《论语》做过注释，可是假如当孔子正在跟颜回、子路他们谈话的时候，朱熹闯了进去，管保他们在讲什么，他是一句也听不懂的。不光是古代的话后世人听不懂，同一种语言在不同的地方也经历着不同的变化，久而久之也会使这个地方的人听不懂那个地方的话，形成许许多多方言。这段话主要支持了这样一种观点，即（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A、由于语言不通，朱熹对《论语》的注释不可能是完全正确的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B、不同的语言、方言在很大程度上影响了人们的沟通和交流</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C、在不同的历史时期或不同的地区，语义语音的变化是非常显著的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D、孔子、颜回和子路讲的方言和朱熹讲的方言是完全不同的</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F2ED8">
        <w:rPr>
          <w:rFonts w:ascii="宋体" w:hAnsi="宋体"/>
          <w:b/>
        </w:rPr>
        <w:t>37．</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w:t>
      </w:r>
      <w:r w:rsidRPr="007F2ED8">
        <w:rPr>
          <w:rFonts w:ascii="华文中宋" w:eastAsia="华文中宋" w:hAnsi="华文中宋"/>
          <w:b/>
          <w:sz w:val="30"/>
          <w:szCs w:val="30"/>
        </w:rPr>
        <w:t xml:space="preserve"> 这段文字意在说明：</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A、幸福感还有赖于个人内心的积极营造</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B、物质财富的增加并不能带来幸福感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C、幸福感因时不同．因人而异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D、物质与精神的双重满足才能带来真正的幸福</w:t>
      </w:r>
    </w:p>
    <w:p w:rsidR="007F2ED8" w:rsidRPr="007F2ED8" w:rsidP="00147221">
      <w:pPr>
        <w:jc w:val="left"/>
        <w:rPr>
          <w:rFonts w:ascii="华文中宋" w:eastAsia="华文中宋" w:hAnsi="华文中宋"/>
          <w:b/>
          <w:sz w:val="30"/>
          <w:szCs w:val="30"/>
        </w:rPr>
      </w:pPr>
      <w:r w:rsidRPr="007F2ED8">
        <w:rPr>
          <w:rFonts w:ascii="宋体" w:hAnsi="宋体"/>
          <w:b/>
        </w:rPr>
        <w:t>38．</w:t>
      </w:r>
      <w:r w:rsidRPr="007F2ED8">
        <w:rPr>
          <w:rFonts w:ascii="华文中宋" w:eastAsia="华文中宋" w:hAnsi="华文中宋"/>
          <w:b/>
          <w:sz w:val="30"/>
          <w:szCs w:val="30"/>
        </w:rPr>
        <w:t>随着国际文化交流的日益频繁，各国文学读物大量涌现，使人__________ 。其中不乏各种文化珍品的精译精编，但也有选材不严的__________现象，为读者所诟病。 依次填入划横线处最恰当的一项是（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A、琳琅满目　鱼龙混杂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B、叹为观止　哗众取宠</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C、目不暇接　鱼目混珠</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D、招架不住　泥沙俱下</w:t>
      </w:r>
    </w:p>
    <w:p w:rsidR="007F2ED8" w:rsidRPr="007F2ED8" w:rsidP="00147221">
      <w:pPr>
        <w:jc w:val="left"/>
        <w:rPr>
          <w:rFonts w:ascii="华文中宋" w:eastAsia="华文中宋" w:hAnsi="华文中宋"/>
          <w:b/>
          <w:sz w:val="30"/>
          <w:szCs w:val="30"/>
        </w:rPr>
      </w:pPr>
      <w:r w:rsidRPr="007F2ED8">
        <w:rPr>
          <w:rFonts w:ascii="宋体" w:hAnsi="宋体"/>
          <w:b/>
        </w:rPr>
        <w:t>39．</w:t>
      </w:r>
      <w:r w:rsidRPr="007F2ED8">
        <w:rPr>
          <w:rFonts w:ascii="华文中宋" w:eastAsia="华文中宋" w:hAnsi="华文中宋"/>
          <w:b/>
          <w:sz w:val="30"/>
          <w:szCs w:val="30"/>
        </w:rPr>
        <w:t>一般在市面上出售的转基因食品对人的健康没有威胁，因为大部分此类食品只是改变了食品的营养结构，例如提高蛋白质含量．真正从人类的利益出发开发的转基因食品对我们是有益的。当然，这只是就短期而言，如果以一百万年为思考范围，人会不会因为吃了营养结构改变的食物而引起生理结构的改变，这样的改变对人类又有怎样的意义，专家以“蝴蝶效应”为类比：纽约一只蝴蝶颤动翅膀，就有可能引起大洋彼岸的一场大风暴。恐龙的灭绝也有可能仅仅是因为它主要食物中一条基因的改变。 文中以“蝴蝶效应”类比，意在说明（　　）。</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F2ED8">
        <w:rPr>
          <w:rFonts w:ascii="华文中宋" w:eastAsia="华文中宋" w:hAnsi="华文中宋"/>
          <w:b/>
          <w:sz w:val="30"/>
          <w:szCs w:val="30"/>
        </w:rPr>
        <w:t>A、转基因食品短期对人类有益，长期则会引起生理结构的改变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B、恐龙的灭绝可从其主要食物中一条基因的改变找到相关线索</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C、初始条件下微小的变化能带动整个系统的长期的巨大的连锁反应</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D、转基因食品虽只改变了食物的某个基因，但有可能对人类产生巨大影响</w:t>
      </w:r>
    </w:p>
    <w:p w:rsidR="007F2ED8" w:rsidRPr="007F2ED8" w:rsidP="00147221">
      <w:pPr>
        <w:jc w:val="left"/>
        <w:rPr>
          <w:rFonts w:ascii="华文中宋" w:eastAsia="华文中宋" w:hAnsi="华文中宋"/>
          <w:b/>
          <w:sz w:val="30"/>
          <w:szCs w:val="30"/>
        </w:rPr>
      </w:pPr>
      <w:r w:rsidRPr="007F2ED8">
        <w:rPr>
          <w:rFonts w:ascii="宋体" w:hAnsi="宋体"/>
          <w:b/>
        </w:rPr>
        <w:t>40．</w:t>
      </w:r>
      <w:r w:rsidRPr="007F2ED8">
        <w:rPr>
          <w:rFonts w:ascii="华文中宋" w:eastAsia="华文中宋" w:hAnsi="华文中宋"/>
          <w:b/>
          <w:sz w:val="30"/>
          <w:szCs w:val="30"/>
        </w:rPr>
        <w:t>一个时代，彻底的“礼崩乐坏”之后，列国“争地以战，杀人盈野；争城以战，杀人盈城”，已成为左右历史的力量。在这样的历史状态中，急功近利的“霸道”，是国家生存与发展的必然政治选择：各国君主即为生存计，自不能不汲汲予富国强兵；乱臣贼子的弑君篡位，更是历史的惯相。历史走到这样的极端，当然只有法家思想最能符合君主的需要。这段文字主要阐述的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A、战国时期争霸是左右历史的力量</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B、战国时期争霸是历史发展的必然</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C、战国时期无论是政治还是军事或是君臣关系都一片混乱</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D、法家思想最符合战国时期的时代要求</w:t>
      </w:r>
    </w:p>
    <w:p w:rsidR="007F2ED8" w:rsidRPr="007F2ED8" w:rsidP="00147221">
      <w:pPr>
        <w:jc w:val="left"/>
        <w:rPr>
          <w:rFonts w:ascii="华文中宋" w:eastAsia="华文中宋" w:hAnsi="华文中宋"/>
          <w:b/>
          <w:sz w:val="30"/>
          <w:szCs w:val="30"/>
        </w:rPr>
      </w:pPr>
      <w:r w:rsidRPr="007F2ED8">
        <w:rPr>
          <w:rFonts w:ascii="宋体" w:hAnsi="宋体"/>
          <w:b/>
        </w:rPr>
        <w:t>41．</w:t>
      </w:r>
      <w:r w:rsidRPr="007F2ED8">
        <w:rPr>
          <w:rFonts w:ascii="华文中宋" w:eastAsia="华文中宋" w:hAnsi="华文中宋"/>
          <w:b/>
          <w:sz w:val="30"/>
          <w:szCs w:val="30"/>
        </w:rPr>
        <w:t>现在有人以为打油诗好写，所以张口就来，没有转折，没有包袱，直白如水，__________，充其量不过是顺口溜罢了，绝然不能称作是“打油诗”。填入划横线部分最恰当的一项是（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A、兴味索然</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B、索然无味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C、平淡无奇</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D、味同嚼蜡</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F2ED8">
        <w:rPr>
          <w:rFonts w:ascii="宋体" w:hAnsi="宋体"/>
          <w:b/>
        </w:rPr>
        <w:t>42．</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新闻媒介是沟通社会与政府的重要桥梁，在政务信息传输系统中具有_______的作用。但体制转型的压力，加之巨大利益的诱惑及制度缺失，给记者的职业操守带来巨大_______，各种虚假报道不时见诸报端，成为小道消息的渊薮。因此我们必须不断完善新闻从业人员资格准入制度及新闻评估核实制度。依次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A、独一元二 冲击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B、独树一帜 影响</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C、无与伦比 挫折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D、无可厚非 挑战</w:t>
      </w:r>
    </w:p>
    <w:p w:rsidR="007F2ED8" w:rsidRPr="007F2ED8" w:rsidP="00147221">
      <w:pPr>
        <w:jc w:val="left"/>
        <w:rPr>
          <w:rFonts w:ascii="华文中宋" w:eastAsia="华文中宋" w:hAnsi="华文中宋"/>
          <w:b/>
          <w:sz w:val="30"/>
          <w:szCs w:val="30"/>
        </w:rPr>
      </w:pPr>
      <w:r w:rsidRPr="007F2ED8">
        <w:rPr>
          <w:rFonts w:ascii="宋体" w:hAnsi="宋体"/>
          <w:b/>
        </w:rPr>
        <w:t>43．</w:t>
      </w:r>
      <w:r w:rsidRPr="007F2ED8">
        <w:rPr>
          <w:rFonts w:ascii="华文中宋" w:eastAsia="华文中宋" w:hAnsi="华文中宋"/>
          <w:b/>
          <w:sz w:val="30"/>
          <w:szCs w:val="30"/>
        </w:rPr>
        <w:t>具有多种优异性能的复合材料，在下业上、国防上用途很广，但__________起来却很__________。填入划横线部分最恰当的一项是（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A、生产、困难</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B、制造、繁琐</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C、研究、复杂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D、创造、艰难</w:t>
      </w:r>
    </w:p>
    <w:p w:rsidR="007F2ED8" w:rsidRPr="007F2ED8" w:rsidP="00147221">
      <w:pPr>
        <w:jc w:val="left"/>
        <w:rPr>
          <w:rFonts w:ascii="华文中宋" w:eastAsia="华文中宋" w:hAnsi="华文中宋"/>
          <w:b/>
          <w:sz w:val="30"/>
          <w:szCs w:val="30"/>
        </w:rPr>
      </w:pPr>
      <w:r w:rsidRPr="007F2ED8">
        <w:rPr>
          <w:rFonts w:ascii="宋体" w:hAnsi="宋体"/>
          <w:b/>
        </w:rPr>
        <w:t>44．</w:t>
      </w:r>
      <w:r w:rsidRPr="007F2ED8">
        <w:rPr>
          <w:rFonts w:ascii="华文中宋" w:eastAsia="华文中宋" w:hAnsi="华文中宋"/>
          <w:b/>
          <w:sz w:val="30"/>
          <w:szCs w:val="30"/>
        </w:rPr>
        <w:t xml:space="preserve">人存正气，壶涵茶香。每把壶肚里都蓄着一口气，有人这样评价一把壶：上品乃是虚静之气，如空谷幽兰、德馨怡人；中品乃是平庸之气，虽__________，却了无个性；下品乃是混浊之气，断然是苟且敷衍、猥琐不堪。  填入画横线部分最恰当的一项是（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A、自命不凡</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B、见风使舵</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C、八面玲珑</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D、刚直不阿</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F2ED8">
        <w:rPr>
          <w:rFonts w:ascii="宋体" w:hAnsi="宋体"/>
          <w:b/>
        </w:rPr>
        <w:t>45．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人无远虑，必有近忧。面对灾难和危机，“亡羊补牢”固然可慰可诫，但“曲突徙薪”更是可嘉可勉，可作榜样。事实上，做到“曲突徙薪”并不是很难。很多时候，它只需要我们多一些敬畏、少一点轻视，多一些忧患、少一点慵懒，多一些坚持、少一点放弃，多一些“较真”、少一点懈怠……难的是让“曲突徙薪”成为规则、融入意识、化为自觉、养成习惯，普遍为人们遵守奉行，主动付诸发展实践，真正贯彻到工作生活的方方面面。</w:t>
      </w:r>
      <w:r w:rsidRPr="007F2ED8">
        <w:rPr>
          <w:rFonts w:ascii="华文中宋" w:eastAsia="华文中宋" w:hAnsi="华文中宋"/>
          <w:b/>
          <w:sz w:val="30"/>
          <w:szCs w:val="30"/>
        </w:rPr>
        <w:t xml:space="preserve"> 这段文字中作者意在强调（　　）。</w:t>
      </w:r>
      <w:r w:rsidRPr="007F2ED8">
        <w:rPr>
          <w:rFonts w:ascii="华文中宋" w:eastAsia="华文中宋" w:hAnsi="华文中宋"/>
          <w:b/>
          <w:sz w:val="30"/>
          <w:szCs w:val="30"/>
        </w:rPr>
        <w:t xml:space="preserve">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A、“亡羊补牢”是不可取的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B、“曲突徙薪”是很容易做到的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C、人们要多一份忧患意识</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D、如何让“曲突徙薪”成为规则</w:t>
      </w:r>
    </w:p>
    <w:p w:rsidR="007F2ED8" w:rsidRPr="007F2ED8" w:rsidP="00147221">
      <w:pPr>
        <w:jc w:val="left"/>
        <w:rPr>
          <w:rFonts w:ascii="华文中宋" w:eastAsia="华文中宋" w:hAnsi="华文中宋"/>
          <w:b/>
          <w:sz w:val="30"/>
          <w:szCs w:val="30"/>
        </w:rPr>
      </w:pPr>
      <w:r w:rsidRPr="007F2ED8">
        <w:rPr>
          <w:rFonts w:ascii="宋体" w:hAnsi="宋体"/>
          <w:b/>
        </w:rPr>
        <w:t>46．</w:t>
      </w:r>
      <w:r w:rsidRPr="007F2ED8">
        <w:rPr>
          <w:rFonts w:ascii="华文中宋" w:eastAsia="华文中宋" w:hAnsi="华文中宋"/>
          <w:b/>
          <w:sz w:val="30"/>
          <w:szCs w:val="30"/>
        </w:rPr>
        <w:t>尼禄是公元一世纪的罗马皇帝。每一位罗马皇帝都喝葡萄酒，且只用锡壶和锡高脚酒杯喝酒。无论是谁，只要使用锡器皿饮酒，哪怕只用过一次，也会导致中毒。而中毒总是导致精神错乱。  如果以上陈述都是真的，以下哪项陈述一定为真?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A、那些精神错乱的人至少用过一次锡器皿去饮葡萄酒</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B、不管他别的方面怎么样，尼禄皇帝肯定是精神错乱的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C、使用锡器皿是罗马皇帝的特权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D、在罗马王朝的臣民中，中毒是一种常见现象</w:t>
      </w:r>
    </w:p>
    <w:p w:rsidR="007F2ED8" w:rsidRPr="007F2ED8" w:rsidP="00147221">
      <w:pPr>
        <w:jc w:val="left"/>
        <w:rPr>
          <w:rFonts w:ascii="华文中宋" w:eastAsia="华文中宋" w:hAnsi="华文中宋"/>
          <w:b/>
          <w:sz w:val="30"/>
          <w:szCs w:val="30"/>
        </w:rPr>
      </w:pPr>
      <w:r w:rsidRPr="007F2ED8">
        <w:rPr>
          <w:rFonts w:ascii="宋体" w:hAnsi="宋体"/>
          <w:b/>
        </w:rPr>
        <w:t>47．</w:t>
      </w:r>
      <w:r w:rsidRPr="007F2ED8">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A、土著音乐产生的历史背景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B、自然环境与音乐风格的关系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C、人类本能在原始音乐中的表现</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D、布鲁斯音乐与土著音乐的源流关系</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F2ED8">
        <w:rPr>
          <w:rFonts w:ascii="宋体" w:hAnsi="宋体"/>
          <w:b/>
        </w:rPr>
        <w:t>48．</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至少在中文世界，将儒家传统定性为一种“人文主义”，已经成为学界的____________，而视儒家传统为一种“宗教”，或者认为儒家传统具有一种宗教性，则自清末民初以来一直聚讼不已，至今____________。</w:t>
      </w:r>
      <w:r w:rsidRPr="007F2ED8">
        <w:rPr>
          <w:rFonts w:ascii="华文中宋" w:eastAsia="华文中宋" w:hAnsi="华文中宋"/>
          <w:b/>
          <w:sz w:val="30"/>
          <w:szCs w:val="30"/>
        </w:rPr>
        <w:t xml:space="preserve"> 填入划横线部分最恰当的一项是（　　）。</w:t>
      </w:r>
      <w:r w:rsidRPr="007F2ED8">
        <w:rPr>
          <w:rFonts w:ascii="华文中宋" w:eastAsia="华文中宋" w:hAnsi="华文中宋"/>
          <w:b/>
          <w:sz w:val="30"/>
          <w:szCs w:val="30"/>
        </w:rPr>
        <w:t xml:space="preserve">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A、公认尚无定论</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B、共鸣未置可否</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C、共识莫衷一是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D、惯例前途未卜</w:t>
      </w:r>
    </w:p>
    <w:p w:rsidR="007F2ED8" w:rsidRPr="007F2ED8" w:rsidP="00147221">
      <w:pPr>
        <w:jc w:val="left"/>
        <w:rPr>
          <w:rFonts w:ascii="华文中宋" w:eastAsia="华文中宋" w:hAnsi="华文中宋"/>
          <w:b/>
          <w:sz w:val="30"/>
          <w:szCs w:val="30"/>
        </w:rPr>
      </w:pPr>
      <w:r w:rsidRPr="007F2ED8">
        <w:rPr>
          <w:rFonts w:ascii="宋体" w:hAnsi="宋体"/>
          <w:b/>
        </w:rPr>
        <w:t>49．</w:t>
      </w:r>
      <w:r w:rsidRPr="007F2ED8">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A、选择考研就意味着选择了与众不同的理想，没有喝彩和鲜花</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C、考研是人生一段灰色时期，在此期间要耐得住寂寞，学会享受孤独，在学途中风雨兼程</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D、选择考研就意味着选择了远方，选择了风雨兼程，选择了枯燥的书本和繁重的学习任务</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F2ED8">
        <w:rPr>
          <w:rFonts w:ascii="宋体" w:hAnsi="宋体"/>
          <w:b/>
        </w:rPr>
        <w:t>50．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黄昏后，你穿过的树影，踏着铺石板小径，进入这家老店。在后院的葡萄架下，寻一个好座位。长条的木板桌椅都漆成淡绿色，带着此地农舍由来已久的风格。挂在葡萄藤上的旧式风灯，将密密实实的巴掌似的葡萄叶照得_______，_______饶有画意。</w:t>
      </w:r>
      <w:r w:rsidRPr="007F2ED8">
        <w:rPr>
          <w:rFonts w:ascii="华文中宋" w:eastAsia="华文中宋" w:hAnsi="华文中宋"/>
          <w:b/>
          <w:sz w:val="30"/>
          <w:szCs w:val="30"/>
        </w:rPr>
        <w:t xml:space="preserve"> </w:t>
      </w:r>
      <w:r w:rsidRPr="007F2ED8">
        <w:rPr>
          <w:rFonts w:ascii="华文中宋" w:eastAsia="华文中宋" w:hAnsi="华文中宋"/>
          <w:b/>
          <w:sz w:val="30"/>
          <w:szCs w:val="30"/>
        </w:rPr>
        <w:t xml:space="preserve"> 填入划横线部分最恰当的一项是（　　）。</w:t>
      </w:r>
      <w:r w:rsidRPr="007F2ED8">
        <w:rPr>
          <w:rFonts w:ascii="华文中宋" w:eastAsia="华文中宋" w:hAnsi="华文中宋"/>
          <w:b/>
          <w:sz w:val="30"/>
          <w:szCs w:val="30"/>
        </w:rPr>
        <w:t xml:space="preserve">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A、斑斑驳驳　深深浅浅</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B、重重叠叠　深深浅浅</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C、斑斑驳驳　零零碎碎</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D、重重叠叠　零零碎碎</w:t>
      </w:r>
    </w:p>
    <w:p w:rsidR="007F2ED8" w:rsidRPr="007F2ED8" w:rsidP="00147221">
      <w:pPr>
        <w:jc w:val="left"/>
        <w:rPr>
          <w:rFonts w:ascii="华文中宋" w:eastAsia="华文中宋" w:hAnsi="华文中宋"/>
          <w:b/>
          <w:sz w:val="30"/>
          <w:szCs w:val="30"/>
        </w:rPr>
      </w:pPr>
      <w:r w:rsidRPr="007F2ED8">
        <w:rPr>
          <w:rFonts w:ascii="宋体" w:hAnsi="宋体"/>
          <w:b/>
        </w:rPr>
        <w:t>51．</w:t>
      </w:r>
      <w:r w:rsidRPr="007F2ED8">
        <w:rPr>
          <w:rFonts w:ascii="华文中宋" w:eastAsia="华文中宋" w:hAnsi="华文中宋"/>
          <w:b/>
          <w:sz w:val="30"/>
          <w:szCs w:val="30"/>
        </w:rPr>
        <w:t>毛泽东在（　　）一文中对中国半殖民地半封建社会性质作了全面系统的论述。</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A、《中国社会各阶级的分析》</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B、《湖南农民运动考察报告》</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C、《中国的红色政权为什么能够存在?》</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D、《中国革命和中国共产党》</w:t>
      </w:r>
    </w:p>
    <w:p w:rsidR="007F2ED8" w:rsidRPr="007F2ED8" w:rsidP="00147221">
      <w:pPr>
        <w:jc w:val="left"/>
        <w:rPr>
          <w:rFonts w:ascii="华文中宋" w:eastAsia="华文中宋" w:hAnsi="华文中宋"/>
          <w:b/>
          <w:sz w:val="30"/>
          <w:szCs w:val="30"/>
        </w:rPr>
      </w:pPr>
      <w:r w:rsidRPr="007F2ED8">
        <w:rPr>
          <w:rFonts w:ascii="宋体" w:hAnsi="宋体"/>
          <w:b/>
        </w:rPr>
        <w:t>52．</w:t>
      </w:r>
      <w:r w:rsidRPr="007F2ED8">
        <w:rPr>
          <w:rFonts w:ascii="华文中宋" w:eastAsia="华文中宋" w:hAnsi="华文中宋"/>
          <w:b/>
          <w:sz w:val="30"/>
          <w:szCs w:val="30"/>
        </w:rPr>
        <w:t>①有人说日本汽车比德国汽车更舒适，也有人说德国汽车比日本汽车更稳重，但这__________只是个人的不同感受。购车人还是要亲自驾驶一下才能作出判断。②世界上生产维生素C最先进的两步发酵法技术是由我国发明的，由于制药成本大大降低，迫使两个国际药业巨头也不得不__________这一技术。③如果看了时下一些渲染情爱或暴力的小说、电影以后，就盲目地去模仿文学作品中某些人物的偏激行为，只能说明这些读者没有足够的__________能力。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A、毕竟、采纳、鉴赏</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B、毕竟、采用、鉴别</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C、不过、采用、鉴别</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D、究竟、采取、鉴赏</w:t>
      </w:r>
    </w:p>
    <w:p w:rsidR="007F2ED8" w:rsidRPr="007F2ED8" w:rsidP="00147221">
      <w:pPr>
        <w:jc w:val="left"/>
        <w:rPr>
          <w:rFonts w:ascii="华文中宋" w:eastAsia="华文中宋" w:hAnsi="华文中宋"/>
          <w:b/>
          <w:sz w:val="30"/>
          <w:szCs w:val="30"/>
        </w:rPr>
      </w:pPr>
      <w:r w:rsidRPr="007F2ED8">
        <w:rPr>
          <w:rFonts w:ascii="宋体" w:hAnsi="宋体"/>
          <w:b/>
        </w:rPr>
        <w:t>53．</w:t>
      </w:r>
      <w:r w:rsidRPr="007F2ED8">
        <w:rPr>
          <w:rFonts w:ascii="华文中宋" w:eastAsia="华文中宋" w:hAnsi="华文中宋"/>
          <w:b/>
          <w:sz w:val="30"/>
          <w:szCs w:val="30"/>
        </w:rPr>
        <w:t>以下各句中没有语病的一句是（　　）。</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A、他做事认真，待人诚挚，在生活和工作中，确实用自己的行动塑造了巨大的人格力量，感动和引导着周围的人们</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B、近年来，我国加快了高等教育事业发展的速度，高校将进一步扩大招生，并重点建设一批高水平的大学和学科</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C、我们的报刊、杂志、电视和一切出版物，更有责任作出表率，杜绝用字不规范的现象增强使用语言文字的规范意识</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D、雷锋精神当然要赋予它新的内涵，但谁又能否认现在就不需要学习雷锋了呢?</w:t>
      </w:r>
    </w:p>
    <w:p w:rsidR="007F2ED8" w:rsidRPr="007F2ED8" w:rsidP="00147221">
      <w:pPr>
        <w:jc w:val="left"/>
        <w:rPr>
          <w:rFonts w:ascii="华文中宋" w:eastAsia="华文中宋" w:hAnsi="华文中宋"/>
          <w:b/>
          <w:sz w:val="30"/>
          <w:szCs w:val="30"/>
        </w:rPr>
      </w:pPr>
      <w:r w:rsidRPr="007F2ED8">
        <w:rPr>
          <w:rFonts w:ascii="宋体" w:hAnsi="宋体"/>
          <w:b/>
        </w:rPr>
        <w:t>54．</w:t>
      </w:r>
      <w:r w:rsidRPr="007F2ED8">
        <w:rPr>
          <w:rFonts w:ascii="华文中宋" w:eastAsia="华文中宋" w:hAnsi="华文中宋"/>
          <w:b/>
          <w:sz w:val="30"/>
          <w:szCs w:val="30"/>
        </w:rPr>
        <w:t xml:space="preserve">中国社会中的个体首先是天然地生活在一个他自己不能选择的网络中。他的喜怒哀乐、他的成功与失败总是嵌入在他的社会网络中而难以独享。这就是说，他在没有打算拥有社会网络的时候，别人在道义上就是他的潜在资源，而无论他愿意与否，他本身也是别人的可利用者。 这段文字主要谈的是（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A、社会网络对中国人的重要性</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B、中国人都生活在网络世界</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C、中国的民间潜在资源</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D、中国的社团的发展基础</w:t>
      </w:r>
    </w:p>
    <w:p w:rsidR="007F2ED8" w:rsidRPr="007F2ED8" w:rsidP="00147221">
      <w:pPr>
        <w:jc w:val="left"/>
        <w:rPr>
          <w:rFonts w:ascii="华文中宋" w:eastAsia="华文中宋" w:hAnsi="华文中宋"/>
          <w:b/>
          <w:sz w:val="30"/>
          <w:szCs w:val="30"/>
        </w:rPr>
      </w:pPr>
      <w:r w:rsidRPr="007F2ED8">
        <w:rPr>
          <w:rFonts w:ascii="宋体" w:hAnsi="宋体"/>
          <w:b/>
        </w:rPr>
        <w:t>55．</w:t>
      </w:r>
      <w:r w:rsidRPr="007F2ED8">
        <w:rPr>
          <w:rFonts w:ascii="华文中宋" w:eastAsia="华文中宋" w:hAnsi="华文中宋"/>
          <w:b/>
          <w:sz w:val="30"/>
          <w:szCs w:val="30"/>
        </w:rPr>
        <w:t>人类社会的发展历史证明，中间阶层是社会的稳定器，他们有稳定的工作和收入，经济上乐于消费，政治上渴望稳定。中国目前的问题是中间阶层的规模还不够大，也不稳定，而且随着经济形势的变化召开面临失业的威胁。如果政府袖手旁观，置之不理，将不利于社会的稳定。 这段文字意在说明（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A、稳定是社会发展的前提和保障</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B、中间阶层的壮大有利于扩大内需</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C、为什么中间阶层是社会的稳定器</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D、要培育和帮助中间阶层发展壮大</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F2ED8">
        <w:rPr>
          <w:rFonts w:ascii="宋体" w:hAnsi="宋体"/>
          <w:b/>
        </w:rPr>
        <w:t>56．</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把下面的六个图形分为两类，使每一类图形都有各自的共同特征或规律，分类正确的一项是：</w:t>
      </w:r>
      <w:r w:rsidRPr="007F2ED8">
        <w:rPr>
          <w:rFonts w:ascii="华文中宋" w:eastAsia="华文中宋" w:hAnsi="华文中宋"/>
          <w:b/>
          <w:sz w:val="30"/>
          <w:szCs w:val="30"/>
        </w:rPr>
        <w:t xml:space="preserve">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A、①③⑤，②④⑥</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B、①③④，②⑤⑥</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C、①②⑥，③④⑤</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D、①②⑤，③④⑥</w:t>
      </w:r>
    </w:p>
    <w:p w:rsidR="007F2ED8" w:rsidRPr="007F2ED8" w:rsidP="00147221">
      <w:pPr>
        <w:jc w:val="left"/>
        <w:rPr>
          <w:rFonts w:ascii="华文中宋" w:eastAsia="华文中宋" w:hAnsi="华文中宋"/>
          <w:b/>
          <w:sz w:val="30"/>
          <w:szCs w:val="30"/>
        </w:rPr>
      </w:pPr>
      <w:r w:rsidRPr="007F2ED8">
        <w:rPr>
          <w:rFonts w:ascii="宋体" w:hAnsi="宋体"/>
          <w:b/>
        </w:rPr>
        <w:t>57．</w:t>
      </w:r>
      <w:r w:rsidRPr="007F2ED8">
        <w:rPr>
          <w:rFonts w:ascii="华文中宋" w:eastAsia="华文中宋" w:hAnsi="华文中宋"/>
          <w:b/>
          <w:sz w:val="30"/>
          <w:szCs w:val="30"/>
        </w:rPr>
        <w:t>①一些地球环境的历史变化，没有深海海底的钻探取样，是可能发现不了的 ②到533万年前海面上升，与大西洋的通道恢复时，“地中海盐度危机”便告结束，大西洋水又呈瀑布状泻入地中海 ③现在查明，由于地中海四面被陆地包围，只以水深300米的直布罗陀海峡与地中海连通一旦构造运动将通道锁闭．地中海便变为一个巨型蒸发盐湖 ④20世纪70年代初地中海的深海钻探，发现了二三千米厚的岩盐、石膏层 ⑤这类蒸发岩应当是干旱地区的产物。地中海现在水深可达5000米，面积相当于黄海、渤海、东海总和的两倍，居然出现沙漠环境下的岩层，成为轰动一时的科学新闻 ⑥距今596万年前开始．相当于全大洋6%的盐分在这里沉淀形成巨厚的蒸发岩层 将以上6个句子重新排列，语序正确的是：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A、④⑥⑤③②①</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B、①④⑤③⑥②</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C、④⑥②①⑤③</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D、①④③②⑥⑤</w:t>
      </w:r>
    </w:p>
    <w:p w:rsidR="007F2ED8" w:rsidRPr="007F2ED8" w:rsidP="00147221">
      <w:pPr>
        <w:jc w:val="left"/>
        <w:rPr>
          <w:rFonts w:ascii="华文中宋" w:eastAsia="华文中宋" w:hAnsi="华文中宋"/>
          <w:b/>
          <w:sz w:val="30"/>
          <w:szCs w:val="30"/>
        </w:rPr>
      </w:pPr>
      <w:r w:rsidRPr="007F2ED8">
        <w:rPr>
          <w:rFonts w:ascii="宋体" w:hAnsi="宋体"/>
          <w:b/>
        </w:rPr>
        <w:t>58．</w:t>
      </w:r>
      <w:r w:rsidRPr="007F2ED8">
        <w:rPr>
          <w:rFonts w:ascii="华文中宋" w:eastAsia="华文中宋" w:hAnsi="华文中宋"/>
          <w:b/>
          <w:sz w:val="30"/>
          <w:szCs w:val="30"/>
        </w:rPr>
        <w:t xml:space="preserve"> (1)××市人民政府__________了《××市未成年人保护条例》。(2)期满，合同自行__________。(3)谁也不能以任何理由__________赡养父母的义务。填入划横线部分最恰当的一项是（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A、制定、中止、推托</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F2ED8">
        <w:rPr>
          <w:rFonts w:ascii="华文中宋" w:eastAsia="华文中宋" w:hAnsi="华文中宋"/>
          <w:b/>
          <w:sz w:val="30"/>
          <w:szCs w:val="30"/>
        </w:rPr>
        <w:t>B、制定、终止、推脱</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C、制订、终止、推托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D、制订、中止、推脱</w:t>
      </w:r>
    </w:p>
    <w:p w:rsidR="007F2ED8" w:rsidRPr="007F2ED8" w:rsidP="00147221">
      <w:pPr>
        <w:jc w:val="left"/>
        <w:rPr>
          <w:rFonts w:ascii="华文中宋" w:eastAsia="华文中宋" w:hAnsi="华文中宋"/>
          <w:b/>
          <w:sz w:val="30"/>
          <w:szCs w:val="30"/>
        </w:rPr>
      </w:pPr>
      <w:r w:rsidRPr="007F2ED8">
        <w:rPr>
          <w:rFonts w:ascii="宋体" w:hAnsi="宋体"/>
          <w:b/>
        </w:rPr>
        <w:t>59．</w:t>
      </w:r>
      <w:r w:rsidRPr="007F2ED8">
        <w:rPr>
          <w:rFonts w:ascii="华文中宋" w:eastAsia="华文中宋" w:hAnsi="华文中宋"/>
          <w:b/>
          <w:sz w:val="30"/>
          <w:szCs w:val="30"/>
        </w:rPr>
        <w:t>明恩溥在《中国人的素质》里指出，中国政治家的生活和国事文件，好像卢梭的忏悔一样，充满着最崇高的情感和最卑鄙的行为，他杀了一万个人，然后引述孟子的一段话，讲人的生命是神圣的。他把修河堤的钱装进自己的腰包，结果使全省惨遭洪水之害，然后他再悲叹耕者失其田。 上述句中表述的主要意思是（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A、中国人表里不一</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B、中国人很虚伪</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C、中国人喜欢引经据典</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D、中国政治家很虚伪</w:t>
      </w:r>
    </w:p>
    <w:p w:rsidR="007F2ED8" w:rsidRPr="007F2ED8" w:rsidP="00147221">
      <w:pPr>
        <w:jc w:val="left"/>
        <w:rPr>
          <w:rFonts w:ascii="华文中宋" w:eastAsia="华文中宋" w:hAnsi="华文中宋"/>
          <w:b/>
          <w:sz w:val="30"/>
          <w:szCs w:val="30"/>
        </w:rPr>
      </w:pPr>
      <w:r w:rsidRPr="007F2ED8">
        <w:rPr>
          <w:rFonts w:ascii="宋体" w:hAnsi="宋体"/>
          <w:b/>
        </w:rPr>
        <w:t>60．</w:t>
      </w:r>
      <w:r w:rsidRPr="007F2ED8">
        <w:rPr>
          <w:rFonts w:ascii="华文中宋" w:eastAsia="华文中宋" w:hAnsi="华文中宋"/>
          <w:b/>
          <w:sz w:val="30"/>
          <w:szCs w:val="30"/>
        </w:rPr>
        <w:t>虽有秋风秋霜。白菜却茂盛成长。深秋里的成片新绿并不多见。此时，田野百花凋零，白菜仍旧水灵。叶柄宽而肥厚，瓷勺状的叶瓣弯弯的往上翘，在阳光下欢喜地仰着脸，叫人生出希望。白菜的白和南瓜的黄、辣椒的红一样，都是美的极点。 最能概括这段文字的话是（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A、霜降对植物是一种历练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B、家常白菜生成美的极点</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C、霜打过的白菜有回味的甘甜</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D、白菜溢出了生活本真的气息</w:t>
      </w:r>
    </w:p>
    <w:p w:rsidR="007F2ED8" w:rsidRPr="007F2ED8" w:rsidP="00147221">
      <w:pPr>
        <w:jc w:val="left"/>
        <w:rPr>
          <w:rFonts w:ascii="华文中宋" w:eastAsia="华文中宋" w:hAnsi="华文中宋"/>
          <w:b/>
          <w:sz w:val="30"/>
          <w:szCs w:val="30"/>
        </w:rPr>
      </w:pPr>
      <w:r w:rsidRPr="007F2ED8">
        <w:rPr>
          <w:rFonts w:ascii="宋体" w:hAnsi="宋体"/>
          <w:b/>
        </w:rPr>
        <w:t>61．</w:t>
      </w:r>
      <w:r w:rsidRPr="007F2ED8">
        <w:rPr>
          <w:rFonts w:ascii="华文中宋" w:eastAsia="华文中宋" w:hAnsi="华文中宋"/>
          <w:b/>
          <w:sz w:val="30"/>
          <w:szCs w:val="30"/>
        </w:rPr>
        <w:t xml:space="preserve">维基百科的诞生是为了一个乌托邦式的__________：“想象一个世界，每个人都能分享人类知识的总和。”吉米·威尔士在互联网更是一个精神领袖式的人物，__________地鼓吹“自由”“民主”与“透明”，没想到，Web 2．0精神用在分享他的绯闻和八卦上同样高效率。  填入画横线部分最恰当的一项是（　　）。 </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F2ED8">
        <w:rPr>
          <w:rFonts w:ascii="华文中宋" w:eastAsia="华文中宋" w:hAnsi="华文中宋"/>
          <w:b/>
          <w:sz w:val="30"/>
          <w:szCs w:val="30"/>
        </w:rPr>
        <w:t>A、构思　不遗余力</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B、理想竭尽全力</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C、理想不遗余力</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D、构思竭尽全力</w:t>
      </w:r>
    </w:p>
    <w:p w:rsidR="007F2ED8" w:rsidRPr="007F2ED8" w:rsidP="00147221">
      <w:pPr>
        <w:jc w:val="left"/>
        <w:rPr>
          <w:rFonts w:ascii="华文中宋" w:eastAsia="华文中宋" w:hAnsi="华文中宋"/>
          <w:b/>
          <w:sz w:val="30"/>
          <w:szCs w:val="30"/>
        </w:rPr>
      </w:pPr>
      <w:r w:rsidRPr="007F2ED8">
        <w:rPr>
          <w:rFonts w:ascii="宋体" w:hAnsi="宋体"/>
          <w:b/>
        </w:rPr>
        <w:t>62．</w:t>
      </w:r>
      <w:r w:rsidRPr="007F2ED8">
        <w:rPr>
          <w:rFonts w:ascii="华文中宋" w:eastAsia="华文中宋" w:hAnsi="华文中宋"/>
          <w:b/>
          <w:sz w:val="30"/>
          <w:szCs w:val="30"/>
        </w:rPr>
        <w:t>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 这段文字意在说明（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A、不断变革公益事业发展的基础</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B、公益领域近期出现了许多新想法</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C、公益事业的发展重在将想法转化为实践</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D、对公益活动中出现的新想法应给予鼓励</w:t>
      </w:r>
    </w:p>
    <w:p w:rsidR="007F2ED8" w:rsidRPr="007F2ED8" w:rsidP="00147221">
      <w:pPr>
        <w:jc w:val="left"/>
        <w:rPr>
          <w:rFonts w:ascii="华文中宋" w:eastAsia="华文中宋" w:hAnsi="华文中宋"/>
          <w:b/>
          <w:sz w:val="30"/>
          <w:szCs w:val="30"/>
        </w:rPr>
      </w:pPr>
      <w:r w:rsidRPr="007F2ED8">
        <w:rPr>
          <w:rFonts w:ascii="宋体" w:hAnsi="宋体"/>
          <w:b/>
        </w:rPr>
        <w:t>63．</w:t>
      </w:r>
      <w:r w:rsidRPr="007F2ED8">
        <w:rPr>
          <w:rFonts w:ascii="华文中宋" w:eastAsia="华文中宋" w:hAnsi="华文中宋"/>
          <w:b/>
          <w:sz w:val="30"/>
          <w:szCs w:val="30"/>
        </w:rPr>
        <w:t>对酒店式公寓的界定同样如此，由于缺乏具体法规，地方政府在管理酒店式公寓时只能“__________ ” 填入划横线部分最恰当的一项是（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A、摸着石头过河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B、拔出萝卜带出泥</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C、闭塞眼睛捉麻雀</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D、搬起石头砸自己的脚</w:t>
      </w:r>
    </w:p>
    <w:p w:rsidR="007F2ED8" w:rsidRPr="007F2ED8" w:rsidP="00147221">
      <w:pPr>
        <w:jc w:val="left"/>
        <w:rPr>
          <w:rFonts w:ascii="华文中宋" w:eastAsia="华文中宋" w:hAnsi="华文中宋"/>
          <w:b/>
          <w:sz w:val="30"/>
          <w:szCs w:val="30"/>
        </w:rPr>
      </w:pPr>
      <w:r w:rsidRPr="007F2ED8">
        <w:rPr>
          <w:rFonts w:ascii="宋体" w:hAnsi="宋体"/>
          <w:b/>
        </w:rPr>
        <w:t>64．</w:t>
      </w:r>
      <w:r w:rsidRPr="007F2ED8">
        <w:rPr>
          <w:rFonts w:ascii="华文中宋" w:eastAsia="华文中宋" w:hAnsi="华文中宋"/>
          <w:b/>
          <w:sz w:val="30"/>
          <w:szCs w:val="30"/>
        </w:rPr>
        <w:t>随着商品流通、贸易往来、人际交流的越来越_______，远古时代那种依靠步行的交通方式以及手提、肩扛、头顶的运输方式已很难适应社会发展的需要，于是交通运输设施的兴建与运输工具的制造便____。填入划横线部分最恰当的一项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A、突出 迫在眉睫</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F2ED8">
        <w:rPr>
          <w:rFonts w:ascii="华文中宋" w:eastAsia="华文中宋" w:hAnsi="华文中宋"/>
          <w:b/>
          <w:sz w:val="30"/>
          <w:szCs w:val="30"/>
        </w:rPr>
        <w:t>B、重要 备受瞩目</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C、明显 日新月异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D、频繁 应运而生</w:t>
      </w:r>
    </w:p>
    <w:p w:rsidR="007F2ED8" w:rsidRPr="007F2ED8" w:rsidP="00147221">
      <w:pPr>
        <w:jc w:val="left"/>
        <w:rPr>
          <w:rFonts w:ascii="华文中宋" w:eastAsia="华文中宋" w:hAnsi="华文中宋"/>
          <w:b/>
          <w:sz w:val="30"/>
          <w:szCs w:val="30"/>
        </w:rPr>
      </w:pPr>
      <w:r w:rsidRPr="007F2ED8">
        <w:rPr>
          <w:rFonts w:ascii="宋体" w:hAnsi="宋体"/>
          <w:b/>
        </w:rPr>
        <w:t>65．</w:t>
      </w:r>
      <w:r w:rsidRPr="007F2ED8">
        <w:rPr>
          <w:rFonts w:ascii="华文中宋" w:eastAsia="华文中宋" w:hAnsi="华文中宋"/>
          <w:b/>
          <w:sz w:val="30"/>
          <w:szCs w:val="30"/>
        </w:rPr>
        <w:t>只有敢于进行舆论监督的媒体才更有公信力和影响力。在互联网、手机等新技术条件下．一个地理位置上极为偏僻的地方发生的一件事，只要其本身具有足够的社会关注度，要不了多久，地球人都会知道。在这种情况下，主流媒体如果对一些不正常的现象、问题不揭露，对一些事件背后的隐性矛盾不分析，公众就不太会信任你，最终还会离开你。不断失去读者，主流媒体就会逐渐边缘化。而这，将直接导致党和政府的主张、意图、决策等不能有效地传递。最恰当地概括了上文意思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A、新技术条件下．媒体的监督责任更加重大</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B、不进行舆论监督的媒体会失去生命力</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C、主流媒体必须取得大众的信任</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D、主流媒体的舆论监督和政策宣传必须两者并重</w:t>
      </w:r>
    </w:p>
    <w:p w:rsidR="007F2ED8" w:rsidRPr="007F2ED8" w:rsidP="00147221">
      <w:pPr>
        <w:jc w:val="left"/>
        <w:rPr>
          <w:rFonts w:ascii="华文中宋" w:eastAsia="华文中宋" w:hAnsi="华文中宋"/>
          <w:b/>
          <w:sz w:val="30"/>
          <w:szCs w:val="30"/>
        </w:rPr>
      </w:pPr>
      <w:r w:rsidRPr="007F2ED8">
        <w:rPr>
          <w:rFonts w:ascii="宋体" w:hAnsi="宋体"/>
          <w:b/>
        </w:rPr>
        <w:t>66．</w:t>
      </w:r>
      <w:r w:rsidRPr="007F2ED8">
        <w:rPr>
          <w:rFonts w:ascii="华文中宋" w:eastAsia="华文中宋" w:hAnsi="华文中宋"/>
          <w:b/>
          <w:sz w:val="30"/>
          <w:szCs w:val="30"/>
        </w:rPr>
        <w:t>领导环境指的是在活动中，除了领导者自身因素以外，一切对领导活动及其目标发生影响的时间、空间条件和物质、精神因素的总和，也就是在领导活动中，领导者所面对的周围的全部现实条件和客观境况。 下列不属于领导环境的是（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A、领导者所在的社会组织的历史和传统</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B、组织体制的结构和各构成要素的相互关系，组织及内部人员的各种素质</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C、组织活动地域的自然条件和组织的外部关系，如厂际、校际、区际、国际关系等</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D、领导者因自己不慎，开车外出发生车祸，被送进医院</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F2ED8">
        <w:rPr>
          <w:rFonts w:ascii="宋体" w:hAnsi="宋体"/>
          <w:b/>
        </w:rPr>
        <w:t>67．</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汶川地震一开始测定是7.8级。过了两三天之后，修订为8.0级，这是因为地震以后我们获取的地震记录资料不断增多，不仅是国内的．国际上的各方面地震资料也不断地增多。至少各个国家测定的震级有差别，其中一个原因是由于各个国家所用的地震台网观测资料存在差别；另外一个原因是地震震级还有很多不同的类型．我们现在测的里氏8.0级是面波震级，还有利用破裂的错动量和破裂长度等来测定的。类型不同，给出的数字也有一些差别。这也是不同的国家对同一个地震给出的震级有差别的原因。</w:t>
      </w:r>
      <w:r w:rsidRPr="007F2ED8">
        <w:rPr>
          <w:rFonts w:ascii="华文中宋" w:eastAsia="华文中宋" w:hAnsi="华文中宋"/>
          <w:b/>
          <w:sz w:val="30"/>
          <w:szCs w:val="30"/>
        </w:rPr>
        <w:t xml:space="preserve"> 根据以上文字，汶川地震修订为8.0级的主要原因是（　　）。</w:t>
      </w:r>
      <w:r w:rsidRPr="007F2ED8">
        <w:rPr>
          <w:rFonts w:ascii="华文中宋" w:eastAsia="华文中宋" w:hAnsi="华文中宋"/>
          <w:b/>
          <w:sz w:val="30"/>
          <w:szCs w:val="30"/>
        </w:rPr>
        <w:t xml:space="preserve">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A、各个国家所用的地震台网观测资料的差别</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B、利用破裂的错动量和破裂长度等来测定的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C、我国地震测量技术逐步与国际先进技术相接轨</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D、我们获取的地震记录资料的增多使得测定更准确</w:t>
      </w:r>
    </w:p>
    <w:p w:rsidR="007F2ED8" w:rsidRPr="007F2ED8" w:rsidP="00147221">
      <w:pPr>
        <w:jc w:val="left"/>
        <w:rPr>
          <w:rFonts w:ascii="华文中宋" w:eastAsia="华文中宋" w:hAnsi="华文中宋"/>
          <w:b/>
          <w:sz w:val="30"/>
          <w:szCs w:val="30"/>
        </w:rPr>
      </w:pPr>
      <w:r w:rsidRPr="007F2ED8">
        <w:rPr>
          <w:rFonts w:ascii="宋体" w:hAnsi="宋体"/>
          <w:b/>
        </w:rPr>
        <w:t>68．</w:t>
      </w:r>
      <w:r w:rsidRPr="007F2ED8">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就像提起桑巴，人们会想到巴西；提起踢踏舞，会想到爱尔兰；那么说到弗拉门戈舞，你一定就会想到西班牙。　填入划横线部分最合适的一项是（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A、弗拉门戈舞已经成为西班牙的文化符号</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B、弗拉门戈舞代表了西班牙人的生活方式</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C、想了解弗拉门戈舞必须要了解她的发展历史</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D、弗拉门戈舞是西班牙舞坛最流行的舞种之一</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F2ED8">
        <w:rPr>
          <w:rFonts w:ascii="宋体" w:hAnsi="宋体"/>
          <w:b/>
        </w:rPr>
        <w:t>69．</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老一辈杂技专家们曾这样评论：中国杂技注重单个节目的精雕细刻、表演技巧上的稳准以及艺术上细腻抒情的民族风格，它表现了中国人民深沉敦厚、朴实奋进的性格，中国人以其无与伦比的刻苦精神创造了《耍花坛》、《顶碗》等许多“吃功”的节目。上世纪80年代，中国杂技跟随改革开放的潮流在广阔的国际舞台上异彩纷呈，获奖累累，取得了杂技大国的地位。然而，随着国际演艺界新形式、新作品的日益涌现，中国杂技最初出现在国际舞台上的新鲜感慢慢消退了。目前中国杂技国际竞争力不强，中国还尚未发展成为世界杂技艺术强国。</w:t>
      </w:r>
      <w:r w:rsidRPr="007F2ED8">
        <w:rPr>
          <w:rFonts w:ascii="华文中宋" w:eastAsia="华文中宋" w:hAnsi="华文中宋"/>
          <w:b/>
          <w:sz w:val="30"/>
          <w:szCs w:val="30"/>
        </w:rPr>
        <w:t xml:space="preserve"> </w:t>
      </w:r>
      <w:r w:rsidRPr="007F2ED8">
        <w:rPr>
          <w:rFonts w:ascii="华文中宋" w:eastAsia="华文中宋" w:hAnsi="华文中宋"/>
          <w:b/>
          <w:sz w:val="30"/>
          <w:szCs w:val="30"/>
        </w:rPr>
        <w:t xml:space="preserve"> 这段文字意在说明（　　）。</w:t>
      </w:r>
      <w:r w:rsidRPr="007F2ED8">
        <w:rPr>
          <w:rFonts w:ascii="华文中宋" w:eastAsia="华文中宋" w:hAnsi="华文中宋"/>
          <w:b/>
          <w:sz w:val="30"/>
          <w:szCs w:val="30"/>
        </w:rPr>
        <w:t xml:space="preserve">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A、走民族风并不能提升中国杂技的国际竞争力</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B、在国际竞争的大背景下中国杂技需另辟蹊径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C、目前中国杂技与国际主流杂技样式有些脱节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D、丰富的国际资源为振兴中国杂技提供了有利条件</w:t>
      </w:r>
    </w:p>
    <w:p w:rsidR="007F2ED8" w:rsidRPr="007F2ED8" w:rsidP="00147221">
      <w:pPr>
        <w:jc w:val="left"/>
        <w:rPr>
          <w:rFonts w:ascii="华文中宋" w:eastAsia="华文中宋" w:hAnsi="华文中宋"/>
          <w:b/>
          <w:sz w:val="30"/>
          <w:szCs w:val="30"/>
        </w:rPr>
      </w:pPr>
      <w:r w:rsidRPr="007F2ED8">
        <w:rPr>
          <w:rFonts w:ascii="宋体" w:hAnsi="宋体"/>
          <w:b/>
        </w:rPr>
        <w:t>70．</w:t>
      </w:r>
      <w:r w:rsidRPr="007F2ED8">
        <w:rPr>
          <w:rFonts w:ascii="华文中宋" w:eastAsia="华文中宋" w:hAnsi="华文中宋"/>
          <w:b/>
          <w:sz w:val="30"/>
          <w:szCs w:val="30"/>
        </w:rPr>
        <w:t xml:space="preserve">在书商那里，获得诺贝尔奖的“莫言”将成为一种__________，成为人们购书意愿的催化剂。获奖者的作品，获奖者相关的作品，报道获奖者的杂志、报纸，从供货，到售书，到物流，这一条完整的产业链__________地运转。相较平时一定要更加迅捷，相较平时一定要更贵。  依次填入划横线部分最恰当的一项是（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A、符号　有条不紊</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B、象征　风驰电掣</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C、标尺　一如既往</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D、特例　史无前例</w:t>
      </w:r>
    </w:p>
    <w:p w:rsidR="007F2ED8" w:rsidRPr="007F2ED8" w:rsidP="00147221">
      <w:pPr>
        <w:jc w:val="left"/>
        <w:rPr>
          <w:rFonts w:ascii="华文中宋" w:eastAsia="华文中宋" w:hAnsi="华文中宋"/>
          <w:b/>
          <w:sz w:val="30"/>
          <w:szCs w:val="30"/>
        </w:rPr>
      </w:pPr>
      <w:r w:rsidRPr="007F2ED8">
        <w:rPr>
          <w:rFonts w:ascii="宋体" w:hAnsi="宋体"/>
          <w:b/>
        </w:rPr>
        <w:t>71．</w:t>
      </w:r>
      <w:r w:rsidRPr="007F2ED8">
        <w:rPr>
          <w:rFonts w:ascii="华文中宋" w:eastAsia="华文中宋" w:hAnsi="华文中宋"/>
          <w:b/>
          <w:sz w:val="30"/>
          <w:szCs w:val="30"/>
        </w:rPr>
        <w:t>匠人和大师到底有何区别？匠人在重复，大师在创造；匠人在实践层面，大师在理论层面；匠人较单一，大师善综合。这就是匠人和大师的区别。研究这个区别毫无贬损匠人之意，大师是辉煌的里程碑，匠人是可贵的铺路石。 下列各项与文段不相符的是（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A、匠人和大师的区别很大</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B、匠人和大师的地位是平等的，没有孰高孰低</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F2ED8">
        <w:rPr>
          <w:rFonts w:ascii="华文中宋" w:eastAsia="华文中宋" w:hAnsi="华文中宋"/>
          <w:b/>
          <w:sz w:val="30"/>
          <w:szCs w:val="30"/>
        </w:rPr>
        <w:t>C、匠人和大师在各自的领域作出了重大的贡献</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D、匠人是基础，大师是在匠人的基础上产生的</w:t>
      </w:r>
    </w:p>
    <w:p w:rsidR="007F2ED8" w:rsidRPr="007F2ED8" w:rsidP="00147221">
      <w:pPr>
        <w:jc w:val="left"/>
        <w:rPr>
          <w:rFonts w:ascii="华文中宋" w:eastAsia="华文中宋" w:hAnsi="华文中宋"/>
          <w:b/>
          <w:sz w:val="30"/>
          <w:szCs w:val="30"/>
        </w:rPr>
      </w:pPr>
      <w:r w:rsidRPr="007F2ED8">
        <w:rPr>
          <w:rFonts w:ascii="宋体" w:hAnsi="宋体"/>
          <w:b/>
        </w:rPr>
        <w:t>72．</w:t>
      </w:r>
      <w:r w:rsidRPr="007F2ED8">
        <w:rPr>
          <w:rFonts w:ascii="华文中宋" w:eastAsia="华文中宋" w:hAnsi="华文中宋"/>
          <w:b/>
          <w:sz w:val="30"/>
          <w:szCs w:val="30"/>
        </w:rPr>
        <w:t xml:space="preserve">近几年来，政府通过各类手段，促使产业结构升级，促进经济的可持续发展。但是，经济转型政策在短期内对经济增长带来的负面影响显而易见。受限制的行业在较短时期内会因政策的压力而放慢增长。同时，受扶植政策不到位、市场培育滞后、技术开发存在瓶颈等因素影响，新的产业成长将较为缓慢，无法对冲前者带来的负面影响。 这段文字结尾处的“前者”是指（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A、政府各种促使产业结构升级的政策</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B、政策在短期内对经济增长的负面影响</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C、受限制的行业在短时期内增长缓慢</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D、政策、市场、技术开发瓶颈等因素</w:t>
      </w:r>
    </w:p>
    <w:p w:rsidR="007F2ED8" w:rsidRPr="007F2ED8" w:rsidP="00147221">
      <w:pPr>
        <w:jc w:val="left"/>
        <w:rPr>
          <w:rFonts w:ascii="华文中宋" w:eastAsia="华文中宋" w:hAnsi="华文中宋"/>
          <w:b/>
          <w:sz w:val="30"/>
          <w:szCs w:val="30"/>
        </w:rPr>
      </w:pPr>
      <w:r w:rsidRPr="007F2ED8">
        <w:rPr>
          <w:rFonts w:ascii="宋体" w:hAnsi="宋体"/>
          <w:b/>
        </w:rPr>
        <w:t>73．</w:t>
      </w:r>
      <w:r w:rsidRPr="007F2ED8">
        <w:rPr>
          <w:rFonts w:ascii="华文中宋" w:eastAsia="华文中宋" w:hAnsi="华文中宋"/>
          <w:b/>
          <w:sz w:val="30"/>
          <w:szCs w:val="30"/>
        </w:rPr>
        <w:t xml:space="preserve">对天真烂漫的孩子来说，跟着父母出游，得到一件漂亮的衣服，一件精美的玩具，一些可口的糖果点心，就能满足他们对幸福的渴望。对刚刚成年的年轻人而言，成绩优秀，学业有成，异性的爱恋，网上的遨游，往往都是他们所憧憬的幸福。而人到中年所追求的，自然就应当是事业的成功和家庭的幸福和美了。至于老年人，那“健康是金，平安是福”也就道出了他们对幸福的企盼了。  对这段文字概括最恰当的一项是（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A、幸福没有明确的标准，其感觉因人而异</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B、不同的人生阶段，对幸福有不同的理解和企盼</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C、人越成长经历得越多越不容易体验到幸福</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D、人们对幸福的追求存在一个返璞归真的过程</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F2ED8">
        <w:rPr>
          <w:rFonts w:ascii="宋体" w:hAnsi="宋体"/>
          <w:b/>
        </w:rPr>
        <w:t>74．</w:t>
      </w:r>
      <w:r w:rsidRPr="007F2ED8">
        <w:rPr>
          <w:rFonts w:ascii="华文中宋" w:eastAsia="华文中宋" w:hAnsi="华文中宋"/>
          <w:b/>
          <w:sz w:val="30"/>
          <w:szCs w:val="30"/>
        </w:rPr>
        <w:t>如果一个人同时戴两块手表，可能会觉得不______，因为他不知道该相信哪一块手表；如果在一个企业里出现两种不同的标准，则必将让员工______。填入划横线部分最恰当的一项是：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A、愿意 各行其是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B、舒服 怨声载道</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C、适应 无所适从</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D、放心 人心涣散</w:t>
      </w:r>
    </w:p>
    <w:p w:rsidR="007F2ED8" w:rsidRPr="007F2ED8" w:rsidP="00147221">
      <w:pPr>
        <w:jc w:val="left"/>
        <w:rPr>
          <w:rFonts w:ascii="华文中宋" w:eastAsia="华文中宋" w:hAnsi="华文中宋"/>
          <w:b/>
          <w:sz w:val="30"/>
          <w:szCs w:val="30"/>
        </w:rPr>
      </w:pPr>
      <w:r w:rsidRPr="007F2ED8">
        <w:rPr>
          <w:rFonts w:ascii="宋体" w:hAnsi="宋体"/>
          <w:b/>
        </w:rPr>
        <w:t>75．</w:t>
      </w:r>
      <w:r w:rsidRPr="007F2ED8">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以下哪项排列可能依次对应张岚，林宏，何柏，邱辉所买的车?</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A、灰色奥迪、白色宝马、黑色奔驰、红色桑塔纳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B、黑色奥迪、红色宝马、灰色奔驰、白色桑塔纳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C、红色奥迪、灰色宝马、白色奔驰、黑色桑塔纳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D、白色奥迪、黑色宝马、红色奔驰、灰色桑塔纳</w:t>
      </w:r>
    </w:p>
    <w:p w:rsidR="007F2ED8" w:rsidRPr="007F2ED8" w:rsidP="007F2ED8">
      <w:pPr>
        <w:jc w:val="left"/>
        <w:rPr>
          <w:rFonts w:ascii="宋体" w:hAnsi="宋体"/>
          <w:b/>
        </w:rPr>
      </w:pPr>
      <w:r w:rsidRPr="007F2ED8">
        <w:rPr>
          <w:rFonts w:ascii="微软雅黑" w:eastAsia="微软雅黑" w:hAnsi="微软雅黑"/>
          <w:b/>
          <w:sz w:val="28"/>
        </w:rPr>
        <w:t>三、数量关系</w:t>
      </w:r>
    </w:p>
    <w:p w:rsidR="007F2ED8" w:rsidRPr="007F2ED8" w:rsidP="00147221">
      <w:pPr>
        <w:jc w:val="left"/>
        <w:rPr>
          <w:rFonts w:ascii="华文中宋" w:eastAsia="华文中宋" w:hAnsi="华文中宋"/>
          <w:b/>
          <w:sz w:val="30"/>
          <w:szCs w:val="30"/>
        </w:rPr>
      </w:pPr>
      <w:r w:rsidRPr="007F2ED8">
        <w:rPr>
          <w:rFonts w:ascii="宋体" w:hAnsi="宋体"/>
          <w:b/>
        </w:rPr>
        <w:t>76．</w:t>
      </w:r>
      <w:r w:rsidRPr="007F2ED8">
        <w:rPr>
          <w:rFonts w:ascii="华文中宋" w:eastAsia="华文中宋" w:hAnsi="华文中宋"/>
          <w:b/>
          <w:sz w:val="30"/>
          <w:szCs w:val="30"/>
        </w:rPr>
        <w:t>某乒乓球俱乐部决定举办一场所有会员间的循环赛，经俱乐部委员会计算，所需比赛场数刚刚超过2000场，即使省略掉委员会委员们之间的比赛，场数仍有2001场，那么这个乒乓球俱乐部有______个委员。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6</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7</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8</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9</w:t>
      </w:r>
    </w:p>
    <w:p w:rsidR="007F2ED8" w:rsidRPr="007F2ED8" w:rsidP="00147221">
      <w:pPr>
        <w:jc w:val="left"/>
        <w:rPr>
          <w:rFonts w:ascii="华文中宋" w:eastAsia="华文中宋" w:hAnsi="华文中宋"/>
          <w:b/>
          <w:sz w:val="30"/>
          <w:szCs w:val="30"/>
        </w:rPr>
      </w:pPr>
      <w:r w:rsidRPr="007F2ED8">
        <w:rPr>
          <w:rFonts w:ascii="宋体" w:hAnsi="宋体"/>
          <w:b/>
        </w:rPr>
        <w:t>77．</w:t>
      </w:r>
      <w:r w:rsidRPr="007F2ED8">
        <w:rPr>
          <w:rFonts w:ascii="华文中宋" w:eastAsia="华文中宋" w:hAnsi="华文中宋"/>
          <w:b/>
          <w:sz w:val="30"/>
          <w:szCs w:val="30"/>
        </w:rPr>
        <w:t>有一些信件，把它们平均分成三分后还剩2封，将其中两份平均三等分还多出2封，问这些信件至少有多少封（ ）</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F2ED8">
        <w:rPr>
          <w:rFonts w:ascii="华文中宋" w:eastAsia="华文中宋" w:hAnsi="华文中宋"/>
          <w:b/>
          <w:sz w:val="30"/>
          <w:szCs w:val="30"/>
        </w:rPr>
        <w:t>A. 20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26</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23</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29</w:t>
      </w:r>
    </w:p>
    <w:p w:rsidR="007F2ED8" w:rsidRPr="007F2ED8" w:rsidP="00147221">
      <w:pPr>
        <w:jc w:val="left"/>
        <w:rPr>
          <w:rFonts w:ascii="华文中宋" w:eastAsia="华文中宋" w:hAnsi="华文中宋"/>
          <w:b/>
          <w:sz w:val="30"/>
          <w:szCs w:val="30"/>
        </w:rPr>
      </w:pPr>
      <w:r w:rsidRPr="007F2ED8">
        <w:rPr>
          <w:rFonts w:ascii="宋体" w:hAnsi="宋体"/>
          <w:b/>
        </w:rPr>
        <w:t>78．</w:t>
      </w:r>
      <w:r w:rsidRPr="007F2ED8">
        <w:rPr>
          <w:rFonts w:ascii="华文中宋" w:eastAsia="华文中宋" w:hAnsi="华文中宋"/>
          <w:b/>
          <w:sz w:val="30"/>
          <w:szCs w:val="30"/>
        </w:rPr>
        <w:t>某河段中的沉积河沙可供80人连续开采6个月或60人连续开采10个月。如果要保证该河段河沙不被开采枯竭，问最多可供多少人进行连续不间断的开采（假定该河段河沙沉积的速度相对稳定）（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25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30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35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40</w:t>
      </w:r>
    </w:p>
    <w:p w:rsidR="007F2ED8" w:rsidRPr="007F2ED8" w:rsidP="00147221">
      <w:pPr>
        <w:jc w:val="left"/>
        <w:rPr>
          <w:rFonts w:ascii="华文中宋" w:eastAsia="华文中宋" w:hAnsi="华文中宋"/>
          <w:b/>
          <w:sz w:val="30"/>
          <w:szCs w:val="30"/>
        </w:rPr>
      </w:pPr>
      <w:r w:rsidRPr="007F2ED8">
        <w:rPr>
          <w:rFonts w:ascii="宋体" w:hAnsi="宋体"/>
          <w:b/>
        </w:rPr>
        <w:t>79．</w:t>
      </w:r>
      <w:r w:rsidRPr="007F2ED8">
        <w:rPr>
          <w:rFonts w:ascii="华文中宋" w:eastAsia="华文中宋" w:hAnsi="华文中宋"/>
          <w:b/>
          <w:sz w:val="30"/>
          <w:szCs w:val="30"/>
        </w:rPr>
        <w:t>出租出队去机场接某会议的参会者，如果每辆坐3名参会者，则需另外安排一辆大巴送走余下的50人；如每车坐4名参会者，则最后正好多出3辆空车。则该车队有（ ）辆出租车。</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50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55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60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62</w:t>
      </w:r>
    </w:p>
    <w:p w:rsidR="007F2ED8" w:rsidRPr="007F2ED8" w:rsidP="00147221">
      <w:pPr>
        <w:jc w:val="left"/>
        <w:rPr>
          <w:rFonts w:ascii="华文中宋" w:eastAsia="华文中宋" w:hAnsi="华文中宋"/>
          <w:b/>
          <w:sz w:val="30"/>
          <w:szCs w:val="30"/>
        </w:rPr>
      </w:pPr>
      <w:r w:rsidRPr="007F2ED8">
        <w:rPr>
          <w:rFonts w:ascii="宋体" w:hAnsi="宋体"/>
          <w:b/>
        </w:rPr>
        <w:t>80．</w:t>
      </w:r>
      <w:r w:rsidRPr="007F2ED8">
        <w:rPr>
          <w:rFonts w:ascii="华文中宋" w:eastAsia="华文中宋" w:hAnsi="华文中宋"/>
          <w:b/>
          <w:sz w:val="30"/>
          <w:szCs w:val="30"/>
        </w:rPr>
        <w:t xml:space="preserve"> “知行兼举”是中国古代哲学的一个命题，下列选项与之无关的是（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A、“纸上得来终觉浅，绝知此事要躬行”</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B、“汝果欲学诗，功夫在诗外”</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C、“天行健，君子以自强不息”　　┠考试大^o^在线^*^考试中心┨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D、“读万卷书，行万里路”</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F2ED8">
        <w:rPr>
          <w:rFonts w:ascii="宋体" w:hAnsi="宋体"/>
          <w:b/>
        </w:rPr>
        <w:t>81．</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w:t>
      </w:r>
      <w:r w:rsidRPr="007F2ED8">
        <w:rPr>
          <w:rFonts w:ascii="华文中宋" w:eastAsia="华文中宋" w:hAnsi="华文中宋"/>
          <w:b/>
          <w:sz w:val="30"/>
          <w:szCs w:val="30"/>
        </w:rPr>
        <w:t xml:space="preserve">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212立方分米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200立方分米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194立方分米</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186立方分米</w:t>
      </w:r>
    </w:p>
    <w:p w:rsidR="007F2ED8" w:rsidRPr="007F2ED8" w:rsidP="00147221">
      <w:pPr>
        <w:jc w:val="left"/>
        <w:rPr>
          <w:rFonts w:ascii="华文中宋" w:eastAsia="华文中宋" w:hAnsi="华文中宋"/>
          <w:b/>
          <w:sz w:val="30"/>
          <w:szCs w:val="30"/>
        </w:rPr>
      </w:pPr>
      <w:r w:rsidRPr="007F2ED8">
        <w:rPr>
          <w:rFonts w:ascii="宋体" w:hAnsi="宋体"/>
          <w:b/>
        </w:rPr>
        <w:t>82．</w:t>
      </w:r>
      <w:r w:rsidRPr="007F2ED8">
        <w:rPr>
          <w:rFonts w:ascii="华文中宋" w:eastAsia="华文中宋" w:hAnsi="华文中宋"/>
          <w:b/>
          <w:sz w:val="30"/>
          <w:szCs w:val="30"/>
        </w:rPr>
        <w:t>一个木工加工木料，每小时需要花费15分钟去修理工具，他真正加工木材所用时间占劳动总时间的百分比是多少（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75%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80%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85%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100%</w:t>
      </w:r>
    </w:p>
    <w:p w:rsidR="007F2ED8" w:rsidRPr="007F2ED8" w:rsidP="00147221">
      <w:pPr>
        <w:jc w:val="left"/>
        <w:rPr>
          <w:rFonts w:ascii="华文中宋" w:eastAsia="华文中宋" w:hAnsi="华文中宋"/>
          <w:b/>
          <w:sz w:val="30"/>
          <w:szCs w:val="30"/>
        </w:rPr>
      </w:pPr>
      <w:r w:rsidRPr="007F2ED8">
        <w:rPr>
          <w:rFonts w:ascii="宋体" w:hAnsi="宋体"/>
          <w:b/>
        </w:rPr>
        <w:t>83．</w:t>
      </w:r>
      <w:r w:rsidRPr="007F2ED8">
        <w:rPr>
          <w:rFonts w:ascii="华文中宋" w:eastAsia="华文中宋" w:hAnsi="华文中宋"/>
          <w:b/>
          <w:sz w:val="30"/>
          <w:szCs w:val="30"/>
        </w:rPr>
        <w:t>有一个上世纪80年代出生的人，如果他能活到80岁，那么有一年他的年龄的平方数正好等于那一年的年份。问此人生于哪一年（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1980年</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1983年</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1986年</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1989年</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F2ED8">
        <w:rPr>
          <w:rFonts w:ascii="宋体" w:hAnsi="宋体"/>
          <w:b/>
        </w:rPr>
        <w:t>84．</w:t>
      </w:r>
      <w:r w:rsidRPr="007F2ED8">
        <w:rPr>
          <w:rFonts w:ascii="华文中宋" w:eastAsia="华文中宋" w:hAnsi="华文中宋"/>
          <w:b/>
          <w:sz w:val="30"/>
          <w:szCs w:val="30"/>
        </w:rPr>
        <w:t>文字可将一个人思考之所得传诸他人，于是不仅可以 ，而且可以利用他人的思考为出发点。文字的发展成为传至远方与后世的书籍，书籍也就成了人类思考结果的库藏。读书者可以从此库藏中 ，手执一卷可以上对邃古的哲人，远对绝域的学者，而仿佛亲聆其以言词 毕生思考的心得。 依次填人画横线部分最恰当的一项是（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A、群策群力任意索求显露</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B、取长补短无厌求取诉说</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C、传承文明随心所欲倾诉</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D、集思广益予取予求吐露</w:t>
      </w:r>
    </w:p>
    <w:p w:rsidR="007F2ED8" w:rsidRPr="007F2ED8" w:rsidP="00147221">
      <w:pPr>
        <w:jc w:val="left"/>
        <w:rPr>
          <w:rFonts w:ascii="华文中宋" w:eastAsia="华文中宋" w:hAnsi="华文中宋"/>
          <w:b/>
          <w:sz w:val="30"/>
          <w:szCs w:val="30"/>
        </w:rPr>
      </w:pPr>
      <w:r w:rsidRPr="007F2ED8">
        <w:rPr>
          <w:rFonts w:ascii="宋体" w:hAnsi="宋体"/>
          <w:b/>
        </w:rPr>
        <w:t>85．</w:t>
      </w:r>
      <w:r w:rsidRPr="007F2ED8">
        <w:rPr>
          <w:rFonts w:ascii="华文中宋" w:eastAsia="华文中宋" w:hAnsi="华文中宋"/>
          <w:b/>
          <w:sz w:val="30"/>
          <w:szCs w:val="30"/>
        </w:rPr>
        <w:t>1，27/15，2.6，51/15，（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21/15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21/5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5.2</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6.2</w:t>
      </w:r>
    </w:p>
    <w:p w:rsidR="007F2ED8" w:rsidRPr="007F2ED8" w:rsidP="00147221">
      <w:pPr>
        <w:jc w:val="left"/>
        <w:rPr>
          <w:rFonts w:ascii="华文中宋" w:eastAsia="华文中宋" w:hAnsi="华文中宋"/>
          <w:b/>
          <w:sz w:val="30"/>
          <w:szCs w:val="30"/>
        </w:rPr>
      </w:pPr>
      <w:r w:rsidRPr="007F2ED8">
        <w:rPr>
          <w:rFonts w:ascii="宋体" w:hAnsi="宋体"/>
          <w:b/>
        </w:rPr>
        <w:t>86．</w:t>
      </w:r>
      <w:r w:rsidRPr="007F2ED8">
        <w:rPr>
          <w:rFonts w:ascii="华文中宋" w:eastAsia="华文中宋" w:hAnsi="华文中宋"/>
          <w:b/>
          <w:sz w:val="30"/>
          <w:szCs w:val="30"/>
        </w:rPr>
        <w:t>3， 8， 15， 24， 35，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39</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43</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48</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63</w:t>
      </w:r>
    </w:p>
    <w:p w:rsidR="007F2ED8" w:rsidRPr="007F2ED8" w:rsidP="00147221">
      <w:pPr>
        <w:jc w:val="left"/>
        <w:rPr>
          <w:rFonts w:ascii="华文中宋" w:eastAsia="华文中宋" w:hAnsi="华文中宋"/>
          <w:b/>
          <w:sz w:val="30"/>
          <w:szCs w:val="30"/>
        </w:rPr>
      </w:pPr>
      <w:r w:rsidRPr="007F2ED8">
        <w:rPr>
          <w:rFonts w:ascii="宋体" w:hAnsi="宋体"/>
          <w:b/>
        </w:rPr>
        <w:t>87．</w:t>
      </w:r>
      <w:r w:rsidRPr="007F2ED8">
        <w:rPr>
          <w:rFonts w:ascii="华文中宋" w:eastAsia="华文中宋" w:hAnsi="华文中宋"/>
          <w:b/>
          <w:sz w:val="30"/>
          <w:szCs w:val="30"/>
        </w:rPr>
        <w:t xml:space="preserve">全国人大常委会是全国人民代表大会的常设机关。统计资料显示，截止到目前，报送全国人大常委会备案的地方性法规共7500多件，自治条例和单行条例共600多件，经济特区法规近300件。十届全国人大常委会成立了专门的审查机构，使法规备案审查工作进一步规范化。此项工作，属于全国人大常委会行使的（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A、立法权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B、任免权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C、监督权</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D、重大问题决定权</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F2ED8">
        <w:rPr>
          <w:rFonts w:ascii="宋体" w:hAnsi="宋体"/>
          <w:b/>
        </w:rPr>
        <w:t>88．</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小王和小张各加工了10个零件，分别有1个和2个次品。若从两人加工的零件里各随机选取2个，则选出的4个零件中正好有1个次品的概率为</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小于25%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25%～35%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35%～45%</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45%以上</w:t>
      </w:r>
    </w:p>
    <w:p w:rsidR="007F2ED8" w:rsidRPr="007F2ED8" w:rsidP="00147221">
      <w:pPr>
        <w:jc w:val="left"/>
        <w:rPr>
          <w:rFonts w:ascii="华文中宋" w:eastAsia="华文中宋" w:hAnsi="华文中宋"/>
          <w:b/>
          <w:sz w:val="30"/>
          <w:szCs w:val="30"/>
        </w:rPr>
      </w:pPr>
      <w:r w:rsidRPr="007F2ED8">
        <w:rPr>
          <w:rFonts w:ascii="宋体" w:hAnsi="宋体"/>
          <w:b/>
        </w:rPr>
        <w:t>89．</w:t>
      </w:r>
      <w:r w:rsidRPr="007F2ED8">
        <w:rPr>
          <w:rFonts w:ascii="华文中宋" w:eastAsia="华文中宋" w:hAnsi="华文中宋"/>
          <w:b/>
          <w:sz w:val="30"/>
          <w:szCs w:val="30"/>
        </w:rPr>
        <w:t xml:space="preserve">在Parkville，尽管骑自行车进行娱乐的人数显著上升，但最近一份来自Parkville的交通部门的报告显示，涉及自行车的事故已经连续三年呈现下降趋势。 下列哪一项，如果在过去三年中是正确的，最好地解释了上面事实中的明显的矛盾?（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A、Parkville的政府部门没收了被遗弃的自行车，并向任何感兴趣的Parkville居民拍卖出售</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B、Parkville不断增加的汽车和公共交通一直是近来不断增加的汽车事故的主要原因</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C、由于骑自行车进行娱乐的当地人不断增加，许多外地的自行车爱好者也在Parkville地区骑自行车</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D、Parkville的警察部门向骑自行车的人们颁布了更加严厉的交通法规，开始要求骑自行车进行娱乐的人通过一项自行车安全课程</w:t>
      </w:r>
    </w:p>
    <w:p w:rsidR="007F2ED8" w:rsidRPr="007F2ED8" w:rsidP="00147221">
      <w:pPr>
        <w:jc w:val="left"/>
        <w:rPr>
          <w:rFonts w:ascii="华文中宋" w:eastAsia="华文中宋" w:hAnsi="华文中宋"/>
          <w:b/>
          <w:sz w:val="30"/>
          <w:szCs w:val="30"/>
        </w:rPr>
      </w:pPr>
      <w:r w:rsidRPr="007F2ED8">
        <w:rPr>
          <w:rFonts w:ascii="宋体" w:hAnsi="宋体"/>
          <w:b/>
        </w:rPr>
        <w:t>90．</w:t>
      </w:r>
      <w:r w:rsidRPr="007F2ED8">
        <w:rPr>
          <w:rFonts w:ascii="华文中宋" w:eastAsia="华文中宋" w:hAnsi="华文中宋"/>
          <w:b/>
          <w:sz w:val="30"/>
          <w:szCs w:val="30"/>
        </w:rPr>
        <w:t>1/（12*13）+1/（13*14）+……+1/（19*20）的值为（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 1/</w:t>
      </w:r>
      <w:r w:rsidRPr="007F2ED8">
        <w:rPr>
          <w:rFonts w:ascii="华文中宋" w:eastAsia="华文中宋" w:hAnsi="华文中宋"/>
          <w:b/>
          <w:sz w:val="30"/>
          <w:szCs w:val="30"/>
        </w:rPr>
        <w:t>10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 1/20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 1/30</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 1/40</w:t>
      </w:r>
    </w:p>
    <w:p w:rsidR="007F2ED8" w:rsidRPr="007F2ED8" w:rsidP="007F2ED8">
      <w:pPr>
        <w:jc w:val="left"/>
        <w:rPr>
          <w:rFonts w:ascii="宋体" w:hAnsi="宋体"/>
          <w:b/>
        </w:rPr>
      </w:pPr>
      <w:r w:rsidRPr="007F2ED8">
        <w:rPr>
          <w:rFonts w:ascii="微软雅黑" w:eastAsia="微软雅黑" w:hAnsi="微软雅黑"/>
          <w:b/>
          <w:sz w:val="28"/>
        </w:rPr>
        <w:t>四、判断推理</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F2ED8">
        <w:rPr>
          <w:rFonts w:ascii="宋体" w:hAnsi="宋体"/>
          <w:b/>
        </w:rPr>
        <w:t>91．</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宏达公司管理人员的平均年薪为20万元，而销售人员的平均年薪是18万元，公司所有员工的平均年薪是12万元。</w:t>
      </w:r>
      <w:r w:rsidRPr="007F2ED8">
        <w:rPr>
          <w:rFonts w:ascii="华文中宋" w:eastAsia="华文中宋" w:hAnsi="华文中宋"/>
          <w:b/>
          <w:sz w:val="30"/>
          <w:szCs w:val="30"/>
        </w:rPr>
        <w:t xml:space="preserve"> </w:t>
      </w:r>
      <w:r w:rsidRPr="007F2ED8">
        <w:rPr>
          <w:rFonts w:ascii="华文中宋" w:eastAsia="华文中宋" w:hAnsi="华文中宋"/>
          <w:b/>
          <w:sz w:val="30"/>
          <w:szCs w:val="30"/>
        </w:rPr>
        <w:t xml:space="preserve"> 如果以上信息是正确的，能够推出以下哪一项结论?（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A、至少有一位员工的年薪比销售人员的平均年薪低</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B、没有一位销售人员的年薪比管理人员高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C、至少有一半管理人员的年薪比销售人员的平均年薪高</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D、宏达公司的管理人员少于销售人员</w:t>
      </w:r>
    </w:p>
    <w:p w:rsidR="007F2ED8" w:rsidRPr="007F2ED8" w:rsidP="00147221">
      <w:pPr>
        <w:jc w:val="left"/>
        <w:rPr>
          <w:rFonts w:ascii="华文中宋" w:eastAsia="华文中宋" w:hAnsi="华文中宋"/>
          <w:b/>
          <w:sz w:val="30"/>
          <w:szCs w:val="30"/>
        </w:rPr>
      </w:pPr>
      <w:r w:rsidRPr="007F2ED8">
        <w:rPr>
          <w:rFonts w:ascii="宋体" w:hAnsi="宋体"/>
          <w:b/>
        </w:rPr>
        <w:t>92．</w:t>
      </w:r>
      <w:r w:rsidRPr="007F2ED8">
        <w:rPr>
          <w:rFonts w:ascii="华文中宋" w:eastAsia="华文中宋" w:hAnsi="华文中宋"/>
          <w:b/>
          <w:sz w:val="30"/>
          <w:szCs w:val="30"/>
        </w:rPr>
        <w:t xml:space="preserve">自然界是人的生命发展和延续的环境。同时，作为人与自然物质交换过程中介的生产劳动，是人类社会关系形成和发展的起点：人们在加工自然的劳动中，才结成了人与人的关系—生产关系，并由此形成民族的、阶级的、家庭的等复杂的社会关系。 由此可见，（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A、人在自然面前只有被动地适应，才能生存并发展</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B、人与人、人与社会的关系，建立在人与自然的关系的基础之上</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C、人的社会关系具有其内在的发展规律。可以独立地存在和发展</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D、人是自然界的一部分，因为人也是动物</w:t>
      </w:r>
    </w:p>
    <w:p w:rsidR="007F2ED8" w:rsidRPr="007F2ED8" w:rsidP="00147221">
      <w:pPr>
        <w:jc w:val="left"/>
        <w:rPr>
          <w:rFonts w:ascii="华文中宋" w:eastAsia="华文中宋" w:hAnsi="华文中宋"/>
          <w:b/>
          <w:sz w:val="30"/>
          <w:szCs w:val="30"/>
        </w:rPr>
      </w:pPr>
      <w:r w:rsidRPr="007F2ED8">
        <w:rPr>
          <w:rFonts w:ascii="宋体" w:hAnsi="宋体"/>
          <w:b/>
        </w:rPr>
        <w:t>93．</w:t>
      </w:r>
      <w:r w:rsidRPr="007F2ED8">
        <w:rPr>
          <w:rFonts w:ascii="华文中宋" w:eastAsia="华文中宋" w:hAnsi="华文中宋"/>
          <w:b/>
          <w:sz w:val="30"/>
          <w:szCs w:val="30"/>
        </w:rPr>
        <w:t>除非像给违反交通规则的机动车一样出具罚单，否则在交通法规中禁止自行车闯红灯是没有意义的。因为一项法规要有意义，必须能有效制止它所禁止的行为。但是上述法规对于那些经常闯红灯的骑车者来说显然没有约束力，而对那些习惯于遵守交通法规的骑车者来说，即使没有这样的法规，他们也不会闯红灯。 以下哪项最符合题干的断定？（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A、一项法规有意义的唯一标准，是能有效制止它所禁止的行为</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B、大多数骑车者都习惯于遵守交通法规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C、大多数机动车驾驶员都不能自觉遵守交通法规</w:t>
      </w:r>
    </w:p>
    <w:p w:rsidR="007F2ED8" w:rsidRPr="007F2ED8" w:rsidP="0014722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7F2ED8">
        <w:rPr>
          <w:rFonts w:ascii="华文中宋" w:eastAsia="华文中宋" w:hAnsi="华文中宋"/>
          <w:b/>
          <w:sz w:val="30"/>
          <w:szCs w:val="30"/>
        </w:rPr>
        <w:t>D、要使禁止自行车闯红灯的交通法规有效实施，必须给违规者出具罚单</w:t>
      </w:r>
    </w:p>
    <w:p w:rsidR="007F2ED8" w:rsidRPr="007F2ED8" w:rsidP="00147221">
      <w:pPr>
        <w:jc w:val="left"/>
        <w:rPr>
          <w:rFonts w:ascii="华文中宋" w:eastAsia="华文中宋" w:hAnsi="华文中宋"/>
          <w:b/>
          <w:sz w:val="30"/>
          <w:szCs w:val="30"/>
        </w:rPr>
      </w:pPr>
      <w:r w:rsidRPr="007F2ED8">
        <w:rPr>
          <w:rFonts w:ascii="宋体" w:hAnsi="宋体"/>
          <w:b/>
        </w:rPr>
        <w:t>94．</w:t>
      </w:r>
      <w:r w:rsidRPr="007F2ED8">
        <w:rPr>
          <w:rFonts w:ascii="华文中宋" w:eastAsia="华文中宋" w:hAnsi="华文中宋"/>
          <w:b/>
          <w:sz w:val="30"/>
          <w:szCs w:val="30"/>
        </w:rPr>
        <w:t xml:space="preserve">最近，一些刑警声称，抢劫犯最倾向于攻击65岁以上的老年人。他们的论据是：被抢劫后前来公安局报案的大多是65岁以上的老年人。他们还发现，实施抢劫的犯罪分子大多是彪悍的无业男子。 如果以下陈述为真，哪一项最严重地削弱了公安刑警的结论?（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A、被抢劫的并因反抗致死的大多数人，其年龄都在20岁以上</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B、被抢劫的65岁以下的人大多数不去公安局报案</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C、许多被抢劫并因反抗导致重伤的65岁以上的老人是被彪悍的无业男子抢劫的</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D、许多65岁以上被抢劫的老人在去报案前犯罪分子早已逃离</w:t>
      </w:r>
    </w:p>
    <w:p w:rsidR="007F2ED8" w:rsidRPr="007F2ED8" w:rsidP="00147221">
      <w:pPr>
        <w:jc w:val="left"/>
        <w:rPr>
          <w:rFonts w:ascii="华文中宋" w:eastAsia="华文中宋" w:hAnsi="华文中宋"/>
          <w:b/>
          <w:sz w:val="30"/>
          <w:szCs w:val="30"/>
        </w:rPr>
      </w:pPr>
      <w:r w:rsidRPr="007F2ED8">
        <w:rPr>
          <w:rFonts w:ascii="宋体" w:hAnsi="宋体"/>
          <w:b/>
        </w:rPr>
        <w:t>95．</w:t>
      </w:r>
      <w:r w:rsidRPr="007F2ED8">
        <w:rPr>
          <w:rFonts w:ascii="华文中宋" w:eastAsia="华文中宋" w:hAnsi="华文中宋"/>
          <w:b/>
          <w:sz w:val="30"/>
          <w:szCs w:val="30"/>
        </w:rPr>
        <w:t xml:space="preserve">黏合策略：把不同对象或不同对象中的构件黏合成新形象的策略。 下列不属于黏合策略的是（　　）。 </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A、丰源、鸿远、新星原是三家个体小企业，处境十分艰难，市政府采取措施让他们联合成“新鸿源”有限公司，现在成了省明星企业</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B、江苏省委省政府根据苏锡常地缘相近，在人口、文化、消费等诸方面又有些相似。市场发展不平衡的特点，超前决策，要求三地优势互补，终于成功技术打造了全国闻名的经济链</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C、为了解决企业的资金困难问题，领导层决定向每个雇员借资2000元，按银行同期利息计算</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D、小杜歌唱得很棒，他想成立一个乐队。于是联系了会弹吉他的小宋、会拉小提琴的小华、会弹电子琴的小李等五人，组建了“天籁”组合，一年后就走红了</w:t>
      </w:r>
    </w:p>
    <w:p w:rsidR="007F2ED8" w:rsidRPr="007F2ED8" w:rsidP="00147221">
      <w:pPr>
        <w:jc w:val="left"/>
        <w:rPr>
          <w:rFonts w:ascii="华文中宋" w:eastAsia="华文中宋" w:hAnsi="华文中宋"/>
          <w:b/>
          <w:sz w:val="30"/>
          <w:szCs w:val="30"/>
        </w:rPr>
      </w:pPr>
      <w:r w:rsidRPr="007F2ED8">
        <w:rPr>
          <w:rFonts w:ascii="宋体" w:hAnsi="宋体"/>
          <w:b/>
        </w:rPr>
        <w:t>96．</w:t>
      </w:r>
      <w:r w:rsidRPr="007F2ED8">
        <w:rPr>
          <w:rFonts w:ascii="华文中宋" w:eastAsia="华文中宋" w:hAnsi="华文中宋"/>
          <w:b/>
          <w:sz w:val="30"/>
          <w:szCs w:val="30"/>
        </w:rPr>
        <w:t>心智指人们对已知事物的沉淀和储存，通过生物反应(大脑信息处理)而实现某种欲望需要的一种能力总和。  下列属于心智的是：</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A、婴儿出生后的第一声啼哭</w:t>
      </w:r>
    </w:p>
    <w:p w:rsidR="007F2ED8" w:rsidRPr="007F2ED8" w:rsidP="00147221">
      <w:pPr>
        <w:jc w:val="left"/>
        <w:rPr>
          <w:rFonts w:ascii="华文中宋" w:eastAsia="华文中宋" w:hAnsi="华文中宋"/>
          <w:b/>
          <w:sz w:val="30"/>
          <w:szCs w:val="30"/>
        </w:rPr>
      </w:pPr>
      <w:r w:rsidRPr="007F2ED8">
        <w:rPr>
          <w:rFonts w:ascii="华文中宋" w:eastAsia="华文中宋" w:hAnsi="华文中宋"/>
          <w:b/>
          <w:sz w:val="30"/>
          <w:szCs w:val="30"/>
        </w:rPr>
        <w:t>B、小徐家的宠物狗灵灵一见到家中来了生人就叫个不停</w:t>
      </w:r>
      <w:r w:rsidRPr="007F2ED8">
        <w:rPr>
          <w:rFonts w:ascii="华文中宋" w:eastAsia="华文中宋" w:hAnsi="华文中宋"/>
          <w:b/>
          <w:sz w:val="30"/>
          <w:szCs w:val="30"/>
        </w:rPr>
        <w:br/>
      </w:r>
      <w:r w:rsidRPr="007F2ED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https://d.book118.com/585342334143011041</w:t>
        </w:r>
      </w:hyperlink>
    </w:p>
    <w:p w:rsidR="007F2ED8" w:rsidRPr="007F2ED8" w:rsidP="0014722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47221"/>
    <w:rsid w:val="0016710A"/>
    <w:rsid w:val="00187194"/>
    <w:rsid w:val="00193019"/>
    <w:rsid w:val="002B7D81"/>
    <w:rsid w:val="003D3C46"/>
    <w:rsid w:val="00464523"/>
    <w:rsid w:val="00622F25"/>
    <w:rsid w:val="006B2EBA"/>
    <w:rsid w:val="007F2ED8"/>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5342334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6064</Words>
  <Characters>34570</Characters>
  <Application>Microsoft Office Word</Application>
  <DocSecurity>0</DocSecurity>
  <Lines>288</Lines>
  <Paragraphs>81</Paragraphs>
  <ScaleCrop>false</ScaleCrop>
  <Company>微软中国</Company>
  <LinksUpToDate>false</LinksUpToDate>
  <CharactersWithSpaces>40553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2023-06-04T06:56:00Z</dcterms:created>
  <dcterms:modified xsi:type="dcterms:W3CDTF">2023-06-04T06:56:00Z</dcterms:modified>
</cp:coreProperties>
</file>