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插拉刨床项目计划设计方案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71" w:history="1">
        <w:r>
          <w:rPr>
            <w:rFonts w:ascii="仿宋" w:eastAsia="仿宋" w:hAnsi="仿宋" w:cs="仿宋" w:hint="eastAsia"/>
            <w:lang w:eastAsia="zh-CN"/>
          </w:rPr>
          <w:t>序言</w:t>
        </w:r>
        <w:r>
          <w:tab/>
        </w:r>
        <w:r>
          <w:fldChar w:fldCharType="begin"/>
        </w:r>
        <w:r>
          <w:instrText xml:space="preserve"> PAGEREF _Toc32671 \h </w:instrText>
        </w:r>
        <w:r>
          <w:fldChar w:fldCharType="separate"/>
        </w:r>
        <w:r>
          <w:t>3</w:t>
        </w:r>
        <w:r>
          <w:fldChar w:fldCharType="end"/>
        </w:r>
      </w:hyperlink>
    </w:p>
    <w:p>
      <w:pPr>
        <w:pStyle w:val="TOC1"/>
        <w:tabs>
          <w:tab w:val="right" w:leader="dot" w:pos="8306"/>
        </w:tabs>
      </w:pPr>
      <w:hyperlink w:anchor="_Toc13785" w:history="1">
        <w:r>
          <w:rPr>
            <w:rFonts w:ascii="仿宋" w:eastAsia="仿宋" w:hAnsi="仿宋" w:cs="仿宋" w:hint="eastAsia"/>
            <w:lang w:eastAsia="zh-CN"/>
          </w:rPr>
          <w:t>一、插拉刨床项目建设背景及必要性分析</w:t>
        </w:r>
        <w:r>
          <w:tab/>
        </w:r>
        <w:r>
          <w:fldChar w:fldCharType="begin"/>
        </w:r>
        <w:r>
          <w:instrText xml:space="preserve"> PAGEREF _Toc13785 \h </w:instrText>
        </w:r>
        <w:r>
          <w:fldChar w:fldCharType="separate"/>
        </w:r>
        <w:r>
          <w:t>3</w:t>
        </w:r>
        <w:r>
          <w:fldChar w:fldCharType="end"/>
        </w:r>
      </w:hyperlink>
    </w:p>
    <w:p>
      <w:pPr>
        <w:pStyle w:val="TOC2"/>
        <w:tabs>
          <w:tab w:val="right" w:leader="dot" w:pos="8306"/>
        </w:tabs>
      </w:pPr>
      <w:hyperlink w:anchor="_Toc21448" w:history="1">
        <w:r>
          <w:rPr>
            <w:rFonts w:ascii="仿宋" w:eastAsia="仿宋" w:hAnsi="仿宋" w:cs="仿宋" w:hint="eastAsia"/>
            <w:lang w:eastAsia="zh-CN"/>
          </w:rPr>
          <w:t>(一)、插拉刨床项目背景分析</w:t>
        </w:r>
        <w:r>
          <w:tab/>
        </w:r>
        <w:r>
          <w:fldChar w:fldCharType="begin"/>
        </w:r>
        <w:r>
          <w:instrText xml:space="preserve"> PAGEREF _Toc21448 \h </w:instrText>
        </w:r>
        <w:r>
          <w:fldChar w:fldCharType="separate"/>
        </w:r>
        <w:r>
          <w:t>3</w:t>
        </w:r>
        <w:r>
          <w:fldChar w:fldCharType="end"/>
        </w:r>
      </w:hyperlink>
    </w:p>
    <w:p>
      <w:pPr>
        <w:pStyle w:val="TOC2"/>
        <w:tabs>
          <w:tab w:val="right" w:leader="dot" w:pos="8306"/>
        </w:tabs>
      </w:pPr>
      <w:hyperlink w:anchor="_Toc4248" w:history="1">
        <w:r>
          <w:rPr>
            <w:rFonts w:ascii="仿宋" w:eastAsia="仿宋" w:hAnsi="仿宋" w:cs="仿宋" w:hint="eastAsia"/>
            <w:lang w:eastAsia="zh-CN"/>
          </w:rPr>
          <w:t>(二)、插拉刨床项目建设必要性分析</w:t>
        </w:r>
        <w:r>
          <w:tab/>
        </w:r>
        <w:r>
          <w:fldChar w:fldCharType="begin"/>
        </w:r>
        <w:r>
          <w:instrText xml:space="preserve"> PAGEREF _Toc4248 \h </w:instrText>
        </w:r>
        <w:r>
          <w:fldChar w:fldCharType="separate"/>
        </w:r>
        <w:r>
          <w:t>5</w:t>
        </w:r>
        <w:r>
          <w:fldChar w:fldCharType="end"/>
        </w:r>
      </w:hyperlink>
    </w:p>
    <w:p>
      <w:pPr>
        <w:pStyle w:val="TOC1"/>
        <w:tabs>
          <w:tab w:val="right" w:leader="dot" w:pos="8306"/>
        </w:tabs>
      </w:pPr>
      <w:hyperlink w:anchor="_Toc19711" w:history="1">
        <w:r>
          <w:rPr>
            <w:rFonts w:ascii="仿宋" w:eastAsia="仿宋" w:hAnsi="仿宋" w:cs="仿宋" w:hint="eastAsia"/>
            <w:lang w:eastAsia="zh-CN"/>
          </w:rPr>
          <w:t>二、插拉刨床项目选址可行性分析</w:t>
        </w:r>
        <w:r>
          <w:tab/>
        </w:r>
        <w:r>
          <w:fldChar w:fldCharType="begin"/>
        </w:r>
        <w:r>
          <w:instrText xml:space="preserve"> PAGEREF _Toc19711 \h </w:instrText>
        </w:r>
        <w:r>
          <w:fldChar w:fldCharType="separate"/>
        </w:r>
        <w:r>
          <w:t>6</w:t>
        </w:r>
        <w:r>
          <w:fldChar w:fldCharType="end"/>
        </w:r>
      </w:hyperlink>
    </w:p>
    <w:p>
      <w:pPr>
        <w:pStyle w:val="TOC2"/>
        <w:tabs>
          <w:tab w:val="right" w:leader="dot" w:pos="8306"/>
        </w:tabs>
      </w:pPr>
      <w:hyperlink w:anchor="_Toc23352" w:history="1">
        <w:r>
          <w:rPr>
            <w:rFonts w:ascii="仿宋" w:eastAsia="仿宋" w:hAnsi="仿宋" w:cs="仿宋" w:hint="eastAsia"/>
            <w:lang w:eastAsia="zh-CN"/>
          </w:rPr>
          <w:t>(一)、插拉刨床项目选址</w:t>
        </w:r>
        <w:r>
          <w:tab/>
        </w:r>
        <w:r>
          <w:fldChar w:fldCharType="begin"/>
        </w:r>
        <w:r>
          <w:instrText xml:space="preserve"> PAGEREF _Toc23352 \h </w:instrText>
        </w:r>
        <w:r>
          <w:fldChar w:fldCharType="separate"/>
        </w:r>
        <w:r>
          <w:t>6</w:t>
        </w:r>
        <w:r>
          <w:fldChar w:fldCharType="end"/>
        </w:r>
      </w:hyperlink>
    </w:p>
    <w:p>
      <w:pPr>
        <w:pStyle w:val="TOC2"/>
        <w:tabs>
          <w:tab w:val="right" w:leader="dot" w:pos="8306"/>
        </w:tabs>
      </w:pPr>
      <w:hyperlink w:anchor="_Toc21107" w:history="1">
        <w:r>
          <w:rPr>
            <w:rFonts w:ascii="仿宋" w:eastAsia="仿宋" w:hAnsi="仿宋" w:cs="仿宋" w:hint="eastAsia"/>
            <w:lang w:eastAsia="zh-CN"/>
          </w:rPr>
          <w:t>(二)、用地控制指标</w:t>
        </w:r>
        <w:r>
          <w:tab/>
        </w:r>
        <w:r>
          <w:fldChar w:fldCharType="begin"/>
        </w:r>
        <w:r>
          <w:instrText xml:space="preserve"> PAGEREF _Toc21107 \h </w:instrText>
        </w:r>
        <w:r>
          <w:fldChar w:fldCharType="separate"/>
        </w:r>
        <w:r>
          <w:t>6</w:t>
        </w:r>
        <w:r>
          <w:fldChar w:fldCharType="end"/>
        </w:r>
      </w:hyperlink>
    </w:p>
    <w:p>
      <w:pPr>
        <w:pStyle w:val="TOC2"/>
        <w:tabs>
          <w:tab w:val="right" w:leader="dot" w:pos="8306"/>
        </w:tabs>
      </w:pPr>
      <w:hyperlink w:anchor="_Toc634" w:history="1">
        <w:r>
          <w:rPr>
            <w:rFonts w:ascii="仿宋" w:eastAsia="仿宋" w:hAnsi="仿宋" w:cs="仿宋" w:hint="eastAsia"/>
            <w:lang w:eastAsia="zh-CN"/>
          </w:rPr>
          <w:t>(三)、节约用地措施</w:t>
        </w:r>
        <w:r>
          <w:tab/>
        </w:r>
        <w:r>
          <w:fldChar w:fldCharType="begin"/>
        </w:r>
        <w:r>
          <w:instrText xml:space="preserve"> PAGEREF _Toc634 \h </w:instrText>
        </w:r>
        <w:r>
          <w:fldChar w:fldCharType="separate"/>
        </w:r>
        <w:r>
          <w:t>8</w:t>
        </w:r>
        <w:r>
          <w:fldChar w:fldCharType="end"/>
        </w:r>
      </w:hyperlink>
    </w:p>
    <w:p>
      <w:pPr>
        <w:pStyle w:val="TOC2"/>
        <w:tabs>
          <w:tab w:val="right" w:leader="dot" w:pos="8306"/>
        </w:tabs>
      </w:pPr>
      <w:hyperlink w:anchor="_Toc32494" w:history="1">
        <w:r>
          <w:rPr>
            <w:rFonts w:ascii="仿宋" w:eastAsia="仿宋" w:hAnsi="仿宋" w:cs="仿宋" w:hint="eastAsia"/>
            <w:lang w:eastAsia="zh-CN"/>
          </w:rPr>
          <w:t>(四)、总图布置方案</w:t>
        </w:r>
        <w:r>
          <w:tab/>
        </w:r>
        <w:r>
          <w:fldChar w:fldCharType="begin"/>
        </w:r>
        <w:r>
          <w:instrText xml:space="preserve"> PAGEREF _Toc32494 \h </w:instrText>
        </w:r>
        <w:r>
          <w:fldChar w:fldCharType="separate"/>
        </w:r>
        <w:r>
          <w:t>9</w:t>
        </w:r>
        <w:r>
          <w:fldChar w:fldCharType="end"/>
        </w:r>
      </w:hyperlink>
    </w:p>
    <w:p>
      <w:pPr>
        <w:pStyle w:val="TOC2"/>
        <w:tabs>
          <w:tab w:val="right" w:leader="dot" w:pos="8306"/>
        </w:tabs>
      </w:pPr>
      <w:hyperlink w:anchor="_Toc15081" w:history="1">
        <w:r>
          <w:rPr>
            <w:rFonts w:ascii="仿宋" w:eastAsia="仿宋" w:hAnsi="仿宋" w:cs="仿宋" w:hint="eastAsia"/>
            <w:lang w:eastAsia="zh-CN"/>
          </w:rPr>
          <w:t>(五)、选址综合评价</w:t>
        </w:r>
        <w:r>
          <w:tab/>
        </w:r>
        <w:r>
          <w:fldChar w:fldCharType="begin"/>
        </w:r>
        <w:r>
          <w:instrText xml:space="preserve"> PAGEREF _Toc15081 \h </w:instrText>
        </w:r>
        <w:r>
          <w:fldChar w:fldCharType="separate"/>
        </w:r>
        <w:r>
          <w:t>10</w:t>
        </w:r>
        <w:r>
          <w:fldChar w:fldCharType="end"/>
        </w:r>
      </w:hyperlink>
    </w:p>
    <w:p>
      <w:pPr>
        <w:pStyle w:val="TOC1"/>
        <w:tabs>
          <w:tab w:val="right" w:leader="dot" w:pos="8306"/>
        </w:tabs>
      </w:pPr>
      <w:hyperlink w:anchor="_Toc11817" w:history="1">
        <w:r>
          <w:rPr>
            <w:rFonts w:ascii="仿宋" w:eastAsia="仿宋" w:hAnsi="仿宋" w:cs="仿宋" w:hint="eastAsia"/>
            <w:lang w:eastAsia="zh-CN"/>
          </w:rPr>
          <w:t>三、插拉刨床项目可持续发展</w:t>
        </w:r>
        <w:r>
          <w:tab/>
        </w:r>
        <w:r>
          <w:fldChar w:fldCharType="begin"/>
        </w:r>
        <w:r>
          <w:instrText xml:space="preserve"> PAGEREF _Toc11817 \h </w:instrText>
        </w:r>
        <w:r>
          <w:fldChar w:fldCharType="separate"/>
        </w:r>
        <w:r>
          <w:t>11</w:t>
        </w:r>
        <w:r>
          <w:fldChar w:fldCharType="end"/>
        </w:r>
      </w:hyperlink>
    </w:p>
    <w:p>
      <w:pPr>
        <w:pStyle w:val="TOC2"/>
        <w:tabs>
          <w:tab w:val="right" w:leader="dot" w:pos="8306"/>
        </w:tabs>
      </w:pPr>
      <w:hyperlink w:anchor="_Toc27974" w:history="1">
        <w:r>
          <w:rPr>
            <w:rFonts w:ascii="仿宋" w:eastAsia="仿宋" w:hAnsi="仿宋" w:cs="仿宋" w:hint="eastAsia"/>
            <w:lang w:eastAsia="zh-CN"/>
          </w:rPr>
          <w:t>(一)、可持续战略与实践</w:t>
        </w:r>
        <w:r>
          <w:tab/>
        </w:r>
        <w:r>
          <w:fldChar w:fldCharType="begin"/>
        </w:r>
        <w:r>
          <w:instrText xml:space="preserve"> PAGEREF _Toc27974 \h </w:instrText>
        </w:r>
        <w:r>
          <w:fldChar w:fldCharType="separate"/>
        </w:r>
        <w:r>
          <w:t>11</w:t>
        </w:r>
        <w:r>
          <w:fldChar w:fldCharType="end"/>
        </w:r>
      </w:hyperlink>
    </w:p>
    <w:p>
      <w:pPr>
        <w:pStyle w:val="TOC2"/>
        <w:tabs>
          <w:tab w:val="right" w:leader="dot" w:pos="8306"/>
        </w:tabs>
      </w:pPr>
      <w:hyperlink w:anchor="_Toc31237" w:history="1">
        <w:r>
          <w:rPr>
            <w:rFonts w:ascii="仿宋" w:eastAsia="仿宋" w:hAnsi="仿宋" w:cs="仿宋" w:hint="eastAsia"/>
            <w:lang w:eastAsia="zh-CN"/>
          </w:rPr>
          <w:t>(二)、环保与社会责任</w:t>
        </w:r>
        <w:r>
          <w:tab/>
        </w:r>
        <w:r>
          <w:fldChar w:fldCharType="begin"/>
        </w:r>
        <w:r>
          <w:instrText xml:space="preserve"> PAGEREF _Toc31237 \h </w:instrText>
        </w:r>
        <w:r>
          <w:fldChar w:fldCharType="separate"/>
        </w:r>
        <w:r>
          <w:t>12</w:t>
        </w:r>
        <w:r>
          <w:fldChar w:fldCharType="end"/>
        </w:r>
      </w:hyperlink>
    </w:p>
    <w:p>
      <w:pPr>
        <w:pStyle w:val="TOC1"/>
        <w:tabs>
          <w:tab w:val="right" w:leader="dot" w:pos="8306"/>
        </w:tabs>
      </w:pPr>
      <w:hyperlink w:anchor="_Toc30578" w:history="1">
        <w:r>
          <w:rPr>
            <w:rFonts w:ascii="仿宋" w:eastAsia="仿宋" w:hAnsi="仿宋" w:cs="仿宋" w:hint="eastAsia"/>
            <w:lang w:eastAsia="zh-CN"/>
          </w:rPr>
          <w:t>四、工艺说明</w:t>
        </w:r>
        <w:r>
          <w:tab/>
        </w:r>
        <w:r>
          <w:fldChar w:fldCharType="begin"/>
        </w:r>
        <w:r>
          <w:instrText xml:space="preserve"> PAGEREF _Toc30578 \h </w:instrText>
        </w:r>
        <w:r>
          <w:fldChar w:fldCharType="separate"/>
        </w:r>
        <w:r>
          <w:t>13</w:t>
        </w:r>
        <w:r>
          <w:fldChar w:fldCharType="end"/>
        </w:r>
      </w:hyperlink>
    </w:p>
    <w:p>
      <w:pPr>
        <w:pStyle w:val="TOC2"/>
        <w:tabs>
          <w:tab w:val="right" w:leader="dot" w:pos="8306"/>
        </w:tabs>
      </w:pPr>
      <w:hyperlink w:anchor="_Toc20063" w:history="1">
        <w:r>
          <w:rPr>
            <w:rFonts w:ascii="仿宋" w:eastAsia="仿宋" w:hAnsi="仿宋" w:cs="仿宋" w:hint="eastAsia"/>
            <w:lang w:eastAsia="zh-CN"/>
          </w:rPr>
          <w:t>(一)、技术管理特点</w:t>
        </w:r>
        <w:r>
          <w:tab/>
        </w:r>
        <w:r>
          <w:fldChar w:fldCharType="begin"/>
        </w:r>
        <w:r>
          <w:instrText xml:space="preserve"> PAGEREF _Toc20063 \h </w:instrText>
        </w:r>
        <w:r>
          <w:fldChar w:fldCharType="separate"/>
        </w:r>
        <w:r>
          <w:t>13</w:t>
        </w:r>
        <w:r>
          <w:fldChar w:fldCharType="end"/>
        </w:r>
      </w:hyperlink>
    </w:p>
    <w:p>
      <w:pPr>
        <w:pStyle w:val="TOC2"/>
        <w:tabs>
          <w:tab w:val="right" w:leader="dot" w:pos="8306"/>
        </w:tabs>
      </w:pPr>
      <w:hyperlink w:anchor="_Toc28009" w:history="1">
        <w:r>
          <w:rPr>
            <w:rFonts w:ascii="仿宋" w:eastAsia="仿宋" w:hAnsi="仿宋" w:cs="仿宋" w:hint="eastAsia"/>
            <w:lang w:eastAsia="zh-CN"/>
          </w:rPr>
          <w:t>(二)、插拉刨床项目工艺技术设计方案</w:t>
        </w:r>
        <w:r>
          <w:tab/>
        </w:r>
        <w:r>
          <w:fldChar w:fldCharType="begin"/>
        </w:r>
        <w:r>
          <w:instrText xml:space="preserve"> PAGEREF _Toc28009 \h </w:instrText>
        </w:r>
        <w:r>
          <w:fldChar w:fldCharType="separate"/>
        </w:r>
        <w:r>
          <w:t>14</w:t>
        </w:r>
        <w:r>
          <w:fldChar w:fldCharType="end"/>
        </w:r>
      </w:hyperlink>
    </w:p>
    <w:p>
      <w:pPr>
        <w:pStyle w:val="TOC2"/>
        <w:tabs>
          <w:tab w:val="right" w:leader="dot" w:pos="8306"/>
        </w:tabs>
      </w:pPr>
      <w:hyperlink w:anchor="_Toc12430" w:history="1">
        <w:r>
          <w:rPr>
            <w:rFonts w:ascii="仿宋" w:eastAsia="仿宋" w:hAnsi="仿宋" w:cs="仿宋" w:hint="eastAsia"/>
            <w:lang w:eastAsia="zh-CN"/>
          </w:rPr>
          <w:t>(三)、设备选型方案</w:t>
        </w:r>
        <w:r>
          <w:tab/>
        </w:r>
        <w:r>
          <w:fldChar w:fldCharType="begin"/>
        </w:r>
        <w:r>
          <w:instrText xml:space="preserve"> PAGEREF _Toc12430 \h </w:instrText>
        </w:r>
        <w:r>
          <w:fldChar w:fldCharType="separate"/>
        </w:r>
        <w:r>
          <w:t>15</w:t>
        </w:r>
        <w:r>
          <w:fldChar w:fldCharType="end"/>
        </w:r>
      </w:hyperlink>
    </w:p>
    <w:p>
      <w:pPr>
        <w:pStyle w:val="TOC1"/>
        <w:tabs>
          <w:tab w:val="right" w:leader="dot" w:pos="8306"/>
        </w:tabs>
      </w:pPr>
      <w:hyperlink w:anchor="_Toc9031" w:history="1">
        <w:r>
          <w:rPr>
            <w:rFonts w:ascii="仿宋" w:eastAsia="仿宋" w:hAnsi="仿宋" w:cs="仿宋" w:hint="eastAsia"/>
            <w:lang w:eastAsia="zh-CN"/>
          </w:rPr>
          <w:t>五、插拉刨床项目土建工程</w:t>
        </w:r>
        <w:r>
          <w:tab/>
        </w:r>
        <w:r>
          <w:fldChar w:fldCharType="begin"/>
        </w:r>
        <w:r>
          <w:instrText xml:space="preserve"> PAGEREF _Toc9031 \h </w:instrText>
        </w:r>
        <w:r>
          <w:fldChar w:fldCharType="separate"/>
        </w:r>
        <w:r>
          <w:t>16</w:t>
        </w:r>
        <w:r>
          <w:fldChar w:fldCharType="end"/>
        </w:r>
      </w:hyperlink>
    </w:p>
    <w:p>
      <w:pPr>
        <w:pStyle w:val="TOC2"/>
        <w:tabs>
          <w:tab w:val="right" w:leader="dot" w:pos="8306"/>
        </w:tabs>
      </w:pPr>
      <w:hyperlink w:anchor="_Toc32721" w:history="1">
        <w:r>
          <w:rPr>
            <w:rFonts w:ascii="仿宋" w:eastAsia="仿宋" w:hAnsi="仿宋" w:cs="仿宋" w:hint="eastAsia"/>
            <w:lang w:eastAsia="zh-CN"/>
          </w:rPr>
          <w:t>(一)、建筑工程设计原则</w:t>
        </w:r>
        <w:r>
          <w:tab/>
        </w:r>
        <w:r>
          <w:fldChar w:fldCharType="begin"/>
        </w:r>
        <w:r>
          <w:instrText xml:space="preserve"> PAGEREF _Toc32721 \h </w:instrText>
        </w:r>
        <w:r>
          <w:fldChar w:fldCharType="separate"/>
        </w:r>
        <w:r>
          <w:t>16</w:t>
        </w:r>
        <w:r>
          <w:fldChar w:fldCharType="end"/>
        </w:r>
      </w:hyperlink>
    </w:p>
    <w:p>
      <w:pPr>
        <w:pStyle w:val="TOC2"/>
        <w:tabs>
          <w:tab w:val="right" w:leader="dot" w:pos="8306"/>
        </w:tabs>
      </w:pPr>
      <w:hyperlink w:anchor="_Toc20609" w:history="1">
        <w:r>
          <w:rPr>
            <w:rFonts w:ascii="仿宋" w:eastAsia="仿宋" w:hAnsi="仿宋" w:cs="仿宋" w:hint="eastAsia"/>
            <w:lang w:eastAsia="zh-CN"/>
          </w:rPr>
          <w:t>(二)、土建工程设计年限及安全等级</w:t>
        </w:r>
        <w:r>
          <w:tab/>
        </w:r>
        <w:r>
          <w:fldChar w:fldCharType="begin"/>
        </w:r>
        <w:r>
          <w:instrText xml:space="preserve"> PAGEREF _Toc20609 \h </w:instrText>
        </w:r>
        <w:r>
          <w:fldChar w:fldCharType="separate"/>
        </w:r>
        <w:r>
          <w:t>18</w:t>
        </w:r>
        <w:r>
          <w:fldChar w:fldCharType="end"/>
        </w:r>
      </w:hyperlink>
    </w:p>
    <w:p>
      <w:pPr>
        <w:pStyle w:val="TOC2"/>
        <w:tabs>
          <w:tab w:val="right" w:leader="dot" w:pos="8306"/>
        </w:tabs>
      </w:pPr>
      <w:hyperlink w:anchor="_Toc24121" w:history="1">
        <w:r>
          <w:rPr>
            <w:rFonts w:ascii="仿宋" w:eastAsia="仿宋" w:hAnsi="仿宋" w:cs="仿宋" w:hint="eastAsia"/>
            <w:lang w:eastAsia="zh-CN"/>
          </w:rPr>
          <w:t>(三)、建筑工程设计总体要求</w:t>
        </w:r>
        <w:r>
          <w:tab/>
        </w:r>
        <w:r>
          <w:fldChar w:fldCharType="begin"/>
        </w:r>
        <w:r>
          <w:instrText xml:space="preserve"> PAGEREF _Toc24121 \h </w:instrText>
        </w:r>
        <w:r>
          <w:fldChar w:fldCharType="separate"/>
        </w:r>
        <w:r>
          <w:t>19</w:t>
        </w:r>
        <w:r>
          <w:fldChar w:fldCharType="end"/>
        </w:r>
      </w:hyperlink>
    </w:p>
    <w:p>
      <w:pPr>
        <w:pStyle w:val="TOC2"/>
        <w:tabs>
          <w:tab w:val="right" w:leader="dot" w:pos="8306"/>
        </w:tabs>
      </w:pPr>
      <w:hyperlink w:anchor="_Toc23974" w:history="1">
        <w:r>
          <w:rPr>
            <w:rFonts w:ascii="仿宋" w:eastAsia="仿宋" w:hAnsi="仿宋" w:cs="仿宋" w:hint="eastAsia"/>
            <w:lang w:eastAsia="zh-CN"/>
          </w:rPr>
          <w:t>(四)、土建工程建设指标</w:t>
        </w:r>
        <w:r>
          <w:tab/>
        </w:r>
        <w:r>
          <w:fldChar w:fldCharType="begin"/>
        </w:r>
        <w:r>
          <w:instrText xml:space="preserve"> PAGEREF _Toc23974 \h </w:instrText>
        </w:r>
        <w:r>
          <w:fldChar w:fldCharType="separate"/>
        </w:r>
        <w:r>
          <w:t>19</w:t>
        </w:r>
        <w:r>
          <w:fldChar w:fldCharType="end"/>
        </w:r>
      </w:hyperlink>
    </w:p>
    <w:p>
      <w:pPr>
        <w:pStyle w:val="TOC1"/>
        <w:tabs>
          <w:tab w:val="right" w:leader="dot" w:pos="8306"/>
        </w:tabs>
      </w:pPr>
      <w:hyperlink w:anchor="_Toc11729" w:history="1">
        <w:r>
          <w:rPr>
            <w:rFonts w:ascii="仿宋" w:eastAsia="仿宋" w:hAnsi="仿宋" w:cs="仿宋" w:hint="eastAsia"/>
            <w:lang w:eastAsia="zh-CN"/>
          </w:rPr>
          <w:t>六、插拉刨床项目概论</w:t>
        </w:r>
        <w:r>
          <w:tab/>
        </w:r>
        <w:r>
          <w:fldChar w:fldCharType="begin"/>
        </w:r>
        <w:r>
          <w:instrText xml:space="preserve"> PAGEREF _Toc11729 \h </w:instrText>
        </w:r>
        <w:r>
          <w:fldChar w:fldCharType="separate"/>
        </w:r>
        <w:r>
          <w:t>20</w:t>
        </w:r>
        <w:r>
          <w:fldChar w:fldCharType="end"/>
        </w:r>
      </w:hyperlink>
    </w:p>
    <w:p>
      <w:pPr>
        <w:pStyle w:val="TOC2"/>
        <w:tabs>
          <w:tab w:val="right" w:leader="dot" w:pos="8306"/>
        </w:tabs>
      </w:pPr>
      <w:hyperlink w:anchor="_Toc14695" w:history="1">
        <w:r>
          <w:rPr>
            <w:rFonts w:ascii="仿宋" w:eastAsia="仿宋" w:hAnsi="仿宋" w:cs="仿宋" w:hint="eastAsia"/>
            <w:lang w:eastAsia="zh-CN"/>
          </w:rPr>
          <w:t>(一)、插拉刨床项目概况</w:t>
        </w:r>
        <w:r>
          <w:tab/>
        </w:r>
        <w:r>
          <w:fldChar w:fldCharType="begin"/>
        </w:r>
        <w:r>
          <w:instrText xml:space="preserve"> PAGEREF _Toc14695 \h </w:instrText>
        </w:r>
        <w:r>
          <w:fldChar w:fldCharType="separate"/>
        </w:r>
        <w:r>
          <w:t>20</w:t>
        </w:r>
        <w:r>
          <w:fldChar w:fldCharType="end"/>
        </w:r>
      </w:hyperlink>
    </w:p>
    <w:p>
      <w:pPr>
        <w:pStyle w:val="TOC2"/>
        <w:tabs>
          <w:tab w:val="right" w:leader="dot" w:pos="8306"/>
        </w:tabs>
      </w:pPr>
      <w:hyperlink w:anchor="_Toc11281" w:history="1">
        <w:r>
          <w:rPr>
            <w:rFonts w:ascii="仿宋" w:eastAsia="仿宋" w:hAnsi="仿宋" w:cs="仿宋" w:hint="eastAsia"/>
            <w:lang w:eastAsia="zh-CN"/>
          </w:rPr>
          <w:t>(二)、插拉刨床项目目标</w:t>
        </w:r>
        <w:r>
          <w:tab/>
        </w:r>
        <w:r>
          <w:fldChar w:fldCharType="begin"/>
        </w:r>
        <w:r>
          <w:instrText xml:space="preserve"> PAGEREF _Toc11281 \h </w:instrText>
        </w:r>
        <w:r>
          <w:fldChar w:fldCharType="separate"/>
        </w:r>
        <w:r>
          <w:t>22</w:t>
        </w:r>
        <w:r>
          <w:fldChar w:fldCharType="end"/>
        </w:r>
      </w:hyperlink>
    </w:p>
    <w:p>
      <w:pPr>
        <w:pStyle w:val="TOC2"/>
        <w:tabs>
          <w:tab w:val="right" w:leader="dot" w:pos="8306"/>
        </w:tabs>
      </w:pPr>
      <w:hyperlink w:anchor="_Toc14016" w:history="1">
        <w:r>
          <w:rPr>
            <w:rFonts w:ascii="仿宋" w:eastAsia="仿宋" w:hAnsi="仿宋" w:cs="仿宋" w:hint="eastAsia"/>
            <w:lang w:eastAsia="zh-CN"/>
          </w:rPr>
          <w:t>(三)、插拉刨床项目提出的理由</w:t>
        </w:r>
        <w:r>
          <w:tab/>
        </w:r>
        <w:r>
          <w:fldChar w:fldCharType="begin"/>
        </w:r>
        <w:r>
          <w:instrText xml:space="preserve"> PAGEREF _Toc14016 \h </w:instrText>
        </w:r>
        <w:r>
          <w:fldChar w:fldCharType="separate"/>
        </w:r>
        <w:r>
          <w:t>23</w:t>
        </w:r>
        <w:r>
          <w:fldChar w:fldCharType="end"/>
        </w:r>
      </w:hyperlink>
    </w:p>
    <w:p>
      <w:pPr>
        <w:pStyle w:val="TOC2"/>
        <w:tabs>
          <w:tab w:val="right" w:leader="dot" w:pos="8306"/>
        </w:tabs>
      </w:pPr>
      <w:hyperlink w:anchor="_Toc17887" w:history="1">
        <w:r>
          <w:rPr>
            <w:rFonts w:ascii="仿宋" w:eastAsia="仿宋" w:hAnsi="仿宋" w:cs="仿宋" w:hint="eastAsia"/>
            <w:lang w:eastAsia="zh-CN"/>
          </w:rPr>
          <w:t>(四)、插拉刨床项目意义</w:t>
        </w:r>
        <w:r>
          <w:tab/>
        </w:r>
        <w:r>
          <w:fldChar w:fldCharType="begin"/>
        </w:r>
        <w:r>
          <w:instrText xml:space="preserve"> PAGEREF _Toc17887 \h </w:instrText>
        </w:r>
        <w:r>
          <w:fldChar w:fldCharType="separate"/>
        </w:r>
        <w:r>
          <w:t>24</w:t>
        </w:r>
        <w:r>
          <w:fldChar w:fldCharType="end"/>
        </w:r>
      </w:hyperlink>
    </w:p>
    <w:p>
      <w:pPr>
        <w:pStyle w:val="TOC2"/>
        <w:tabs>
          <w:tab w:val="right" w:leader="dot" w:pos="8306"/>
        </w:tabs>
      </w:pPr>
      <w:hyperlink w:anchor="_Toc17773" w:history="1">
        <w:r>
          <w:rPr>
            <w:rFonts w:ascii="仿宋" w:eastAsia="仿宋" w:hAnsi="仿宋" w:cs="仿宋" w:hint="eastAsia"/>
            <w:lang w:eastAsia="zh-CN"/>
          </w:rPr>
          <w:t>(五)、插拉刨床项目背景</w:t>
        </w:r>
        <w:r>
          <w:tab/>
        </w:r>
        <w:r>
          <w:fldChar w:fldCharType="begin"/>
        </w:r>
        <w:r>
          <w:instrText xml:space="preserve"> PAGEREF _Toc17773 \h </w:instrText>
        </w:r>
        <w:r>
          <w:fldChar w:fldCharType="separate"/>
        </w:r>
        <w:r>
          <w:t>25</w:t>
        </w:r>
        <w:r>
          <w:fldChar w:fldCharType="end"/>
        </w:r>
      </w:hyperlink>
    </w:p>
    <w:p>
      <w:pPr>
        <w:pStyle w:val="TOC1"/>
        <w:tabs>
          <w:tab w:val="right" w:leader="dot" w:pos="8306"/>
        </w:tabs>
      </w:pPr>
      <w:hyperlink w:anchor="_Toc20655" w:history="1">
        <w:r>
          <w:rPr>
            <w:rFonts w:ascii="仿宋" w:eastAsia="仿宋" w:hAnsi="仿宋" w:cs="仿宋" w:hint="eastAsia"/>
            <w:lang w:eastAsia="zh-CN"/>
          </w:rPr>
          <w:t>七、插拉刨床项目创新与研发</w:t>
        </w:r>
        <w:r>
          <w:tab/>
        </w:r>
        <w:r>
          <w:fldChar w:fldCharType="begin"/>
        </w:r>
        <w:r>
          <w:instrText xml:space="preserve"> PAGEREF _Toc20655 \h </w:instrText>
        </w:r>
        <w:r>
          <w:fldChar w:fldCharType="separate"/>
        </w:r>
        <w:r>
          <w:t>26</w:t>
        </w:r>
        <w:r>
          <w:fldChar w:fldCharType="end"/>
        </w:r>
      </w:hyperlink>
    </w:p>
    <w:p>
      <w:pPr>
        <w:pStyle w:val="TOC2"/>
        <w:tabs>
          <w:tab w:val="right" w:leader="dot" w:pos="8306"/>
        </w:tabs>
      </w:pPr>
      <w:hyperlink w:anchor="_Toc7961" w:history="1">
        <w:r>
          <w:rPr>
            <w:rFonts w:ascii="仿宋" w:eastAsia="仿宋" w:hAnsi="仿宋" w:cs="仿宋" w:hint="eastAsia"/>
            <w:lang w:eastAsia="zh-CN"/>
          </w:rPr>
          <w:t>(一)、创新策略与方向</w:t>
        </w:r>
        <w:r>
          <w:tab/>
        </w:r>
        <w:r>
          <w:fldChar w:fldCharType="begin"/>
        </w:r>
        <w:r>
          <w:instrText xml:space="preserve"> PAGEREF _Toc7961 \h </w:instrText>
        </w:r>
        <w:r>
          <w:fldChar w:fldCharType="separate"/>
        </w:r>
        <w:r>
          <w:t>26</w:t>
        </w:r>
        <w:r>
          <w:fldChar w:fldCharType="end"/>
        </w:r>
      </w:hyperlink>
    </w:p>
    <w:p>
      <w:pPr>
        <w:pStyle w:val="TOC2"/>
        <w:tabs>
          <w:tab w:val="right" w:leader="dot" w:pos="8306"/>
        </w:tabs>
      </w:pPr>
      <w:hyperlink w:anchor="_Toc31099" w:history="1">
        <w:r>
          <w:rPr>
            <w:rFonts w:ascii="仿宋" w:eastAsia="仿宋" w:hAnsi="仿宋" w:cs="仿宋" w:hint="eastAsia"/>
            <w:lang w:eastAsia="zh-CN"/>
          </w:rPr>
          <w:t>(二)、研发规划与投入</w:t>
        </w:r>
        <w:r>
          <w:tab/>
        </w:r>
        <w:r>
          <w:fldChar w:fldCharType="begin"/>
        </w:r>
        <w:r>
          <w:instrText xml:space="preserve"> PAGEREF _Toc31099 \h </w:instrText>
        </w:r>
        <w:r>
          <w:fldChar w:fldCharType="separate"/>
        </w:r>
        <w:r>
          <w:t>27</w:t>
        </w:r>
        <w:r>
          <w:fldChar w:fldCharType="end"/>
        </w:r>
      </w:hyperlink>
    </w:p>
    <w:p>
      <w:pPr>
        <w:pStyle w:val="TOC1"/>
        <w:tabs>
          <w:tab w:val="right" w:leader="dot" w:pos="8306"/>
        </w:tabs>
      </w:pPr>
      <w:hyperlink w:anchor="_Toc5860" w:history="1">
        <w:r>
          <w:rPr>
            <w:rFonts w:ascii="仿宋" w:eastAsia="仿宋" w:hAnsi="仿宋" w:cs="仿宋" w:hint="eastAsia"/>
            <w:lang w:eastAsia="zh-CN"/>
          </w:rPr>
          <w:t>八、插拉刨床项目人力资源培养与发展</w:t>
        </w:r>
        <w:r>
          <w:tab/>
        </w:r>
        <w:r>
          <w:fldChar w:fldCharType="begin"/>
        </w:r>
        <w:r>
          <w:instrText xml:space="preserve"> PAGEREF _Toc5860 \h </w:instrText>
        </w:r>
        <w:r>
          <w:fldChar w:fldCharType="separate"/>
        </w:r>
        <w:r>
          <w:t>29</w:t>
        </w:r>
        <w:r>
          <w:fldChar w:fldCharType="end"/>
        </w:r>
      </w:hyperlink>
    </w:p>
    <w:p>
      <w:pPr>
        <w:pStyle w:val="TOC2"/>
        <w:tabs>
          <w:tab w:val="right" w:leader="dot" w:pos="8306"/>
        </w:tabs>
      </w:pPr>
      <w:hyperlink w:anchor="_Toc173" w:history="1">
        <w:r>
          <w:rPr>
            <w:rFonts w:ascii="仿宋" w:eastAsia="仿宋" w:hAnsi="仿宋" w:cs="仿宋" w:hint="eastAsia"/>
            <w:lang w:eastAsia="zh-CN"/>
          </w:rPr>
          <w:t>(一)、人才需求与规划</w:t>
        </w:r>
        <w:r>
          <w:tab/>
        </w:r>
        <w:r>
          <w:fldChar w:fldCharType="begin"/>
        </w:r>
        <w:r>
          <w:instrText xml:space="preserve"> PAGEREF _Toc173 \h </w:instrText>
        </w:r>
        <w:r>
          <w:fldChar w:fldCharType="separate"/>
        </w:r>
        <w:r>
          <w:t>29</w:t>
        </w:r>
        <w:r>
          <w:fldChar w:fldCharType="end"/>
        </w:r>
      </w:hyperlink>
    </w:p>
    <w:p>
      <w:pPr>
        <w:pStyle w:val="TOC2"/>
        <w:tabs>
          <w:tab w:val="right" w:leader="dot" w:pos="8306"/>
        </w:tabs>
      </w:pPr>
      <w:hyperlink w:anchor="_Toc26161" w:history="1">
        <w:r>
          <w:rPr>
            <w:rFonts w:ascii="仿宋" w:eastAsia="仿宋" w:hAnsi="仿宋" w:cs="仿宋" w:hint="eastAsia"/>
            <w:lang w:eastAsia="zh-CN"/>
          </w:rPr>
          <w:t>(二)、培训与发展计划</w:t>
        </w:r>
        <w:r>
          <w:tab/>
        </w:r>
        <w:r>
          <w:fldChar w:fldCharType="begin"/>
        </w:r>
        <w:r>
          <w:instrText xml:space="preserve"> PAGEREF _Toc26161 \h </w:instrText>
        </w:r>
        <w:r>
          <w:fldChar w:fldCharType="separate"/>
        </w:r>
        <w:r>
          <w:t>30</w:t>
        </w:r>
        <w:r>
          <w:fldChar w:fldCharType="end"/>
        </w:r>
      </w:hyperlink>
    </w:p>
    <w:p>
      <w:pPr>
        <w:pStyle w:val="TOC1"/>
        <w:tabs>
          <w:tab w:val="right" w:leader="dot" w:pos="8306"/>
        </w:tabs>
      </w:pPr>
      <w:hyperlink w:anchor="_Toc21047" w:history="1">
        <w:r>
          <w:rPr>
            <w:rFonts w:ascii="仿宋" w:eastAsia="仿宋" w:hAnsi="仿宋" w:cs="仿宋" w:hint="eastAsia"/>
            <w:lang w:eastAsia="zh-CN"/>
          </w:rPr>
          <w:t>九、插拉刨床项目风险管理</w:t>
        </w:r>
        <w:r>
          <w:tab/>
        </w:r>
        <w:r>
          <w:fldChar w:fldCharType="begin"/>
        </w:r>
        <w:r>
          <w:instrText xml:space="preserve"> PAGEREF _Toc21047 \h </w:instrText>
        </w:r>
        <w:r>
          <w:fldChar w:fldCharType="separate"/>
        </w:r>
        <w:r>
          <w:t>30</w:t>
        </w:r>
        <w:r>
          <w:fldChar w:fldCharType="end"/>
        </w:r>
      </w:hyperlink>
    </w:p>
    <w:p>
      <w:pPr>
        <w:pStyle w:val="TOC2"/>
        <w:tabs>
          <w:tab w:val="right" w:leader="dot" w:pos="8306"/>
        </w:tabs>
      </w:pPr>
      <w:hyperlink w:anchor="_Toc26850" w:history="1">
        <w:r>
          <w:rPr>
            <w:rFonts w:ascii="仿宋" w:eastAsia="仿宋" w:hAnsi="仿宋" w:cs="仿宋" w:hint="eastAsia"/>
            <w:lang w:eastAsia="zh-CN"/>
          </w:rPr>
          <w:t>(一)、风险识别与评估</w:t>
        </w:r>
        <w:r>
          <w:tab/>
        </w:r>
        <w:r>
          <w:fldChar w:fldCharType="begin"/>
        </w:r>
        <w:r>
          <w:instrText xml:space="preserve"> PAGEREF _Toc26850 \h </w:instrText>
        </w:r>
        <w:r>
          <w:fldChar w:fldCharType="separate"/>
        </w:r>
        <w:r>
          <w:t>30</w:t>
        </w:r>
        <w:r>
          <w:fldChar w:fldCharType="end"/>
        </w:r>
      </w:hyperlink>
    </w:p>
    <w:p>
      <w:pPr>
        <w:pStyle w:val="TOC2"/>
        <w:tabs>
          <w:tab w:val="right" w:leader="dot" w:pos="8306"/>
        </w:tabs>
      </w:pPr>
      <w:hyperlink w:anchor="_Toc17246" w:history="1">
        <w:r>
          <w:rPr>
            <w:rFonts w:ascii="仿宋" w:eastAsia="仿宋" w:hAnsi="仿宋" w:cs="仿宋" w:hint="eastAsia"/>
            <w:lang w:eastAsia="zh-CN"/>
          </w:rPr>
          <w:t>(二)、风险应对策略</w:t>
        </w:r>
        <w:r>
          <w:tab/>
        </w:r>
        <w:r>
          <w:fldChar w:fldCharType="begin"/>
        </w:r>
        <w:r>
          <w:instrText xml:space="preserve"> PAGEREF _Toc17246 \h </w:instrText>
        </w:r>
        <w:r>
          <w:fldChar w:fldCharType="separate"/>
        </w:r>
        <w:r>
          <w:t>31</w:t>
        </w:r>
        <w:r>
          <w:fldChar w:fldCharType="end"/>
        </w:r>
      </w:hyperlink>
    </w:p>
    <w:p>
      <w:pPr>
        <w:pStyle w:val="TOC2"/>
        <w:tabs>
          <w:tab w:val="right" w:leader="dot" w:pos="8306"/>
        </w:tabs>
      </w:pPr>
      <w:hyperlink w:anchor="_Toc3172" w:history="1">
        <w:r>
          <w:rPr>
            <w:rFonts w:ascii="仿宋" w:eastAsia="仿宋" w:hAnsi="仿宋" w:cs="仿宋" w:hint="eastAsia"/>
            <w:lang w:eastAsia="zh-CN"/>
          </w:rPr>
          <w:t>(三)、风险监控与控制</w:t>
        </w:r>
        <w:r>
          <w:tab/>
        </w:r>
        <w:r>
          <w:fldChar w:fldCharType="begin"/>
        </w:r>
        <w:r>
          <w:instrText xml:space="preserve"> PAGEREF _Toc3172 \h </w:instrText>
        </w:r>
        <w:r>
          <w:fldChar w:fldCharType="separate"/>
        </w:r>
        <w:r>
          <w:t>33</w:t>
        </w:r>
        <w:r>
          <w:fldChar w:fldCharType="end"/>
        </w:r>
      </w:hyperlink>
    </w:p>
    <w:p>
      <w:pPr>
        <w:pStyle w:val="TOC1"/>
        <w:tabs>
          <w:tab w:val="right" w:leader="dot" w:pos="8306"/>
        </w:tabs>
      </w:pPr>
      <w:hyperlink w:anchor="_Toc19472" w:history="1">
        <w:r>
          <w:rPr>
            <w:rFonts w:ascii="仿宋" w:eastAsia="仿宋" w:hAnsi="仿宋" w:cs="仿宋" w:hint="eastAsia"/>
            <w:lang w:eastAsia="zh-CN"/>
          </w:rPr>
          <w:t>十、插拉刨床项目经营效益</w:t>
        </w:r>
        <w:r>
          <w:tab/>
        </w:r>
        <w:r>
          <w:fldChar w:fldCharType="begin"/>
        </w:r>
        <w:r>
          <w:instrText xml:space="preserve"> PAGEREF _Toc19472 \h </w:instrText>
        </w:r>
        <w:r>
          <w:fldChar w:fldCharType="separate"/>
        </w:r>
        <w:r>
          <w:t>34</w:t>
        </w:r>
        <w:r>
          <w:fldChar w:fldCharType="end"/>
        </w:r>
      </w:hyperlink>
    </w:p>
    <w:p>
      <w:pPr>
        <w:pStyle w:val="TOC2"/>
        <w:tabs>
          <w:tab w:val="right" w:leader="dot" w:pos="8306"/>
        </w:tabs>
      </w:pPr>
      <w:hyperlink w:anchor="_Toc4162" w:history="1">
        <w:r>
          <w:rPr>
            <w:rFonts w:ascii="仿宋" w:eastAsia="仿宋" w:hAnsi="仿宋" w:cs="仿宋" w:hint="eastAsia"/>
            <w:lang w:eastAsia="zh-CN"/>
          </w:rPr>
          <w:t>(一)、经济评价财务测算</w:t>
        </w:r>
        <w:r>
          <w:tab/>
        </w:r>
        <w:r>
          <w:fldChar w:fldCharType="begin"/>
        </w:r>
        <w:r>
          <w:instrText xml:space="preserve"> PAGEREF _Toc4162 \h </w:instrText>
        </w:r>
        <w:r>
          <w:fldChar w:fldCharType="separate"/>
        </w:r>
        <w:r>
          <w:t>34</w:t>
        </w:r>
        <w:r>
          <w:fldChar w:fldCharType="end"/>
        </w:r>
      </w:hyperlink>
    </w:p>
    <w:p>
      <w:pPr>
        <w:pStyle w:val="TOC2"/>
        <w:tabs>
          <w:tab w:val="right" w:leader="dot" w:pos="8306"/>
        </w:tabs>
      </w:pPr>
      <w:hyperlink w:anchor="_Toc32700" w:history="1">
        <w:r>
          <w:rPr>
            <w:rFonts w:ascii="仿宋" w:eastAsia="仿宋" w:hAnsi="仿宋" w:cs="仿宋" w:hint="eastAsia"/>
            <w:lang w:eastAsia="zh-CN"/>
          </w:rPr>
          <w:t>(二)、插拉刨床项目盈利能力分析</w:t>
        </w:r>
        <w:r>
          <w:tab/>
        </w:r>
        <w:r>
          <w:fldChar w:fldCharType="begin"/>
        </w:r>
        <w:r>
          <w:instrText xml:space="preserve"> PAGEREF _Toc32700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63" w:history="1">
        <w:r>
          <w:rPr>
            <w:rFonts w:ascii="仿宋" w:eastAsia="仿宋" w:hAnsi="仿宋" w:cs="仿宋" w:hint="eastAsia"/>
            <w:lang w:eastAsia="zh-CN"/>
          </w:rPr>
          <w:t>十一、插拉刨床项目技术管理</w:t>
        </w:r>
        <w:r>
          <w:tab/>
        </w:r>
        <w:r>
          <w:fldChar w:fldCharType="begin"/>
        </w:r>
        <w:r>
          <w:instrText xml:space="preserve"> PAGEREF _Toc27663 \h </w:instrText>
        </w:r>
        <w:r>
          <w:fldChar w:fldCharType="separate"/>
        </w:r>
        <w:r>
          <w:t>36</w:t>
        </w:r>
        <w:r>
          <w:fldChar w:fldCharType="end"/>
        </w:r>
      </w:hyperlink>
    </w:p>
    <w:p>
      <w:pPr>
        <w:pStyle w:val="TOC2"/>
        <w:tabs>
          <w:tab w:val="right" w:leader="dot" w:pos="8306"/>
        </w:tabs>
      </w:pPr>
      <w:hyperlink w:anchor="_Toc27134" w:history="1">
        <w:r>
          <w:rPr>
            <w:rFonts w:ascii="仿宋" w:eastAsia="仿宋" w:hAnsi="仿宋" w:cs="仿宋" w:hint="eastAsia"/>
            <w:lang w:eastAsia="zh-CN"/>
          </w:rPr>
          <w:t>(一)、技术方案选用方向</w:t>
        </w:r>
        <w:r>
          <w:tab/>
        </w:r>
        <w:r>
          <w:fldChar w:fldCharType="begin"/>
        </w:r>
        <w:r>
          <w:instrText xml:space="preserve"> PAGEREF _Toc27134 \h </w:instrText>
        </w:r>
        <w:r>
          <w:fldChar w:fldCharType="separate"/>
        </w:r>
        <w:r>
          <w:t>36</w:t>
        </w:r>
        <w:r>
          <w:fldChar w:fldCharType="end"/>
        </w:r>
      </w:hyperlink>
    </w:p>
    <w:p>
      <w:pPr>
        <w:pStyle w:val="TOC2"/>
        <w:tabs>
          <w:tab w:val="right" w:leader="dot" w:pos="8306"/>
        </w:tabs>
      </w:pPr>
      <w:hyperlink w:anchor="_Toc3563" w:history="1">
        <w:r>
          <w:rPr>
            <w:rFonts w:ascii="仿宋" w:eastAsia="仿宋" w:hAnsi="仿宋" w:cs="仿宋" w:hint="eastAsia"/>
            <w:lang w:eastAsia="zh-CN"/>
          </w:rPr>
          <w:t>(二)、工艺技术方案选用原则</w:t>
        </w:r>
        <w:r>
          <w:tab/>
        </w:r>
        <w:r>
          <w:fldChar w:fldCharType="begin"/>
        </w:r>
        <w:r>
          <w:instrText xml:space="preserve"> PAGEREF _Toc3563 \h </w:instrText>
        </w:r>
        <w:r>
          <w:fldChar w:fldCharType="separate"/>
        </w:r>
        <w:r>
          <w:t>38</w:t>
        </w:r>
        <w:r>
          <w:fldChar w:fldCharType="end"/>
        </w:r>
      </w:hyperlink>
    </w:p>
    <w:p>
      <w:pPr>
        <w:pStyle w:val="TOC2"/>
        <w:tabs>
          <w:tab w:val="right" w:leader="dot" w:pos="8306"/>
        </w:tabs>
      </w:pPr>
      <w:hyperlink w:anchor="_Toc21922" w:history="1">
        <w:r>
          <w:rPr>
            <w:rFonts w:ascii="仿宋" w:eastAsia="仿宋" w:hAnsi="仿宋" w:cs="仿宋" w:hint="eastAsia"/>
            <w:lang w:eastAsia="zh-CN"/>
          </w:rPr>
          <w:t>(三)、工艺技术方案要求</w:t>
        </w:r>
        <w:r>
          <w:tab/>
        </w:r>
        <w:r>
          <w:fldChar w:fldCharType="begin"/>
        </w:r>
        <w:r>
          <w:instrText xml:space="preserve"> PAGEREF _Toc21922 \h </w:instrText>
        </w:r>
        <w:r>
          <w:fldChar w:fldCharType="separate"/>
        </w:r>
        <w:r>
          <w:t>40</w:t>
        </w:r>
        <w:r>
          <w:fldChar w:fldCharType="end"/>
        </w:r>
      </w:hyperlink>
    </w:p>
    <w:p>
      <w:pPr>
        <w:pStyle w:val="TOC1"/>
        <w:tabs>
          <w:tab w:val="right" w:leader="dot" w:pos="8306"/>
        </w:tabs>
      </w:pPr>
      <w:hyperlink w:anchor="_Toc32244" w:history="1">
        <w:r>
          <w:rPr>
            <w:rFonts w:ascii="仿宋" w:eastAsia="仿宋" w:hAnsi="仿宋" w:cs="仿宋" w:hint="eastAsia"/>
            <w:lang w:eastAsia="zh-CN"/>
          </w:rPr>
          <w:t>十二、插拉刨床项目环境影响分析</w:t>
        </w:r>
        <w:r>
          <w:tab/>
        </w:r>
        <w:r>
          <w:fldChar w:fldCharType="begin"/>
        </w:r>
        <w:r>
          <w:instrText xml:space="preserve"> PAGEREF _Toc32244 \h </w:instrText>
        </w:r>
        <w:r>
          <w:fldChar w:fldCharType="separate"/>
        </w:r>
        <w:r>
          <w:t>42</w:t>
        </w:r>
        <w:r>
          <w:fldChar w:fldCharType="end"/>
        </w:r>
      </w:hyperlink>
    </w:p>
    <w:p>
      <w:pPr>
        <w:pStyle w:val="TOC2"/>
        <w:tabs>
          <w:tab w:val="right" w:leader="dot" w:pos="8306"/>
        </w:tabs>
      </w:pPr>
      <w:hyperlink w:anchor="_Toc30922" w:history="1">
        <w:r>
          <w:rPr>
            <w:rFonts w:ascii="仿宋" w:eastAsia="仿宋" w:hAnsi="仿宋" w:cs="仿宋" w:hint="eastAsia"/>
            <w:lang w:eastAsia="zh-CN"/>
          </w:rPr>
          <w:t>(一)、建设区域环境质量现状</w:t>
        </w:r>
        <w:r>
          <w:tab/>
        </w:r>
        <w:r>
          <w:fldChar w:fldCharType="begin"/>
        </w:r>
        <w:r>
          <w:instrText xml:space="preserve"> PAGEREF _Toc30922 \h </w:instrText>
        </w:r>
        <w:r>
          <w:fldChar w:fldCharType="separate"/>
        </w:r>
        <w:r>
          <w:t>42</w:t>
        </w:r>
        <w:r>
          <w:fldChar w:fldCharType="end"/>
        </w:r>
      </w:hyperlink>
    </w:p>
    <w:p>
      <w:pPr>
        <w:pStyle w:val="TOC2"/>
        <w:tabs>
          <w:tab w:val="right" w:leader="dot" w:pos="8306"/>
        </w:tabs>
      </w:pPr>
      <w:hyperlink w:anchor="_Toc5718" w:history="1">
        <w:r>
          <w:rPr>
            <w:rFonts w:ascii="仿宋" w:eastAsia="仿宋" w:hAnsi="仿宋" w:cs="仿宋" w:hint="eastAsia"/>
            <w:lang w:eastAsia="zh-CN"/>
          </w:rPr>
          <w:t>(二)、建设期环境保护</w:t>
        </w:r>
        <w:r>
          <w:tab/>
        </w:r>
        <w:r>
          <w:fldChar w:fldCharType="begin"/>
        </w:r>
        <w:r>
          <w:instrText xml:space="preserve"> PAGEREF _Toc5718 \h </w:instrText>
        </w:r>
        <w:r>
          <w:fldChar w:fldCharType="separate"/>
        </w:r>
        <w:r>
          <w:t>44</w:t>
        </w:r>
        <w:r>
          <w:fldChar w:fldCharType="end"/>
        </w:r>
      </w:hyperlink>
    </w:p>
    <w:p>
      <w:pPr>
        <w:pStyle w:val="TOC2"/>
        <w:tabs>
          <w:tab w:val="right" w:leader="dot" w:pos="8306"/>
        </w:tabs>
      </w:pPr>
      <w:hyperlink w:anchor="_Toc5948" w:history="1">
        <w:r>
          <w:rPr>
            <w:rFonts w:ascii="仿宋" w:eastAsia="仿宋" w:hAnsi="仿宋" w:cs="仿宋" w:hint="eastAsia"/>
            <w:lang w:eastAsia="zh-CN"/>
          </w:rPr>
          <w:t>(三)、运营期环境保护</w:t>
        </w:r>
        <w:r>
          <w:tab/>
        </w:r>
        <w:r>
          <w:fldChar w:fldCharType="begin"/>
        </w:r>
        <w:r>
          <w:instrText xml:space="preserve"> PAGEREF _Toc5948 \h </w:instrText>
        </w:r>
        <w:r>
          <w:fldChar w:fldCharType="separate"/>
        </w:r>
        <w:r>
          <w:t>45</w:t>
        </w:r>
        <w:r>
          <w:fldChar w:fldCharType="end"/>
        </w:r>
      </w:hyperlink>
    </w:p>
    <w:p>
      <w:pPr>
        <w:pStyle w:val="TOC2"/>
        <w:tabs>
          <w:tab w:val="right" w:leader="dot" w:pos="8306"/>
        </w:tabs>
      </w:pPr>
      <w:hyperlink w:anchor="_Toc15584" w:history="1">
        <w:r>
          <w:rPr>
            <w:rFonts w:ascii="仿宋" w:eastAsia="仿宋" w:hAnsi="仿宋" w:cs="仿宋" w:hint="eastAsia"/>
            <w:lang w:eastAsia="zh-CN"/>
          </w:rPr>
          <w:t>(四)、插拉刨床项目建设对区域经济的影响</w:t>
        </w:r>
        <w:r>
          <w:tab/>
        </w:r>
        <w:r>
          <w:fldChar w:fldCharType="begin"/>
        </w:r>
        <w:r>
          <w:instrText xml:space="preserve"> PAGEREF _Toc15584 \h </w:instrText>
        </w:r>
        <w:r>
          <w:fldChar w:fldCharType="separate"/>
        </w:r>
        <w:r>
          <w:t>46</w:t>
        </w:r>
        <w:r>
          <w:fldChar w:fldCharType="end"/>
        </w:r>
      </w:hyperlink>
    </w:p>
    <w:p>
      <w:pPr>
        <w:pStyle w:val="TOC2"/>
        <w:tabs>
          <w:tab w:val="right" w:leader="dot" w:pos="8306"/>
        </w:tabs>
      </w:pPr>
      <w:hyperlink w:anchor="_Toc29728" w:history="1">
        <w:r>
          <w:rPr>
            <w:rFonts w:ascii="仿宋" w:eastAsia="仿宋" w:hAnsi="仿宋" w:cs="仿宋" w:hint="eastAsia"/>
            <w:lang w:eastAsia="zh-CN"/>
          </w:rPr>
          <w:t>(五)、废弃物处理</w:t>
        </w:r>
        <w:r>
          <w:tab/>
        </w:r>
        <w:r>
          <w:fldChar w:fldCharType="begin"/>
        </w:r>
        <w:r>
          <w:instrText xml:space="preserve"> PAGEREF _Toc29728 \h </w:instrText>
        </w:r>
        <w:r>
          <w:fldChar w:fldCharType="separate"/>
        </w:r>
        <w:r>
          <w:t>48</w:t>
        </w:r>
        <w:r>
          <w:fldChar w:fldCharType="end"/>
        </w:r>
      </w:hyperlink>
    </w:p>
    <w:p>
      <w:pPr>
        <w:pStyle w:val="TOC2"/>
        <w:tabs>
          <w:tab w:val="right" w:leader="dot" w:pos="8306"/>
        </w:tabs>
      </w:pPr>
      <w:hyperlink w:anchor="_Toc12874" w:history="1">
        <w:r>
          <w:rPr>
            <w:rFonts w:ascii="仿宋" w:eastAsia="仿宋" w:hAnsi="仿宋" w:cs="仿宋" w:hint="eastAsia"/>
            <w:lang w:eastAsia="zh-CN"/>
          </w:rPr>
          <w:t>(六)、特殊环境影响分析</w:t>
        </w:r>
        <w:r>
          <w:tab/>
        </w:r>
        <w:r>
          <w:fldChar w:fldCharType="begin"/>
        </w:r>
        <w:r>
          <w:instrText xml:space="preserve"> PAGEREF _Toc12874 \h </w:instrText>
        </w:r>
        <w:r>
          <w:fldChar w:fldCharType="separate"/>
        </w:r>
        <w:r>
          <w:t>49</w:t>
        </w:r>
        <w:r>
          <w:fldChar w:fldCharType="end"/>
        </w:r>
      </w:hyperlink>
    </w:p>
    <w:p>
      <w:pPr>
        <w:pStyle w:val="TOC2"/>
        <w:tabs>
          <w:tab w:val="right" w:leader="dot" w:pos="8306"/>
        </w:tabs>
      </w:pPr>
      <w:hyperlink w:anchor="_Toc30395" w:history="1">
        <w:r>
          <w:rPr>
            <w:rFonts w:ascii="仿宋" w:eastAsia="仿宋" w:hAnsi="仿宋" w:cs="仿宋" w:hint="eastAsia"/>
            <w:lang w:eastAsia="zh-CN"/>
          </w:rPr>
          <w:t>(七)、清洁生产</w:t>
        </w:r>
        <w:r>
          <w:tab/>
        </w:r>
        <w:r>
          <w:fldChar w:fldCharType="begin"/>
        </w:r>
        <w:r>
          <w:instrText xml:space="preserve"> PAGEREF _Toc30395 \h </w:instrText>
        </w:r>
        <w:r>
          <w:fldChar w:fldCharType="separate"/>
        </w:r>
        <w:r>
          <w:t>50</w:t>
        </w:r>
        <w:r>
          <w:fldChar w:fldCharType="end"/>
        </w:r>
      </w:hyperlink>
    </w:p>
    <w:p>
      <w:pPr>
        <w:pStyle w:val="TOC2"/>
        <w:tabs>
          <w:tab w:val="right" w:leader="dot" w:pos="8306"/>
        </w:tabs>
      </w:pPr>
      <w:hyperlink w:anchor="_Toc27787" w:history="1">
        <w:r>
          <w:rPr>
            <w:rFonts w:ascii="仿宋" w:eastAsia="仿宋" w:hAnsi="仿宋" w:cs="仿宋" w:hint="eastAsia"/>
            <w:lang w:eastAsia="zh-CN"/>
          </w:rPr>
          <w:t>(八)、环境保护综合评价</w:t>
        </w:r>
        <w:r>
          <w:tab/>
        </w:r>
        <w:r>
          <w:fldChar w:fldCharType="begin"/>
        </w:r>
        <w:r>
          <w:instrText xml:space="preserve"> PAGEREF _Toc27787 \h </w:instrText>
        </w:r>
        <w:r>
          <w:fldChar w:fldCharType="separate"/>
        </w:r>
        <w:r>
          <w:t>52</w:t>
        </w:r>
        <w:r>
          <w:fldChar w:fldCharType="end"/>
        </w:r>
      </w:hyperlink>
    </w:p>
    <w:p>
      <w:pPr>
        <w:pStyle w:val="TOC1"/>
        <w:tabs>
          <w:tab w:val="right" w:leader="dot" w:pos="8306"/>
        </w:tabs>
      </w:pPr>
      <w:hyperlink w:anchor="_Toc16869" w:history="1">
        <w:r>
          <w:rPr>
            <w:rFonts w:ascii="仿宋" w:eastAsia="仿宋" w:hAnsi="仿宋" w:cs="仿宋" w:hint="eastAsia"/>
            <w:lang w:eastAsia="zh-CN"/>
          </w:rPr>
          <w:t>十三、插拉刨床项目治理与监督</w:t>
        </w:r>
        <w:r>
          <w:tab/>
        </w:r>
        <w:r>
          <w:fldChar w:fldCharType="begin"/>
        </w:r>
        <w:r>
          <w:instrText xml:space="preserve"> PAGEREF _Toc16869 \h </w:instrText>
        </w:r>
        <w:r>
          <w:fldChar w:fldCharType="separate"/>
        </w:r>
        <w:r>
          <w:t>53</w:t>
        </w:r>
        <w:r>
          <w:fldChar w:fldCharType="end"/>
        </w:r>
      </w:hyperlink>
    </w:p>
    <w:p>
      <w:pPr>
        <w:pStyle w:val="TOC2"/>
        <w:tabs>
          <w:tab w:val="right" w:leader="dot" w:pos="8306"/>
        </w:tabs>
      </w:pPr>
      <w:hyperlink w:anchor="_Toc23786" w:history="1">
        <w:r>
          <w:rPr>
            <w:rFonts w:ascii="仿宋" w:eastAsia="仿宋" w:hAnsi="仿宋" w:cs="仿宋" w:hint="eastAsia"/>
            <w:lang w:eastAsia="zh-CN"/>
          </w:rPr>
          <w:t>(一)、插拉刨床项目治理结构</w:t>
        </w:r>
        <w:r>
          <w:tab/>
        </w:r>
        <w:r>
          <w:fldChar w:fldCharType="begin"/>
        </w:r>
        <w:r>
          <w:instrText xml:space="preserve"> PAGEREF _Toc23786 \h </w:instrText>
        </w:r>
        <w:r>
          <w:fldChar w:fldCharType="separate"/>
        </w:r>
        <w:r>
          <w:t>53</w:t>
        </w:r>
        <w:r>
          <w:fldChar w:fldCharType="end"/>
        </w:r>
      </w:hyperlink>
    </w:p>
    <w:p>
      <w:pPr>
        <w:pStyle w:val="TOC2"/>
        <w:tabs>
          <w:tab w:val="right" w:leader="dot" w:pos="8306"/>
        </w:tabs>
      </w:pPr>
      <w:hyperlink w:anchor="_Toc15437" w:history="1">
        <w:r>
          <w:rPr>
            <w:rFonts w:ascii="仿宋" w:eastAsia="仿宋" w:hAnsi="仿宋" w:cs="仿宋" w:hint="eastAsia"/>
            <w:lang w:eastAsia="zh-CN"/>
          </w:rPr>
          <w:t>(二)、监督与审计</w:t>
        </w:r>
        <w:r>
          <w:tab/>
        </w:r>
        <w:r>
          <w:fldChar w:fldCharType="begin"/>
        </w:r>
        <w:r>
          <w:instrText xml:space="preserve"> PAGEREF _Toc15437 \h </w:instrText>
        </w:r>
        <w:r>
          <w:fldChar w:fldCharType="separate"/>
        </w:r>
        <w:r>
          <w:t>54</w:t>
        </w:r>
        <w:r>
          <w:fldChar w:fldCharType="end"/>
        </w:r>
      </w:hyperlink>
    </w:p>
    <w:p>
      <w:pPr>
        <w:pStyle w:val="TOC1"/>
        <w:tabs>
          <w:tab w:val="right" w:leader="dot" w:pos="8306"/>
        </w:tabs>
      </w:pPr>
      <w:hyperlink w:anchor="_Toc18367" w:history="1">
        <w:r>
          <w:rPr>
            <w:rFonts w:ascii="仿宋" w:eastAsia="仿宋" w:hAnsi="仿宋" w:cs="仿宋" w:hint="eastAsia"/>
            <w:lang w:eastAsia="zh-CN"/>
          </w:rPr>
          <w:t>十四、插拉刨床项目实施时间节点</w:t>
        </w:r>
        <w:r>
          <w:tab/>
        </w:r>
        <w:r>
          <w:fldChar w:fldCharType="begin"/>
        </w:r>
        <w:r>
          <w:instrText xml:space="preserve"> PAGEREF _Toc18367 \h </w:instrText>
        </w:r>
        <w:r>
          <w:fldChar w:fldCharType="separate"/>
        </w:r>
        <w:r>
          <w:t>56</w:t>
        </w:r>
        <w:r>
          <w:fldChar w:fldCharType="end"/>
        </w:r>
      </w:hyperlink>
    </w:p>
    <w:p>
      <w:pPr>
        <w:pStyle w:val="TOC2"/>
        <w:tabs>
          <w:tab w:val="right" w:leader="dot" w:pos="8306"/>
        </w:tabs>
      </w:pPr>
      <w:hyperlink w:anchor="_Toc14282" w:history="1">
        <w:r>
          <w:rPr>
            <w:rFonts w:ascii="仿宋" w:eastAsia="仿宋" w:hAnsi="仿宋" w:cs="仿宋" w:hint="eastAsia"/>
            <w:lang w:eastAsia="zh-CN"/>
          </w:rPr>
          <w:t>(一)、插拉刨床项目启动阶段时间节点</w:t>
        </w:r>
        <w:r>
          <w:tab/>
        </w:r>
        <w:r>
          <w:fldChar w:fldCharType="begin"/>
        </w:r>
        <w:r>
          <w:instrText xml:space="preserve"> PAGEREF _Toc14282 \h </w:instrText>
        </w:r>
        <w:r>
          <w:fldChar w:fldCharType="separate"/>
        </w:r>
        <w:r>
          <w:t>56</w:t>
        </w:r>
        <w:r>
          <w:fldChar w:fldCharType="end"/>
        </w:r>
      </w:hyperlink>
    </w:p>
    <w:p>
      <w:pPr>
        <w:pStyle w:val="TOC2"/>
        <w:tabs>
          <w:tab w:val="right" w:leader="dot" w:pos="8306"/>
        </w:tabs>
      </w:pPr>
      <w:hyperlink w:anchor="_Toc17138" w:history="1">
        <w:r>
          <w:rPr>
            <w:rFonts w:ascii="仿宋" w:eastAsia="仿宋" w:hAnsi="仿宋" w:cs="仿宋" w:hint="eastAsia"/>
            <w:lang w:eastAsia="zh-CN"/>
          </w:rPr>
          <w:t>(二)、插拉刨床项目执行阶段时间节点</w:t>
        </w:r>
        <w:r>
          <w:tab/>
        </w:r>
        <w:r>
          <w:fldChar w:fldCharType="begin"/>
        </w:r>
        <w:r>
          <w:instrText xml:space="preserve"> PAGEREF _Toc17138 \h </w:instrText>
        </w:r>
        <w:r>
          <w:fldChar w:fldCharType="separate"/>
        </w:r>
        <w:r>
          <w:t>57</w:t>
        </w:r>
        <w:r>
          <w:fldChar w:fldCharType="end"/>
        </w:r>
      </w:hyperlink>
    </w:p>
    <w:p>
      <w:pPr>
        <w:pStyle w:val="TOC2"/>
        <w:tabs>
          <w:tab w:val="right" w:leader="dot" w:pos="8306"/>
        </w:tabs>
      </w:pPr>
      <w:hyperlink w:anchor="_Toc6220" w:history="1">
        <w:r>
          <w:rPr>
            <w:rFonts w:ascii="仿宋" w:eastAsia="仿宋" w:hAnsi="仿宋" w:cs="仿宋" w:hint="eastAsia"/>
            <w:lang w:eastAsia="zh-CN"/>
          </w:rPr>
          <w:t>(三)、插拉刨床项目完成阶段时间节点</w:t>
        </w:r>
        <w:r>
          <w:tab/>
        </w:r>
        <w:r>
          <w:fldChar w:fldCharType="begin"/>
        </w:r>
        <w:r>
          <w:instrText xml:space="preserve"> PAGEREF _Toc6220 \h </w:instrText>
        </w:r>
        <w:r>
          <w:fldChar w:fldCharType="separate"/>
        </w:r>
        <w:r>
          <w:t>58</w:t>
        </w:r>
        <w:r>
          <w:fldChar w:fldCharType="end"/>
        </w:r>
      </w:hyperlink>
    </w:p>
    <w:p>
      <w:pPr>
        <w:pStyle w:val="TOC1"/>
        <w:tabs>
          <w:tab w:val="right" w:leader="dot" w:pos="8306"/>
        </w:tabs>
      </w:pPr>
      <w:hyperlink w:anchor="_Toc22972" w:history="1">
        <w:r>
          <w:rPr>
            <w:rFonts w:ascii="仿宋" w:eastAsia="仿宋" w:hAnsi="仿宋" w:cs="仿宋" w:hint="eastAsia"/>
            <w:lang w:eastAsia="zh-CN"/>
          </w:rPr>
          <w:t>十五、质量管理体系</w:t>
        </w:r>
        <w:r>
          <w:tab/>
        </w:r>
        <w:r>
          <w:fldChar w:fldCharType="begin"/>
        </w:r>
        <w:r>
          <w:instrText xml:space="preserve"> PAGEREF _Toc22972 \h </w:instrText>
        </w:r>
        <w:r>
          <w:fldChar w:fldCharType="separate"/>
        </w:r>
        <w:r>
          <w:t>59</w:t>
        </w:r>
        <w:r>
          <w:fldChar w:fldCharType="end"/>
        </w:r>
      </w:hyperlink>
    </w:p>
    <w:p>
      <w:pPr>
        <w:pStyle w:val="TOC2"/>
        <w:tabs>
          <w:tab w:val="right" w:leader="dot" w:pos="8306"/>
        </w:tabs>
      </w:pPr>
      <w:hyperlink w:anchor="_Toc7970" w:history="1">
        <w:r>
          <w:rPr>
            <w:rFonts w:ascii="仿宋" w:eastAsia="仿宋" w:hAnsi="仿宋" w:cs="仿宋" w:hint="eastAsia"/>
            <w:lang w:eastAsia="zh-CN"/>
          </w:rPr>
          <w:t>(一)、质量目标与方针</w:t>
        </w:r>
        <w:r>
          <w:tab/>
        </w:r>
        <w:r>
          <w:fldChar w:fldCharType="begin"/>
        </w:r>
        <w:r>
          <w:instrText xml:space="preserve"> PAGEREF _Toc7970 \h </w:instrText>
        </w:r>
        <w:r>
          <w:fldChar w:fldCharType="separate"/>
        </w:r>
        <w:r>
          <w:t>59</w:t>
        </w:r>
        <w:r>
          <w:fldChar w:fldCharType="end"/>
        </w:r>
      </w:hyperlink>
    </w:p>
    <w:p>
      <w:pPr>
        <w:pStyle w:val="TOC2"/>
        <w:tabs>
          <w:tab w:val="right" w:leader="dot" w:pos="8306"/>
        </w:tabs>
      </w:pPr>
      <w:hyperlink w:anchor="_Toc1854" w:history="1">
        <w:r>
          <w:rPr>
            <w:rFonts w:ascii="仿宋" w:eastAsia="仿宋" w:hAnsi="仿宋" w:cs="仿宋" w:hint="eastAsia"/>
            <w:lang w:eastAsia="zh-CN"/>
          </w:rPr>
          <w:t>(二)、质量管理责任</w:t>
        </w:r>
        <w:r>
          <w:tab/>
        </w:r>
        <w:r>
          <w:fldChar w:fldCharType="begin"/>
        </w:r>
        <w:r>
          <w:instrText xml:space="preserve"> PAGEREF _Toc1854 \h </w:instrText>
        </w:r>
        <w:r>
          <w:fldChar w:fldCharType="separate"/>
        </w:r>
        <w:r>
          <w:t>60</w:t>
        </w:r>
        <w:r>
          <w:fldChar w:fldCharType="end"/>
        </w:r>
      </w:hyperlink>
    </w:p>
    <w:p>
      <w:pPr>
        <w:pStyle w:val="TOC2"/>
        <w:tabs>
          <w:tab w:val="right" w:leader="dot" w:pos="8306"/>
        </w:tabs>
      </w:pPr>
      <w:hyperlink w:anchor="_Toc26037" w:history="1">
        <w:r>
          <w:rPr>
            <w:rFonts w:ascii="仿宋" w:eastAsia="仿宋" w:hAnsi="仿宋" w:cs="仿宋" w:hint="eastAsia"/>
            <w:lang w:eastAsia="zh-CN"/>
          </w:rPr>
          <w:t>(三)、质量管理体系文件</w:t>
        </w:r>
        <w:r>
          <w:tab/>
        </w:r>
        <w:r>
          <w:fldChar w:fldCharType="begin"/>
        </w:r>
        <w:r>
          <w:instrText xml:space="preserve"> PAGEREF _Toc26037 \h </w:instrText>
        </w:r>
        <w:r>
          <w:fldChar w:fldCharType="separate"/>
        </w:r>
        <w:r>
          <w:t>61</w:t>
        </w:r>
        <w:r>
          <w:fldChar w:fldCharType="end"/>
        </w:r>
      </w:hyperlink>
    </w:p>
    <w:p>
      <w:pPr>
        <w:pStyle w:val="TOC2"/>
        <w:tabs>
          <w:tab w:val="right" w:leader="dot" w:pos="8306"/>
        </w:tabs>
      </w:pPr>
      <w:hyperlink w:anchor="_Toc1756" w:history="1">
        <w:r>
          <w:rPr>
            <w:rFonts w:ascii="仿宋" w:eastAsia="仿宋" w:hAnsi="仿宋" w:cs="仿宋" w:hint="eastAsia"/>
            <w:lang w:eastAsia="zh-CN"/>
          </w:rPr>
          <w:t>(四)、质量培训与教育</w:t>
        </w:r>
        <w:r>
          <w:tab/>
        </w:r>
        <w:r>
          <w:fldChar w:fldCharType="begin"/>
        </w:r>
        <w:r>
          <w:instrText xml:space="preserve"> PAGEREF _Toc1756 \h </w:instrText>
        </w:r>
        <w:r>
          <w:fldChar w:fldCharType="separate"/>
        </w:r>
        <w:r>
          <w:t>63</w:t>
        </w:r>
        <w:r>
          <w:fldChar w:fldCharType="end"/>
        </w:r>
      </w:hyperlink>
    </w:p>
    <w:p>
      <w:pPr>
        <w:pStyle w:val="TOC2"/>
        <w:tabs>
          <w:tab w:val="right" w:leader="dot" w:pos="8306"/>
        </w:tabs>
      </w:pPr>
      <w:hyperlink w:anchor="_Toc10993" w:history="1">
        <w:r>
          <w:rPr>
            <w:rFonts w:ascii="仿宋" w:eastAsia="仿宋" w:hAnsi="仿宋" w:cs="仿宋" w:hint="eastAsia"/>
            <w:lang w:eastAsia="zh-CN"/>
          </w:rPr>
          <w:t>(五)、质量审核与评价</w:t>
        </w:r>
        <w:r>
          <w:tab/>
        </w:r>
        <w:r>
          <w:fldChar w:fldCharType="begin"/>
        </w:r>
        <w:r>
          <w:instrText xml:space="preserve"> PAGEREF _Toc10993 \h </w:instrText>
        </w:r>
        <w:r>
          <w:fldChar w:fldCharType="separate"/>
        </w:r>
        <w:r>
          <w:t>64</w:t>
        </w:r>
        <w:r>
          <w:fldChar w:fldCharType="end"/>
        </w:r>
      </w:hyperlink>
    </w:p>
    <w:p>
      <w:pPr>
        <w:pStyle w:val="TOC2"/>
        <w:tabs>
          <w:tab w:val="right" w:leader="dot" w:pos="8306"/>
        </w:tabs>
      </w:pPr>
      <w:hyperlink w:anchor="_Toc12428" w:history="1">
        <w:r>
          <w:rPr>
            <w:rFonts w:ascii="仿宋" w:eastAsia="仿宋" w:hAnsi="仿宋" w:cs="仿宋" w:hint="eastAsia"/>
            <w:lang w:eastAsia="zh-CN"/>
          </w:rPr>
          <w:t>(六)、不符合与纠正措施</w:t>
        </w:r>
        <w:r>
          <w:tab/>
        </w:r>
        <w:r>
          <w:fldChar w:fldCharType="begin"/>
        </w:r>
        <w:r>
          <w:instrText xml:space="preserve"> PAGEREF _Toc12428 \h </w:instrText>
        </w:r>
        <w:r>
          <w:fldChar w:fldCharType="separate"/>
        </w:r>
        <w:r>
          <w:t>66</w:t>
        </w:r>
        <w:r>
          <w:fldChar w:fldCharType="end"/>
        </w:r>
      </w:hyperlink>
    </w:p>
    <w:p>
      <w:pPr>
        <w:pStyle w:val="TOC1"/>
        <w:tabs>
          <w:tab w:val="right" w:leader="dot" w:pos="8306"/>
        </w:tabs>
      </w:pPr>
      <w:hyperlink w:anchor="_Toc28893" w:history="1">
        <w:r>
          <w:rPr>
            <w:rFonts w:ascii="仿宋" w:eastAsia="仿宋" w:hAnsi="仿宋" w:cs="仿宋" w:hint="eastAsia"/>
            <w:lang w:eastAsia="zh-CN"/>
          </w:rPr>
          <w:t>十六、插拉刨床项目工程方案分析</w:t>
        </w:r>
        <w:r>
          <w:tab/>
        </w:r>
        <w:r>
          <w:fldChar w:fldCharType="begin"/>
        </w:r>
        <w:r>
          <w:instrText xml:space="preserve"> PAGEREF _Toc28893 \h </w:instrText>
        </w:r>
        <w:r>
          <w:fldChar w:fldCharType="separate"/>
        </w:r>
        <w:r>
          <w:t>67</w:t>
        </w:r>
        <w:r>
          <w:fldChar w:fldCharType="end"/>
        </w:r>
      </w:hyperlink>
    </w:p>
    <w:p>
      <w:pPr>
        <w:pStyle w:val="TOC2"/>
        <w:tabs>
          <w:tab w:val="right" w:leader="dot" w:pos="8306"/>
        </w:tabs>
      </w:pPr>
      <w:hyperlink w:anchor="_Toc2163" w:history="1">
        <w:r>
          <w:rPr>
            <w:rFonts w:ascii="仿宋" w:eastAsia="仿宋" w:hAnsi="仿宋" w:cs="仿宋" w:hint="eastAsia"/>
            <w:lang w:eastAsia="zh-CN"/>
          </w:rPr>
          <w:t>(一)、建筑工程设计原则</w:t>
        </w:r>
        <w:r>
          <w:tab/>
        </w:r>
        <w:r>
          <w:fldChar w:fldCharType="begin"/>
        </w:r>
        <w:r>
          <w:instrText xml:space="preserve"> PAGEREF _Toc2163 \h </w:instrText>
        </w:r>
        <w:r>
          <w:fldChar w:fldCharType="separate"/>
        </w:r>
        <w:r>
          <w:t>67</w:t>
        </w:r>
        <w:r>
          <w:fldChar w:fldCharType="end"/>
        </w:r>
      </w:hyperlink>
    </w:p>
    <w:p>
      <w:pPr>
        <w:pStyle w:val="TOC2"/>
        <w:tabs>
          <w:tab w:val="right" w:leader="dot" w:pos="8306"/>
        </w:tabs>
      </w:pPr>
      <w:hyperlink w:anchor="_Toc5189" w:history="1">
        <w:r>
          <w:rPr>
            <w:rFonts w:ascii="仿宋" w:eastAsia="仿宋" w:hAnsi="仿宋" w:cs="仿宋" w:hint="eastAsia"/>
            <w:lang w:eastAsia="zh-CN"/>
          </w:rPr>
          <w:t>(二)、土建工程建设指标</w:t>
        </w:r>
        <w:r>
          <w:tab/>
        </w:r>
        <w:r>
          <w:fldChar w:fldCharType="begin"/>
        </w:r>
        <w:r>
          <w:instrText xml:space="preserve"> PAGEREF _Toc5189 \h </w:instrText>
        </w:r>
        <w:r>
          <w:fldChar w:fldCharType="separate"/>
        </w:r>
        <w:r>
          <w:t>70</w:t>
        </w:r>
        <w:r>
          <w:fldChar w:fldCharType="end"/>
        </w:r>
      </w:hyperlink>
    </w:p>
    <w:p>
      <w:pPr>
        <w:pStyle w:val="TOC1"/>
        <w:tabs>
          <w:tab w:val="right" w:leader="dot" w:pos="8306"/>
        </w:tabs>
      </w:pPr>
      <w:hyperlink w:anchor="_Toc9346" w:history="1">
        <w:r>
          <w:rPr>
            <w:rFonts w:ascii="仿宋" w:eastAsia="仿宋" w:hAnsi="仿宋" w:cs="仿宋" w:hint="eastAsia"/>
            <w:lang w:eastAsia="zh-CN"/>
          </w:rPr>
          <w:t>十七、利益相关者分析与沟通计划</w:t>
        </w:r>
        <w:r>
          <w:tab/>
        </w:r>
        <w:r>
          <w:fldChar w:fldCharType="begin"/>
        </w:r>
        <w:r>
          <w:instrText xml:space="preserve"> PAGEREF _Toc9346 \h </w:instrText>
        </w:r>
        <w:r>
          <w:fldChar w:fldCharType="separate"/>
        </w:r>
        <w:r>
          <w:t>72</w:t>
        </w:r>
        <w:r>
          <w:fldChar w:fldCharType="end"/>
        </w:r>
      </w:hyperlink>
    </w:p>
    <w:p>
      <w:pPr>
        <w:pStyle w:val="TOC2"/>
        <w:tabs>
          <w:tab w:val="right" w:leader="dot" w:pos="8306"/>
        </w:tabs>
      </w:pPr>
      <w:hyperlink w:anchor="_Toc5727" w:history="1">
        <w:r>
          <w:rPr>
            <w:rFonts w:ascii="仿宋" w:eastAsia="仿宋" w:hAnsi="仿宋" w:cs="仿宋" w:hint="eastAsia"/>
            <w:lang w:eastAsia="zh-CN"/>
          </w:rPr>
          <w:t>(一)、利益相关者分析</w:t>
        </w:r>
        <w:r>
          <w:tab/>
        </w:r>
        <w:r>
          <w:fldChar w:fldCharType="begin"/>
        </w:r>
        <w:r>
          <w:instrText xml:space="preserve"> PAGEREF _Toc5727 \h </w:instrText>
        </w:r>
        <w:r>
          <w:fldChar w:fldCharType="separate"/>
        </w:r>
        <w:r>
          <w:t>72</w:t>
        </w:r>
        <w:r>
          <w:fldChar w:fldCharType="end"/>
        </w:r>
      </w:hyperlink>
    </w:p>
    <w:p>
      <w:pPr>
        <w:pStyle w:val="TOC2"/>
        <w:tabs>
          <w:tab w:val="right" w:leader="dot" w:pos="8306"/>
        </w:tabs>
      </w:pPr>
      <w:hyperlink w:anchor="_Toc24569" w:history="1">
        <w:r>
          <w:rPr>
            <w:rFonts w:ascii="仿宋" w:eastAsia="仿宋" w:hAnsi="仿宋" w:cs="仿宋" w:hint="eastAsia"/>
            <w:lang w:eastAsia="zh-CN"/>
          </w:rPr>
          <w:t>(二)、沟通计划</w:t>
        </w:r>
        <w:r>
          <w:tab/>
        </w:r>
        <w:r>
          <w:fldChar w:fldCharType="begin"/>
        </w:r>
        <w:r>
          <w:instrText xml:space="preserve"> PAGEREF _Toc24569 \h </w:instrText>
        </w:r>
        <w:r>
          <w:fldChar w:fldCharType="separate"/>
        </w:r>
        <w:r>
          <w:t>73</w:t>
        </w:r>
        <w:r>
          <w:fldChar w:fldCharType="end"/>
        </w:r>
      </w:hyperlink>
    </w:p>
    <w:p>
      <w:pPr>
        <w:pStyle w:val="TOC1"/>
        <w:tabs>
          <w:tab w:val="right" w:leader="dot" w:pos="8306"/>
        </w:tabs>
      </w:pPr>
      <w:hyperlink w:anchor="_Toc20681" w:history="1">
        <w:r>
          <w:rPr>
            <w:rFonts w:ascii="仿宋" w:eastAsia="仿宋" w:hAnsi="仿宋" w:cs="仿宋" w:hint="eastAsia"/>
            <w:lang w:eastAsia="zh-CN"/>
          </w:rPr>
          <w:t>十八、插拉刨床项目变更管理</w:t>
        </w:r>
        <w:r>
          <w:tab/>
        </w:r>
        <w:r>
          <w:fldChar w:fldCharType="begin"/>
        </w:r>
        <w:r>
          <w:instrText xml:space="preserve"> PAGEREF _Toc20681 \h </w:instrText>
        </w:r>
        <w:r>
          <w:fldChar w:fldCharType="separate"/>
        </w:r>
        <w:r>
          <w:t>74</w:t>
        </w:r>
        <w:r>
          <w:fldChar w:fldCharType="end"/>
        </w:r>
      </w:hyperlink>
    </w:p>
    <w:p>
      <w:pPr>
        <w:pStyle w:val="TOC2"/>
        <w:tabs>
          <w:tab w:val="right" w:leader="dot" w:pos="8306"/>
        </w:tabs>
      </w:pPr>
      <w:hyperlink w:anchor="_Toc21491" w:history="1">
        <w:r>
          <w:rPr>
            <w:rFonts w:ascii="仿宋" w:eastAsia="仿宋" w:hAnsi="仿宋" w:cs="仿宋" w:hint="eastAsia"/>
            <w:lang w:eastAsia="zh-CN"/>
          </w:rPr>
          <w:t>(一)、变更申请与评估</w:t>
        </w:r>
        <w:r>
          <w:tab/>
        </w:r>
        <w:r>
          <w:fldChar w:fldCharType="begin"/>
        </w:r>
        <w:r>
          <w:instrText xml:space="preserve"> PAGEREF _Toc21491 \h </w:instrText>
        </w:r>
        <w:r>
          <w:fldChar w:fldCharType="separate"/>
        </w:r>
        <w:r>
          <w:t>74</w:t>
        </w:r>
        <w:r>
          <w:fldChar w:fldCharType="end"/>
        </w:r>
      </w:hyperlink>
    </w:p>
    <w:p>
      <w:pPr>
        <w:pStyle w:val="TOC2"/>
        <w:tabs>
          <w:tab w:val="right" w:leader="dot" w:pos="8306"/>
        </w:tabs>
      </w:pPr>
      <w:hyperlink w:anchor="_Toc20057" w:history="1">
        <w:r>
          <w:rPr>
            <w:rFonts w:ascii="仿宋" w:eastAsia="仿宋" w:hAnsi="仿宋" w:cs="仿宋" w:hint="eastAsia"/>
            <w:lang w:eastAsia="zh-CN"/>
          </w:rPr>
          <w:t>(二)、变更实施与控制</w:t>
        </w:r>
        <w:r>
          <w:tab/>
        </w:r>
        <w:r>
          <w:fldChar w:fldCharType="begin"/>
        </w:r>
        <w:r>
          <w:instrText xml:space="preserve"> PAGEREF _Toc20057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785"/>
      <w:r>
        <w:rPr>
          <w:rFonts w:ascii="仿宋" w:eastAsia="仿宋" w:hAnsi="仿宋" w:cs="仿宋" w:hint="eastAsia"/>
          <w:sz w:val="28"/>
          <w:lang w:eastAsia="zh-CN"/>
        </w:rPr>
        <w:t>一、插拉刨床项目建设背景及必要性分析</w:t>
      </w:r>
      <w:bookmarkEnd w:id="2"/>
    </w:p>
    <w:p>
      <w:pPr>
        <w:pStyle w:val="Heading2"/>
        <w:rPr>
          <w:rFonts w:ascii="仿宋" w:eastAsia="仿宋" w:hAnsi="仿宋" w:cs="仿宋" w:hint="eastAsia"/>
          <w:lang w:eastAsia="zh-CN"/>
        </w:rPr>
      </w:pPr>
      <w:bookmarkStart w:id="3" w:name="_Toc21448"/>
      <w:r>
        <w:rPr>
          <w:rFonts w:ascii="仿宋" w:eastAsia="仿宋" w:hAnsi="仿宋" w:cs="仿宋" w:hint="eastAsia"/>
          <w:lang w:eastAsia="zh-CN"/>
        </w:rPr>
        <w:t>(一)、插拉刨床项目背景分析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拉刨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插拉刨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插拉刨床项目在这个潮流中的定位。同时，我们将关注行业内涌现的新兴机遇，以便插拉刨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插拉刨床项目提供了强大的发展动力。我们将聚焦于行业内最新的技术发展趋势，包括但不限于人工智能、大数据分析、物联网等领域。通过深度的技术研究，我们将确保插拉刨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插拉刨床项目发展的源泉。我们将投入更多的精力对市场需求进行深入剖析，超越表面的需求，深入挖掘潜在的市场痛点和机遇。通过对市场需求的细致了解，插拉刨床项目将更有针对性地设计解决方案，满足市场的多样化需求，从而更好地促进插拉刨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插拉刨床项目战略至关重要。我们将对竞争态势进行更为深入的分析，包括但不限于市场份额、产品特点、客户满意度等多个维度。通过深度的竞争分析，插拉刨床项目将能够更准确地把握市场脉搏，制定具有竞争力的插拉刨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插拉刨床项目的发展具有直接的影响。我们将进行更为全面的法规和政策分析，了解行业发展中的潜在法律风险和合规挑战。通过充分了解和遵守相关法规，插拉刨床项目将确保在法律框架内合法合规运营，为插拉刨床项目的稳健发展提供有力支持。</w:t>
      </w:r>
    </w:p>
    <w:p>
      <w:pPr>
        <w:pStyle w:val="Heading2"/>
        <w:ind w:firstLine="560" w:firstLineChars="200"/>
        <w:rPr>
          <w:rFonts w:ascii="仿宋" w:eastAsia="仿宋" w:hAnsi="仿宋" w:cs="仿宋" w:hint="eastAsia"/>
          <w:sz w:val="28"/>
          <w:lang w:eastAsia="zh-CN"/>
        </w:rPr>
      </w:pPr>
      <w:bookmarkStart w:id="4" w:name="_Toc4248"/>
      <w:r>
        <w:rPr>
          <w:rFonts w:ascii="仿宋" w:eastAsia="仿宋" w:hAnsi="仿宋" w:cs="仿宋" w:hint="eastAsia"/>
          <w:sz w:val="28"/>
          <w:lang w:eastAsia="zh-CN"/>
        </w:rPr>
        <w:t>(二)、插拉刨床项目建设必要性分析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拉刨床项目建设的迫切性源于对行业发展趋势的深刻洞察。我们正处于一个行业变革的时代，科技创新、数字化转型成为企业发展的关键动力。插拉刨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拉刨床项目建设不仅仅是为了跟上潮流，更是为了通过技术创新推动企业的持续发展。通过引入先进的技术和解决方案，插拉刨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插拉刨床项目的建设成为必然选择，通过提高产品质量、拓展服务领域，从而在竞争中获得更多的机会。插拉刨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插拉刨床项目建设的必要性体现在对客户需求更精准的满足。通过插拉刨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拉刨床项目建设的背后是对企业持续创新的追求。只有通过不断创新，企业才能在竞争中立于不败之地。插拉刨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9711"/>
      <w:r>
        <w:rPr>
          <w:rFonts w:ascii="仿宋" w:eastAsia="仿宋" w:hAnsi="仿宋" w:cs="仿宋" w:hint="eastAsia"/>
          <w:sz w:val="28"/>
          <w:lang w:eastAsia="zh-CN"/>
        </w:rPr>
        <w:t>二、插拉刨床项目选址可行性分析</w:t>
      </w:r>
      <w:bookmarkEnd w:id="5"/>
    </w:p>
    <w:p>
      <w:pPr>
        <w:pStyle w:val="Heading2"/>
        <w:rPr>
          <w:rFonts w:ascii="仿宋" w:eastAsia="仿宋" w:hAnsi="仿宋" w:cs="仿宋" w:hint="eastAsia"/>
          <w:lang w:eastAsia="zh-CN"/>
        </w:rPr>
      </w:pPr>
      <w:bookmarkStart w:id="6" w:name="_Toc23352"/>
      <w:r>
        <w:rPr>
          <w:rFonts w:ascii="仿宋" w:eastAsia="仿宋" w:hAnsi="仿宋" w:cs="仿宋" w:hint="eastAsia"/>
          <w:lang w:eastAsia="zh-CN"/>
        </w:rPr>
        <w:t>(一)、插拉刨床项目选址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该插拉刨床项目选址位于XX省XX市XX区XXX街道</w:t>
      </w:r>
    </w:p>
    <w:p>
      <w:pPr>
        <w:pStyle w:val="Heading2"/>
        <w:ind w:firstLine="560" w:firstLineChars="200"/>
        <w:rPr>
          <w:rFonts w:ascii="仿宋" w:eastAsia="仿宋" w:hAnsi="仿宋" w:cs="仿宋" w:hint="eastAsia"/>
          <w:sz w:val="28"/>
          <w:lang w:eastAsia="zh-CN"/>
        </w:rPr>
      </w:pPr>
      <w:bookmarkStart w:id="7" w:name="_Toc2110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插拉刨床项目的征地面积将根据插拉刨床项目的实际规模和需求进行精确规划。具体面积XXX平方米，旨在确保插拉刨床项目不仅能够满足当前的发展需求，还能够预留空间以适应未来的扩展。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净用地面积是在征地面积基础上去除不可利用面积后的实际可开发用地。具体面积XXX平方米，考虑到环保、交通、安全等多方面因素，以确保插拉刨床项目在整体利用效率上达到最优。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插拉刨床项目计划建设的建筑总规模具体面积XXX平方米。这一规模的确定综合考虑了插拉刨床项目的性质、规模，以及城市规划的相关要求，确保建筑布局与周边环境协调一致。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绿地率是插拉刨床项目用地中被规划为绿地的比例。具体面积XXX平方米，旨在通过合理规划绿地，改善插拉刨床项目周边环境，提升居民生活质量，并符合城市整体绿化规划。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容积率是用地上可以建设的建筑总体积与用地面积之比。具体面积XXX，通过合理的容积率规划，确保插拉刨床项目建筑规模与周边环境和谐共生。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确保插拉刨床项目选址与当地城市规划相一致，具体面积XXX平方米。通过与城市规划部门深入沟通，确保插拉刨床项目不仅符合城市的整体发展方向，还能够融入城市的发展布局，为城市的长远发展贡献力量。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插拉刨床项目选址符合当地产业政策，具体面积XXX平方米。这包括插拉刨床项目对当地经济的促进作用，以及对相关产业的带动效应，确保插拉刨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用地总体要求必须符合环保和可持续发展的原则，具体面积XXX平方米。通过采用绿色建筑设计、节能减排等措施，确保插拉刨床项目在建设和运营过程中对环境的影响最小化，达到可持续发展的要求。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确保插拉刨床项目选址具备必要的公共设施配套，具体面积XXX平方米。这包括交通便利性、教育、医疗等基础设施，以提高居民生活品质，使得插拉刨床项目选址更具吸引力。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考虑用地总体要求对当地社会稳定性的影响，具体面积XXX平方米。通过深入了解当地社区反馈，确保插拉刨床项目的选址和建设过程对当地社会和谐稳定产生积极作用。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插拉刨床项目选址不仅符合法规和规划，还在实际操作中具有可行性。这一全面规划将为插拉刨床项目的成功实施提供坚实的基础，确保插拉刨床项目选址阶段就能够奠定良好的发展基础。</w:t>
      </w:r>
    </w:p>
    <w:p>
      <w:pPr>
        <w:pStyle w:val="Heading2"/>
        <w:ind w:firstLine="560" w:firstLineChars="200"/>
        <w:rPr>
          <w:rFonts w:ascii="仿宋" w:eastAsia="仿宋" w:hAnsi="仿宋" w:cs="仿宋" w:hint="eastAsia"/>
          <w:sz w:val="28"/>
          <w:lang w:eastAsia="zh-CN"/>
        </w:rPr>
      </w:pPr>
      <w:bookmarkStart w:id="8" w:name="_Toc63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插拉刨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插拉刨床项目的设备规划和空间设计中，我们将采取灵活设备布局的措施。设备布局将根据实际需求进行灵活设计，避免不必要的浪费。通过合理规划设备摆放位置，我们将提高设备的利用率，减少设备间距，以确保插拉刨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插拉刨床项目内部引入共享设施的概念，例如共享会议室、办公区等。通过这种方式，我们可以减少对资源的重复建设，提高资源共享效率，从而减小插拉刨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249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插拉刨床项目的总图布置中，我们将不同功能区域进行明确的规划，以最大程度满足插拉刨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508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插拉刨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插拉刨床项目对环境的影响是综合评价的重要因素之一。我们将详细考虑选址周边的自然环境、生态保护区、水源地等情况，确保插拉刨床项目的建设和运营对环境影响最小化，并符合当地的环保法规标准。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对选址的评价还需充分考虑当地政府的产业政策和法规。我们将详细了解插拉刨床项目所在地的相关政策，确保插拉刨床项目的规划和运营与当地法规相符，降低不必要的法律风险。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考虑到社会稳定性对企业运营的重要性，我们将评估选址地区的社会安全情况、劳工关系、社区反馈等方面，以确保插拉刨床项目的建设和运营不会受到社会稳定性的负面影响。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最后，我们将综合考虑用地成本，包括土地购置费用、土地开发成本等。通过对用地成本的详细评估，我们能够做出更为精确的经济效益分析，为插拉刨床项目的投资决策提供有力支持。</w:t>
      </w:r>
    </w:p>
    <w:p>
      <w:pPr>
        <w:pStyle w:val="Heading1"/>
        <w:ind w:firstLine="560" w:firstLineChars="200"/>
        <w:rPr>
          <w:rFonts w:ascii="仿宋" w:eastAsia="仿宋" w:hAnsi="仿宋" w:cs="仿宋" w:hint="eastAsia"/>
          <w:sz w:val="28"/>
          <w:lang w:eastAsia="zh-CN"/>
        </w:rPr>
      </w:pPr>
      <w:bookmarkStart w:id="11" w:name="_Toc11817"/>
      <w:r>
        <w:rPr>
          <w:rFonts w:ascii="仿宋" w:eastAsia="仿宋" w:hAnsi="仿宋" w:cs="仿宋" w:hint="eastAsia"/>
          <w:sz w:val="28"/>
          <w:lang w:eastAsia="zh-CN"/>
        </w:rPr>
        <w:t>三、插拉刨床项目可持续发展</w:t>
      </w:r>
      <w:bookmarkEnd w:id="11"/>
    </w:p>
    <w:p>
      <w:pPr>
        <w:pStyle w:val="Heading2"/>
        <w:rPr>
          <w:rFonts w:ascii="仿宋" w:eastAsia="仿宋" w:hAnsi="仿宋" w:cs="仿宋" w:hint="eastAsia"/>
          <w:lang w:eastAsia="zh-CN"/>
        </w:rPr>
      </w:pPr>
      <w:bookmarkStart w:id="12" w:name="_Toc2797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插拉刨床项目中，插拉刨床项目团队着眼于未来，明确了可持续发展的战略方向。制定的具体可持续发展目标包括降低资源使用、采用环保技术、最大化社会效益等。这一步骤不仅有助于插拉刨床项目在环保和社会责任方面达到最高标准，也为未来提供了明确的指引，确保插拉刨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可持续实践的融入插拉刨床项目管理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插拉刨床项目管理周期。从插拉刨床项目规划开始，插拉刨床项目团队就考虑了环境和社会的因素。在执行阶段，插拉刨床项目团队积极推动绿色技术的应用，优化资源利用。此外，关注员工的社会责任，通过培训和沟通活动提高员工对可持续发展的认知，使他们能够在日常工作中践行可持续实践。这些举措不仅为插拉刨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123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扎根于插拉刨床项目的可持续发展理念，我们深信环保与社会责任是插拉刨床项目成功的关键支柱。在插拉刨床项目的每一步，我们都致力于通过创新和实践，履行对环境和社会的坚定责任。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拉刨床项目团队通过引入先进的环保技术、建立高效的废物处理系统以及推动能源节约措施，积极履行环保责任。定期的环保监测和评估确保插拉刨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拉刨床项目不仅致力于自身可持续发展，还注重对社会的回馈。通过支持社区插拉刨床项目、参与慈善事业、提供培训机会等方式，插拉刨床项目积极履行社会责任。与当地社区建立积极互动，关注员工的工作与生活平衡，以及员工的身心健康，是插拉刨床项目在社会责任层面的关键举措。这样的实践不仅增强了插拉刨床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3057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006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插拉刨床项目的技术管理特点体现在其创新导向。通过引入最先进的技术趋势和解决方案，插拉刨床项目致力于提升科技含量、提高质量和效率水平。这意味着我们将采用最新的工具和方法，确保插拉刨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插拉刨床项目技术管理的显著特征。通过整合不同领域的技术资源，我们实现了跨学科的协同工作。这有助于优化技术架构，提高整体效能。此外，整合性策略还促进了不同技术团队之间的紧密沟通和高效合作，确保插拉刨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插拉刨床项目所采用的技术。通过不断优化技术方案，插拉刨床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插拉刨床项目团队将在插拉刨床项目初期识别可能的技术风险，并采取相应的预防和应对措施。通过建立健全的风险评估机制，插拉刨床项目能够在实施过程中及时发现并解决潜在的技术问题，保障插拉刨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插拉刨床项目中，技术将成为插拉刨床项目成功的有力支持。这一深度剖析揭示了技术管理在插拉刨床项目实施中的关键作用，为插拉刨床项目的技术基础奠定了坚实的基础。</w:t>
      </w:r>
    </w:p>
    <w:p>
      <w:pPr>
        <w:pStyle w:val="Heading2"/>
        <w:ind w:firstLine="560" w:firstLineChars="200"/>
        <w:rPr>
          <w:rFonts w:ascii="仿宋" w:eastAsia="仿宋" w:hAnsi="仿宋" w:cs="仿宋" w:hint="eastAsia"/>
          <w:sz w:val="28"/>
          <w:lang w:eastAsia="zh-CN"/>
        </w:rPr>
      </w:pPr>
      <w:bookmarkStart w:id="16" w:name="_Toc28009"/>
      <w:r>
        <w:rPr>
          <w:rFonts w:ascii="仿宋" w:eastAsia="仿宋" w:hAnsi="仿宋" w:cs="仿宋" w:hint="eastAsia"/>
          <w:sz w:val="28"/>
          <w:lang w:eastAsia="zh-CN"/>
        </w:rPr>
        <w:t>(二)、插拉刨床项目工艺技术设计方案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插拉刨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插拉刨床项目将严格按照相关行业规范要求进行组织。通过有效控制产品质量，插拉刨床项目将致力于为顾客提供优质的插拉刨床项目产品和良好的服务。这体现了插拉刨床项目对于生产活动合规性和质量标准的高度重视，为插拉刨床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插拉刨床项目注重生态效益和清洁生产原则。插拉刨床项目建设将紧密结合地方特色经济发展，与社会经济发展规划和区域环境保护规划方案相协调一致。通过与当地区域自然生态系统的结合，插拉刨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插拉刨床项目产品具有多样化的客户需求和个性化的特点。因此，插拉刨床项目产品规格品种多样，且单批生产数量较小。为满足这一特点，插拉刨床项目承办单位将建设先进的柔性制造生产线。通过广泛应用柔性制造技术，插拉刨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插拉刨床项目采用的技术具有较高的技术含量和自动化水平，处于国内先进水平。这一技术选用不仅体现了对生产效率、质量和环境友好性的高标准要求，同时为插拉刨床项目的可持续发展奠定了坚实的基础。</w:t>
      </w:r>
    </w:p>
    <w:p>
      <w:pPr>
        <w:pStyle w:val="Heading2"/>
        <w:ind w:firstLine="560" w:firstLineChars="200"/>
        <w:rPr>
          <w:rFonts w:ascii="仿宋" w:eastAsia="仿宋" w:hAnsi="仿宋" w:cs="仿宋" w:hint="eastAsia"/>
          <w:sz w:val="28"/>
          <w:lang w:eastAsia="zh-CN"/>
        </w:rPr>
      </w:pPr>
      <w:bookmarkStart w:id="17" w:name="_Toc1243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为确保插拉刨床项目的高效生产和技术实施，我们制定了一套精心设计的设备选型方案，以满足插拉刨床项目生产、质量和环保的要求。该方案的主要特点如下：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插拉刨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针对插拉刨床项目产品的多样性和小批量生产的特点，我们将建设柔性制造生产线。通过在设备选型中考虑柔性制造技术，可以灵活应对不同产品规格和生产需求，实现生产线的高度灵活性和适应性。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9031"/>
      <w:r>
        <w:rPr>
          <w:rFonts w:ascii="仿宋" w:eastAsia="仿宋" w:hAnsi="仿宋" w:cs="仿宋" w:hint="eastAsia"/>
          <w:sz w:val="28"/>
          <w:lang w:eastAsia="zh-CN"/>
        </w:rPr>
        <w:t>五、插拉刨床项目土建工程</w:t>
      </w:r>
      <w:bookmarkEnd w:id="18"/>
    </w:p>
    <w:p>
      <w:pPr>
        <w:pStyle w:val="Heading2"/>
        <w:rPr>
          <w:rFonts w:ascii="仿宋" w:eastAsia="仿宋" w:hAnsi="仿宋" w:cs="仿宋" w:hint="eastAsia"/>
          <w:lang w:eastAsia="zh-CN"/>
        </w:rPr>
      </w:pPr>
      <w:bookmarkStart w:id="19" w:name="_Toc32721"/>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在插拉刨床项目的建筑工程设计中，我们将秉承一系列重要的设计原则，以确保插拉刨床项目建筑在功能、美观、可持续性等方面达到最佳效果。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https://d.book118.com/585344120200011042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插拉刨床项目计划设计方案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DF4F85"/>
    <w:rsid w:val="4BDF4F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344120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2024-01-13T12:28:00Z</dcterms:created>
  <dcterms:modified xsi:type="dcterms:W3CDTF">2024-01-13T12:28:53Z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6B577E37F39B47E18D7AEA04DA372115_11</vt:lpwstr>
  </property>
  <property fmtid="{D5CDD505-2E9C-101B-9397-08002B2CF9AE}" pid="3" name="KSOProductBuildVer">
    <vt:lpwstr>2052-12.1.0.16120</vt:lpwstr>
  </property>
</Properties>
</file>