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海卫游艇项目建设方案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926" w:history="1">
        <w:r>
          <w:rPr>
            <w:rFonts w:ascii="仿宋" w:eastAsia="仿宋" w:hAnsi="仿宋" w:cs="仿宋" w:hint="eastAsia"/>
            <w:lang w:eastAsia="zh-CN"/>
          </w:rPr>
          <w:t>序言</w:t>
        </w:r>
        <w:r>
          <w:tab/>
        </w:r>
        <w:r>
          <w:fldChar w:fldCharType="begin"/>
        </w:r>
        <w:r>
          <w:instrText xml:space="preserve"> PAGEREF _Toc9926 \h </w:instrText>
        </w:r>
        <w:r>
          <w:fldChar w:fldCharType="separate"/>
        </w:r>
        <w:r>
          <w:t>3</w:t>
        </w:r>
        <w:r>
          <w:fldChar w:fldCharType="end"/>
        </w:r>
      </w:hyperlink>
    </w:p>
    <w:p>
      <w:pPr>
        <w:pStyle w:val="TOC1"/>
        <w:tabs>
          <w:tab w:val="right" w:leader="dot" w:pos="8306"/>
        </w:tabs>
      </w:pPr>
      <w:hyperlink w:anchor="_Toc19945" w:history="1">
        <w:r>
          <w:rPr>
            <w:rFonts w:ascii="仿宋" w:eastAsia="仿宋" w:hAnsi="仿宋" w:cs="仿宋" w:hint="eastAsia"/>
            <w:lang w:eastAsia="zh-CN"/>
          </w:rPr>
          <w:t>一、资源开发及综合利用分析</w:t>
        </w:r>
        <w:r>
          <w:tab/>
        </w:r>
        <w:r>
          <w:fldChar w:fldCharType="begin"/>
        </w:r>
        <w:r>
          <w:instrText xml:space="preserve"> PAGEREF _Toc19945 \h </w:instrText>
        </w:r>
        <w:r>
          <w:fldChar w:fldCharType="separate"/>
        </w:r>
        <w:r>
          <w:t>3</w:t>
        </w:r>
        <w:r>
          <w:fldChar w:fldCharType="end"/>
        </w:r>
      </w:hyperlink>
    </w:p>
    <w:p>
      <w:pPr>
        <w:pStyle w:val="TOC2"/>
        <w:tabs>
          <w:tab w:val="right" w:leader="dot" w:pos="8306"/>
        </w:tabs>
      </w:pPr>
      <w:hyperlink w:anchor="_Toc6715" w:history="1">
        <w:r>
          <w:rPr>
            <w:rFonts w:ascii="仿宋" w:eastAsia="仿宋" w:hAnsi="仿宋" w:cs="仿宋" w:hint="eastAsia"/>
            <w:lang w:eastAsia="zh-CN"/>
          </w:rPr>
          <w:t>(一)、资源开发方案</w:t>
        </w:r>
        <w:r>
          <w:tab/>
        </w:r>
        <w:r>
          <w:fldChar w:fldCharType="begin"/>
        </w:r>
        <w:r>
          <w:instrText xml:space="preserve"> PAGEREF _Toc6715 \h </w:instrText>
        </w:r>
        <w:r>
          <w:fldChar w:fldCharType="separate"/>
        </w:r>
        <w:r>
          <w:t>3</w:t>
        </w:r>
        <w:r>
          <w:fldChar w:fldCharType="end"/>
        </w:r>
      </w:hyperlink>
    </w:p>
    <w:p>
      <w:pPr>
        <w:pStyle w:val="TOC2"/>
        <w:tabs>
          <w:tab w:val="right" w:leader="dot" w:pos="8306"/>
        </w:tabs>
      </w:pPr>
      <w:hyperlink w:anchor="_Toc11203" w:history="1">
        <w:r>
          <w:rPr>
            <w:rFonts w:ascii="仿宋" w:eastAsia="仿宋" w:hAnsi="仿宋" w:cs="仿宋" w:hint="eastAsia"/>
            <w:lang w:eastAsia="zh-CN"/>
          </w:rPr>
          <w:t>(二)、资源利用方案</w:t>
        </w:r>
        <w:r>
          <w:tab/>
        </w:r>
        <w:r>
          <w:fldChar w:fldCharType="begin"/>
        </w:r>
        <w:r>
          <w:instrText xml:space="preserve"> PAGEREF _Toc11203 \h </w:instrText>
        </w:r>
        <w:r>
          <w:fldChar w:fldCharType="separate"/>
        </w:r>
        <w:r>
          <w:t>4</w:t>
        </w:r>
        <w:r>
          <w:fldChar w:fldCharType="end"/>
        </w:r>
      </w:hyperlink>
    </w:p>
    <w:p>
      <w:pPr>
        <w:pStyle w:val="TOC2"/>
        <w:tabs>
          <w:tab w:val="right" w:leader="dot" w:pos="8306"/>
        </w:tabs>
      </w:pPr>
      <w:hyperlink w:anchor="_Toc8352" w:history="1">
        <w:r>
          <w:rPr>
            <w:rFonts w:ascii="仿宋" w:eastAsia="仿宋" w:hAnsi="仿宋" w:cs="仿宋" w:hint="eastAsia"/>
            <w:lang w:eastAsia="zh-CN"/>
          </w:rPr>
          <w:t>(三)、资源节约措施</w:t>
        </w:r>
        <w:r>
          <w:tab/>
        </w:r>
        <w:r>
          <w:fldChar w:fldCharType="begin"/>
        </w:r>
        <w:r>
          <w:instrText xml:space="preserve"> PAGEREF _Toc8352 \h </w:instrText>
        </w:r>
        <w:r>
          <w:fldChar w:fldCharType="separate"/>
        </w:r>
        <w:r>
          <w:t>5</w:t>
        </w:r>
        <w:r>
          <w:fldChar w:fldCharType="end"/>
        </w:r>
      </w:hyperlink>
    </w:p>
    <w:p>
      <w:pPr>
        <w:pStyle w:val="TOC1"/>
        <w:tabs>
          <w:tab w:val="right" w:leader="dot" w:pos="8306"/>
        </w:tabs>
      </w:pPr>
      <w:hyperlink w:anchor="_Toc24283" w:history="1">
        <w:r>
          <w:rPr>
            <w:rFonts w:ascii="仿宋" w:eastAsia="仿宋" w:hAnsi="仿宋" w:cs="仿宋" w:hint="eastAsia"/>
            <w:lang w:eastAsia="zh-CN"/>
          </w:rPr>
          <w:t>二、经济影响分析</w:t>
        </w:r>
        <w:r>
          <w:tab/>
        </w:r>
        <w:r>
          <w:fldChar w:fldCharType="begin"/>
        </w:r>
        <w:r>
          <w:instrText xml:space="preserve"> PAGEREF _Toc24283 \h </w:instrText>
        </w:r>
        <w:r>
          <w:fldChar w:fldCharType="separate"/>
        </w:r>
        <w:r>
          <w:t>6</w:t>
        </w:r>
        <w:r>
          <w:fldChar w:fldCharType="end"/>
        </w:r>
      </w:hyperlink>
    </w:p>
    <w:p>
      <w:pPr>
        <w:pStyle w:val="TOC2"/>
        <w:tabs>
          <w:tab w:val="right" w:leader="dot" w:pos="8306"/>
        </w:tabs>
      </w:pPr>
      <w:hyperlink w:anchor="_Toc16930" w:history="1">
        <w:r>
          <w:rPr>
            <w:rFonts w:ascii="仿宋" w:eastAsia="仿宋" w:hAnsi="仿宋" w:cs="仿宋" w:hint="eastAsia"/>
            <w:lang w:eastAsia="zh-CN"/>
          </w:rPr>
          <w:t>(一)、经济费用效益或费用效果分析</w:t>
        </w:r>
        <w:r>
          <w:tab/>
        </w:r>
        <w:r>
          <w:fldChar w:fldCharType="begin"/>
        </w:r>
        <w:r>
          <w:instrText xml:space="preserve"> PAGEREF _Toc16930 \h </w:instrText>
        </w:r>
        <w:r>
          <w:fldChar w:fldCharType="separate"/>
        </w:r>
        <w:r>
          <w:t>6</w:t>
        </w:r>
        <w:r>
          <w:fldChar w:fldCharType="end"/>
        </w:r>
      </w:hyperlink>
    </w:p>
    <w:p>
      <w:pPr>
        <w:pStyle w:val="TOC2"/>
        <w:tabs>
          <w:tab w:val="right" w:leader="dot" w:pos="8306"/>
        </w:tabs>
      </w:pPr>
      <w:hyperlink w:anchor="_Toc8468" w:history="1">
        <w:r>
          <w:rPr>
            <w:rFonts w:ascii="仿宋" w:eastAsia="仿宋" w:hAnsi="仿宋" w:cs="仿宋" w:hint="eastAsia"/>
            <w:lang w:eastAsia="zh-CN"/>
          </w:rPr>
          <w:t>(二)、行业影响分析</w:t>
        </w:r>
        <w:r>
          <w:tab/>
        </w:r>
        <w:r>
          <w:fldChar w:fldCharType="begin"/>
        </w:r>
        <w:r>
          <w:instrText xml:space="preserve"> PAGEREF _Toc8468 \h </w:instrText>
        </w:r>
        <w:r>
          <w:fldChar w:fldCharType="separate"/>
        </w:r>
        <w:r>
          <w:t>9</w:t>
        </w:r>
        <w:r>
          <w:fldChar w:fldCharType="end"/>
        </w:r>
      </w:hyperlink>
    </w:p>
    <w:p>
      <w:pPr>
        <w:pStyle w:val="TOC2"/>
        <w:tabs>
          <w:tab w:val="right" w:leader="dot" w:pos="8306"/>
        </w:tabs>
      </w:pPr>
      <w:hyperlink w:anchor="_Toc479" w:history="1">
        <w:r>
          <w:rPr>
            <w:rFonts w:ascii="仿宋" w:eastAsia="仿宋" w:hAnsi="仿宋" w:cs="仿宋" w:hint="eastAsia"/>
            <w:lang w:eastAsia="zh-CN"/>
          </w:rPr>
          <w:t>(三)、区域经济影响分析</w:t>
        </w:r>
        <w:r>
          <w:tab/>
        </w:r>
        <w:r>
          <w:fldChar w:fldCharType="begin"/>
        </w:r>
        <w:r>
          <w:instrText xml:space="preserve"> PAGEREF _Toc479 \h </w:instrText>
        </w:r>
        <w:r>
          <w:fldChar w:fldCharType="separate"/>
        </w:r>
        <w:r>
          <w:t>10</w:t>
        </w:r>
        <w:r>
          <w:fldChar w:fldCharType="end"/>
        </w:r>
      </w:hyperlink>
    </w:p>
    <w:p>
      <w:pPr>
        <w:pStyle w:val="TOC2"/>
        <w:tabs>
          <w:tab w:val="right" w:leader="dot" w:pos="8306"/>
        </w:tabs>
      </w:pPr>
      <w:hyperlink w:anchor="_Toc24267" w:history="1">
        <w:r>
          <w:rPr>
            <w:rFonts w:ascii="仿宋" w:eastAsia="仿宋" w:hAnsi="仿宋" w:cs="仿宋" w:hint="eastAsia"/>
            <w:lang w:eastAsia="zh-CN"/>
          </w:rPr>
          <w:t>(四)、宏观经济影响分析</w:t>
        </w:r>
        <w:r>
          <w:tab/>
        </w:r>
        <w:r>
          <w:fldChar w:fldCharType="begin"/>
        </w:r>
        <w:r>
          <w:instrText xml:space="preserve"> PAGEREF _Toc24267 \h </w:instrText>
        </w:r>
        <w:r>
          <w:fldChar w:fldCharType="separate"/>
        </w:r>
        <w:r>
          <w:t>11</w:t>
        </w:r>
        <w:r>
          <w:fldChar w:fldCharType="end"/>
        </w:r>
      </w:hyperlink>
    </w:p>
    <w:p>
      <w:pPr>
        <w:pStyle w:val="TOC1"/>
        <w:tabs>
          <w:tab w:val="right" w:leader="dot" w:pos="8306"/>
        </w:tabs>
      </w:pPr>
      <w:hyperlink w:anchor="_Toc8588" w:history="1">
        <w:r>
          <w:rPr>
            <w:rFonts w:ascii="仿宋" w:eastAsia="仿宋" w:hAnsi="仿宋" w:cs="仿宋" w:hint="eastAsia"/>
            <w:lang w:eastAsia="zh-CN"/>
          </w:rPr>
          <w:t>三、项目监理与质量保证</w:t>
        </w:r>
        <w:r>
          <w:tab/>
        </w:r>
        <w:r>
          <w:fldChar w:fldCharType="begin"/>
        </w:r>
        <w:r>
          <w:instrText xml:space="preserve"> PAGEREF _Toc8588 \h </w:instrText>
        </w:r>
        <w:r>
          <w:fldChar w:fldCharType="separate"/>
        </w:r>
        <w:r>
          <w:t>13</w:t>
        </w:r>
        <w:r>
          <w:fldChar w:fldCharType="end"/>
        </w:r>
      </w:hyperlink>
    </w:p>
    <w:p>
      <w:pPr>
        <w:pStyle w:val="TOC2"/>
        <w:tabs>
          <w:tab w:val="right" w:leader="dot" w:pos="8306"/>
        </w:tabs>
      </w:pPr>
      <w:hyperlink w:anchor="_Toc1649" w:history="1">
        <w:r>
          <w:rPr>
            <w:rFonts w:ascii="仿宋" w:eastAsia="仿宋" w:hAnsi="仿宋" w:cs="仿宋" w:hint="eastAsia"/>
            <w:lang w:eastAsia="zh-CN"/>
          </w:rPr>
          <w:t>(一)、监理体系构建</w:t>
        </w:r>
        <w:r>
          <w:tab/>
        </w:r>
        <w:r>
          <w:fldChar w:fldCharType="begin"/>
        </w:r>
        <w:r>
          <w:instrText xml:space="preserve"> PAGEREF _Toc1649 \h </w:instrText>
        </w:r>
        <w:r>
          <w:fldChar w:fldCharType="separate"/>
        </w:r>
        <w:r>
          <w:t>13</w:t>
        </w:r>
        <w:r>
          <w:fldChar w:fldCharType="end"/>
        </w:r>
      </w:hyperlink>
    </w:p>
    <w:p>
      <w:pPr>
        <w:pStyle w:val="TOC2"/>
        <w:tabs>
          <w:tab w:val="right" w:leader="dot" w:pos="8306"/>
        </w:tabs>
      </w:pPr>
      <w:hyperlink w:anchor="_Toc25401" w:history="1">
        <w:r>
          <w:rPr>
            <w:rFonts w:ascii="仿宋" w:eastAsia="仿宋" w:hAnsi="仿宋" w:cs="仿宋" w:hint="eastAsia"/>
            <w:lang w:eastAsia="zh-CN"/>
          </w:rPr>
          <w:t>(二)、质量保证体系实施</w:t>
        </w:r>
        <w:r>
          <w:tab/>
        </w:r>
        <w:r>
          <w:fldChar w:fldCharType="begin"/>
        </w:r>
        <w:r>
          <w:instrText xml:space="preserve"> PAGEREF _Toc25401 \h </w:instrText>
        </w:r>
        <w:r>
          <w:fldChar w:fldCharType="separate"/>
        </w:r>
        <w:r>
          <w:t>13</w:t>
        </w:r>
        <w:r>
          <w:fldChar w:fldCharType="end"/>
        </w:r>
      </w:hyperlink>
    </w:p>
    <w:p>
      <w:pPr>
        <w:pStyle w:val="TOC2"/>
        <w:tabs>
          <w:tab w:val="right" w:leader="dot" w:pos="8306"/>
        </w:tabs>
      </w:pPr>
      <w:hyperlink w:anchor="_Toc12714" w:history="1">
        <w:r>
          <w:rPr>
            <w:rFonts w:ascii="仿宋" w:eastAsia="仿宋" w:hAnsi="仿宋" w:cs="仿宋" w:hint="eastAsia"/>
            <w:lang w:eastAsia="zh-CN"/>
          </w:rPr>
          <w:t>(三)、监理与质量控制流程</w:t>
        </w:r>
        <w:r>
          <w:tab/>
        </w:r>
        <w:r>
          <w:fldChar w:fldCharType="begin"/>
        </w:r>
        <w:r>
          <w:instrText xml:space="preserve"> PAGEREF _Toc12714 \h </w:instrText>
        </w:r>
        <w:r>
          <w:fldChar w:fldCharType="separate"/>
        </w:r>
        <w:r>
          <w:t>14</w:t>
        </w:r>
        <w:r>
          <w:fldChar w:fldCharType="end"/>
        </w:r>
      </w:hyperlink>
    </w:p>
    <w:p>
      <w:pPr>
        <w:pStyle w:val="TOC1"/>
        <w:tabs>
          <w:tab w:val="right" w:leader="dot" w:pos="8306"/>
        </w:tabs>
      </w:pPr>
      <w:hyperlink w:anchor="_Toc17006" w:history="1">
        <w:r>
          <w:rPr>
            <w:rFonts w:ascii="仿宋" w:eastAsia="仿宋" w:hAnsi="仿宋" w:cs="仿宋" w:hint="eastAsia"/>
            <w:lang w:eastAsia="zh-CN"/>
          </w:rPr>
          <w:t>四、建设风险评估分析</w:t>
        </w:r>
        <w:r>
          <w:tab/>
        </w:r>
        <w:r>
          <w:fldChar w:fldCharType="begin"/>
        </w:r>
        <w:r>
          <w:instrText xml:space="preserve"> PAGEREF _Toc17006 \h </w:instrText>
        </w:r>
        <w:r>
          <w:fldChar w:fldCharType="separate"/>
        </w:r>
        <w:r>
          <w:t>15</w:t>
        </w:r>
        <w:r>
          <w:fldChar w:fldCharType="end"/>
        </w:r>
      </w:hyperlink>
    </w:p>
    <w:p>
      <w:pPr>
        <w:pStyle w:val="TOC2"/>
        <w:tabs>
          <w:tab w:val="right" w:leader="dot" w:pos="8306"/>
        </w:tabs>
      </w:pPr>
      <w:hyperlink w:anchor="_Toc23689" w:history="1">
        <w:r>
          <w:rPr>
            <w:rFonts w:ascii="仿宋" w:eastAsia="仿宋" w:hAnsi="仿宋" w:cs="仿宋" w:hint="eastAsia"/>
            <w:lang w:eastAsia="zh-CN"/>
          </w:rPr>
          <w:t>(一)、政策风险分析</w:t>
        </w:r>
        <w:r>
          <w:tab/>
        </w:r>
        <w:r>
          <w:fldChar w:fldCharType="begin"/>
        </w:r>
        <w:r>
          <w:instrText xml:space="preserve"> PAGEREF _Toc23689 \h </w:instrText>
        </w:r>
        <w:r>
          <w:fldChar w:fldCharType="separate"/>
        </w:r>
        <w:r>
          <w:t>15</w:t>
        </w:r>
        <w:r>
          <w:fldChar w:fldCharType="end"/>
        </w:r>
      </w:hyperlink>
    </w:p>
    <w:p>
      <w:pPr>
        <w:pStyle w:val="TOC2"/>
        <w:tabs>
          <w:tab w:val="right" w:leader="dot" w:pos="8306"/>
        </w:tabs>
      </w:pPr>
      <w:hyperlink w:anchor="_Toc9973" w:history="1">
        <w:r>
          <w:rPr>
            <w:rFonts w:ascii="仿宋" w:eastAsia="仿宋" w:hAnsi="仿宋" w:cs="仿宋" w:hint="eastAsia"/>
            <w:lang w:eastAsia="zh-CN"/>
          </w:rPr>
          <w:t>(二)、社会风险分析</w:t>
        </w:r>
        <w:r>
          <w:tab/>
        </w:r>
        <w:r>
          <w:fldChar w:fldCharType="begin"/>
        </w:r>
        <w:r>
          <w:instrText xml:space="preserve"> PAGEREF _Toc9973 \h </w:instrText>
        </w:r>
        <w:r>
          <w:fldChar w:fldCharType="separate"/>
        </w:r>
        <w:r>
          <w:t>16</w:t>
        </w:r>
        <w:r>
          <w:fldChar w:fldCharType="end"/>
        </w:r>
      </w:hyperlink>
    </w:p>
    <w:p>
      <w:pPr>
        <w:pStyle w:val="TOC2"/>
        <w:tabs>
          <w:tab w:val="right" w:leader="dot" w:pos="8306"/>
        </w:tabs>
      </w:pPr>
      <w:hyperlink w:anchor="_Toc17325" w:history="1">
        <w:r>
          <w:rPr>
            <w:rFonts w:ascii="仿宋" w:eastAsia="仿宋" w:hAnsi="仿宋" w:cs="仿宋" w:hint="eastAsia"/>
            <w:lang w:eastAsia="zh-CN"/>
          </w:rPr>
          <w:t>(三)、市场风险分析</w:t>
        </w:r>
        <w:r>
          <w:tab/>
        </w:r>
        <w:r>
          <w:fldChar w:fldCharType="begin"/>
        </w:r>
        <w:r>
          <w:instrText xml:space="preserve"> PAGEREF _Toc17325 \h </w:instrText>
        </w:r>
        <w:r>
          <w:fldChar w:fldCharType="separate"/>
        </w:r>
        <w:r>
          <w:t>17</w:t>
        </w:r>
        <w:r>
          <w:fldChar w:fldCharType="end"/>
        </w:r>
      </w:hyperlink>
    </w:p>
    <w:p>
      <w:pPr>
        <w:pStyle w:val="TOC2"/>
        <w:tabs>
          <w:tab w:val="right" w:leader="dot" w:pos="8306"/>
        </w:tabs>
      </w:pPr>
      <w:hyperlink w:anchor="_Toc26367" w:history="1">
        <w:r>
          <w:rPr>
            <w:rFonts w:ascii="仿宋" w:eastAsia="仿宋" w:hAnsi="仿宋" w:cs="仿宋" w:hint="eastAsia"/>
            <w:lang w:eastAsia="zh-CN"/>
          </w:rPr>
          <w:t>(四)、资金风险分析</w:t>
        </w:r>
        <w:r>
          <w:tab/>
        </w:r>
        <w:r>
          <w:fldChar w:fldCharType="begin"/>
        </w:r>
        <w:r>
          <w:instrText xml:space="preserve"> PAGEREF _Toc26367 \h </w:instrText>
        </w:r>
        <w:r>
          <w:fldChar w:fldCharType="separate"/>
        </w:r>
        <w:r>
          <w:t>18</w:t>
        </w:r>
        <w:r>
          <w:fldChar w:fldCharType="end"/>
        </w:r>
      </w:hyperlink>
    </w:p>
    <w:p>
      <w:pPr>
        <w:pStyle w:val="TOC2"/>
        <w:tabs>
          <w:tab w:val="right" w:leader="dot" w:pos="8306"/>
        </w:tabs>
      </w:pPr>
      <w:hyperlink w:anchor="_Toc2121" w:history="1">
        <w:r>
          <w:rPr>
            <w:rFonts w:ascii="仿宋" w:eastAsia="仿宋" w:hAnsi="仿宋" w:cs="仿宋" w:hint="eastAsia"/>
            <w:lang w:eastAsia="zh-CN"/>
          </w:rPr>
          <w:t>(五)、技术风险分析</w:t>
        </w:r>
        <w:r>
          <w:tab/>
        </w:r>
        <w:r>
          <w:fldChar w:fldCharType="begin"/>
        </w:r>
        <w:r>
          <w:instrText xml:space="preserve"> PAGEREF _Toc2121 \h </w:instrText>
        </w:r>
        <w:r>
          <w:fldChar w:fldCharType="separate"/>
        </w:r>
        <w:r>
          <w:t>19</w:t>
        </w:r>
        <w:r>
          <w:fldChar w:fldCharType="end"/>
        </w:r>
      </w:hyperlink>
    </w:p>
    <w:p>
      <w:pPr>
        <w:pStyle w:val="TOC2"/>
        <w:tabs>
          <w:tab w:val="right" w:leader="dot" w:pos="8306"/>
        </w:tabs>
      </w:pPr>
      <w:hyperlink w:anchor="_Toc23447" w:history="1">
        <w:r>
          <w:rPr>
            <w:rFonts w:ascii="仿宋" w:eastAsia="仿宋" w:hAnsi="仿宋" w:cs="仿宋" w:hint="eastAsia"/>
            <w:lang w:eastAsia="zh-CN"/>
          </w:rPr>
          <w:t>(六)、财务风险分析</w:t>
        </w:r>
        <w:r>
          <w:tab/>
        </w:r>
        <w:r>
          <w:fldChar w:fldCharType="begin"/>
        </w:r>
        <w:r>
          <w:instrText xml:space="preserve"> PAGEREF _Toc23447 \h </w:instrText>
        </w:r>
        <w:r>
          <w:fldChar w:fldCharType="separate"/>
        </w:r>
        <w:r>
          <w:t>21</w:t>
        </w:r>
        <w:r>
          <w:fldChar w:fldCharType="end"/>
        </w:r>
      </w:hyperlink>
    </w:p>
    <w:p>
      <w:pPr>
        <w:pStyle w:val="TOC2"/>
        <w:tabs>
          <w:tab w:val="right" w:leader="dot" w:pos="8306"/>
        </w:tabs>
      </w:pPr>
      <w:hyperlink w:anchor="_Toc29019" w:history="1">
        <w:r>
          <w:rPr>
            <w:rFonts w:ascii="仿宋" w:eastAsia="仿宋" w:hAnsi="仿宋" w:cs="仿宋" w:hint="eastAsia"/>
            <w:lang w:eastAsia="zh-CN"/>
          </w:rPr>
          <w:t>(七)、管理风险分析</w:t>
        </w:r>
        <w:r>
          <w:tab/>
        </w:r>
        <w:r>
          <w:fldChar w:fldCharType="begin"/>
        </w:r>
        <w:r>
          <w:instrText xml:space="preserve"> PAGEREF _Toc29019 \h </w:instrText>
        </w:r>
        <w:r>
          <w:fldChar w:fldCharType="separate"/>
        </w:r>
        <w:r>
          <w:t>22</w:t>
        </w:r>
        <w:r>
          <w:fldChar w:fldCharType="end"/>
        </w:r>
      </w:hyperlink>
    </w:p>
    <w:p>
      <w:pPr>
        <w:pStyle w:val="TOC2"/>
        <w:tabs>
          <w:tab w:val="right" w:leader="dot" w:pos="8306"/>
        </w:tabs>
      </w:pPr>
      <w:hyperlink w:anchor="_Toc8568" w:history="1">
        <w:r>
          <w:rPr>
            <w:rFonts w:ascii="仿宋" w:eastAsia="仿宋" w:hAnsi="仿宋" w:cs="仿宋" w:hint="eastAsia"/>
            <w:lang w:eastAsia="zh-CN"/>
          </w:rPr>
          <w:t>(八)、其它风险分析</w:t>
        </w:r>
        <w:r>
          <w:tab/>
        </w:r>
        <w:r>
          <w:fldChar w:fldCharType="begin"/>
        </w:r>
        <w:r>
          <w:instrText xml:space="preserve"> PAGEREF _Toc8568 \h </w:instrText>
        </w:r>
        <w:r>
          <w:fldChar w:fldCharType="separate"/>
        </w:r>
        <w:r>
          <w:t>24</w:t>
        </w:r>
        <w:r>
          <w:fldChar w:fldCharType="end"/>
        </w:r>
      </w:hyperlink>
    </w:p>
    <w:p>
      <w:pPr>
        <w:pStyle w:val="TOC2"/>
        <w:tabs>
          <w:tab w:val="right" w:leader="dot" w:pos="8306"/>
        </w:tabs>
      </w:pPr>
      <w:hyperlink w:anchor="_Toc7064" w:history="1">
        <w:r>
          <w:rPr>
            <w:rFonts w:ascii="仿宋" w:eastAsia="仿宋" w:hAnsi="仿宋" w:cs="仿宋" w:hint="eastAsia"/>
            <w:lang w:eastAsia="zh-CN"/>
          </w:rPr>
          <w:t>(九)、社会影响评估</w:t>
        </w:r>
        <w:r>
          <w:tab/>
        </w:r>
        <w:r>
          <w:fldChar w:fldCharType="begin"/>
        </w:r>
        <w:r>
          <w:instrText xml:space="preserve"> PAGEREF _Toc7064 \h </w:instrText>
        </w:r>
        <w:r>
          <w:fldChar w:fldCharType="separate"/>
        </w:r>
        <w:r>
          <w:t>25</w:t>
        </w:r>
        <w:r>
          <w:fldChar w:fldCharType="end"/>
        </w:r>
      </w:hyperlink>
    </w:p>
    <w:p>
      <w:pPr>
        <w:pStyle w:val="TOC1"/>
        <w:tabs>
          <w:tab w:val="right" w:leader="dot" w:pos="8306"/>
        </w:tabs>
      </w:pPr>
      <w:hyperlink w:anchor="_Toc12735" w:history="1">
        <w:r>
          <w:rPr>
            <w:rFonts w:ascii="仿宋" w:eastAsia="仿宋" w:hAnsi="仿宋" w:cs="仿宋" w:hint="eastAsia"/>
            <w:lang w:eastAsia="zh-CN"/>
          </w:rPr>
          <w:t>五、社会影响分析</w:t>
        </w:r>
        <w:r>
          <w:tab/>
        </w:r>
        <w:r>
          <w:fldChar w:fldCharType="begin"/>
        </w:r>
        <w:r>
          <w:instrText xml:space="preserve"> PAGEREF _Toc12735 \h </w:instrText>
        </w:r>
        <w:r>
          <w:fldChar w:fldCharType="separate"/>
        </w:r>
        <w:r>
          <w:t>27</w:t>
        </w:r>
        <w:r>
          <w:fldChar w:fldCharType="end"/>
        </w:r>
      </w:hyperlink>
    </w:p>
    <w:p>
      <w:pPr>
        <w:pStyle w:val="TOC2"/>
        <w:tabs>
          <w:tab w:val="right" w:leader="dot" w:pos="8306"/>
        </w:tabs>
      </w:pPr>
      <w:hyperlink w:anchor="_Toc13796" w:history="1">
        <w:r>
          <w:rPr>
            <w:rFonts w:ascii="仿宋" w:eastAsia="仿宋" w:hAnsi="仿宋" w:cs="仿宋" w:hint="eastAsia"/>
            <w:lang w:eastAsia="zh-CN"/>
          </w:rPr>
          <w:t>(一)、社会影响效果分析</w:t>
        </w:r>
        <w:r>
          <w:tab/>
        </w:r>
        <w:r>
          <w:fldChar w:fldCharType="begin"/>
        </w:r>
        <w:r>
          <w:instrText xml:space="preserve"> PAGEREF _Toc13796 \h </w:instrText>
        </w:r>
        <w:r>
          <w:fldChar w:fldCharType="separate"/>
        </w:r>
        <w:r>
          <w:t>27</w:t>
        </w:r>
        <w:r>
          <w:fldChar w:fldCharType="end"/>
        </w:r>
      </w:hyperlink>
    </w:p>
    <w:p>
      <w:pPr>
        <w:pStyle w:val="TOC2"/>
        <w:tabs>
          <w:tab w:val="right" w:leader="dot" w:pos="8306"/>
        </w:tabs>
      </w:pPr>
      <w:hyperlink w:anchor="_Toc6424" w:history="1">
        <w:r>
          <w:rPr>
            <w:rFonts w:ascii="仿宋" w:eastAsia="仿宋" w:hAnsi="仿宋" w:cs="仿宋" w:hint="eastAsia"/>
            <w:lang w:eastAsia="zh-CN"/>
          </w:rPr>
          <w:t>(二)、社会适应性分析</w:t>
        </w:r>
        <w:r>
          <w:tab/>
        </w:r>
        <w:r>
          <w:fldChar w:fldCharType="begin"/>
        </w:r>
        <w:r>
          <w:instrText xml:space="preserve"> PAGEREF _Toc6424 \h </w:instrText>
        </w:r>
        <w:r>
          <w:fldChar w:fldCharType="separate"/>
        </w:r>
        <w:r>
          <w:t>30</w:t>
        </w:r>
        <w:r>
          <w:fldChar w:fldCharType="end"/>
        </w:r>
      </w:hyperlink>
    </w:p>
    <w:p>
      <w:pPr>
        <w:pStyle w:val="TOC2"/>
        <w:tabs>
          <w:tab w:val="right" w:leader="dot" w:pos="8306"/>
        </w:tabs>
      </w:pPr>
      <w:hyperlink w:anchor="_Toc5701" w:history="1">
        <w:r>
          <w:rPr>
            <w:rFonts w:ascii="仿宋" w:eastAsia="仿宋" w:hAnsi="仿宋" w:cs="仿宋" w:hint="eastAsia"/>
            <w:lang w:eastAsia="zh-CN"/>
          </w:rPr>
          <w:t>(三)、社会风险及对策分析</w:t>
        </w:r>
        <w:r>
          <w:tab/>
        </w:r>
        <w:r>
          <w:fldChar w:fldCharType="begin"/>
        </w:r>
        <w:r>
          <w:instrText xml:space="preserve"> PAGEREF _Toc5701 \h </w:instrText>
        </w:r>
        <w:r>
          <w:fldChar w:fldCharType="separate"/>
        </w:r>
        <w:r>
          <w:t>31</w:t>
        </w:r>
        <w:r>
          <w:fldChar w:fldCharType="end"/>
        </w:r>
      </w:hyperlink>
    </w:p>
    <w:p>
      <w:pPr>
        <w:pStyle w:val="TOC1"/>
        <w:tabs>
          <w:tab w:val="right" w:leader="dot" w:pos="8306"/>
        </w:tabs>
      </w:pPr>
      <w:hyperlink w:anchor="_Toc2383" w:history="1">
        <w:r>
          <w:rPr>
            <w:rFonts w:ascii="仿宋" w:eastAsia="仿宋" w:hAnsi="仿宋" w:cs="仿宋" w:hint="eastAsia"/>
            <w:lang w:eastAsia="zh-CN"/>
          </w:rPr>
          <w:t>六、环境和生态影响分析</w:t>
        </w:r>
        <w:r>
          <w:tab/>
        </w:r>
        <w:r>
          <w:fldChar w:fldCharType="begin"/>
        </w:r>
        <w:r>
          <w:instrText xml:space="preserve"> PAGEREF _Toc2383 \h </w:instrText>
        </w:r>
        <w:r>
          <w:fldChar w:fldCharType="separate"/>
        </w:r>
        <w:r>
          <w:t>34</w:t>
        </w:r>
        <w:r>
          <w:fldChar w:fldCharType="end"/>
        </w:r>
      </w:hyperlink>
    </w:p>
    <w:p>
      <w:pPr>
        <w:pStyle w:val="TOC2"/>
        <w:tabs>
          <w:tab w:val="right" w:leader="dot" w:pos="8306"/>
        </w:tabs>
      </w:pPr>
      <w:hyperlink w:anchor="_Toc5044" w:history="1">
        <w:r>
          <w:rPr>
            <w:rFonts w:ascii="仿宋" w:eastAsia="仿宋" w:hAnsi="仿宋" w:cs="仿宋" w:hint="eastAsia"/>
            <w:lang w:eastAsia="zh-CN"/>
          </w:rPr>
          <w:t>(一)、环境和生态现状</w:t>
        </w:r>
        <w:r>
          <w:tab/>
        </w:r>
        <w:r>
          <w:fldChar w:fldCharType="begin"/>
        </w:r>
        <w:r>
          <w:instrText xml:space="preserve"> PAGEREF _Toc5044 \h </w:instrText>
        </w:r>
        <w:r>
          <w:fldChar w:fldCharType="separate"/>
        </w:r>
        <w:r>
          <w:t>34</w:t>
        </w:r>
        <w:r>
          <w:fldChar w:fldCharType="end"/>
        </w:r>
      </w:hyperlink>
    </w:p>
    <w:p>
      <w:pPr>
        <w:pStyle w:val="TOC2"/>
        <w:tabs>
          <w:tab w:val="right" w:leader="dot" w:pos="8306"/>
        </w:tabs>
      </w:pPr>
      <w:hyperlink w:anchor="_Toc8300" w:history="1">
        <w:r>
          <w:rPr>
            <w:rFonts w:ascii="仿宋" w:eastAsia="仿宋" w:hAnsi="仿宋" w:cs="仿宋" w:hint="eastAsia"/>
            <w:lang w:eastAsia="zh-CN"/>
          </w:rPr>
          <w:t>(二)、生态环境影响分析</w:t>
        </w:r>
        <w:r>
          <w:tab/>
        </w:r>
        <w:r>
          <w:fldChar w:fldCharType="begin"/>
        </w:r>
        <w:r>
          <w:instrText xml:space="preserve"> PAGEREF _Toc8300 \h </w:instrText>
        </w:r>
        <w:r>
          <w:fldChar w:fldCharType="separate"/>
        </w:r>
        <w:r>
          <w:t>36</w:t>
        </w:r>
        <w:r>
          <w:fldChar w:fldCharType="end"/>
        </w:r>
      </w:hyperlink>
    </w:p>
    <w:p>
      <w:pPr>
        <w:pStyle w:val="TOC2"/>
        <w:tabs>
          <w:tab w:val="right" w:leader="dot" w:pos="8306"/>
        </w:tabs>
      </w:pPr>
      <w:hyperlink w:anchor="_Toc13117" w:history="1">
        <w:r>
          <w:rPr>
            <w:rFonts w:ascii="仿宋" w:eastAsia="仿宋" w:hAnsi="仿宋" w:cs="仿宋" w:hint="eastAsia"/>
            <w:lang w:eastAsia="zh-CN"/>
          </w:rPr>
          <w:t>(三)、生态环境保护措施</w:t>
        </w:r>
        <w:r>
          <w:tab/>
        </w:r>
        <w:r>
          <w:fldChar w:fldCharType="begin"/>
        </w:r>
        <w:r>
          <w:instrText xml:space="preserve"> PAGEREF _Toc13117 \h </w:instrText>
        </w:r>
        <w:r>
          <w:fldChar w:fldCharType="separate"/>
        </w:r>
        <w:r>
          <w:t>37</w:t>
        </w:r>
        <w:r>
          <w:fldChar w:fldCharType="end"/>
        </w:r>
      </w:hyperlink>
    </w:p>
    <w:p>
      <w:pPr>
        <w:pStyle w:val="TOC2"/>
        <w:tabs>
          <w:tab w:val="right" w:leader="dot" w:pos="8306"/>
        </w:tabs>
      </w:pPr>
      <w:hyperlink w:anchor="_Toc22988" w:history="1">
        <w:r>
          <w:rPr>
            <w:rFonts w:ascii="仿宋" w:eastAsia="仿宋" w:hAnsi="仿宋" w:cs="仿宋" w:hint="eastAsia"/>
            <w:lang w:eastAsia="zh-CN"/>
          </w:rPr>
          <w:t>(四)、地质灾害影响分析</w:t>
        </w:r>
        <w:r>
          <w:tab/>
        </w:r>
        <w:r>
          <w:fldChar w:fldCharType="begin"/>
        </w:r>
        <w:r>
          <w:instrText xml:space="preserve"> PAGEREF _Toc22988 \h </w:instrText>
        </w:r>
        <w:r>
          <w:fldChar w:fldCharType="separate"/>
        </w:r>
        <w:r>
          <w:t>39</w:t>
        </w:r>
        <w:r>
          <w:fldChar w:fldCharType="end"/>
        </w:r>
      </w:hyperlink>
    </w:p>
    <w:p>
      <w:pPr>
        <w:pStyle w:val="TOC2"/>
        <w:tabs>
          <w:tab w:val="right" w:leader="dot" w:pos="8306"/>
        </w:tabs>
      </w:pPr>
      <w:hyperlink w:anchor="_Toc27464" w:history="1">
        <w:r>
          <w:rPr>
            <w:rFonts w:ascii="仿宋" w:eastAsia="仿宋" w:hAnsi="仿宋" w:cs="仿宋" w:hint="eastAsia"/>
            <w:lang w:eastAsia="zh-CN"/>
          </w:rPr>
          <w:t>(五)、特殊环境影响</w:t>
        </w:r>
        <w:r>
          <w:tab/>
        </w:r>
        <w:r>
          <w:fldChar w:fldCharType="begin"/>
        </w:r>
        <w:r>
          <w:instrText xml:space="preserve"> PAGEREF _Toc27464 \h </w:instrText>
        </w:r>
        <w:r>
          <w:fldChar w:fldCharType="separate"/>
        </w:r>
        <w:r>
          <w:t>40</w:t>
        </w:r>
        <w:r>
          <w:fldChar w:fldCharType="end"/>
        </w:r>
      </w:hyperlink>
    </w:p>
    <w:p>
      <w:pPr>
        <w:pStyle w:val="TOC1"/>
        <w:tabs>
          <w:tab w:val="right" w:leader="dot" w:pos="8306"/>
        </w:tabs>
      </w:pPr>
      <w:hyperlink w:anchor="_Toc205" w:history="1">
        <w:r>
          <w:rPr>
            <w:rFonts w:ascii="仿宋" w:eastAsia="仿宋" w:hAnsi="仿宋" w:cs="仿宋" w:hint="eastAsia"/>
            <w:lang w:eastAsia="zh-CN"/>
          </w:rPr>
          <w:t>七、环境保护与绿色发展</w:t>
        </w:r>
        <w:r>
          <w:tab/>
        </w:r>
        <w:r>
          <w:fldChar w:fldCharType="begin"/>
        </w:r>
        <w:r>
          <w:instrText xml:space="preserve"> PAGEREF _Toc205 \h </w:instrText>
        </w:r>
        <w:r>
          <w:fldChar w:fldCharType="separate"/>
        </w:r>
        <w:r>
          <w:t>41</w:t>
        </w:r>
        <w:r>
          <w:fldChar w:fldCharType="end"/>
        </w:r>
      </w:hyperlink>
    </w:p>
    <w:p>
      <w:pPr>
        <w:pStyle w:val="TOC2"/>
        <w:tabs>
          <w:tab w:val="right" w:leader="dot" w:pos="8306"/>
        </w:tabs>
      </w:pPr>
      <w:hyperlink w:anchor="_Toc5634" w:history="1">
        <w:r>
          <w:rPr>
            <w:rFonts w:ascii="仿宋" w:eastAsia="仿宋" w:hAnsi="仿宋" w:cs="仿宋" w:hint="eastAsia"/>
            <w:lang w:eastAsia="zh-CN"/>
          </w:rPr>
          <w:t>(一)、环境保护措施</w:t>
        </w:r>
        <w:r>
          <w:tab/>
        </w:r>
        <w:r>
          <w:fldChar w:fldCharType="begin"/>
        </w:r>
        <w:r>
          <w:instrText xml:space="preserve"> PAGEREF _Toc5634 \h </w:instrText>
        </w:r>
        <w:r>
          <w:fldChar w:fldCharType="separate"/>
        </w:r>
        <w:r>
          <w:t>41</w:t>
        </w:r>
        <w:r>
          <w:fldChar w:fldCharType="end"/>
        </w:r>
      </w:hyperlink>
    </w:p>
    <w:p>
      <w:pPr>
        <w:pStyle w:val="TOC2"/>
        <w:tabs>
          <w:tab w:val="right" w:leader="dot" w:pos="8306"/>
        </w:tabs>
      </w:pPr>
      <w:hyperlink w:anchor="_Toc31239" w:history="1">
        <w:r>
          <w:rPr>
            <w:rFonts w:ascii="仿宋" w:eastAsia="仿宋" w:hAnsi="仿宋" w:cs="仿宋" w:hint="eastAsia"/>
            <w:lang w:eastAsia="zh-CN"/>
          </w:rPr>
          <w:t>(二)、绿色发展与可持续发展策略</w:t>
        </w:r>
        <w:r>
          <w:tab/>
        </w:r>
        <w:r>
          <w:fldChar w:fldCharType="begin"/>
        </w:r>
        <w:r>
          <w:instrText xml:space="preserve"> PAGEREF _Toc31239 \h </w:instrText>
        </w:r>
        <w:r>
          <w:fldChar w:fldCharType="separate"/>
        </w:r>
        <w:r>
          <w:t>43</w:t>
        </w:r>
        <w:r>
          <w:fldChar w:fldCharType="end"/>
        </w:r>
      </w:hyperlink>
    </w:p>
    <w:p>
      <w:pPr>
        <w:pStyle w:val="TOC1"/>
        <w:tabs>
          <w:tab w:val="right" w:leader="dot" w:pos="8306"/>
        </w:tabs>
      </w:pPr>
      <w:hyperlink w:anchor="_Toc13376" w:history="1">
        <w:r>
          <w:rPr>
            <w:rFonts w:ascii="仿宋" w:eastAsia="仿宋" w:hAnsi="仿宋" w:cs="仿宋" w:hint="eastAsia"/>
            <w:lang w:eastAsia="zh-CN"/>
          </w:rPr>
          <w:t>八、项目进度计划</w:t>
        </w:r>
        <w:r>
          <w:tab/>
        </w:r>
        <w:r>
          <w:fldChar w:fldCharType="begin"/>
        </w:r>
        <w:r>
          <w:instrText xml:space="preserve"> PAGEREF _Toc13376 \h </w:instrText>
        </w:r>
        <w:r>
          <w:fldChar w:fldCharType="separate"/>
        </w:r>
        <w:r>
          <w:t>45</w:t>
        </w:r>
        <w:r>
          <w:fldChar w:fldCharType="end"/>
        </w:r>
      </w:hyperlink>
    </w:p>
    <w:p>
      <w:pPr>
        <w:pStyle w:val="TOC2"/>
        <w:tabs>
          <w:tab w:val="right" w:leader="dot" w:pos="8306"/>
        </w:tabs>
      </w:pPr>
      <w:hyperlink w:anchor="_Toc7978" w:history="1">
        <w:r>
          <w:rPr>
            <w:rFonts w:ascii="仿宋" w:eastAsia="仿宋" w:hAnsi="仿宋" w:cs="仿宋" w:hint="eastAsia"/>
            <w:lang w:eastAsia="zh-CN"/>
          </w:rPr>
          <w:t>(一)、建设周期</w:t>
        </w:r>
        <w:r>
          <w:tab/>
        </w:r>
        <w:r>
          <w:fldChar w:fldCharType="begin"/>
        </w:r>
        <w:r>
          <w:instrText xml:space="preserve"> PAGEREF _Toc7978 \h </w:instrText>
        </w:r>
        <w:r>
          <w:fldChar w:fldCharType="separate"/>
        </w:r>
        <w:r>
          <w:t>45</w:t>
        </w:r>
        <w:r>
          <w:fldChar w:fldCharType="end"/>
        </w:r>
      </w:hyperlink>
    </w:p>
    <w:p>
      <w:pPr>
        <w:pStyle w:val="TOC2"/>
        <w:tabs>
          <w:tab w:val="right" w:leader="dot" w:pos="8306"/>
        </w:tabs>
      </w:pPr>
      <w:hyperlink w:anchor="_Toc27736" w:history="1">
        <w:r>
          <w:rPr>
            <w:rFonts w:ascii="仿宋" w:eastAsia="仿宋" w:hAnsi="仿宋" w:cs="仿宋" w:hint="eastAsia"/>
            <w:lang w:eastAsia="zh-CN"/>
          </w:rPr>
          <w:t>(二)、建设进度</w:t>
        </w:r>
        <w:r>
          <w:tab/>
        </w:r>
        <w:r>
          <w:fldChar w:fldCharType="begin"/>
        </w:r>
        <w:r>
          <w:instrText xml:space="preserve"> PAGEREF _Toc27736 \h </w:instrText>
        </w:r>
        <w:r>
          <w:fldChar w:fldCharType="separate"/>
        </w:r>
        <w:r>
          <w:t>45</w:t>
        </w:r>
        <w:r>
          <w:fldChar w:fldCharType="end"/>
        </w:r>
      </w:hyperlink>
    </w:p>
    <w:p>
      <w:pPr>
        <w:pStyle w:val="TOC2"/>
        <w:tabs>
          <w:tab w:val="right" w:leader="dot" w:pos="8306"/>
        </w:tabs>
      </w:pPr>
      <w:hyperlink w:anchor="_Toc2812" w:history="1">
        <w:r>
          <w:rPr>
            <w:rFonts w:ascii="仿宋" w:eastAsia="仿宋" w:hAnsi="仿宋" w:cs="仿宋" w:hint="eastAsia"/>
            <w:lang w:eastAsia="zh-CN"/>
          </w:rPr>
          <w:t>(三)、进度安排注意事项</w:t>
        </w:r>
        <w:r>
          <w:tab/>
        </w:r>
        <w:r>
          <w:fldChar w:fldCharType="begin"/>
        </w:r>
        <w:r>
          <w:instrText xml:space="preserve"> PAGEREF _Toc2812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638" w:history="1">
        <w:r>
          <w:rPr>
            <w:rFonts w:ascii="仿宋" w:eastAsia="仿宋" w:hAnsi="仿宋" w:cs="仿宋" w:hint="eastAsia"/>
            <w:lang w:eastAsia="zh-CN"/>
          </w:rPr>
          <w:t>(四)、人力资源配置</w:t>
        </w:r>
        <w:r>
          <w:tab/>
        </w:r>
        <w:r>
          <w:fldChar w:fldCharType="begin"/>
        </w:r>
        <w:r>
          <w:instrText xml:space="preserve"> PAGEREF _Toc19638 \h </w:instrText>
        </w:r>
        <w:r>
          <w:fldChar w:fldCharType="separate"/>
        </w:r>
        <w:r>
          <w:t>47</w:t>
        </w:r>
        <w:r>
          <w:fldChar w:fldCharType="end"/>
        </w:r>
      </w:hyperlink>
    </w:p>
    <w:p>
      <w:pPr>
        <w:pStyle w:val="TOC2"/>
        <w:tabs>
          <w:tab w:val="right" w:leader="dot" w:pos="8306"/>
        </w:tabs>
      </w:pPr>
      <w:hyperlink w:anchor="_Toc24072" w:history="1">
        <w:r>
          <w:rPr>
            <w:rFonts w:ascii="仿宋" w:eastAsia="仿宋" w:hAnsi="仿宋" w:cs="仿宋" w:hint="eastAsia"/>
            <w:lang w:eastAsia="zh-CN"/>
          </w:rPr>
          <w:t>(五)、员工培训</w:t>
        </w:r>
        <w:r>
          <w:tab/>
        </w:r>
        <w:r>
          <w:fldChar w:fldCharType="begin"/>
        </w:r>
        <w:r>
          <w:instrText xml:space="preserve"> PAGEREF _Toc24072 \h </w:instrText>
        </w:r>
        <w:r>
          <w:fldChar w:fldCharType="separate"/>
        </w:r>
        <w:r>
          <w:t>49</w:t>
        </w:r>
        <w:r>
          <w:fldChar w:fldCharType="end"/>
        </w:r>
      </w:hyperlink>
    </w:p>
    <w:p>
      <w:pPr>
        <w:pStyle w:val="TOC2"/>
        <w:tabs>
          <w:tab w:val="right" w:leader="dot" w:pos="8306"/>
        </w:tabs>
      </w:pPr>
      <w:hyperlink w:anchor="_Toc22594" w:history="1">
        <w:r>
          <w:rPr>
            <w:rFonts w:ascii="仿宋" w:eastAsia="仿宋" w:hAnsi="仿宋" w:cs="仿宋" w:hint="eastAsia"/>
            <w:lang w:eastAsia="zh-CN"/>
          </w:rPr>
          <w:t>(六)、项目实施保障</w:t>
        </w:r>
        <w:r>
          <w:tab/>
        </w:r>
        <w:r>
          <w:fldChar w:fldCharType="begin"/>
        </w:r>
        <w:r>
          <w:instrText xml:space="preserve"> PAGEREF _Toc22594 \h </w:instrText>
        </w:r>
        <w:r>
          <w:fldChar w:fldCharType="separate"/>
        </w:r>
        <w:r>
          <w:t>50</w:t>
        </w:r>
        <w:r>
          <w:fldChar w:fldCharType="end"/>
        </w:r>
      </w:hyperlink>
    </w:p>
    <w:p>
      <w:pPr>
        <w:pStyle w:val="TOC2"/>
        <w:tabs>
          <w:tab w:val="right" w:leader="dot" w:pos="8306"/>
        </w:tabs>
      </w:pPr>
      <w:hyperlink w:anchor="_Toc2554" w:history="1">
        <w:r>
          <w:rPr>
            <w:rFonts w:ascii="仿宋" w:eastAsia="仿宋" w:hAnsi="仿宋" w:cs="仿宋" w:hint="eastAsia"/>
            <w:lang w:eastAsia="zh-CN"/>
          </w:rPr>
          <w:t>(七)、安全规范管理</w:t>
        </w:r>
        <w:r>
          <w:tab/>
        </w:r>
        <w:r>
          <w:fldChar w:fldCharType="begin"/>
        </w:r>
        <w:r>
          <w:instrText xml:space="preserve"> PAGEREF _Toc2554 \h </w:instrText>
        </w:r>
        <w:r>
          <w:fldChar w:fldCharType="separate"/>
        </w:r>
        <w:r>
          <w:t>51</w:t>
        </w:r>
        <w:r>
          <w:fldChar w:fldCharType="end"/>
        </w:r>
      </w:hyperlink>
    </w:p>
    <w:p>
      <w:pPr>
        <w:pStyle w:val="TOC1"/>
        <w:tabs>
          <w:tab w:val="right" w:leader="dot" w:pos="8306"/>
        </w:tabs>
      </w:pPr>
      <w:hyperlink w:anchor="_Toc21199" w:history="1">
        <w:r>
          <w:rPr>
            <w:rFonts w:ascii="仿宋" w:eastAsia="仿宋" w:hAnsi="仿宋" w:cs="仿宋" w:hint="eastAsia"/>
            <w:lang w:eastAsia="zh-CN"/>
          </w:rPr>
          <w:t>九、经济效益与社会效益优化</w:t>
        </w:r>
        <w:r>
          <w:tab/>
        </w:r>
        <w:r>
          <w:fldChar w:fldCharType="begin"/>
        </w:r>
        <w:r>
          <w:instrText xml:space="preserve"> PAGEREF _Toc21199 \h </w:instrText>
        </w:r>
        <w:r>
          <w:fldChar w:fldCharType="separate"/>
        </w:r>
        <w:r>
          <w:t>52</w:t>
        </w:r>
        <w:r>
          <w:fldChar w:fldCharType="end"/>
        </w:r>
      </w:hyperlink>
    </w:p>
    <w:p>
      <w:pPr>
        <w:pStyle w:val="TOC2"/>
        <w:tabs>
          <w:tab w:val="right" w:leader="dot" w:pos="8306"/>
        </w:tabs>
      </w:pPr>
      <w:hyperlink w:anchor="_Toc24774" w:history="1">
        <w:r>
          <w:rPr>
            <w:rFonts w:ascii="仿宋" w:eastAsia="仿宋" w:hAnsi="仿宋" w:cs="仿宋" w:hint="eastAsia"/>
            <w:lang w:eastAsia="zh-CN"/>
          </w:rPr>
          <w:t>(一)、经济效益提升策略</w:t>
        </w:r>
        <w:r>
          <w:tab/>
        </w:r>
        <w:r>
          <w:fldChar w:fldCharType="begin"/>
        </w:r>
        <w:r>
          <w:instrText xml:space="preserve"> PAGEREF _Toc24774 \h </w:instrText>
        </w:r>
        <w:r>
          <w:fldChar w:fldCharType="separate"/>
        </w:r>
        <w:r>
          <w:t>52</w:t>
        </w:r>
        <w:r>
          <w:fldChar w:fldCharType="end"/>
        </w:r>
      </w:hyperlink>
    </w:p>
    <w:p>
      <w:pPr>
        <w:pStyle w:val="TOC2"/>
        <w:tabs>
          <w:tab w:val="right" w:leader="dot" w:pos="8306"/>
        </w:tabs>
      </w:pPr>
      <w:hyperlink w:anchor="_Toc13868" w:history="1">
        <w:r>
          <w:rPr>
            <w:rFonts w:ascii="仿宋" w:eastAsia="仿宋" w:hAnsi="仿宋" w:cs="仿宋" w:hint="eastAsia"/>
            <w:lang w:eastAsia="zh-CN"/>
          </w:rPr>
          <w:t>(二)、社会效益增强方案</w:t>
        </w:r>
        <w:r>
          <w:tab/>
        </w:r>
        <w:r>
          <w:fldChar w:fldCharType="begin"/>
        </w:r>
        <w:r>
          <w:instrText xml:space="preserve"> PAGEREF _Toc13868 \h </w:instrText>
        </w:r>
        <w:r>
          <w:fldChar w:fldCharType="separate"/>
        </w:r>
        <w:r>
          <w:t>53</w:t>
        </w:r>
        <w:r>
          <w:fldChar w:fldCharType="end"/>
        </w:r>
      </w:hyperlink>
    </w:p>
    <w:p>
      <w:pPr>
        <w:pStyle w:val="TOC1"/>
        <w:tabs>
          <w:tab w:val="right" w:leader="dot" w:pos="8306"/>
        </w:tabs>
      </w:pPr>
      <w:hyperlink w:anchor="_Toc19972" w:history="1">
        <w:r>
          <w:rPr>
            <w:rFonts w:ascii="仿宋" w:eastAsia="仿宋" w:hAnsi="仿宋" w:cs="仿宋" w:hint="eastAsia"/>
            <w:lang w:eastAsia="zh-CN"/>
          </w:rPr>
          <w:t>十、资金管理与财务规划</w:t>
        </w:r>
        <w:r>
          <w:tab/>
        </w:r>
        <w:r>
          <w:fldChar w:fldCharType="begin"/>
        </w:r>
        <w:r>
          <w:instrText xml:space="preserve"> PAGEREF _Toc19972 \h </w:instrText>
        </w:r>
        <w:r>
          <w:fldChar w:fldCharType="separate"/>
        </w:r>
        <w:r>
          <w:t>54</w:t>
        </w:r>
        <w:r>
          <w:fldChar w:fldCharType="end"/>
        </w:r>
      </w:hyperlink>
    </w:p>
    <w:p>
      <w:pPr>
        <w:pStyle w:val="TOC2"/>
        <w:tabs>
          <w:tab w:val="right" w:leader="dot" w:pos="8306"/>
        </w:tabs>
      </w:pPr>
      <w:hyperlink w:anchor="_Toc15503" w:history="1">
        <w:r>
          <w:rPr>
            <w:rFonts w:ascii="仿宋" w:eastAsia="仿宋" w:hAnsi="仿宋" w:cs="仿宋" w:hint="eastAsia"/>
            <w:lang w:eastAsia="zh-CN"/>
          </w:rPr>
          <w:t>(一)、项目资金来源与筹措</w:t>
        </w:r>
        <w:r>
          <w:tab/>
        </w:r>
        <w:r>
          <w:fldChar w:fldCharType="begin"/>
        </w:r>
        <w:r>
          <w:instrText xml:space="preserve"> PAGEREF _Toc15503 \h </w:instrText>
        </w:r>
        <w:r>
          <w:fldChar w:fldCharType="separate"/>
        </w:r>
        <w:r>
          <w:t>54</w:t>
        </w:r>
        <w:r>
          <w:fldChar w:fldCharType="end"/>
        </w:r>
      </w:hyperlink>
    </w:p>
    <w:p>
      <w:pPr>
        <w:pStyle w:val="TOC2"/>
        <w:tabs>
          <w:tab w:val="right" w:leader="dot" w:pos="8306"/>
        </w:tabs>
      </w:pPr>
      <w:hyperlink w:anchor="_Toc5158" w:history="1">
        <w:r>
          <w:rPr>
            <w:rFonts w:ascii="仿宋" w:eastAsia="仿宋" w:hAnsi="仿宋" w:cs="仿宋" w:hint="eastAsia"/>
            <w:lang w:eastAsia="zh-CN"/>
          </w:rPr>
          <w:t>(二)、资金使用与监管</w:t>
        </w:r>
        <w:r>
          <w:tab/>
        </w:r>
        <w:r>
          <w:fldChar w:fldCharType="begin"/>
        </w:r>
        <w:r>
          <w:instrText xml:space="preserve"> PAGEREF _Toc5158 \h </w:instrText>
        </w:r>
        <w:r>
          <w:fldChar w:fldCharType="separate"/>
        </w:r>
        <w:r>
          <w:t>56</w:t>
        </w:r>
        <w:r>
          <w:fldChar w:fldCharType="end"/>
        </w:r>
      </w:hyperlink>
    </w:p>
    <w:p>
      <w:pPr>
        <w:pStyle w:val="TOC2"/>
        <w:tabs>
          <w:tab w:val="right" w:leader="dot" w:pos="8306"/>
        </w:tabs>
      </w:pPr>
      <w:hyperlink w:anchor="_Toc4970" w:history="1">
        <w:r>
          <w:rPr>
            <w:rFonts w:ascii="仿宋" w:eastAsia="仿宋" w:hAnsi="仿宋" w:cs="仿宋" w:hint="eastAsia"/>
            <w:lang w:eastAsia="zh-CN"/>
          </w:rPr>
          <w:t>(三)、财务规划与预测</w:t>
        </w:r>
        <w:r>
          <w:tab/>
        </w:r>
        <w:r>
          <w:fldChar w:fldCharType="begin"/>
        </w:r>
        <w:r>
          <w:instrText xml:space="preserve"> PAGEREF _Toc4970 \h </w:instrText>
        </w:r>
        <w:r>
          <w:fldChar w:fldCharType="separate"/>
        </w:r>
        <w:r>
          <w:t>57</w:t>
        </w:r>
        <w:r>
          <w:fldChar w:fldCharType="end"/>
        </w:r>
      </w:hyperlink>
    </w:p>
    <w:p>
      <w:pPr>
        <w:pStyle w:val="TOC1"/>
        <w:tabs>
          <w:tab w:val="right" w:leader="dot" w:pos="8306"/>
        </w:tabs>
      </w:pPr>
      <w:hyperlink w:anchor="_Toc29816" w:history="1">
        <w:r>
          <w:rPr>
            <w:rFonts w:ascii="仿宋" w:eastAsia="仿宋" w:hAnsi="仿宋" w:cs="仿宋" w:hint="eastAsia"/>
            <w:lang w:eastAsia="zh-CN"/>
          </w:rPr>
          <w:t>十一、客户关系管理与市场拓展</w:t>
        </w:r>
        <w:r>
          <w:tab/>
        </w:r>
        <w:r>
          <w:fldChar w:fldCharType="begin"/>
        </w:r>
        <w:r>
          <w:instrText xml:space="preserve"> PAGEREF _Toc29816 \h </w:instrText>
        </w:r>
        <w:r>
          <w:fldChar w:fldCharType="separate"/>
        </w:r>
        <w:r>
          <w:t>58</w:t>
        </w:r>
        <w:r>
          <w:fldChar w:fldCharType="end"/>
        </w:r>
      </w:hyperlink>
    </w:p>
    <w:p>
      <w:pPr>
        <w:pStyle w:val="TOC2"/>
        <w:tabs>
          <w:tab w:val="right" w:leader="dot" w:pos="8306"/>
        </w:tabs>
      </w:pPr>
      <w:hyperlink w:anchor="_Toc8690" w:history="1">
        <w:r>
          <w:rPr>
            <w:rFonts w:ascii="仿宋" w:eastAsia="仿宋" w:hAnsi="仿宋" w:cs="仿宋" w:hint="eastAsia"/>
            <w:lang w:eastAsia="zh-CN"/>
          </w:rPr>
          <w:t>(一)、客户关系管理策略</w:t>
        </w:r>
        <w:r>
          <w:tab/>
        </w:r>
        <w:r>
          <w:fldChar w:fldCharType="begin"/>
        </w:r>
        <w:r>
          <w:instrText xml:space="preserve"> PAGEREF _Toc8690 \h </w:instrText>
        </w:r>
        <w:r>
          <w:fldChar w:fldCharType="separate"/>
        </w:r>
        <w:r>
          <w:t>58</w:t>
        </w:r>
        <w:r>
          <w:fldChar w:fldCharType="end"/>
        </w:r>
      </w:hyperlink>
    </w:p>
    <w:p>
      <w:pPr>
        <w:pStyle w:val="TOC2"/>
        <w:tabs>
          <w:tab w:val="right" w:leader="dot" w:pos="8306"/>
        </w:tabs>
      </w:pPr>
      <w:hyperlink w:anchor="_Toc8201" w:history="1">
        <w:r>
          <w:rPr>
            <w:rFonts w:ascii="仿宋" w:eastAsia="仿宋" w:hAnsi="仿宋" w:cs="仿宋" w:hint="eastAsia"/>
            <w:lang w:eastAsia="zh-CN"/>
          </w:rPr>
          <w:t>(二)、市场拓展方案</w:t>
        </w:r>
        <w:r>
          <w:tab/>
        </w:r>
        <w:r>
          <w:fldChar w:fldCharType="begin"/>
        </w:r>
        <w:r>
          <w:instrText xml:space="preserve"> PAGEREF _Toc8201 \h </w:instrText>
        </w:r>
        <w:r>
          <w:fldChar w:fldCharType="separate"/>
        </w:r>
        <w:r>
          <w:t>59</w:t>
        </w:r>
        <w:r>
          <w:fldChar w:fldCharType="end"/>
        </w:r>
      </w:hyperlink>
    </w:p>
    <w:p>
      <w:pPr>
        <w:pStyle w:val="TOC1"/>
        <w:tabs>
          <w:tab w:val="right" w:leader="dot" w:pos="8306"/>
        </w:tabs>
      </w:pPr>
      <w:hyperlink w:anchor="_Toc26849" w:history="1">
        <w:r>
          <w:rPr>
            <w:rFonts w:ascii="仿宋" w:eastAsia="仿宋" w:hAnsi="仿宋" w:cs="仿宋" w:hint="eastAsia"/>
            <w:lang w:eastAsia="zh-CN"/>
          </w:rPr>
          <w:t>十二、技术创新与产业升级</w:t>
        </w:r>
        <w:r>
          <w:tab/>
        </w:r>
        <w:r>
          <w:fldChar w:fldCharType="begin"/>
        </w:r>
        <w:r>
          <w:instrText xml:space="preserve"> PAGEREF _Toc26849 \h </w:instrText>
        </w:r>
        <w:r>
          <w:fldChar w:fldCharType="separate"/>
        </w:r>
        <w:r>
          <w:t>60</w:t>
        </w:r>
        <w:r>
          <w:fldChar w:fldCharType="end"/>
        </w:r>
      </w:hyperlink>
    </w:p>
    <w:p>
      <w:pPr>
        <w:pStyle w:val="TOC2"/>
        <w:tabs>
          <w:tab w:val="right" w:leader="dot" w:pos="8306"/>
        </w:tabs>
      </w:pPr>
      <w:hyperlink w:anchor="_Toc238" w:history="1">
        <w:r>
          <w:rPr>
            <w:rFonts w:ascii="仿宋" w:eastAsia="仿宋" w:hAnsi="仿宋" w:cs="仿宋" w:hint="eastAsia"/>
            <w:lang w:eastAsia="zh-CN"/>
          </w:rPr>
          <w:t>(一)、技术创新方向与目标</w:t>
        </w:r>
        <w:r>
          <w:tab/>
        </w:r>
        <w:r>
          <w:fldChar w:fldCharType="begin"/>
        </w:r>
        <w:r>
          <w:instrText xml:space="preserve"> PAGEREF _Toc238 \h </w:instrText>
        </w:r>
        <w:r>
          <w:fldChar w:fldCharType="separate"/>
        </w:r>
        <w:r>
          <w:t>60</w:t>
        </w:r>
        <w:r>
          <w:fldChar w:fldCharType="end"/>
        </w:r>
      </w:hyperlink>
    </w:p>
    <w:p>
      <w:pPr>
        <w:pStyle w:val="TOC2"/>
        <w:tabs>
          <w:tab w:val="right" w:leader="dot" w:pos="8306"/>
        </w:tabs>
      </w:pPr>
      <w:hyperlink w:anchor="_Toc27960" w:history="1">
        <w:r>
          <w:rPr>
            <w:rFonts w:ascii="仿宋" w:eastAsia="仿宋" w:hAnsi="仿宋" w:cs="仿宋" w:hint="eastAsia"/>
            <w:lang w:eastAsia="zh-CN"/>
          </w:rPr>
          <w:t>(二)、产业升级路径与措施</w:t>
        </w:r>
        <w:r>
          <w:tab/>
        </w:r>
        <w:r>
          <w:fldChar w:fldCharType="begin"/>
        </w:r>
        <w:r>
          <w:instrText xml:space="preserve"> PAGEREF _Toc27960 \h </w:instrText>
        </w:r>
        <w:r>
          <w:fldChar w:fldCharType="separate"/>
        </w:r>
        <w:r>
          <w:t>62</w:t>
        </w:r>
        <w:r>
          <w:fldChar w:fldCharType="end"/>
        </w:r>
      </w:hyperlink>
    </w:p>
    <w:p>
      <w:pPr>
        <w:pStyle w:val="TOC1"/>
        <w:tabs>
          <w:tab w:val="right" w:leader="dot" w:pos="8306"/>
        </w:tabs>
      </w:pPr>
      <w:hyperlink w:anchor="_Toc9850" w:history="1">
        <w:r>
          <w:rPr>
            <w:rFonts w:ascii="仿宋" w:eastAsia="仿宋" w:hAnsi="仿宋" w:cs="仿宋" w:hint="eastAsia"/>
            <w:lang w:eastAsia="zh-CN"/>
          </w:rPr>
          <w:t>十三、企业合规与伦理</w:t>
        </w:r>
        <w:r>
          <w:tab/>
        </w:r>
        <w:r>
          <w:fldChar w:fldCharType="begin"/>
        </w:r>
        <w:r>
          <w:instrText xml:space="preserve"> PAGEREF _Toc9850 \h </w:instrText>
        </w:r>
        <w:r>
          <w:fldChar w:fldCharType="separate"/>
        </w:r>
        <w:r>
          <w:t>63</w:t>
        </w:r>
        <w:r>
          <w:fldChar w:fldCharType="end"/>
        </w:r>
      </w:hyperlink>
    </w:p>
    <w:p>
      <w:pPr>
        <w:pStyle w:val="TOC2"/>
        <w:tabs>
          <w:tab w:val="right" w:leader="dot" w:pos="8306"/>
        </w:tabs>
      </w:pPr>
      <w:hyperlink w:anchor="_Toc28164" w:history="1">
        <w:r>
          <w:rPr>
            <w:rFonts w:ascii="仿宋" w:eastAsia="仿宋" w:hAnsi="仿宋" w:cs="仿宋" w:hint="eastAsia"/>
            <w:lang w:eastAsia="zh-CN"/>
          </w:rPr>
          <w:t>(一)、合规政策与程序</w:t>
        </w:r>
        <w:r>
          <w:tab/>
        </w:r>
        <w:r>
          <w:fldChar w:fldCharType="begin"/>
        </w:r>
        <w:r>
          <w:instrText xml:space="preserve"> PAGEREF _Toc28164 \h </w:instrText>
        </w:r>
        <w:r>
          <w:fldChar w:fldCharType="separate"/>
        </w:r>
        <w:r>
          <w:t>63</w:t>
        </w:r>
        <w:r>
          <w:fldChar w:fldCharType="end"/>
        </w:r>
      </w:hyperlink>
    </w:p>
    <w:p>
      <w:pPr>
        <w:pStyle w:val="TOC2"/>
        <w:tabs>
          <w:tab w:val="right" w:leader="dot" w:pos="8306"/>
        </w:tabs>
      </w:pPr>
      <w:hyperlink w:anchor="_Toc13411" w:history="1">
        <w:r>
          <w:rPr>
            <w:rFonts w:ascii="仿宋" w:eastAsia="仿宋" w:hAnsi="仿宋" w:cs="仿宋" w:hint="eastAsia"/>
            <w:lang w:eastAsia="zh-CN"/>
          </w:rPr>
          <w:t>(二)、伦理规范与培训</w:t>
        </w:r>
        <w:r>
          <w:tab/>
        </w:r>
        <w:r>
          <w:fldChar w:fldCharType="begin"/>
        </w:r>
        <w:r>
          <w:instrText xml:space="preserve"> PAGEREF _Toc13411 \h </w:instrText>
        </w:r>
        <w:r>
          <w:fldChar w:fldCharType="separate"/>
        </w:r>
        <w:r>
          <w:t>64</w:t>
        </w:r>
        <w:r>
          <w:fldChar w:fldCharType="end"/>
        </w:r>
      </w:hyperlink>
    </w:p>
    <w:p>
      <w:pPr>
        <w:pStyle w:val="TOC2"/>
        <w:tabs>
          <w:tab w:val="right" w:leader="dot" w:pos="8306"/>
        </w:tabs>
      </w:pPr>
      <w:hyperlink w:anchor="_Toc25984" w:history="1">
        <w:r>
          <w:rPr>
            <w:rFonts w:ascii="仿宋" w:eastAsia="仿宋" w:hAnsi="仿宋" w:cs="仿宋" w:hint="eastAsia"/>
            <w:lang w:eastAsia="zh-CN"/>
          </w:rPr>
          <w:t>(三)、合规风险评估</w:t>
        </w:r>
        <w:r>
          <w:tab/>
        </w:r>
        <w:r>
          <w:fldChar w:fldCharType="begin"/>
        </w:r>
        <w:r>
          <w:instrText xml:space="preserve"> PAGEREF _Toc25984 \h </w:instrText>
        </w:r>
        <w:r>
          <w:fldChar w:fldCharType="separate"/>
        </w:r>
        <w:r>
          <w:t>65</w:t>
        </w:r>
        <w:r>
          <w:fldChar w:fldCharType="end"/>
        </w:r>
      </w:hyperlink>
    </w:p>
    <w:p>
      <w:pPr>
        <w:pStyle w:val="TOC2"/>
        <w:tabs>
          <w:tab w:val="right" w:leader="dot" w:pos="8306"/>
        </w:tabs>
      </w:pPr>
      <w:hyperlink w:anchor="_Toc29678" w:history="1">
        <w:r>
          <w:rPr>
            <w:rFonts w:ascii="仿宋" w:eastAsia="仿宋" w:hAnsi="仿宋" w:cs="仿宋" w:hint="eastAsia"/>
            <w:lang w:eastAsia="zh-CN"/>
          </w:rPr>
          <w:t>(四)、合规监督与执行</w:t>
        </w:r>
        <w:r>
          <w:tab/>
        </w:r>
        <w:r>
          <w:fldChar w:fldCharType="begin"/>
        </w:r>
        <w:r>
          <w:instrText xml:space="preserve"> PAGEREF _Toc29678 \h </w:instrText>
        </w:r>
        <w:r>
          <w:fldChar w:fldCharType="separate"/>
        </w:r>
        <w:r>
          <w:t>66</w:t>
        </w:r>
        <w:r>
          <w:fldChar w:fldCharType="end"/>
        </w:r>
      </w:hyperlink>
    </w:p>
    <w:p>
      <w:pPr>
        <w:pStyle w:val="TOC1"/>
        <w:tabs>
          <w:tab w:val="right" w:leader="dot" w:pos="8306"/>
        </w:tabs>
      </w:pPr>
      <w:hyperlink w:anchor="_Toc6147" w:history="1">
        <w:r>
          <w:rPr>
            <w:rFonts w:ascii="仿宋" w:eastAsia="仿宋" w:hAnsi="仿宋" w:cs="仿宋" w:hint="eastAsia"/>
            <w:lang w:eastAsia="zh-CN"/>
          </w:rPr>
          <w:t>十四、成果转化与推广应用</w:t>
        </w:r>
        <w:r>
          <w:tab/>
        </w:r>
        <w:r>
          <w:fldChar w:fldCharType="begin"/>
        </w:r>
        <w:r>
          <w:instrText xml:space="preserve"> PAGEREF _Toc6147 \h </w:instrText>
        </w:r>
        <w:r>
          <w:fldChar w:fldCharType="separate"/>
        </w:r>
        <w:r>
          <w:t>67</w:t>
        </w:r>
        <w:r>
          <w:fldChar w:fldCharType="end"/>
        </w:r>
      </w:hyperlink>
    </w:p>
    <w:p>
      <w:pPr>
        <w:pStyle w:val="TOC2"/>
        <w:tabs>
          <w:tab w:val="right" w:leader="dot" w:pos="8306"/>
        </w:tabs>
      </w:pPr>
      <w:hyperlink w:anchor="_Toc24471" w:history="1">
        <w:r>
          <w:rPr>
            <w:rFonts w:ascii="仿宋" w:eastAsia="仿宋" w:hAnsi="仿宋" w:cs="仿宋" w:hint="eastAsia"/>
            <w:lang w:eastAsia="zh-CN"/>
          </w:rPr>
          <w:t>(一)、成果转化策略制定</w:t>
        </w:r>
        <w:r>
          <w:tab/>
        </w:r>
        <w:r>
          <w:fldChar w:fldCharType="begin"/>
        </w:r>
        <w:r>
          <w:instrText xml:space="preserve"> PAGEREF _Toc24471 \h </w:instrText>
        </w:r>
        <w:r>
          <w:fldChar w:fldCharType="separate"/>
        </w:r>
        <w:r>
          <w:t>67</w:t>
        </w:r>
        <w:r>
          <w:fldChar w:fldCharType="end"/>
        </w:r>
      </w:hyperlink>
    </w:p>
    <w:p>
      <w:pPr>
        <w:pStyle w:val="TOC2"/>
        <w:tabs>
          <w:tab w:val="right" w:leader="dot" w:pos="8306"/>
        </w:tabs>
      </w:pPr>
      <w:hyperlink w:anchor="_Toc18328" w:history="1">
        <w:r>
          <w:rPr>
            <w:rFonts w:ascii="仿宋" w:eastAsia="仿宋" w:hAnsi="仿宋" w:cs="仿宋" w:hint="eastAsia"/>
            <w:lang w:eastAsia="zh-CN"/>
          </w:rPr>
          <w:t>(二)、成果推广应用方案</w:t>
        </w:r>
        <w:r>
          <w:tab/>
        </w:r>
        <w:r>
          <w:fldChar w:fldCharType="begin"/>
        </w:r>
        <w:r>
          <w:instrText xml:space="preserve"> PAGEREF _Toc18328 \h </w:instrText>
        </w:r>
        <w:r>
          <w:fldChar w:fldCharType="separate"/>
        </w:r>
        <w:r>
          <w:t>68</w:t>
        </w:r>
        <w:r>
          <w:fldChar w:fldCharType="end"/>
        </w:r>
      </w:hyperlink>
    </w:p>
    <w:p>
      <w:pPr>
        <w:pStyle w:val="TOC1"/>
        <w:tabs>
          <w:tab w:val="right" w:leader="dot" w:pos="8306"/>
        </w:tabs>
      </w:pPr>
      <w:hyperlink w:anchor="_Toc1226" w:history="1">
        <w:r>
          <w:rPr>
            <w:rFonts w:ascii="仿宋" w:eastAsia="仿宋" w:hAnsi="仿宋" w:cs="仿宋" w:hint="eastAsia"/>
            <w:lang w:eastAsia="zh-CN"/>
          </w:rPr>
          <w:t>十五、产业协同与集群发展</w:t>
        </w:r>
        <w:r>
          <w:tab/>
        </w:r>
        <w:r>
          <w:fldChar w:fldCharType="begin"/>
        </w:r>
        <w:r>
          <w:instrText xml:space="preserve"> PAGEREF _Toc1226 \h </w:instrText>
        </w:r>
        <w:r>
          <w:fldChar w:fldCharType="separate"/>
        </w:r>
        <w:r>
          <w:t>70</w:t>
        </w:r>
        <w:r>
          <w:fldChar w:fldCharType="end"/>
        </w:r>
      </w:hyperlink>
    </w:p>
    <w:p>
      <w:pPr>
        <w:pStyle w:val="TOC2"/>
        <w:tabs>
          <w:tab w:val="right" w:leader="dot" w:pos="8306"/>
        </w:tabs>
      </w:pPr>
      <w:hyperlink w:anchor="_Toc6462" w:history="1">
        <w:r>
          <w:rPr>
            <w:rFonts w:ascii="仿宋" w:eastAsia="仿宋" w:hAnsi="仿宋" w:cs="仿宋" w:hint="eastAsia"/>
            <w:lang w:eastAsia="zh-CN"/>
          </w:rPr>
          <w:t>(一)、产业协同机制建设</w:t>
        </w:r>
        <w:r>
          <w:tab/>
        </w:r>
        <w:r>
          <w:fldChar w:fldCharType="begin"/>
        </w:r>
        <w:r>
          <w:instrText xml:space="preserve"> PAGEREF _Toc6462 \h </w:instrText>
        </w:r>
        <w:r>
          <w:fldChar w:fldCharType="separate"/>
        </w:r>
        <w:r>
          <w:t>70</w:t>
        </w:r>
        <w:r>
          <w:fldChar w:fldCharType="end"/>
        </w:r>
      </w:hyperlink>
    </w:p>
    <w:p>
      <w:pPr>
        <w:pStyle w:val="TOC2"/>
        <w:tabs>
          <w:tab w:val="right" w:leader="dot" w:pos="8306"/>
        </w:tabs>
      </w:pPr>
      <w:hyperlink w:anchor="_Toc13491" w:history="1">
        <w:r>
          <w:rPr>
            <w:rFonts w:ascii="仿宋" w:eastAsia="仿宋" w:hAnsi="仿宋" w:cs="仿宋" w:hint="eastAsia"/>
            <w:lang w:eastAsia="zh-CN"/>
          </w:rPr>
          <w:t>(二)、产业集群培育与发展</w:t>
        </w:r>
        <w:r>
          <w:tab/>
        </w:r>
        <w:r>
          <w:fldChar w:fldCharType="begin"/>
        </w:r>
        <w:r>
          <w:instrText xml:space="preserve"> PAGEREF _Toc13491 \h </w:instrText>
        </w:r>
        <w:r>
          <w:fldChar w:fldCharType="separate"/>
        </w:r>
        <w:r>
          <w:t>71</w:t>
        </w:r>
        <w:r>
          <w:fldChar w:fldCharType="end"/>
        </w:r>
      </w:hyperlink>
    </w:p>
    <w:p>
      <w:pPr>
        <w:pStyle w:val="TOC1"/>
        <w:tabs>
          <w:tab w:val="right" w:leader="dot" w:pos="8306"/>
        </w:tabs>
      </w:pPr>
      <w:hyperlink w:anchor="_Toc24852" w:history="1">
        <w:r>
          <w:rPr>
            <w:rFonts w:ascii="仿宋" w:eastAsia="仿宋" w:hAnsi="仿宋" w:cs="仿宋" w:hint="eastAsia"/>
            <w:lang w:eastAsia="zh-CN"/>
          </w:rPr>
          <w:t>十六、知识产权管理与保护</w:t>
        </w:r>
        <w:r>
          <w:tab/>
        </w:r>
        <w:r>
          <w:fldChar w:fldCharType="begin"/>
        </w:r>
        <w:r>
          <w:instrText xml:space="preserve"> PAGEREF _Toc24852 \h </w:instrText>
        </w:r>
        <w:r>
          <w:fldChar w:fldCharType="separate"/>
        </w:r>
        <w:r>
          <w:t>72</w:t>
        </w:r>
        <w:r>
          <w:fldChar w:fldCharType="end"/>
        </w:r>
      </w:hyperlink>
    </w:p>
    <w:p>
      <w:pPr>
        <w:pStyle w:val="TOC2"/>
        <w:tabs>
          <w:tab w:val="right" w:leader="dot" w:pos="8306"/>
        </w:tabs>
      </w:pPr>
      <w:hyperlink w:anchor="_Toc1062" w:history="1">
        <w:r>
          <w:rPr>
            <w:rFonts w:ascii="仿宋" w:eastAsia="仿宋" w:hAnsi="仿宋" w:cs="仿宋" w:hint="eastAsia"/>
            <w:lang w:eastAsia="zh-CN"/>
          </w:rPr>
          <w:t>(一)、知识产权管理体系建设</w:t>
        </w:r>
        <w:r>
          <w:tab/>
        </w:r>
        <w:r>
          <w:fldChar w:fldCharType="begin"/>
        </w:r>
        <w:r>
          <w:instrText xml:space="preserve"> PAGEREF _Toc1062 \h </w:instrText>
        </w:r>
        <w:r>
          <w:fldChar w:fldCharType="separate"/>
        </w:r>
        <w:r>
          <w:t>72</w:t>
        </w:r>
        <w:r>
          <w:fldChar w:fldCharType="end"/>
        </w:r>
      </w:hyperlink>
    </w:p>
    <w:p>
      <w:pPr>
        <w:pStyle w:val="TOC2"/>
        <w:tabs>
          <w:tab w:val="right" w:leader="dot" w:pos="8306"/>
        </w:tabs>
      </w:pPr>
      <w:hyperlink w:anchor="_Toc29952" w:history="1">
        <w:r>
          <w:rPr>
            <w:rFonts w:ascii="仿宋" w:eastAsia="仿宋" w:hAnsi="仿宋" w:cs="仿宋" w:hint="eastAsia"/>
            <w:lang w:eastAsia="zh-CN"/>
          </w:rPr>
          <w:t>(二)、知识产权保护措施</w:t>
        </w:r>
        <w:r>
          <w:tab/>
        </w:r>
        <w:r>
          <w:fldChar w:fldCharType="begin"/>
        </w:r>
        <w:r>
          <w:instrText xml:space="preserve"> PAGEREF _Toc29952 \h </w:instrText>
        </w:r>
        <w:r>
          <w:fldChar w:fldCharType="separate"/>
        </w:r>
        <w:r>
          <w:t>73</w:t>
        </w:r>
        <w:r>
          <w:fldChar w:fldCharType="end"/>
        </w:r>
      </w:hyperlink>
    </w:p>
    <w:p>
      <w:pPr>
        <w:pStyle w:val="TOC1"/>
        <w:tabs>
          <w:tab w:val="right" w:leader="dot" w:pos="8306"/>
        </w:tabs>
      </w:pPr>
      <w:hyperlink w:anchor="_Toc23599" w:history="1">
        <w:r>
          <w:rPr>
            <w:rFonts w:ascii="仿宋" w:eastAsia="仿宋" w:hAnsi="仿宋" w:cs="仿宋" w:hint="eastAsia"/>
            <w:lang w:eastAsia="zh-CN"/>
          </w:rPr>
          <w:t>十七、合作与交流机制建立</w:t>
        </w:r>
        <w:r>
          <w:tab/>
        </w:r>
        <w:r>
          <w:fldChar w:fldCharType="begin"/>
        </w:r>
        <w:r>
          <w:instrText xml:space="preserve"> PAGEREF _Toc23599 \h </w:instrText>
        </w:r>
        <w:r>
          <w:fldChar w:fldCharType="separate"/>
        </w:r>
        <w:r>
          <w:t>74</w:t>
        </w:r>
        <w:r>
          <w:fldChar w:fldCharType="end"/>
        </w:r>
      </w:hyperlink>
    </w:p>
    <w:p>
      <w:pPr>
        <w:pStyle w:val="TOC2"/>
        <w:tabs>
          <w:tab w:val="right" w:leader="dot" w:pos="8306"/>
        </w:tabs>
      </w:pPr>
      <w:hyperlink w:anchor="_Toc24989" w:history="1">
        <w:r>
          <w:rPr>
            <w:rFonts w:ascii="仿宋" w:eastAsia="仿宋" w:hAnsi="仿宋" w:cs="仿宋" w:hint="eastAsia"/>
            <w:lang w:eastAsia="zh-CN"/>
          </w:rPr>
          <w:t>(一)、合作伙伴选择与合作方式</w:t>
        </w:r>
        <w:r>
          <w:tab/>
        </w:r>
        <w:r>
          <w:fldChar w:fldCharType="begin"/>
        </w:r>
        <w:r>
          <w:instrText xml:space="preserve"> PAGEREF _Toc24989 \h </w:instrText>
        </w:r>
        <w:r>
          <w:fldChar w:fldCharType="separate"/>
        </w:r>
        <w:r>
          <w:t>74</w:t>
        </w:r>
        <w:r>
          <w:fldChar w:fldCharType="end"/>
        </w:r>
      </w:hyperlink>
    </w:p>
    <w:p>
      <w:pPr>
        <w:pStyle w:val="TOC2"/>
        <w:tabs>
          <w:tab w:val="right" w:leader="dot" w:pos="8306"/>
        </w:tabs>
      </w:pPr>
      <w:hyperlink w:anchor="_Toc10193" w:history="1">
        <w:r>
          <w:rPr>
            <w:rFonts w:ascii="仿宋" w:eastAsia="仿宋" w:hAnsi="仿宋" w:cs="仿宋" w:hint="eastAsia"/>
            <w:lang w:eastAsia="zh-CN"/>
          </w:rPr>
          <w:t>(二)、交流与合作平台搭建</w:t>
        </w:r>
        <w:r>
          <w:tab/>
        </w:r>
        <w:r>
          <w:fldChar w:fldCharType="begin"/>
        </w:r>
        <w:r>
          <w:instrText xml:space="preserve"> PAGEREF _Toc10193 \h </w:instrText>
        </w:r>
        <w:r>
          <w:fldChar w:fldCharType="separate"/>
        </w:r>
        <w:r>
          <w:t>76</w:t>
        </w:r>
        <w:r>
          <w:fldChar w:fldCharType="end"/>
        </w:r>
      </w:hyperlink>
    </w:p>
    <w:p>
      <w:pPr>
        <w:pStyle w:val="TOC1"/>
        <w:tabs>
          <w:tab w:val="right" w:leader="dot" w:pos="8306"/>
        </w:tabs>
      </w:pPr>
      <w:hyperlink w:anchor="_Toc31594" w:history="1">
        <w:r>
          <w:rPr>
            <w:rFonts w:ascii="仿宋" w:eastAsia="仿宋" w:hAnsi="仿宋" w:cs="仿宋" w:hint="eastAsia"/>
            <w:lang w:eastAsia="zh-CN"/>
          </w:rPr>
          <w:t>十八、法律法规与政策遵循</w:t>
        </w:r>
        <w:r>
          <w:tab/>
        </w:r>
        <w:r>
          <w:fldChar w:fldCharType="begin"/>
        </w:r>
        <w:r>
          <w:instrText xml:space="preserve"> PAGEREF _Toc31594 \h </w:instrText>
        </w:r>
        <w:r>
          <w:fldChar w:fldCharType="separate"/>
        </w:r>
        <w:r>
          <w:t>77</w:t>
        </w:r>
        <w:r>
          <w:fldChar w:fldCharType="end"/>
        </w:r>
      </w:hyperlink>
    </w:p>
    <w:p>
      <w:pPr>
        <w:pStyle w:val="TOC2"/>
        <w:tabs>
          <w:tab w:val="right" w:leader="dot" w:pos="8306"/>
        </w:tabs>
      </w:pPr>
      <w:hyperlink w:anchor="_Toc20723" w:history="1">
        <w:r>
          <w:rPr>
            <w:rFonts w:ascii="仿宋" w:eastAsia="仿宋" w:hAnsi="仿宋" w:cs="仿宋" w:hint="eastAsia"/>
            <w:lang w:eastAsia="zh-CN"/>
          </w:rPr>
          <w:t>(一)、法律法规遵守</w:t>
        </w:r>
        <w:r>
          <w:tab/>
        </w:r>
        <w:r>
          <w:fldChar w:fldCharType="begin"/>
        </w:r>
        <w:r>
          <w:instrText xml:space="preserve"> PAGEREF _Toc20723 \h </w:instrText>
        </w:r>
        <w:r>
          <w:fldChar w:fldCharType="separate"/>
        </w:r>
        <w:r>
          <w:t>77</w:t>
        </w:r>
        <w:r>
          <w:fldChar w:fldCharType="end"/>
        </w:r>
      </w:hyperlink>
    </w:p>
    <w:p>
      <w:pPr>
        <w:pStyle w:val="TOC2"/>
        <w:tabs>
          <w:tab w:val="right" w:leader="dot" w:pos="8306"/>
        </w:tabs>
      </w:pPr>
      <w:hyperlink w:anchor="_Toc22156" w:history="1">
        <w:r>
          <w:rPr>
            <w:rFonts w:ascii="仿宋" w:eastAsia="仿宋" w:hAnsi="仿宋" w:cs="仿宋" w:hint="eastAsia"/>
            <w:lang w:eastAsia="zh-CN"/>
          </w:rPr>
          <w:t>(二)、政策导向与利用</w:t>
        </w:r>
        <w:r>
          <w:tab/>
        </w:r>
        <w:r>
          <w:fldChar w:fldCharType="begin"/>
        </w:r>
        <w:r>
          <w:instrText xml:space="preserve"> PAGEREF _Toc22156 \h </w:instrText>
        </w:r>
        <w:r>
          <w:fldChar w:fldCharType="separate"/>
        </w:r>
        <w:r>
          <w:t>78</w:t>
        </w:r>
        <w:r>
          <w:fldChar w:fldCharType="end"/>
        </w:r>
      </w:hyperlink>
    </w:p>
    <w:p>
      <w:pPr>
        <w:pStyle w:val="TOC1"/>
        <w:tabs>
          <w:tab w:val="right" w:leader="dot" w:pos="8306"/>
        </w:tabs>
      </w:pPr>
      <w:hyperlink w:anchor="_Toc3477" w:history="1">
        <w:r>
          <w:rPr>
            <w:rFonts w:ascii="仿宋" w:eastAsia="仿宋" w:hAnsi="仿宋" w:cs="仿宋" w:hint="eastAsia"/>
            <w:lang w:eastAsia="zh-CN"/>
          </w:rPr>
          <w:t>十九、项目施工方案</w:t>
        </w:r>
        <w:r>
          <w:tab/>
        </w:r>
        <w:r>
          <w:fldChar w:fldCharType="begin"/>
        </w:r>
        <w:r>
          <w:instrText xml:space="preserve"> PAGEREF _Toc3477 \h </w:instrText>
        </w:r>
        <w:r>
          <w:fldChar w:fldCharType="separate"/>
        </w:r>
        <w:r>
          <w:t>79</w:t>
        </w:r>
        <w:r>
          <w:fldChar w:fldCharType="end"/>
        </w:r>
      </w:hyperlink>
    </w:p>
    <w:p>
      <w:pPr>
        <w:pStyle w:val="TOC2"/>
        <w:tabs>
          <w:tab w:val="right" w:leader="dot" w:pos="8306"/>
        </w:tabs>
      </w:pPr>
      <w:hyperlink w:anchor="_Toc16813" w:history="1">
        <w:r>
          <w:rPr>
            <w:rFonts w:ascii="仿宋" w:eastAsia="仿宋" w:hAnsi="仿宋" w:cs="仿宋" w:hint="eastAsia"/>
            <w:lang w:eastAsia="zh-CN"/>
          </w:rPr>
          <w:t>(一)、施工组织设计</w:t>
        </w:r>
        <w:r>
          <w:tab/>
        </w:r>
        <w:r>
          <w:fldChar w:fldCharType="begin"/>
        </w:r>
        <w:r>
          <w:instrText xml:space="preserve"> PAGEREF _Toc16813 \h </w:instrText>
        </w:r>
        <w:r>
          <w:fldChar w:fldCharType="separate"/>
        </w:r>
        <w:r>
          <w:t>79</w:t>
        </w:r>
        <w:r>
          <w:fldChar w:fldCharType="end"/>
        </w:r>
      </w:hyperlink>
    </w:p>
    <w:p>
      <w:pPr>
        <w:pStyle w:val="TOC2"/>
        <w:tabs>
          <w:tab w:val="right" w:leader="dot" w:pos="8306"/>
        </w:tabs>
      </w:pPr>
      <w:hyperlink w:anchor="_Toc18364" w:history="1">
        <w:r>
          <w:rPr>
            <w:rFonts w:ascii="仿宋" w:eastAsia="仿宋" w:hAnsi="仿宋" w:cs="仿宋" w:hint="eastAsia"/>
            <w:lang w:eastAsia="zh-CN"/>
          </w:rPr>
          <w:t>(二)、施工工艺与技术路线</w:t>
        </w:r>
        <w:r>
          <w:tab/>
        </w:r>
        <w:r>
          <w:fldChar w:fldCharType="begin"/>
        </w:r>
        <w:r>
          <w:instrText xml:space="preserve"> PAGEREF _Toc18364 \h </w:instrText>
        </w:r>
        <w:r>
          <w:fldChar w:fldCharType="separate"/>
        </w:r>
        <w:r>
          <w:t>81</w:t>
        </w:r>
        <w:r>
          <w:fldChar w:fldCharType="end"/>
        </w:r>
      </w:hyperlink>
    </w:p>
    <w:p>
      <w:pPr>
        <w:pStyle w:val="TOC2"/>
        <w:tabs>
          <w:tab w:val="right" w:leader="dot" w:pos="8306"/>
        </w:tabs>
      </w:pPr>
      <w:hyperlink w:anchor="_Toc1208" w:history="1">
        <w:r>
          <w:rPr>
            <w:rFonts w:ascii="仿宋" w:eastAsia="仿宋" w:hAnsi="仿宋" w:cs="仿宋" w:hint="eastAsia"/>
            <w:lang w:eastAsia="zh-CN"/>
          </w:rPr>
          <w:t>(三)、关键节点施工计划</w:t>
        </w:r>
        <w:r>
          <w:tab/>
        </w:r>
        <w:r>
          <w:fldChar w:fldCharType="begin"/>
        </w:r>
        <w:r>
          <w:instrText xml:space="preserve"> PAGEREF _Toc1208 \h </w:instrText>
        </w:r>
        <w:r>
          <w:fldChar w:fldCharType="separate"/>
        </w:r>
        <w:r>
          <w:t>82</w:t>
        </w:r>
        <w:r>
          <w:fldChar w:fldCharType="end"/>
        </w:r>
      </w:hyperlink>
    </w:p>
    <w:p>
      <w:pPr>
        <w:pStyle w:val="TOC2"/>
        <w:tabs>
          <w:tab w:val="right" w:leader="dot" w:pos="8306"/>
        </w:tabs>
      </w:pPr>
      <w:hyperlink w:anchor="_Toc32188" w:history="1">
        <w:r>
          <w:rPr>
            <w:rFonts w:ascii="仿宋" w:eastAsia="仿宋" w:hAnsi="仿宋" w:cs="仿宋" w:hint="eastAsia"/>
            <w:lang w:eastAsia="zh-CN"/>
          </w:rPr>
          <w:t>(四)、施工现场管理</w:t>
        </w:r>
        <w:r>
          <w:tab/>
        </w:r>
        <w:r>
          <w:fldChar w:fldCharType="begin"/>
        </w:r>
        <w:r>
          <w:instrText xml:space="preserve"> PAGEREF _Toc32188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92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945"/>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6715"/>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一、海卫游艇项目的技术资源开发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海卫游艇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二、海卫游艇项目的人力资源管理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海卫游艇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三、海卫游艇项目的资金资源筹措与优化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海卫游艇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1203"/>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海卫游艇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海卫游艇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海卫游艇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8352"/>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海卫游艇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海卫游艇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智能技术的应用：海卫游艇项目将利用智能技术，如物联网（IoT）和大数据分析，来监控和优化资源使用。通过实时数据分析，项目可以更有效地管理能源消耗、减少原材料浪费，并提高生产过程的整体效率。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4283"/>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16930"/>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直接收益：假设海卫游艇项目的产品或服务年销售收入为XX万元。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（年直接收益</w:t>
      </w:r>
      <w:r>
        <w:rPr>
          <w:rFonts w:ascii="仿宋" w:eastAsia="仿宋" w:hAnsi="仿宋" w:cs="仿宋" w:hint="eastAsia"/>
          <w:sz w:val="28"/>
          <w:lang w:eastAsia="zh-CN"/>
        </w:rPr>
        <w:t xml:space="preserve"> 年运营成本）=</w:t>
      </w:r>
      <w:r>
        <w:rPr>
          <w:rFonts w:ascii="仿宋" w:eastAsia="仿宋" w:hAnsi="仿宋" w:cs="仿宋" w:hint="eastAsia"/>
          <w:sz w:val="28"/>
          <w:lang w:eastAsia="zh-CN"/>
        </w:rPr>
        <w:t xml:space="preserve">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8468"/>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海卫游艇项目通过引入先进的人工智能技术优化生产流程，例如自动化的物流系统和智能数据分析，可能大幅提高产品的质量和生产效率。这可能迫使竞争对手也必须投资于类似技术，以保持市场竞争力。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海卫游艇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若海卫游艇项目成功推广新型环保产品，比如采用可回收材料的包装，可能会激发消费者对可持续产品的需求。这种需求的增长可能迫使整个行业转向更环保的产品设计和生产方法。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海卫游艇项目在减少环境影响方面的努力，如实施零废物生产和减少二氧化碳排放，可能会促使行业设立更高的环保标准。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海卫游艇项目对新原料和技术的需求可能促使供应商调整生产策略，比如采用更环保的生产方法或开发新型原材料。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479"/>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海卫游艇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海卫游艇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海卫游艇项目对于所在区域的经济发展、就业机会的创造、当地企业的成长以及社区福祉的提升都有着积极而深远的影响。通过这些多方面的经济活动，项目有望成为推动区域经济增长和社会进步的重要力量。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10" w:name="_Toc24267"/>
      <w:r>
        <w:rPr>
          <w:rFonts w:ascii="仿宋" w:eastAsia="仿宋" w:hAnsi="仿宋" w:cs="仿宋" w:hint="eastAsia"/>
          <w:sz w:val="28"/>
          <w:lang w:eastAsia="zh-CN"/>
        </w:rPr>
        <w:t>(四)、宏观经济影响分析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海卫游艇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https://d.book118.com/586002133155010043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海卫游艇项目建设方案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海卫游艇项目建设方案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海卫游艇项目建设方案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海卫游艇项目建设方案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海卫游艇项目建设方案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海卫游艇项目建设方案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海卫游艇项目建设方案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海卫游艇项目建设方案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海卫游艇项目建设方案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海卫游艇项目建设方案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海卫游艇项目建设方案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海卫游艇项目建设方案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9546F12"/>
    <w:rsid w:val="39546F1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86002133155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2024-01-12T20:36:00Z</dcterms:created>
  <dcterms:modified xsi:type="dcterms:W3CDTF">2024-01-12T20:36:42Z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1F69DCFAE40B4DB4B01168B0914887EF_11</vt:lpwstr>
  </property>
  <property fmtid="{D5CDD505-2E9C-101B-9397-08002B2CF9AE}" pid="3" name="KSOProductBuildVer">
    <vt:lpwstr>2052-12.1.0.16120</vt:lpwstr>
  </property>
</Properties>
</file>