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发电机组、内燃发电机组及旋转式变流机项目可行性建设方案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7" w:history="1">
        <w:r>
          <w:rPr>
            <w:rFonts w:ascii="仿宋" w:eastAsia="仿宋" w:hAnsi="仿宋" w:cs="仿宋" w:hint="eastAsia"/>
            <w:lang w:eastAsia="zh-CN"/>
          </w:rPr>
          <w:t>序言</w:t>
        </w:r>
        <w:r>
          <w:tab/>
        </w:r>
        <w:r>
          <w:fldChar w:fldCharType="begin"/>
        </w:r>
        <w:r>
          <w:instrText xml:space="preserve"> PAGEREF _Toc21217 \h </w:instrText>
        </w:r>
        <w:r>
          <w:fldChar w:fldCharType="separate"/>
        </w:r>
        <w:r>
          <w:t>3</w:t>
        </w:r>
        <w:r>
          <w:fldChar w:fldCharType="end"/>
        </w:r>
      </w:hyperlink>
    </w:p>
    <w:p>
      <w:pPr>
        <w:pStyle w:val="TOC1"/>
        <w:tabs>
          <w:tab w:val="right" w:leader="dot" w:pos="8306"/>
        </w:tabs>
      </w:pPr>
      <w:hyperlink w:anchor="_Toc6276" w:history="1">
        <w:r>
          <w:rPr>
            <w:rFonts w:ascii="仿宋" w:eastAsia="仿宋" w:hAnsi="仿宋" w:cs="仿宋" w:hint="eastAsia"/>
            <w:lang w:eastAsia="zh-CN"/>
          </w:rPr>
          <w:t>一、发电机组、内燃发电机组及旋转式变流机项目概论</w:t>
        </w:r>
        <w:r>
          <w:tab/>
        </w:r>
        <w:r>
          <w:fldChar w:fldCharType="begin"/>
        </w:r>
        <w:r>
          <w:instrText xml:space="preserve"> PAGEREF _Toc6276 \h </w:instrText>
        </w:r>
        <w:r>
          <w:fldChar w:fldCharType="separate"/>
        </w:r>
        <w:r>
          <w:t>3</w:t>
        </w:r>
        <w:r>
          <w:fldChar w:fldCharType="end"/>
        </w:r>
      </w:hyperlink>
    </w:p>
    <w:p>
      <w:pPr>
        <w:pStyle w:val="TOC2"/>
        <w:tabs>
          <w:tab w:val="right" w:leader="dot" w:pos="8306"/>
        </w:tabs>
      </w:pPr>
      <w:hyperlink w:anchor="_Toc21477" w:history="1">
        <w:r>
          <w:rPr>
            <w:rFonts w:ascii="仿宋" w:eastAsia="仿宋" w:hAnsi="仿宋" w:cs="仿宋" w:hint="eastAsia"/>
            <w:lang w:eastAsia="zh-CN"/>
          </w:rPr>
          <w:t>(一)、项目申报单位概况</w:t>
        </w:r>
        <w:r>
          <w:tab/>
        </w:r>
        <w:r>
          <w:fldChar w:fldCharType="begin"/>
        </w:r>
        <w:r>
          <w:instrText xml:space="preserve"> PAGEREF _Toc21477 \h </w:instrText>
        </w:r>
        <w:r>
          <w:fldChar w:fldCharType="separate"/>
        </w:r>
        <w:r>
          <w:t>3</w:t>
        </w:r>
        <w:r>
          <w:fldChar w:fldCharType="end"/>
        </w:r>
      </w:hyperlink>
    </w:p>
    <w:p>
      <w:pPr>
        <w:pStyle w:val="TOC2"/>
        <w:tabs>
          <w:tab w:val="right" w:leader="dot" w:pos="8306"/>
        </w:tabs>
      </w:pPr>
      <w:hyperlink w:anchor="_Toc8088" w:history="1">
        <w:r>
          <w:rPr>
            <w:rFonts w:ascii="仿宋" w:eastAsia="仿宋" w:hAnsi="仿宋" w:cs="仿宋" w:hint="eastAsia"/>
            <w:lang w:eastAsia="zh-CN"/>
          </w:rPr>
          <w:t>(二)、项目概况</w:t>
        </w:r>
        <w:r>
          <w:tab/>
        </w:r>
        <w:r>
          <w:fldChar w:fldCharType="begin"/>
        </w:r>
        <w:r>
          <w:instrText xml:space="preserve"> PAGEREF _Toc8088 \h </w:instrText>
        </w:r>
        <w:r>
          <w:fldChar w:fldCharType="separate"/>
        </w:r>
        <w:r>
          <w:t>4</w:t>
        </w:r>
        <w:r>
          <w:fldChar w:fldCharType="end"/>
        </w:r>
      </w:hyperlink>
    </w:p>
    <w:p>
      <w:pPr>
        <w:pStyle w:val="TOC1"/>
        <w:tabs>
          <w:tab w:val="right" w:leader="dot" w:pos="8306"/>
        </w:tabs>
      </w:pPr>
      <w:hyperlink w:anchor="_Toc6894" w:history="1">
        <w:r>
          <w:rPr>
            <w:rFonts w:ascii="仿宋" w:eastAsia="仿宋" w:hAnsi="仿宋" w:cs="仿宋" w:hint="eastAsia"/>
            <w:lang w:eastAsia="zh-CN"/>
          </w:rPr>
          <w:t>二、经济影响分析</w:t>
        </w:r>
        <w:r>
          <w:tab/>
        </w:r>
        <w:r>
          <w:fldChar w:fldCharType="begin"/>
        </w:r>
        <w:r>
          <w:instrText xml:space="preserve"> PAGEREF _Toc6894 \h </w:instrText>
        </w:r>
        <w:r>
          <w:fldChar w:fldCharType="separate"/>
        </w:r>
        <w:r>
          <w:t>7</w:t>
        </w:r>
        <w:r>
          <w:fldChar w:fldCharType="end"/>
        </w:r>
      </w:hyperlink>
    </w:p>
    <w:p>
      <w:pPr>
        <w:pStyle w:val="TOC2"/>
        <w:tabs>
          <w:tab w:val="right" w:leader="dot" w:pos="8306"/>
        </w:tabs>
      </w:pPr>
      <w:hyperlink w:anchor="_Toc17867" w:history="1">
        <w:r>
          <w:rPr>
            <w:rFonts w:ascii="仿宋" w:eastAsia="仿宋" w:hAnsi="仿宋" w:cs="仿宋" w:hint="eastAsia"/>
            <w:lang w:eastAsia="zh-CN"/>
          </w:rPr>
          <w:t>(一)、经济费用效益或费用效果分析</w:t>
        </w:r>
        <w:r>
          <w:tab/>
        </w:r>
        <w:r>
          <w:fldChar w:fldCharType="begin"/>
        </w:r>
        <w:r>
          <w:instrText xml:space="preserve"> PAGEREF _Toc17867 \h </w:instrText>
        </w:r>
        <w:r>
          <w:fldChar w:fldCharType="separate"/>
        </w:r>
        <w:r>
          <w:t>7</w:t>
        </w:r>
        <w:r>
          <w:fldChar w:fldCharType="end"/>
        </w:r>
      </w:hyperlink>
    </w:p>
    <w:p>
      <w:pPr>
        <w:pStyle w:val="TOC2"/>
        <w:tabs>
          <w:tab w:val="right" w:leader="dot" w:pos="8306"/>
        </w:tabs>
      </w:pPr>
      <w:hyperlink w:anchor="_Toc1543" w:history="1">
        <w:r>
          <w:rPr>
            <w:rFonts w:ascii="仿宋" w:eastAsia="仿宋" w:hAnsi="仿宋" w:cs="仿宋" w:hint="eastAsia"/>
            <w:lang w:eastAsia="zh-CN"/>
          </w:rPr>
          <w:t>(二)、行业影响分析</w:t>
        </w:r>
        <w:r>
          <w:tab/>
        </w:r>
        <w:r>
          <w:fldChar w:fldCharType="begin"/>
        </w:r>
        <w:r>
          <w:instrText xml:space="preserve"> PAGEREF _Toc1543 \h </w:instrText>
        </w:r>
        <w:r>
          <w:fldChar w:fldCharType="separate"/>
        </w:r>
        <w:r>
          <w:t>9</w:t>
        </w:r>
        <w:r>
          <w:fldChar w:fldCharType="end"/>
        </w:r>
      </w:hyperlink>
    </w:p>
    <w:p>
      <w:pPr>
        <w:pStyle w:val="TOC2"/>
        <w:tabs>
          <w:tab w:val="right" w:leader="dot" w:pos="8306"/>
        </w:tabs>
      </w:pPr>
      <w:hyperlink w:anchor="_Toc31883" w:history="1">
        <w:r>
          <w:rPr>
            <w:rFonts w:ascii="仿宋" w:eastAsia="仿宋" w:hAnsi="仿宋" w:cs="仿宋" w:hint="eastAsia"/>
            <w:lang w:eastAsia="zh-CN"/>
          </w:rPr>
          <w:t>(三)、区域经济影响分析</w:t>
        </w:r>
        <w:r>
          <w:tab/>
        </w:r>
        <w:r>
          <w:fldChar w:fldCharType="begin"/>
        </w:r>
        <w:r>
          <w:instrText xml:space="preserve"> PAGEREF _Toc31883 \h </w:instrText>
        </w:r>
        <w:r>
          <w:fldChar w:fldCharType="separate"/>
        </w:r>
        <w:r>
          <w:t>11</w:t>
        </w:r>
        <w:r>
          <w:fldChar w:fldCharType="end"/>
        </w:r>
      </w:hyperlink>
    </w:p>
    <w:p>
      <w:pPr>
        <w:pStyle w:val="TOC2"/>
        <w:tabs>
          <w:tab w:val="right" w:leader="dot" w:pos="8306"/>
        </w:tabs>
      </w:pPr>
      <w:hyperlink w:anchor="_Toc17992" w:history="1">
        <w:r>
          <w:rPr>
            <w:rFonts w:ascii="仿宋" w:eastAsia="仿宋" w:hAnsi="仿宋" w:cs="仿宋" w:hint="eastAsia"/>
            <w:lang w:eastAsia="zh-CN"/>
          </w:rPr>
          <w:t>(四)、宏观经济影响分析</w:t>
        </w:r>
        <w:r>
          <w:tab/>
        </w:r>
        <w:r>
          <w:fldChar w:fldCharType="begin"/>
        </w:r>
        <w:r>
          <w:instrText xml:space="preserve"> PAGEREF _Toc17992 \h </w:instrText>
        </w:r>
        <w:r>
          <w:fldChar w:fldCharType="separate"/>
        </w:r>
        <w:r>
          <w:t>12</w:t>
        </w:r>
        <w:r>
          <w:fldChar w:fldCharType="end"/>
        </w:r>
      </w:hyperlink>
    </w:p>
    <w:p>
      <w:pPr>
        <w:pStyle w:val="TOC1"/>
        <w:tabs>
          <w:tab w:val="right" w:leader="dot" w:pos="8306"/>
        </w:tabs>
      </w:pPr>
      <w:hyperlink w:anchor="_Toc10345" w:history="1">
        <w:r>
          <w:rPr>
            <w:rFonts w:ascii="仿宋" w:eastAsia="仿宋" w:hAnsi="仿宋" w:cs="仿宋" w:hint="eastAsia"/>
            <w:lang w:eastAsia="zh-CN"/>
          </w:rPr>
          <w:t>三、财务管理与成本控制</w:t>
        </w:r>
        <w:r>
          <w:tab/>
        </w:r>
        <w:r>
          <w:fldChar w:fldCharType="begin"/>
        </w:r>
        <w:r>
          <w:instrText xml:space="preserve"> PAGEREF _Toc10345 \h </w:instrText>
        </w:r>
        <w:r>
          <w:fldChar w:fldCharType="separate"/>
        </w:r>
        <w:r>
          <w:t>14</w:t>
        </w:r>
        <w:r>
          <w:fldChar w:fldCharType="end"/>
        </w:r>
      </w:hyperlink>
    </w:p>
    <w:p>
      <w:pPr>
        <w:pStyle w:val="TOC2"/>
        <w:tabs>
          <w:tab w:val="right" w:leader="dot" w:pos="8306"/>
        </w:tabs>
      </w:pPr>
      <w:hyperlink w:anchor="_Toc11885" w:history="1">
        <w:r>
          <w:rPr>
            <w:rFonts w:ascii="仿宋" w:eastAsia="仿宋" w:hAnsi="仿宋" w:cs="仿宋" w:hint="eastAsia"/>
            <w:lang w:eastAsia="zh-CN"/>
          </w:rPr>
          <w:t>(一)、财务管理体系建设</w:t>
        </w:r>
        <w:r>
          <w:tab/>
        </w:r>
        <w:r>
          <w:fldChar w:fldCharType="begin"/>
        </w:r>
        <w:r>
          <w:instrText xml:space="preserve"> PAGEREF _Toc11885 \h </w:instrText>
        </w:r>
        <w:r>
          <w:fldChar w:fldCharType="separate"/>
        </w:r>
        <w:r>
          <w:t>14</w:t>
        </w:r>
        <w:r>
          <w:fldChar w:fldCharType="end"/>
        </w:r>
      </w:hyperlink>
    </w:p>
    <w:p>
      <w:pPr>
        <w:pStyle w:val="TOC2"/>
        <w:tabs>
          <w:tab w:val="right" w:leader="dot" w:pos="8306"/>
        </w:tabs>
      </w:pPr>
      <w:hyperlink w:anchor="_Toc6102" w:history="1">
        <w:r>
          <w:rPr>
            <w:rFonts w:ascii="仿宋" w:eastAsia="仿宋" w:hAnsi="仿宋" w:cs="仿宋" w:hint="eastAsia"/>
            <w:lang w:eastAsia="zh-CN"/>
          </w:rPr>
          <w:t>(二)、成本控制措施</w:t>
        </w:r>
        <w:r>
          <w:tab/>
        </w:r>
        <w:r>
          <w:fldChar w:fldCharType="begin"/>
        </w:r>
        <w:r>
          <w:instrText xml:space="preserve"> PAGEREF _Toc6102 \h </w:instrText>
        </w:r>
        <w:r>
          <w:fldChar w:fldCharType="separate"/>
        </w:r>
        <w:r>
          <w:t>15</w:t>
        </w:r>
        <w:r>
          <w:fldChar w:fldCharType="end"/>
        </w:r>
      </w:hyperlink>
    </w:p>
    <w:p>
      <w:pPr>
        <w:pStyle w:val="TOC1"/>
        <w:tabs>
          <w:tab w:val="right" w:leader="dot" w:pos="8306"/>
        </w:tabs>
      </w:pPr>
      <w:hyperlink w:anchor="_Toc10023" w:history="1">
        <w:r>
          <w:rPr>
            <w:rFonts w:ascii="仿宋" w:eastAsia="仿宋" w:hAnsi="仿宋" w:cs="仿宋" w:hint="eastAsia"/>
            <w:lang w:eastAsia="zh-CN"/>
          </w:rPr>
          <w:t>四、项目选址研究</w:t>
        </w:r>
        <w:r>
          <w:tab/>
        </w:r>
        <w:r>
          <w:fldChar w:fldCharType="begin"/>
        </w:r>
        <w:r>
          <w:instrText xml:space="preserve"> PAGEREF _Toc10023 \h </w:instrText>
        </w:r>
        <w:r>
          <w:fldChar w:fldCharType="separate"/>
        </w:r>
        <w:r>
          <w:t>16</w:t>
        </w:r>
        <w:r>
          <w:fldChar w:fldCharType="end"/>
        </w:r>
      </w:hyperlink>
    </w:p>
    <w:p>
      <w:pPr>
        <w:pStyle w:val="TOC2"/>
        <w:tabs>
          <w:tab w:val="right" w:leader="dot" w:pos="8306"/>
        </w:tabs>
      </w:pPr>
      <w:hyperlink w:anchor="_Toc7361" w:history="1">
        <w:r>
          <w:rPr>
            <w:rFonts w:ascii="仿宋" w:eastAsia="仿宋" w:hAnsi="仿宋" w:cs="仿宋" w:hint="eastAsia"/>
            <w:lang w:eastAsia="zh-CN"/>
          </w:rPr>
          <w:t>(一)、项目选址原则</w:t>
        </w:r>
        <w:r>
          <w:tab/>
        </w:r>
        <w:r>
          <w:fldChar w:fldCharType="begin"/>
        </w:r>
        <w:r>
          <w:instrText xml:space="preserve"> PAGEREF _Toc7361 \h </w:instrText>
        </w:r>
        <w:r>
          <w:fldChar w:fldCharType="separate"/>
        </w:r>
        <w:r>
          <w:t>16</w:t>
        </w:r>
        <w:r>
          <w:fldChar w:fldCharType="end"/>
        </w:r>
      </w:hyperlink>
    </w:p>
    <w:p>
      <w:pPr>
        <w:pStyle w:val="TOC2"/>
        <w:tabs>
          <w:tab w:val="right" w:leader="dot" w:pos="8306"/>
        </w:tabs>
      </w:pPr>
      <w:hyperlink w:anchor="_Toc32446" w:history="1">
        <w:r>
          <w:rPr>
            <w:rFonts w:ascii="仿宋" w:eastAsia="仿宋" w:hAnsi="仿宋" w:cs="仿宋" w:hint="eastAsia"/>
            <w:lang w:eastAsia="zh-CN"/>
          </w:rPr>
          <w:t>(二)、项目选址</w:t>
        </w:r>
        <w:r>
          <w:tab/>
        </w:r>
        <w:r>
          <w:fldChar w:fldCharType="begin"/>
        </w:r>
        <w:r>
          <w:instrText xml:space="preserve"> PAGEREF _Toc32446 \h </w:instrText>
        </w:r>
        <w:r>
          <w:fldChar w:fldCharType="separate"/>
        </w:r>
        <w:r>
          <w:t>20</w:t>
        </w:r>
        <w:r>
          <w:fldChar w:fldCharType="end"/>
        </w:r>
      </w:hyperlink>
    </w:p>
    <w:p>
      <w:pPr>
        <w:pStyle w:val="TOC2"/>
        <w:tabs>
          <w:tab w:val="right" w:leader="dot" w:pos="8306"/>
        </w:tabs>
      </w:pPr>
      <w:hyperlink w:anchor="_Toc18458" w:history="1">
        <w:r>
          <w:rPr>
            <w:rFonts w:ascii="仿宋" w:eastAsia="仿宋" w:hAnsi="仿宋" w:cs="仿宋" w:hint="eastAsia"/>
            <w:lang w:eastAsia="zh-CN"/>
          </w:rPr>
          <w:t>(三)、建设条件分析</w:t>
        </w:r>
        <w:r>
          <w:tab/>
        </w:r>
        <w:r>
          <w:fldChar w:fldCharType="begin"/>
        </w:r>
        <w:r>
          <w:instrText xml:space="preserve"> PAGEREF _Toc18458 \h </w:instrText>
        </w:r>
        <w:r>
          <w:fldChar w:fldCharType="separate"/>
        </w:r>
        <w:r>
          <w:t>22</w:t>
        </w:r>
        <w:r>
          <w:fldChar w:fldCharType="end"/>
        </w:r>
      </w:hyperlink>
    </w:p>
    <w:p>
      <w:pPr>
        <w:pStyle w:val="TOC2"/>
        <w:tabs>
          <w:tab w:val="right" w:leader="dot" w:pos="8306"/>
        </w:tabs>
      </w:pPr>
      <w:hyperlink w:anchor="_Toc14080" w:history="1">
        <w:r>
          <w:rPr>
            <w:rFonts w:ascii="仿宋" w:eastAsia="仿宋" w:hAnsi="仿宋" w:cs="仿宋" w:hint="eastAsia"/>
            <w:lang w:eastAsia="zh-CN"/>
          </w:rPr>
          <w:t>(四)、用地控制指标</w:t>
        </w:r>
        <w:r>
          <w:tab/>
        </w:r>
        <w:r>
          <w:fldChar w:fldCharType="begin"/>
        </w:r>
        <w:r>
          <w:instrText xml:space="preserve"> PAGEREF _Toc14080 \h </w:instrText>
        </w:r>
        <w:r>
          <w:fldChar w:fldCharType="separate"/>
        </w:r>
        <w:r>
          <w:t>23</w:t>
        </w:r>
        <w:r>
          <w:fldChar w:fldCharType="end"/>
        </w:r>
      </w:hyperlink>
    </w:p>
    <w:p>
      <w:pPr>
        <w:pStyle w:val="TOC2"/>
        <w:tabs>
          <w:tab w:val="right" w:leader="dot" w:pos="8306"/>
        </w:tabs>
      </w:pPr>
      <w:hyperlink w:anchor="_Toc32396" w:history="1">
        <w:r>
          <w:rPr>
            <w:rFonts w:ascii="仿宋" w:eastAsia="仿宋" w:hAnsi="仿宋" w:cs="仿宋" w:hint="eastAsia"/>
            <w:lang w:eastAsia="zh-CN"/>
          </w:rPr>
          <w:t>(五)、地总体要求</w:t>
        </w:r>
        <w:r>
          <w:tab/>
        </w:r>
        <w:r>
          <w:fldChar w:fldCharType="begin"/>
        </w:r>
        <w:r>
          <w:instrText xml:space="preserve"> PAGEREF _Toc32396 \h </w:instrText>
        </w:r>
        <w:r>
          <w:fldChar w:fldCharType="separate"/>
        </w:r>
        <w:r>
          <w:t>24</w:t>
        </w:r>
        <w:r>
          <w:fldChar w:fldCharType="end"/>
        </w:r>
      </w:hyperlink>
    </w:p>
    <w:p>
      <w:pPr>
        <w:pStyle w:val="TOC2"/>
        <w:tabs>
          <w:tab w:val="right" w:leader="dot" w:pos="8306"/>
        </w:tabs>
      </w:pPr>
      <w:hyperlink w:anchor="_Toc19360" w:history="1">
        <w:r>
          <w:rPr>
            <w:rFonts w:ascii="仿宋" w:eastAsia="仿宋" w:hAnsi="仿宋" w:cs="仿宋" w:hint="eastAsia"/>
            <w:lang w:eastAsia="zh-CN"/>
          </w:rPr>
          <w:t>(六)、节约用地措施</w:t>
        </w:r>
        <w:r>
          <w:tab/>
        </w:r>
        <w:r>
          <w:fldChar w:fldCharType="begin"/>
        </w:r>
        <w:r>
          <w:instrText xml:space="preserve"> PAGEREF _Toc19360 \h </w:instrText>
        </w:r>
        <w:r>
          <w:fldChar w:fldCharType="separate"/>
        </w:r>
        <w:r>
          <w:t>26</w:t>
        </w:r>
        <w:r>
          <w:fldChar w:fldCharType="end"/>
        </w:r>
      </w:hyperlink>
    </w:p>
    <w:p>
      <w:pPr>
        <w:pStyle w:val="TOC2"/>
        <w:tabs>
          <w:tab w:val="right" w:leader="dot" w:pos="8306"/>
        </w:tabs>
      </w:pPr>
      <w:hyperlink w:anchor="_Toc6123" w:history="1">
        <w:r>
          <w:rPr>
            <w:rFonts w:ascii="仿宋" w:eastAsia="仿宋" w:hAnsi="仿宋" w:cs="仿宋" w:hint="eastAsia"/>
            <w:lang w:eastAsia="zh-CN"/>
          </w:rPr>
          <w:t>(七)、选址综合评价</w:t>
        </w:r>
        <w:r>
          <w:tab/>
        </w:r>
        <w:r>
          <w:fldChar w:fldCharType="begin"/>
        </w:r>
        <w:r>
          <w:instrText xml:space="preserve"> PAGEREF _Toc6123 \h </w:instrText>
        </w:r>
        <w:r>
          <w:fldChar w:fldCharType="separate"/>
        </w:r>
        <w:r>
          <w:t>27</w:t>
        </w:r>
        <w:r>
          <w:fldChar w:fldCharType="end"/>
        </w:r>
      </w:hyperlink>
    </w:p>
    <w:p>
      <w:pPr>
        <w:pStyle w:val="TOC1"/>
        <w:tabs>
          <w:tab w:val="right" w:leader="dot" w:pos="8306"/>
        </w:tabs>
      </w:pPr>
      <w:hyperlink w:anchor="_Toc31842" w:history="1">
        <w:r>
          <w:rPr>
            <w:rFonts w:ascii="仿宋" w:eastAsia="仿宋" w:hAnsi="仿宋" w:cs="仿宋" w:hint="eastAsia"/>
            <w:lang w:eastAsia="zh-CN"/>
          </w:rPr>
          <w:t>五、社会影响分析</w:t>
        </w:r>
        <w:r>
          <w:tab/>
        </w:r>
        <w:r>
          <w:fldChar w:fldCharType="begin"/>
        </w:r>
        <w:r>
          <w:instrText xml:space="preserve"> PAGEREF _Toc31842 \h </w:instrText>
        </w:r>
        <w:r>
          <w:fldChar w:fldCharType="separate"/>
        </w:r>
        <w:r>
          <w:t>28</w:t>
        </w:r>
        <w:r>
          <w:fldChar w:fldCharType="end"/>
        </w:r>
      </w:hyperlink>
    </w:p>
    <w:p>
      <w:pPr>
        <w:pStyle w:val="TOC2"/>
        <w:tabs>
          <w:tab w:val="right" w:leader="dot" w:pos="8306"/>
        </w:tabs>
      </w:pPr>
      <w:hyperlink w:anchor="_Toc1832" w:history="1">
        <w:r>
          <w:rPr>
            <w:rFonts w:ascii="仿宋" w:eastAsia="仿宋" w:hAnsi="仿宋" w:cs="仿宋" w:hint="eastAsia"/>
            <w:lang w:eastAsia="zh-CN"/>
          </w:rPr>
          <w:t>(一)、社会影响效果分析</w:t>
        </w:r>
        <w:r>
          <w:tab/>
        </w:r>
        <w:r>
          <w:fldChar w:fldCharType="begin"/>
        </w:r>
        <w:r>
          <w:instrText xml:space="preserve"> PAGEREF _Toc1832 \h </w:instrText>
        </w:r>
        <w:r>
          <w:fldChar w:fldCharType="separate"/>
        </w:r>
        <w:r>
          <w:t>28</w:t>
        </w:r>
        <w:r>
          <w:fldChar w:fldCharType="end"/>
        </w:r>
      </w:hyperlink>
    </w:p>
    <w:p>
      <w:pPr>
        <w:pStyle w:val="TOC2"/>
        <w:tabs>
          <w:tab w:val="right" w:leader="dot" w:pos="8306"/>
        </w:tabs>
      </w:pPr>
      <w:hyperlink w:anchor="_Toc16838" w:history="1">
        <w:r>
          <w:rPr>
            <w:rFonts w:ascii="仿宋" w:eastAsia="仿宋" w:hAnsi="仿宋" w:cs="仿宋" w:hint="eastAsia"/>
            <w:lang w:eastAsia="zh-CN"/>
          </w:rPr>
          <w:t>(二)、社会适应性分析</w:t>
        </w:r>
        <w:r>
          <w:tab/>
        </w:r>
        <w:r>
          <w:fldChar w:fldCharType="begin"/>
        </w:r>
        <w:r>
          <w:instrText xml:space="preserve"> PAGEREF _Toc16838 \h </w:instrText>
        </w:r>
        <w:r>
          <w:fldChar w:fldCharType="separate"/>
        </w:r>
        <w:r>
          <w:t>31</w:t>
        </w:r>
        <w:r>
          <w:fldChar w:fldCharType="end"/>
        </w:r>
      </w:hyperlink>
    </w:p>
    <w:p>
      <w:pPr>
        <w:pStyle w:val="TOC2"/>
        <w:tabs>
          <w:tab w:val="right" w:leader="dot" w:pos="8306"/>
        </w:tabs>
      </w:pPr>
      <w:hyperlink w:anchor="_Toc14025" w:history="1">
        <w:r>
          <w:rPr>
            <w:rFonts w:ascii="仿宋" w:eastAsia="仿宋" w:hAnsi="仿宋" w:cs="仿宋" w:hint="eastAsia"/>
            <w:lang w:eastAsia="zh-CN"/>
          </w:rPr>
          <w:t>(三)、社会风险及对策分析</w:t>
        </w:r>
        <w:r>
          <w:tab/>
        </w:r>
        <w:r>
          <w:fldChar w:fldCharType="begin"/>
        </w:r>
        <w:r>
          <w:instrText xml:space="preserve"> PAGEREF _Toc14025 \h </w:instrText>
        </w:r>
        <w:r>
          <w:fldChar w:fldCharType="separate"/>
        </w:r>
        <w:r>
          <w:t>32</w:t>
        </w:r>
        <w:r>
          <w:fldChar w:fldCharType="end"/>
        </w:r>
      </w:hyperlink>
    </w:p>
    <w:p>
      <w:pPr>
        <w:pStyle w:val="TOC1"/>
        <w:tabs>
          <w:tab w:val="right" w:leader="dot" w:pos="8306"/>
        </w:tabs>
      </w:pPr>
      <w:hyperlink w:anchor="_Toc2078" w:history="1">
        <w:r>
          <w:rPr>
            <w:rFonts w:ascii="仿宋" w:eastAsia="仿宋" w:hAnsi="仿宋" w:cs="仿宋" w:hint="eastAsia"/>
            <w:lang w:eastAsia="zh-CN"/>
          </w:rPr>
          <w:t>六、资源开发及综合利用分析</w:t>
        </w:r>
        <w:r>
          <w:tab/>
        </w:r>
        <w:r>
          <w:fldChar w:fldCharType="begin"/>
        </w:r>
        <w:r>
          <w:instrText xml:space="preserve"> PAGEREF _Toc2078 \h </w:instrText>
        </w:r>
        <w:r>
          <w:fldChar w:fldCharType="separate"/>
        </w:r>
        <w:r>
          <w:t>36</w:t>
        </w:r>
        <w:r>
          <w:fldChar w:fldCharType="end"/>
        </w:r>
      </w:hyperlink>
    </w:p>
    <w:p>
      <w:pPr>
        <w:pStyle w:val="TOC2"/>
        <w:tabs>
          <w:tab w:val="right" w:leader="dot" w:pos="8306"/>
        </w:tabs>
      </w:pPr>
      <w:hyperlink w:anchor="_Toc26163" w:history="1">
        <w:r>
          <w:rPr>
            <w:rFonts w:ascii="仿宋" w:eastAsia="仿宋" w:hAnsi="仿宋" w:cs="仿宋" w:hint="eastAsia"/>
            <w:lang w:eastAsia="zh-CN"/>
          </w:rPr>
          <w:t>(一)、资源开发方案</w:t>
        </w:r>
        <w:r>
          <w:tab/>
        </w:r>
        <w:r>
          <w:fldChar w:fldCharType="begin"/>
        </w:r>
        <w:r>
          <w:instrText xml:space="preserve"> PAGEREF _Toc26163 \h </w:instrText>
        </w:r>
        <w:r>
          <w:fldChar w:fldCharType="separate"/>
        </w:r>
        <w:r>
          <w:t>36</w:t>
        </w:r>
        <w:r>
          <w:fldChar w:fldCharType="end"/>
        </w:r>
      </w:hyperlink>
    </w:p>
    <w:p>
      <w:pPr>
        <w:pStyle w:val="TOC2"/>
        <w:tabs>
          <w:tab w:val="right" w:leader="dot" w:pos="8306"/>
        </w:tabs>
      </w:pPr>
      <w:hyperlink w:anchor="_Toc27689" w:history="1">
        <w:r>
          <w:rPr>
            <w:rFonts w:ascii="仿宋" w:eastAsia="仿宋" w:hAnsi="仿宋" w:cs="仿宋" w:hint="eastAsia"/>
            <w:lang w:eastAsia="zh-CN"/>
          </w:rPr>
          <w:t>(二)、资源利用方案</w:t>
        </w:r>
        <w:r>
          <w:tab/>
        </w:r>
        <w:r>
          <w:fldChar w:fldCharType="begin"/>
        </w:r>
        <w:r>
          <w:instrText xml:space="preserve"> PAGEREF _Toc27689 \h </w:instrText>
        </w:r>
        <w:r>
          <w:fldChar w:fldCharType="separate"/>
        </w:r>
        <w:r>
          <w:t>37</w:t>
        </w:r>
        <w:r>
          <w:fldChar w:fldCharType="end"/>
        </w:r>
      </w:hyperlink>
    </w:p>
    <w:p>
      <w:pPr>
        <w:pStyle w:val="TOC2"/>
        <w:tabs>
          <w:tab w:val="right" w:leader="dot" w:pos="8306"/>
        </w:tabs>
      </w:pPr>
      <w:hyperlink w:anchor="_Toc30290" w:history="1">
        <w:r>
          <w:rPr>
            <w:rFonts w:ascii="仿宋" w:eastAsia="仿宋" w:hAnsi="仿宋" w:cs="仿宋" w:hint="eastAsia"/>
            <w:lang w:eastAsia="zh-CN"/>
          </w:rPr>
          <w:t>(三)、资源节约措施</w:t>
        </w:r>
        <w:r>
          <w:tab/>
        </w:r>
        <w:r>
          <w:fldChar w:fldCharType="begin"/>
        </w:r>
        <w:r>
          <w:instrText xml:space="preserve"> PAGEREF _Toc30290 \h </w:instrText>
        </w:r>
        <w:r>
          <w:fldChar w:fldCharType="separate"/>
        </w:r>
        <w:r>
          <w:t>38</w:t>
        </w:r>
        <w:r>
          <w:fldChar w:fldCharType="end"/>
        </w:r>
      </w:hyperlink>
    </w:p>
    <w:p>
      <w:pPr>
        <w:pStyle w:val="TOC1"/>
        <w:tabs>
          <w:tab w:val="right" w:leader="dot" w:pos="8306"/>
        </w:tabs>
      </w:pPr>
      <w:hyperlink w:anchor="_Toc19882" w:history="1">
        <w:r>
          <w:rPr>
            <w:rFonts w:ascii="仿宋" w:eastAsia="仿宋" w:hAnsi="仿宋" w:cs="仿宋" w:hint="eastAsia"/>
            <w:lang w:eastAsia="zh-CN"/>
          </w:rPr>
          <w:t>七、土地利用与规划方案</w:t>
        </w:r>
        <w:r>
          <w:tab/>
        </w:r>
        <w:r>
          <w:fldChar w:fldCharType="begin"/>
        </w:r>
        <w:r>
          <w:instrText xml:space="preserve"> PAGEREF _Toc19882 \h </w:instrText>
        </w:r>
        <w:r>
          <w:fldChar w:fldCharType="separate"/>
        </w:r>
        <w:r>
          <w:t>40</w:t>
        </w:r>
        <w:r>
          <w:fldChar w:fldCharType="end"/>
        </w:r>
      </w:hyperlink>
    </w:p>
    <w:p>
      <w:pPr>
        <w:pStyle w:val="TOC2"/>
        <w:tabs>
          <w:tab w:val="right" w:leader="dot" w:pos="8306"/>
        </w:tabs>
      </w:pPr>
      <w:hyperlink w:anchor="_Toc18521" w:history="1">
        <w:r>
          <w:rPr>
            <w:rFonts w:ascii="仿宋" w:eastAsia="仿宋" w:hAnsi="仿宋" w:cs="仿宋" w:hint="eastAsia"/>
            <w:lang w:eastAsia="zh-CN"/>
          </w:rPr>
          <w:t>(一)、项目用地情况分析</w:t>
        </w:r>
        <w:r>
          <w:tab/>
        </w:r>
        <w:r>
          <w:fldChar w:fldCharType="begin"/>
        </w:r>
        <w:r>
          <w:instrText xml:space="preserve"> PAGEREF _Toc18521 \h </w:instrText>
        </w:r>
        <w:r>
          <w:fldChar w:fldCharType="separate"/>
        </w:r>
        <w:r>
          <w:t>40</w:t>
        </w:r>
        <w:r>
          <w:fldChar w:fldCharType="end"/>
        </w:r>
      </w:hyperlink>
    </w:p>
    <w:p>
      <w:pPr>
        <w:pStyle w:val="TOC2"/>
        <w:tabs>
          <w:tab w:val="right" w:leader="dot" w:pos="8306"/>
        </w:tabs>
      </w:pPr>
      <w:hyperlink w:anchor="_Toc28565" w:history="1">
        <w:r>
          <w:rPr>
            <w:rFonts w:ascii="仿宋" w:eastAsia="仿宋" w:hAnsi="仿宋" w:cs="仿宋" w:hint="eastAsia"/>
            <w:lang w:eastAsia="zh-CN"/>
          </w:rPr>
          <w:t>(二)、土地利用规划方案</w:t>
        </w:r>
        <w:r>
          <w:tab/>
        </w:r>
        <w:r>
          <w:fldChar w:fldCharType="begin"/>
        </w:r>
        <w:r>
          <w:instrText xml:space="preserve"> PAGEREF _Toc28565 \h </w:instrText>
        </w:r>
        <w:r>
          <w:fldChar w:fldCharType="separate"/>
        </w:r>
        <w:r>
          <w:t>41</w:t>
        </w:r>
        <w:r>
          <w:fldChar w:fldCharType="end"/>
        </w:r>
      </w:hyperlink>
    </w:p>
    <w:p>
      <w:pPr>
        <w:pStyle w:val="TOC1"/>
        <w:tabs>
          <w:tab w:val="right" w:leader="dot" w:pos="8306"/>
        </w:tabs>
      </w:pPr>
      <w:hyperlink w:anchor="_Toc10165" w:history="1">
        <w:r>
          <w:rPr>
            <w:rFonts w:ascii="仿宋" w:eastAsia="仿宋" w:hAnsi="仿宋" w:cs="仿宋" w:hint="eastAsia"/>
            <w:lang w:eastAsia="zh-CN"/>
          </w:rPr>
          <w:t>八、项目质量与标准</w:t>
        </w:r>
        <w:r>
          <w:tab/>
        </w:r>
        <w:r>
          <w:fldChar w:fldCharType="begin"/>
        </w:r>
        <w:r>
          <w:instrText xml:space="preserve"> PAGEREF _Toc10165 \h </w:instrText>
        </w:r>
        <w:r>
          <w:fldChar w:fldCharType="separate"/>
        </w:r>
        <w:r>
          <w:t>42</w:t>
        </w:r>
        <w:r>
          <w:fldChar w:fldCharType="end"/>
        </w:r>
      </w:hyperlink>
    </w:p>
    <w:p>
      <w:pPr>
        <w:pStyle w:val="TOC2"/>
        <w:tabs>
          <w:tab w:val="right" w:leader="dot" w:pos="8306"/>
        </w:tabs>
      </w:pPr>
      <w:hyperlink w:anchor="_Toc23239" w:history="1">
        <w:r>
          <w:rPr>
            <w:rFonts w:ascii="仿宋" w:eastAsia="仿宋" w:hAnsi="仿宋" w:cs="仿宋" w:hint="eastAsia"/>
            <w:lang w:eastAsia="zh-CN"/>
          </w:rPr>
          <w:t>(一)、质量保障体系</w:t>
        </w:r>
        <w:r>
          <w:tab/>
        </w:r>
        <w:r>
          <w:fldChar w:fldCharType="begin"/>
        </w:r>
        <w:r>
          <w:instrText xml:space="preserve"> PAGEREF _Toc23239 \h </w:instrText>
        </w:r>
        <w:r>
          <w:fldChar w:fldCharType="separate"/>
        </w:r>
        <w:r>
          <w:t>42</w:t>
        </w:r>
        <w:r>
          <w:fldChar w:fldCharType="end"/>
        </w:r>
      </w:hyperlink>
    </w:p>
    <w:p>
      <w:pPr>
        <w:pStyle w:val="TOC2"/>
        <w:tabs>
          <w:tab w:val="right" w:leader="dot" w:pos="8306"/>
        </w:tabs>
      </w:pPr>
      <w:hyperlink w:anchor="_Toc16490" w:history="1">
        <w:r>
          <w:rPr>
            <w:rFonts w:ascii="仿宋" w:eastAsia="仿宋" w:hAnsi="仿宋" w:cs="仿宋" w:hint="eastAsia"/>
            <w:lang w:eastAsia="zh-CN"/>
          </w:rPr>
          <w:t>(二)、标准化作业流程</w:t>
        </w:r>
        <w:r>
          <w:tab/>
        </w:r>
        <w:r>
          <w:fldChar w:fldCharType="begin"/>
        </w:r>
        <w:r>
          <w:instrText xml:space="preserve"> PAGEREF _Toc16490 \h </w:instrText>
        </w:r>
        <w:r>
          <w:fldChar w:fldCharType="separate"/>
        </w:r>
        <w:r>
          <w:t>43</w:t>
        </w:r>
        <w:r>
          <w:fldChar w:fldCharType="end"/>
        </w:r>
      </w:hyperlink>
    </w:p>
    <w:p>
      <w:pPr>
        <w:pStyle w:val="TOC2"/>
        <w:tabs>
          <w:tab w:val="right" w:leader="dot" w:pos="8306"/>
        </w:tabs>
      </w:pPr>
      <w:hyperlink w:anchor="_Toc8040" w:history="1">
        <w:r>
          <w:rPr>
            <w:rFonts w:ascii="仿宋" w:eastAsia="仿宋" w:hAnsi="仿宋" w:cs="仿宋" w:hint="eastAsia"/>
            <w:lang w:eastAsia="zh-CN"/>
          </w:rPr>
          <w:t>(三)、质量监控与评估</w:t>
        </w:r>
        <w:r>
          <w:tab/>
        </w:r>
        <w:r>
          <w:fldChar w:fldCharType="begin"/>
        </w:r>
        <w:r>
          <w:instrText xml:space="preserve"> PAGEREF _Toc8040 \h </w:instrText>
        </w:r>
        <w:r>
          <w:fldChar w:fldCharType="separate"/>
        </w:r>
        <w:r>
          <w:t>45</w:t>
        </w:r>
        <w:r>
          <w:fldChar w:fldCharType="end"/>
        </w:r>
      </w:hyperlink>
    </w:p>
    <w:p>
      <w:pPr>
        <w:pStyle w:val="TOC2"/>
        <w:tabs>
          <w:tab w:val="right" w:leader="dot" w:pos="8306"/>
        </w:tabs>
      </w:pPr>
      <w:hyperlink w:anchor="_Toc28010" w:history="1">
        <w:r>
          <w:rPr>
            <w:rFonts w:ascii="仿宋" w:eastAsia="仿宋" w:hAnsi="仿宋" w:cs="仿宋" w:hint="eastAsia"/>
            <w:lang w:eastAsia="zh-CN"/>
          </w:rPr>
          <w:t>(四)、质量改进计划</w:t>
        </w:r>
        <w:r>
          <w:tab/>
        </w:r>
        <w:r>
          <w:fldChar w:fldCharType="begin"/>
        </w:r>
        <w:r>
          <w:instrText xml:space="preserve"> PAGEREF _Toc28010 \h </w:instrText>
        </w:r>
        <w:r>
          <w:fldChar w:fldCharType="separate"/>
        </w:r>
        <w:r>
          <w:t>46</w:t>
        </w:r>
        <w:r>
          <w:fldChar w:fldCharType="end"/>
        </w:r>
      </w:hyperlink>
    </w:p>
    <w:p>
      <w:pPr>
        <w:pStyle w:val="TOC1"/>
        <w:tabs>
          <w:tab w:val="right" w:leader="dot" w:pos="8306"/>
        </w:tabs>
      </w:pPr>
      <w:hyperlink w:anchor="_Toc12898" w:history="1">
        <w:r>
          <w:rPr>
            <w:rFonts w:ascii="仿宋" w:eastAsia="仿宋" w:hAnsi="仿宋" w:cs="仿宋" w:hint="eastAsia"/>
            <w:lang w:eastAsia="zh-CN"/>
          </w:rPr>
          <w:t>九、环境保护与绿色发展</w:t>
        </w:r>
        <w:r>
          <w:tab/>
        </w:r>
        <w:r>
          <w:fldChar w:fldCharType="begin"/>
        </w:r>
        <w:r>
          <w:instrText xml:space="preserve"> PAGEREF _Toc12898 \h </w:instrText>
        </w:r>
        <w:r>
          <w:fldChar w:fldCharType="separate"/>
        </w:r>
        <w:r>
          <w:t>47</w:t>
        </w:r>
        <w:r>
          <w:fldChar w:fldCharType="end"/>
        </w:r>
      </w:hyperlink>
    </w:p>
    <w:p>
      <w:pPr>
        <w:pStyle w:val="TOC2"/>
        <w:tabs>
          <w:tab w:val="right" w:leader="dot" w:pos="8306"/>
        </w:tabs>
      </w:pPr>
      <w:hyperlink w:anchor="_Toc18096" w:history="1">
        <w:r>
          <w:rPr>
            <w:rFonts w:ascii="仿宋" w:eastAsia="仿宋" w:hAnsi="仿宋" w:cs="仿宋" w:hint="eastAsia"/>
            <w:lang w:eastAsia="zh-CN"/>
          </w:rPr>
          <w:t>(一)、环境保护措施</w:t>
        </w:r>
        <w:r>
          <w:tab/>
        </w:r>
        <w:r>
          <w:fldChar w:fldCharType="begin"/>
        </w:r>
        <w:r>
          <w:instrText xml:space="preserve"> PAGEREF _Toc18096 \h </w:instrText>
        </w:r>
        <w:r>
          <w:fldChar w:fldCharType="separate"/>
        </w:r>
        <w:r>
          <w:t>47</w:t>
        </w:r>
        <w:r>
          <w:fldChar w:fldCharType="end"/>
        </w:r>
      </w:hyperlink>
    </w:p>
    <w:p>
      <w:pPr>
        <w:pStyle w:val="TOC2"/>
        <w:tabs>
          <w:tab w:val="right" w:leader="dot" w:pos="8306"/>
        </w:tabs>
      </w:pPr>
      <w:hyperlink w:anchor="_Toc20375" w:history="1">
        <w:r>
          <w:rPr>
            <w:rFonts w:ascii="仿宋" w:eastAsia="仿宋" w:hAnsi="仿宋" w:cs="仿宋" w:hint="eastAsia"/>
            <w:lang w:eastAsia="zh-CN"/>
          </w:rPr>
          <w:t>(二)、绿色发展与可持续发展策略</w:t>
        </w:r>
        <w:r>
          <w:tab/>
        </w:r>
        <w:r>
          <w:fldChar w:fldCharType="begin"/>
        </w:r>
        <w:r>
          <w:instrText xml:space="preserve"> PAGEREF _Toc20375 \h </w:instrText>
        </w:r>
        <w:r>
          <w:fldChar w:fldCharType="separate"/>
        </w:r>
        <w:r>
          <w:t>49</w:t>
        </w:r>
        <w:r>
          <w:fldChar w:fldCharType="end"/>
        </w:r>
      </w:hyperlink>
    </w:p>
    <w:p>
      <w:pPr>
        <w:pStyle w:val="TOC1"/>
        <w:tabs>
          <w:tab w:val="right" w:leader="dot" w:pos="8306"/>
        </w:tabs>
      </w:pPr>
      <w:hyperlink w:anchor="_Toc21793" w:history="1">
        <w:r>
          <w:rPr>
            <w:rFonts w:ascii="仿宋" w:eastAsia="仿宋" w:hAnsi="仿宋" w:cs="仿宋" w:hint="eastAsia"/>
            <w:lang w:eastAsia="zh-CN"/>
          </w:rPr>
          <w:t>十、项目进度计划</w:t>
        </w:r>
        <w:r>
          <w:tab/>
        </w:r>
        <w:r>
          <w:fldChar w:fldCharType="begin"/>
        </w:r>
        <w:r>
          <w:instrText xml:space="preserve"> PAGEREF _Toc21793 \h </w:instrText>
        </w:r>
        <w:r>
          <w:fldChar w:fldCharType="separate"/>
        </w:r>
        <w:r>
          <w:t>50</w:t>
        </w:r>
        <w:r>
          <w:fldChar w:fldCharType="end"/>
        </w:r>
      </w:hyperlink>
    </w:p>
    <w:p>
      <w:pPr>
        <w:pStyle w:val="TOC2"/>
        <w:tabs>
          <w:tab w:val="right" w:leader="dot" w:pos="8306"/>
        </w:tabs>
      </w:pPr>
      <w:hyperlink w:anchor="_Toc20152" w:history="1">
        <w:r>
          <w:rPr>
            <w:rFonts w:ascii="仿宋" w:eastAsia="仿宋" w:hAnsi="仿宋" w:cs="仿宋" w:hint="eastAsia"/>
            <w:lang w:eastAsia="zh-CN"/>
          </w:rPr>
          <w:t>(一)、建设周期</w:t>
        </w:r>
        <w:r>
          <w:tab/>
        </w:r>
        <w:r>
          <w:fldChar w:fldCharType="begin"/>
        </w:r>
        <w:r>
          <w:instrText xml:space="preserve"> PAGEREF _Toc20152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23" w:history="1">
        <w:r>
          <w:rPr>
            <w:rFonts w:ascii="仿宋" w:eastAsia="仿宋" w:hAnsi="仿宋" w:cs="仿宋" w:hint="eastAsia"/>
            <w:lang w:eastAsia="zh-CN"/>
          </w:rPr>
          <w:t>(二)、建设进度</w:t>
        </w:r>
        <w:r>
          <w:tab/>
        </w:r>
        <w:r>
          <w:fldChar w:fldCharType="begin"/>
        </w:r>
        <w:r>
          <w:instrText xml:space="preserve"> PAGEREF _Toc17023 \h </w:instrText>
        </w:r>
        <w:r>
          <w:fldChar w:fldCharType="separate"/>
        </w:r>
        <w:r>
          <w:t>50</w:t>
        </w:r>
        <w:r>
          <w:fldChar w:fldCharType="end"/>
        </w:r>
      </w:hyperlink>
    </w:p>
    <w:p>
      <w:pPr>
        <w:pStyle w:val="TOC2"/>
        <w:tabs>
          <w:tab w:val="right" w:leader="dot" w:pos="8306"/>
        </w:tabs>
      </w:pPr>
      <w:hyperlink w:anchor="_Toc2033" w:history="1">
        <w:r>
          <w:rPr>
            <w:rFonts w:ascii="仿宋" w:eastAsia="仿宋" w:hAnsi="仿宋" w:cs="仿宋" w:hint="eastAsia"/>
            <w:lang w:eastAsia="zh-CN"/>
          </w:rPr>
          <w:t>(三)、进度安排注意事项</w:t>
        </w:r>
        <w:r>
          <w:tab/>
        </w:r>
        <w:r>
          <w:fldChar w:fldCharType="begin"/>
        </w:r>
        <w:r>
          <w:instrText xml:space="preserve"> PAGEREF _Toc2033 \h </w:instrText>
        </w:r>
        <w:r>
          <w:fldChar w:fldCharType="separate"/>
        </w:r>
        <w:r>
          <w:t>52</w:t>
        </w:r>
        <w:r>
          <w:fldChar w:fldCharType="end"/>
        </w:r>
      </w:hyperlink>
    </w:p>
    <w:p>
      <w:pPr>
        <w:pStyle w:val="TOC2"/>
        <w:tabs>
          <w:tab w:val="right" w:leader="dot" w:pos="8306"/>
        </w:tabs>
      </w:pPr>
      <w:hyperlink w:anchor="_Toc19960" w:history="1">
        <w:r>
          <w:rPr>
            <w:rFonts w:ascii="仿宋" w:eastAsia="仿宋" w:hAnsi="仿宋" w:cs="仿宋" w:hint="eastAsia"/>
            <w:lang w:eastAsia="zh-CN"/>
          </w:rPr>
          <w:t>(四)、人力资源配置</w:t>
        </w:r>
        <w:r>
          <w:tab/>
        </w:r>
        <w:r>
          <w:fldChar w:fldCharType="begin"/>
        </w:r>
        <w:r>
          <w:instrText xml:space="preserve"> PAGEREF _Toc19960 \h </w:instrText>
        </w:r>
        <w:r>
          <w:fldChar w:fldCharType="separate"/>
        </w:r>
        <w:r>
          <w:t>53</w:t>
        </w:r>
        <w:r>
          <w:fldChar w:fldCharType="end"/>
        </w:r>
      </w:hyperlink>
    </w:p>
    <w:p>
      <w:pPr>
        <w:pStyle w:val="TOC2"/>
        <w:tabs>
          <w:tab w:val="right" w:leader="dot" w:pos="8306"/>
        </w:tabs>
      </w:pPr>
      <w:hyperlink w:anchor="_Toc3774" w:history="1">
        <w:r>
          <w:rPr>
            <w:rFonts w:ascii="仿宋" w:eastAsia="仿宋" w:hAnsi="仿宋" w:cs="仿宋" w:hint="eastAsia"/>
            <w:lang w:eastAsia="zh-CN"/>
          </w:rPr>
          <w:t>(五)、员工培训</w:t>
        </w:r>
        <w:r>
          <w:tab/>
        </w:r>
        <w:r>
          <w:fldChar w:fldCharType="begin"/>
        </w:r>
        <w:r>
          <w:instrText xml:space="preserve"> PAGEREF _Toc3774 \h </w:instrText>
        </w:r>
        <w:r>
          <w:fldChar w:fldCharType="separate"/>
        </w:r>
        <w:r>
          <w:t>55</w:t>
        </w:r>
        <w:r>
          <w:fldChar w:fldCharType="end"/>
        </w:r>
      </w:hyperlink>
    </w:p>
    <w:p>
      <w:pPr>
        <w:pStyle w:val="TOC2"/>
        <w:tabs>
          <w:tab w:val="right" w:leader="dot" w:pos="8306"/>
        </w:tabs>
      </w:pPr>
      <w:hyperlink w:anchor="_Toc21005" w:history="1">
        <w:r>
          <w:rPr>
            <w:rFonts w:ascii="仿宋" w:eastAsia="仿宋" w:hAnsi="仿宋" w:cs="仿宋" w:hint="eastAsia"/>
            <w:lang w:eastAsia="zh-CN"/>
          </w:rPr>
          <w:t>(六)、项目实施保障</w:t>
        </w:r>
        <w:r>
          <w:tab/>
        </w:r>
        <w:r>
          <w:fldChar w:fldCharType="begin"/>
        </w:r>
        <w:r>
          <w:instrText xml:space="preserve"> PAGEREF _Toc21005 \h </w:instrText>
        </w:r>
        <w:r>
          <w:fldChar w:fldCharType="separate"/>
        </w:r>
        <w:r>
          <w:t>56</w:t>
        </w:r>
        <w:r>
          <w:fldChar w:fldCharType="end"/>
        </w:r>
      </w:hyperlink>
    </w:p>
    <w:p>
      <w:pPr>
        <w:pStyle w:val="TOC2"/>
        <w:tabs>
          <w:tab w:val="right" w:leader="dot" w:pos="8306"/>
        </w:tabs>
      </w:pPr>
      <w:hyperlink w:anchor="_Toc31912" w:history="1">
        <w:r>
          <w:rPr>
            <w:rFonts w:ascii="仿宋" w:eastAsia="仿宋" w:hAnsi="仿宋" w:cs="仿宋" w:hint="eastAsia"/>
            <w:lang w:eastAsia="zh-CN"/>
          </w:rPr>
          <w:t>(七)、安全规范管理</w:t>
        </w:r>
        <w:r>
          <w:tab/>
        </w:r>
        <w:r>
          <w:fldChar w:fldCharType="begin"/>
        </w:r>
        <w:r>
          <w:instrText xml:space="preserve"> PAGEREF _Toc31912 \h </w:instrText>
        </w:r>
        <w:r>
          <w:fldChar w:fldCharType="separate"/>
        </w:r>
        <w:r>
          <w:t>57</w:t>
        </w:r>
        <w:r>
          <w:fldChar w:fldCharType="end"/>
        </w:r>
      </w:hyperlink>
    </w:p>
    <w:p>
      <w:pPr>
        <w:pStyle w:val="TOC1"/>
        <w:tabs>
          <w:tab w:val="right" w:leader="dot" w:pos="8306"/>
        </w:tabs>
      </w:pPr>
      <w:hyperlink w:anchor="_Toc20208" w:history="1">
        <w:r>
          <w:rPr>
            <w:rFonts w:ascii="仿宋" w:eastAsia="仿宋" w:hAnsi="仿宋" w:cs="仿宋" w:hint="eastAsia"/>
            <w:lang w:eastAsia="zh-CN"/>
          </w:rPr>
          <w:t>十一、环境保护与治理方案</w:t>
        </w:r>
        <w:r>
          <w:tab/>
        </w:r>
        <w:r>
          <w:fldChar w:fldCharType="begin"/>
        </w:r>
        <w:r>
          <w:instrText xml:space="preserve"> PAGEREF _Toc20208 \h </w:instrText>
        </w:r>
        <w:r>
          <w:fldChar w:fldCharType="separate"/>
        </w:r>
        <w:r>
          <w:t>58</w:t>
        </w:r>
        <w:r>
          <w:fldChar w:fldCharType="end"/>
        </w:r>
      </w:hyperlink>
    </w:p>
    <w:p>
      <w:pPr>
        <w:pStyle w:val="TOC2"/>
        <w:tabs>
          <w:tab w:val="right" w:leader="dot" w:pos="8306"/>
        </w:tabs>
      </w:pPr>
      <w:hyperlink w:anchor="_Toc4800" w:history="1">
        <w:r>
          <w:rPr>
            <w:rFonts w:ascii="仿宋" w:eastAsia="仿宋" w:hAnsi="仿宋" w:cs="仿宋" w:hint="eastAsia"/>
            <w:lang w:eastAsia="zh-CN"/>
          </w:rPr>
          <w:t>(一)、项目环境影响评估</w:t>
        </w:r>
        <w:r>
          <w:tab/>
        </w:r>
        <w:r>
          <w:fldChar w:fldCharType="begin"/>
        </w:r>
        <w:r>
          <w:instrText xml:space="preserve"> PAGEREF _Toc4800 \h </w:instrText>
        </w:r>
        <w:r>
          <w:fldChar w:fldCharType="separate"/>
        </w:r>
        <w:r>
          <w:t>58</w:t>
        </w:r>
        <w:r>
          <w:fldChar w:fldCharType="end"/>
        </w:r>
      </w:hyperlink>
    </w:p>
    <w:p>
      <w:pPr>
        <w:pStyle w:val="TOC2"/>
        <w:tabs>
          <w:tab w:val="right" w:leader="dot" w:pos="8306"/>
        </w:tabs>
      </w:pPr>
      <w:hyperlink w:anchor="_Toc17540" w:history="1">
        <w:r>
          <w:rPr>
            <w:rFonts w:ascii="仿宋" w:eastAsia="仿宋" w:hAnsi="仿宋" w:cs="仿宋" w:hint="eastAsia"/>
            <w:lang w:eastAsia="zh-CN"/>
          </w:rPr>
          <w:t>(二)、环境保护措施与治理方案</w:t>
        </w:r>
        <w:r>
          <w:tab/>
        </w:r>
        <w:r>
          <w:fldChar w:fldCharType="begin"/>
        </w:r>
        <w:r>
          <w:instrText xml:space="preserve"> PAGEREF _Toc17540 \h </w:instrText>
        </w:r>
        <w:r>
          <w:fldChar w:fldCharType="separate"/>
        </w:r>
        <w:r>
          <w:t>58</w:t>
        </w:r>
        <w:r>
          <w:fldChar w:fldCharType="end"/>
        </w:r>
      </w:hyperlink>
    </w:p>
    <w:p>
      <w:pPr>
        <w:pStyle w:val="TOC1"/>
        <w:tabs>
          <w:tab w:val="right" w:leader="dot" w:pos="8306"/>
        </w:tabs>
      </w:pPr>
      <w:hyperlink w:anchor="_Toc28685" w:history="1">
        <w:r>
          <w:rPr>
            <w:rFonts w:ascii="仿宋" w:eastAsia="仿宋" w:hAnsi="仿宋" w:cs="仿宋" w:hint="eastAsia"/>
            <w:lang w:eastAsia="zh-CN"/>
          </w:rPr>
          <w:t>十二、经济效益与社会效益优化</w:t>
        </w:r>
        <w:r>
          <w:tab/>
        </w:r>
        <w:r>
          <w:fldChar w:fldCharType="begin"/>
        </w:r>
        <w:r>
          <w:instrText xml:space="preserve"> PAGEREF _Toc28685 \h </w:instrText>
        </w:r>
        <w:r>
          <w:fldChar w:fldCharType="separate"/>
        </w:r>
        <w:r>
          <w:t>59</w:t>
        </w:r>
        <w:r>
          <w:fldChar w:fldCharType="end"/>
        </w:r>
      </w:hyperlink>
    </w:p>
    <w:p>
      <w:pPr>
        <w:pStyle w:val="TOC2"/>
        <w:tabs>
          <w:tab w:val="right" w:leader="dot" w:pos="8306"/>
        </w:tabs>
      </w:pPr>
      <w:hyperlink w:anchor="_Toc16802" w:history="1">
        <w:r>
          <w:rPr>
            <w:rFonts w:ascii="仿宋" w:eastAsia="仿宋" w:hAnsi="仿宋" w:cs="仿宋" w:hint="eastAsia"/>
            <w:lang w:eastAsia="zh-CN"/>
          </w:rPr>
          <w:t>(一)、经济效益提升策略</w:t>
        </w:r>
        <w:r>
          <w:tab/>
        </w:r>
        <w:r>
          <w:fldChar w:fldCharType="begin"/>
        </w:r>
        <w:r>
          <w:instrText xml:space="preserve"> PAGEREF _Toc16802 \h </w:instrText>
        </w:r>
        <w:r>
          <w:fldChar w:fldCharType="separate"/>
        </w:r>
        <w:r>
          <w:t>59</w:t>
        </w:r>
        <w:r>
          <w:fldChar w:fldCharType="end"/>
        </w:r>
      </w:hyperlink>
    </w:p>
    <w:p>
      <w:pPr>
        <w:pStyle w:val="TOC2"/>
        <w:tabs>
          <w:tab w:val="right" w:leader="dot" w:pos="8306"/>
        </w:tabs>
      </w:pPr>
      <w:hyperlink w:anchor="_Toc19528" w:history="1">
        <w:r>
          <w:rPr>
            <w:rFonts w:ascii="仿宋" w:eastAsia="仿宋" w:hAnsi="仿宋" w:cs="仿宋" w:hint="eastAsia"/>
            <w:lang w:eastAsia="zh-CN"/>
          </w:rPr>
          <w:t>(二)、社会效益增强方案</w:t>
        </w:r>
        <w:r>
          <w:tab/>
        </w:r>
        <w:r>
          <w:fldChar w:fldCharType="begin"/>
        </w:r>
        <w:r>
          <w:instrText xml:space="preserve"> PAGEREF _Toc19528 \h </w:instrText>
        </w:r>
        <w:r>
          <w:fldChar w:fldCharType="separate"/>
        </w:r>
        <w:r>
          <w:t>60</w:t>
        </w:r>
        <w:r>
          <w:fldChar w:fldCharType="end"/>
        </w:r>
      </w:hyperlink>
    </w:p>
    <w:p>
      <w:pPr>
        <w:pStyle w:val="TOC1"/>
        <w:tabs>
          <w:tab w:val="right" w:leader="dot" w:pos="8306"/>
        </w:tabs>
      </w:pPr>
      <w:hyperlink w:anchor="_Toc31318" w:history="1">
        <w:r>
          <w:rPr>
            <w:rFonts w:ascii="仿宋" w:eastAsia="仿宋" w:hAnsi="仿宋" w:cs="仿宋" w:hint="eastAsia"/>
            <w:lang w:eastAsia="zh-CN"/>
          </w:rPr>
          <w:t>十三、质量管理与控制</w:t>
        </w:r>
        <w:r>
          <w:tab/>
        </w:r>
        <w:r>
          <w:fldChar w:fldCharType="begin"/>
        </w:r>
        <w:r>
          <w:instrText xml:space="preserve"> PAGEREF _Toc31318 \h </w:instrText>
        </w:r>
        <w:r>
          <w:fldChar w:fldCharType="separate"/>
        </w:r>
        <w:r>
          <w:t>61</w:t>
        </w:r>
        <w:r>
          <w:fldChar w:fldCharType="end"/>
        </w:r>
      </w:hyperlink>
    </w:p>
    <w:p>
      <w:pPr>
        <w:pStyle w:val="TOC2"/>
        <w:tabs>
          <w:tab w:val="right" w:leader="dot" w:pos="8306"/>
        </w:tabs>
      </w:pPr>
      <w:hyperlink w:anchor="_Toc24987" w:history="1">
        <w:r>
          <w:rPr>
            <w:rFonts w:ascii="仿宋" w:eastAsia="仿宋" w:hAnsi="仿宋" w:cs="仿宋" w:hint="eastAsia"/>
            <w:lang w:eastAsia="zh-CN"/>
          </w:rPr>
          <w:t>(一)、质量管理体系建设</w:t>
        </w:r>
        <w:r>
          <w:tab/>
        </w:r>
        <w:r>
          <w:fldChar w:fldCharType="begin"/>
        </w:r>
        <w:r>
          <w:instrText xml:space="preserve"> PAGEREF _Toc24987 \h </w:instrText>
        </w:r>
        <w:r>
          <w:fldChar w:fldCharType="separate"/>
        </w:r>
        <w:r>
          <w:t>61</w:t>
        </w:r>
        <w:r>
          <w:fldChar w:fldCharType="end"/>
        </w:r>
      </w:hyperlink>
    </w:p>
    <w:p>
      <w:pPr>
        <w:pStyle w:val="TOC2"/>
        <w:tabs>
          <w:tab w:val="right" w:leader="dot" w:pos="8306"/>
        </w:tabs>
      </w:pPr>
      <w:hyperlink w:anchor="_Toc1326" w:history="1">
        <w:r>
          <w:rPr>
            <w:rFonts w:ascii="仿宋" w:eastAsia="仿宋" w:hAnsi="仿宋" w:cs="仿宋" w:hint="eastAsia"/>
            <w:lang w:eastAsia="zh-CN"/>
          </w:rPr>
          <w:t>(二)、质量控制措施</w:t>
        </w:r>
        <w:r>
          <w:tab/>
        </w:r>
        <w:r>
          <w:fldChar w:fldCharType="begin"/>
        </w:r>
        <w:r>
          <w:instrText xml:space="preserve"> PAGEREF _Toc1326 \h </w:instrText>
        </w:r>
        <w:r>
          <w:fldChar w:fldCharType="separate"/>
        </w:r>
        <w:r>
          <w:t>62</w:t>
        </w:r>
        <w:r>
          <w:fldChar w:fldCharType="end"/>
        </w:r>
      </w:hyperlink>
    </w:p>
    <w:p>
      <w:pPr>
        <w:pStyle w:val="TOC1"/>
        <w:tabs>
          <w:tab w:val="right" w:leader="dot" w:pos="8306"/>
        </w:tabs>
      </w:pPr>
      <w:hyperlink w:anchor="_Toc17729" w:history="1">
        <w:r>
          <w:rPr>
            <w:rFonts w:ascii="仿宋" w:eastAsia="仿宋" w:hAnsi="仿宋" w:cs="仿宋" w:hint="eastAsia"/>
            <w:lang w:eastAsia="zh-CN"/>
          </w:rPr>
          <w:t>十四、创新驱动与持续发展</w:t>
        </w:r>
        <w:r>
          <w:tab/>
        </w:r>
        <w:r>
          <w:fldChar w:fldCharType="begin"/>
        </w:r>
        <w:r>
          <w:instrText xml:space="preserve"> PAGEREF _Toc17729 \h </w:instrText>
        </w:r>
        <w:r>
          <w:fldChar w:fldCharType="separate"/>
        </w:r>
        <w:r>
          <w:t>64</w:t>
        </w:r>
        <w:r>
          <w:fldChar w:fldCharType="end"/>
        </w:r>
      </w:hyperlink>
    </w:p>
    <w:p>
      <w:pPr>
        <w:pStyle w:val="TOC2"/>
        <w:tabs>
          <w:tab w:val="right" w:leader="dot" w:pos="8306"/>
        </w:tabs>
      </w:pPr>
      <w:hyperlink w:anchor="_Toc8145" w:history="1">
        <w:r>
          <w:rPr>
            <w:rFonts w:ascii="仿宋" w:eastAsia="仿宋" w:hAnsi="仿宋" w:cs="仿宋" w:hint="eastAsia"/>
            <w:lang w:eastAsia="zh-CN"/>
          </w:rPr>
          <w:t>(一)、创新驱动战略实施</w:t>
        </w:r>
        <w:r>
          <w:tab/>
        </w:r>
        <w:r>
          <w:fldChar w:fldCharType="begin"/>
        </w:r>
        <w:r>
          <w:instrText xml:space="preserve"> PAGEREF _Toc8145 \h </w:instrText>
        </w:r>
        <w:r>
          <w:fldChar w:fldCharType="separate"/>
        </w:r>
        <w:r>
          <w:t>64</w:t>
        </w:r>
        <w:r>
          <w:fldChar w:fldCharType="end"/>
        </w:r>
      </w:hyperlink>
    </w:p>
    <w:p>
      <w:pPr>
        <w:pStyle w:val="TOC2"/>
        <w:tabs>
          <w:tab w:val="right" w:leader="dot" w:pos="8306"/>
        </w:tabs>
      </w:pPr>
      <w:hyperlink w:anchor="_Toc11831" w:history="1">
        <w:r>
          <w:rPr>
            <w:rFonts w:ascii="仿宋" w:eastAsia="仿宋" w:hAnsi="仿宋" w:cs="仿宋" w:hint="eastAsia"/>
            <w:lang w:eastAsia="zh-CN"/>
          </w:rPr>
          <w:t>(二)、持续发展路径探索</w:t>
        </w:r>
        <w:r>
          <w:tab/>
        </w:r>
        <w:r>
          <w:fldChar w:fldCharType="begin"/>
        </w:r>
        <w:r>
          <w:instrText xml:space="preserve"> PAGEREF _Toc11831 \h </w:instrText>
        </w:r>
        <w:r>
          <w:fldChar w:fldCharType="separate"/>
        </w:r>
        <w:r>
          <w:t>65</w:t>
        </w:r>
        <w:r>
          <w:fldChar w:fldCharType="end"/>
        </w:r>
      </w:hyperlink>
    </w:p>
    <w:p>
      <w:pPr>
        <w:pStyle w:val="TOC1"/>
        <w:tabs>
          <w:tab w:val="right" w:leader="dot" w:pos="8306"/>
        </w:tabs>
      </w:pPr>
      <w:hyperlink w:anchor="_Toc7541" w:history="1">
        <w:r>
          <w:rPr>
            <w:rFonts w:ascii="仿宋" w:eastAsia="仿宋" w:hAnsi="仿宋" w:cs="仿宋" w:hint="eastAsia"/>
            <w:lang w:eastAsia="zh-CN"/>
          </w:rPr>
          <w:t>十五、企业合规与伦理</w:t>
        </w:r>
        <w:r>
          <w:tab/>
        </w:r>
        <w:r>
          <w:fldChar w:fldCharType="begin"/>
        </w:r>
        <w:r>
          <w:instrText xml:space="preserve"> PAGEREF _Toc7541 \h </w:instrText>
        </w:r>
        <w:r>
          <w:fldChar w:fldCharType="separate"/>
        </w:r>
        <w:r>
          <w:t>70</w:t>
        </w:r>
        <w:r>
          <w:fldChar w:fldCharType="end"/>
        </w:r>
      </w:hyperlink>
    </w:p>
    <w:p>
      <w:pPr>
        <w:pStyle w:val="TOC2"/>
        <w:tabs>
          <w:tab w:val="right" w:leader="dot" w:pos="8306"/>
        </w:tabs>
      </w:pPr>
      <w:hyperlink w:anchor="_Toc25180" w:history="1">
        <w:r>
          <w:rPr>
            <w:rFonts w:ascii="仿宋" w:eastAsia="仿宋" w:hAnsi="仿宋" w:cs="仿宋" w:hint="eastAsia"/>
            <w:lang w:eastAsia="zh-CN"/>
          </w:rPr>
          <w:t>(一)、合规政策与程序</w:t>
        </w:r>
        <w:r>
          <w:tab/>
        </w:r>
        <w:r>
          <w:fldChar w:fldCharType="begin"/>
        </w:r>
        <w:r>
          <w:instrText xml:space="preserve"> PAGEREF _Toc25180 \h </w:instrText>
        </w:r>
        <w:r>
          <w:fldChar w:fldCharType="separate"/>
        </w:r>
        <w:r>
          <w:t>70</w:t>
        </w:r>
        <w:r>
          <w:fldChar w:fldCharType="end"/>
        </w:r>
      </w:hyperlink>
    </w:p>
    <w:p>
      <w:pPr>
        <w:pStyle w:val="TOC2"/>
        <w:tabs>
          <w:tab w:val="right" w:leader="dot" w:pos="8306"/>
        </w:tabs>
      </w:pPr>
      <w:hyperlink w:anchor="_Toc30195" w:history="1">
        <w:r>
          <w:rPr>
            <w:rFonts w:ascii="仿宋" w:eastAsia="仿宋" w:hAnsi="仿宋" w:cs="仿宋" w:hint="eastAsia"/>
            <w:lang w:eastAsia="zh-CN"/>
          </w:rPr>
          <w:t>(二)、伦理规范与培训</w:t>
        </w:r>
        <w:r>
          <w:tab/>
        </w:r>
        <w:r>
          <w:fldChar w:fldCharType="begin"/>
        </w:r>
        <w:r>
          <w:instrText xml:space="preserve"> PAGEREF _Toc30195 \h </w:instrText>
        </w:r>
        <w:r>
          <w:fldChar w:fldCharType="separate"/>
        </w:r>
        <w:r>
          <w:t>71</w:t>
        </w:r>
        <w:r>
          <w:fldChar w:fldCharType="end"/>
        </w:r>
      </w:hyperlink>
    </w:p>
    <w:p>
      <w:pPr>
        <w:pStyle w:val="TOC2"/>
        <w:tabs>
          <w:tab w:val="right" w:leader="dot" w:pos="8306"/>
        </w:tabs>
      </w:pPr>
      <w:hyperlink w:anchor="_Toc1462" w:history="1">
        <w:r>
          <w:rPr>
            <w:rFonts w:ascii="仿宋" w:eastAsia="仿宋" w:hAnsi="仿宋" w:cs="仿宋" w:hint="eastAsia"/>
            <w:lang w:eastAsia="zh-CN"/>
          </w:rPr>
          <w:t>(三)、合规风险评估</w:t>
        </w:r>
        <w:r>
          <w:tab/>
        </w:r>
        <w:r>
          <w:fldChar w:fldCharType="begin"/>
        </w:r>
        <w:r>
          <w:instrText xml:space="preserve"> PAGEREF _Toc1462 \h </w:instrText>
        </w:r>
        <w:r>
          <w:fldChar w:fldCharType="separate"/>
        </w:r>
        <w:r>
          <w:t>72</w:t>
        </w:r>
        <w:r>
          <w:fldChar w:fldCharType="end"/>
        </w:r>
      </w:hyperlink>
    </w:p>
    <w:p>
      <w:pPr>
        <w:pStyle w:val="TOC2"/>
        <w:tabs>
          <w:tab w:val="right" w:leader="dot" w:pos="8306"/>
        </w:tabs>
      </w:pPr>
      <w:hyperlink w:anchor="_Toc25224" w:history="1">
        <w:r>
          <w:rPr>
            <w:rFonts w:ascii="仿宋" w:eastAsia="仿宋" w:hAnsi="仿宋" w:cs="仿宋" w:hint="eastAsia"/>
            <w:lang w:eastAsia="zh-CN"/>
          </w:rPr>
          <w:t>(四)、合规监督与执行</w:t>
        </w:r>
        <w:r>
          <w:tab/>
        </w:r>
        <w:r>
          <w:fldChar w:fldCharType="begin"/>
        </w:r>
        <w:r>
          <w:instrText xml:space="preserve"> PAGEREF _Toc25224 \h </w:instrText>
        </w:r>
        <w:r>
          <w:fldChar w:fldCharType="separate"/>
        </w:r>
        <w:r>
          <w:t>73</w:t>
        </w:r>
        <w:r>
          <w:fldChar w:fldCharType="end"/>
        </w:r>
      </w:hyperlink>
    </w:p>
    <w:p>
      <w:pPr>
        <w:pStyle w:val="TOC1"/>
        <w:tabs>
          <w:tab w:val="right" w:leader="dot" w:pos="8306"/>
        </w:tabs>
      </w:pPr>
      <w:hyperlink w:anchor="_Toc9395" w:history="1">
        <w:r>
          <w:rPr>
            <w:rFonts w:ascii="仿宋" w:eastAsia="仿宋" w:hAnsi="仿宋" w:cs="仿宋" w:hint="eastAsia"/>
            <w:lang w:eastAsia="zh-CN"/>
          </w:rPr>
          <w:t>十六、项目施工方案</w:t>
        </w:r>
        <w:r>
          <w:tab/>
        </w:r>
        <w:r>
          <w:fldChar w:fldCharType="begin"/>
        </w:r>
        <w:r>
          <w:instrText xml:space="preserve"> PAGEREF _Toc9395 \h </w:instrText>
        </w:r>
        <w:r>
          <w:fldChar w:fldCharType="separate"/>
        </w:r>
        <w:r>
          <w:t>74</w:t>
        </w:r>
        <w:r>
          <w:fldChar w:fldCharType="end"/>
        </w:r>
      </w:hyperlink>
    </w:p>
    <w:p>
      <w:pPr>
        <w:pStyle w:val="TOC2"/>
        <w:tabs>
          <w:tab w:val="right" w:leader="dot" w:pos="8306"/>
        </w:tabs>
      </w:pPr>
      <w:hyperlink w:anchor="_Toc7551" w:history="1">
        <w:r>
          <w:rPr>
            <w:rFonts w:ascii="仿宋" w:eastAsia="仿宋" w:hAnsi="仿宋" w:cs="仿宋" w:hint="eastAsia"/>
            <w:lang w:eastAsia="zh-CN"/>
          </w:rPr>
          <w:t>(一)、施工组织设计</w:t>
        </w:r>
        <w:r>
          <w:tab/>
        </w:r>
        <w:r>
          <w:fldChar w:fldCharType="begin"/>
        </w:r>
        <w:r>
          <w:instrText xml:space="preserve"> PAGEREF _Toc7551 \h </w:instrText>
        </w:r>
        <w:r>
          <w:fldChar w:fldCharType="separate"/>
        </w:r>
        <w:r>
          <w:t>74</w:t>
        </w:r>
        <w:r>
          <w:fldChar w:fldCharType="end"/>
        </w:r>
      </w:hyperlink>
    </w:p>
    <w:p>
      <w:pPr>
        <w:pStyle w:val="TOC2"/>
        <w:tabs>
          <w:tab w:val="right" w:leader="dot" w:pos="8306"/>
        </w:tabs>
      </w:pPr>
      <w:hyperlink w:anchor="_Toc22944" w:history="1">
        <w:r>
          <w:rPr>
            <w:rFonts w:ascii="仿宋" w:eastAsia="仿宋" w:hAnsi="仿宋" w:cs="仿宋" w:hint="eastAsia"/>
            <w:lang w:eastAsia="zh-CN"/>
          </w:rPr>
          <w:t>(二)、施工工艺与技术路线</w:t>
        </w:r>
        <w:r>
          <w:tab/>
        </w:r>
        <w:r>
          <w:fldChar w:fldCharType="begin"/>
        </w:r>
        <w:r>
          <w:instrText xml:space="preserve"> PAGEREF _Toc22944 \h </w:instrText>
        </w:r>
        <w:r>
          <w:fldChar w:fldCharType="separate"/>
        </w:r>
        <w:r>
          <w:t>75</w:t>
        </w:r>
        <w:r>
          <w:fldChar w:fldCharType="end"/>
        </w:r>
      </w:hyperlink>
    </w:p>
    <w:p>
      <w:pPr>
        <w:pStyle w:val="TOC2"/>
        <w:tabs>
          <w:tab w:val="right" w:leader="dot" w:pos="8306"/>
        </w:tabs>
      </w:pPr>
      <w:hyperlink w:anchor="_Toc17503" w:history="1">
        <w:r>
          <w:rPr>
            <w:rFonts w:ascii="仿宋" w:eastAsia="仿宋" w:hAnsi="仿宋" w:cs="仿宋" w:hint="eastAsia"/>
            <w:lang w:eastAsia="zh-CN"/>
          </w:rPr>
          <w:t>(三)、关键节点施工计划</w:t>
        </w:r>
        <w:r>
          <w:tab/>
        </w:r>
        <w:r>
          <w:fldChar w:fldCharType="begin"/>
        </w:r>
        <w:r>
          <w:instrText xml:space="preserve"> PAGEREF _Toc17503 \h </w:instrText>
        </w:r>
        <w:r>
          <w:fldChar w:fldCharType="separate"/>
        </w:r>
        <w:r>
          <w:t>77</w:t>
        </w:r>
        <w:r>
          <w:fldChar w:fldCharType="end"/>
        </w:r>
      </w:hyperlink>
    </w:p>
    <w:p>
      <w:pPr>
        <w:pStyle w:val="TOC2"/>
        <w:tabs>
          <w:tab w:val="right" w:leader="dot" w:pos="8306"/>
        </w:tabs>
      </w:pPr>
      <w:hyperlink w:anchor="_Toc11949" w:history="1">
        <w:r>
          <w:rPr>
            <w:rFonts w:ascii="仿宋" w:eastAsia="仿宋" w:hAnsi="仿宋" w:cs="仿宋" w:hint="eastAsia"/>
            <w:lang w:eastAsia="zh-CN"/>
          </w:rPr>
          <w:t>(四)、施工现场管理</w:t>
        </w:r>
        <w:r>
          <w:tab/>
        </w:r>
        <w:r>
          <w:fldChar w:fldCharType="begin"/>
        </w:r>
        <w:r>
          <w:instrText xml:space="preserve"> PAGEREF _Toc11949 \h </w:instrText>
        </w:r>
        <w:r>
          <w:fldChar w:fldCharType="separate"/>
        </w:r>
        <w:r>
          <w:t>78</w:t>
        </w:r>
        <w:r>
          <w:fldChar w:fldCharType="end"/>
        </w:r>
      </w:hyperlink>
    </w:p>
    <w:p>
      <w:pPr>
        <w:pStyle w:val="TOC1"/>
        <w:tabs>
          <w:tab w:val="right" w:leader="dot" w:pos="8306"/>
        </w:tabs>
      </w:pPr>
      <w:hyperlink w:anchor="_Toc6224" w:history="1">
        <w:r>
          <w:rPr>
            <w:rFonts w:ascii="仿宋" w:eastAsia="仿宋" w:hAnsi="仿宋" w:cs="仿宋" w:hint="eastAsia"/>
            <w:lang w:eastAsia="zh-CN"/>
          </w:rPr>
          <w:t>十七、知识产权管理与保护</w:t>
        </w:r>
        <w:r>
          <w:tab/>
        </w:r>
        <w:r>
          <w:fldChar w:fldCharType="begin"/>
        </w:r>
        <w:r>
          <w:instrText xml:space="preserve"> PAGEREF _Toc6224 \h </w:instrText>
        </w:r>
        <w:r>
          <w:fldChar w:fldCharType="separate"/>
        </w:r>
        <w:r>
          <w:t>80</w:t>
        </w:r>
        <w:r>
          <w:fldChar w:fldCharType="end"/>
        </w:r>
      </w:hyperlink>
    </w:p>
    <w:p>
      <w:pPr>
        <w:pStyle w:val="TOC2"/>
        <w:tabs>
          <w:tab w:val="right" w:leader="dot" w:pos="8306"/>
        </w:tabs>
      </w:pPr>
      <w:hyperlink w:anchor="_Toc10547" w:history="1">
        <w:r>
          <w:rPr>
            <w:rFonts w:ascii="仿宋" w:eastAsia="仿宋" w:hAnsi="仿宋" w:cs="仿宋" w:hint="eastAsia"/>
            <w:lang w:eastAsia="zh-CN"/>
          </w:rPr>
          <w:t>(一)、知识产权管理体系建设</w:t>
        </w:r>
        <w:r>
          <w:tab/>
        </w:r>
        <w:r>
          <w:fldChar w:fldCharType="begin"/>
        </w:r>
        <w:r>
          <w:instrText xml:space="preserve"> PAGEREF _Toc10547 \h </w:instrText>
        </w:r>
        <w:r>
          <w:fldChar w:fldCharType="separate"/>
        </w:r>
        <w:r>
          <w:t>80</w:t>
        </w:r>
        <w:r>
          <w:fldChar w:fldCharType="end"/>
        </w:r>
      </w:hyperlink>
    </w:p>
    <w:p>
      <w:pPr>
        <w:pStyle w:val="TOC2"/>
        <w:tabs>
          <w:tab w:val="right" w:leader="dot" w:pos="8306"/>
        </w:tabs>
      </w:pPr>
      <w:hyperlink w:anchor="_Toc30415" w:history="1">
        <w:r>
          <w:rPr>
            <w:rFonts w:ascii="仿宋" w:eastAsia="仿宋" w:hAnsi="仿宋" w:cs="仿宋" w:hint="eastAsia"/>
            <w:lang w:eastAsia="zh-CN"/>
          </w:rPr>
          <w:t>(二)、知识产权保护措施</w:t>
        </w:r>
        <w:r>
          <w:tab/>
        </w:r>
        <w:r>
          <w:fldChar w:fldCharType="begin"/>
        </w:r>
        <w:r>
          <w:instrText xml:space="preserve"> PAGEREF _Toc30415 \h </w:instrText>
        </w:r>
        <w:r>
          <w:fldChar w:fldCharType="separate"/>
        </w:r>
        <w:r>
          <w:t>81</w:t>
        </w:r>
        <w:r>
          <w:fldChar w:fldCharType="end"/>
        </w:r>
      </w:hyperlink>
    </w:p>
    <w:p>
      <w:pPr>
        <w:pStyle w:val="TOC1"/>
        <w:tabs>
          <w:tab w:val="right" w:leader="dot" w:pos="8306"/>
        </w:tabs>
      </w:pPr>
      <w:hyperlink w:anchor="_Toc4129" w:history="1">
        <w:r>
          <w:rPr>
            <w:rFonts w:ascii="仿宋" w:eastAsia="仿宋" w:hAnsi="仿宋" w:cs="仿宋" w:hint="eastAsia"/>
            <w:lang w:eastAsia="zh-CN"/>
          </w:rPr>
          <w:t>十八、设施与设备管理</w:t>
        </w:r>
        <w:r>
          <w:tab/>
        </w:r>
        <w:r>
          <w:fldChar w:fldCharType="begin"/>
        </w:r>
        <w:r>
          <w:instrText xml:space="preserve"> PAGEREF _Toc4129 \h </w:instrText>
        </w:r>
        <w:r>
          <w:fldChar w:fldCharType="separate"/>
        </w:r>
        <w:r>
          <w:t>83</w:t>
        </w:r>
        <w:r>
          <w:fldChar w:fldCharType="end"/>
        </w:r>
      </w:hyperlink>
    </w:p>
    <w:p>
      <w:pPr>
        <w:pStyle w:val="TOC2"/>
        <w:tabs>
          <w:tab w:val="right" w:leader="dot" w:pos="8306"/>
        </w:tabs>
      </w:pPr>
      <w:hyperlink w:anchor="_Toc29934" w:history="1">
        <w:r>
          <w:rPr>
            <w:rFonts w:ascii="仿宋" w:eastAsia="仿宋" w:hAnsi="仿宋" w:cs="仿宋" w:hint="eastAsia"/>
            <w:lang w:eastAsia="zh-CN"/>
          </w:rPr>
          <w:t>(一)、设施规划与配置</w:t>
        </w:r>
        <w:r>
          <w:tab/>
        </w:r>
        <w:r>
          <w:fldChar w:fldCharType="begin"/>
        </w:r>
        <w:r>
          <w:instrText xml:space="preserve"> PAGEREF _Toc29934 \h </w:instrText>
        </w:r>
        <w:r>
          <w:fldChar w:fldCharType="separate"/>
        </w:r>
        <w:r>
          <w:t>83</w:t>
        </w:r>
        <w:r>
          <w:fldChar w:fldCharType="end"/>
        </w:r>
      </w:hyperlink>
    </w:p>
    <w:p>
      <w:pPr>
        <w:pStyle w:val="TOC2"/>
        <w:tabs>
          <w:tab w:val="right" w:leader="dot" w:pos="8306"/>
        </w:tabs>
      </w:pPr>
      <w:hyperlink w:anchor="_Toc20139" w:history="1">
        <w:r>
          <w:rPr>
            <w:rFonts w:ascii="仿宋" w:eastAsia="仿宋" w:hAnsi="仿宋" w:cs="仿宋" w:hint="eastAsia"/>
            <w:lang w:eastAsia="zh-CN"/>
          </w:rPr>
          <w:t>(二)、设备采购与维护管理</w:t>
        </w:r>
        <w:r>
          <w:tab/>
        </w:r>
        <w:r>
          <w:fldChar w:fldCharType="begin"/>
        </w:r>
        <w:r>
          <w:instrText xml:space="preserve"> PAGEREF _Toc20139 \h </w:instrText>
        </w:r>
        <w:r>
          <w:fldChar w:fldCharType="separate"/>
        </w:r>
        <w:r>
          <w:t>83</w:t>
        </w:r>
        <w:r>
          <w:fldChar w:fldCharType="end"/>
        </w:r>
      </w:hyperlink>
    </w:p>
    <w:p>
      <w:pPr>
        <w:pStyle w:val="TOC2"/>
        <w:tabs>
          <w:tab w:val="right" w:leader="dot" w:pos="8306"/>
        </w:tabs>
      </w:pPr>
      <w:hyperlink w:anchor="_Toc6582" w:history="1">
        <w:r>
          <w:rPr>
            <w:rFonts w:ascii="仿宋" w:eastAsia="仿宋" w:hAnsi="仿宋" w:cs="仿宋" w:hint="eastAsia"/>
            <w:lang w:eastAsia="zh-CN"/>
          </w:rPr>
          <w:t>(三)、设施设备升级策略</w:t>
        </w:r>
        <w:r>
          <w:tab/>
        </w:r>
        <w:r>
          <w:fldChar w:fldCharType="begin"/>
        </w:r>
        <w:r>
          <w:instrText xml:space="preserve"> PAGEREF _Toc6582 \h </w:instrText>
        </w:r>
        <w:r>
          <w:fldChar w:fldCharType="separate"/>
        </w:r>
        <w:r>
          <w:t>84</w:t>
        </w:r>
        <w:r>
          <w:fldChar w:fldCharType="end"/>
        </w:r>
      </w:hyperlink>
    </w:p>
    <w:p>
      <w:pPr>
        <w:pStyle w:val="TOC1"/>
        <w:tabs>
          <w:tab w:val="right" w:leader="dot" w:pos="8306"/>
        </w:tabs>
      </w:pPr>
      <w:hyperlink w:anchor="_Toc7614" w:history="1">
        <w:r>
          <w:rPr>
            <w:rFonts w:ascii="仿宋" w:eastAsia="仿宋" w:hAnsi="仿宋" w:cs="仿宋" w:hint="eastAsia"/>
            <w:lang w:eastAsia="zh-CN"/>
          </w:rPr>
          <w:t>十九、人力资源管理与开发</w:t>
        </w:r>
        <w:r>
          <w:tab/>
        </w:r>
        <w:r>
          <w:fldChar w:fldCharType="begin"/>
        </w:r>
        <w:r>
          <w:instrText xml:space="preserve"> PAGEREF _Toc7614 \h </w:instrText>
        </w:r>
        <w:r>
          <w:fldChar w:fldCharType="separate"/>
        </w:r>
        <w:r>
          <w:t>85</w:t>
        </w:r>
        <w:r>
          <w:fldChar w:fldCharType="end"/>
        </w:r>
      </w:hyperlink>
    </w:p>
    <w:p>
      <w:pPr>
        <w:pStyle w:val="TOC2"/>
        <w:tabs>
          <w:tab w:val="right" w:leader="dot" w:pos="8306"/>
        </w:tabs>
      </w:pPr>
      <w:hyperlink w:anchor="_Toc22623" w:history="1">
        <w:r>
          <w:rPr>
            <w:rFonts w:ascii="仿宋" w:eastAsia="仿宋" w:hAnsi="仿宋" w:cs="仿宋" w:hint="eastAsia"/>
            <w:lang w:eastAsia="zh-CN"/>
          </w:rPr>
          <w:t>(一)、人力资源规划</w:t>
        </w:r>
        <w:r>
          <w:tab/>
        </w:r>
        <w:r>
          <w:fldChar w:fldCharType="begin"/>
        </w:r>
        <w:r>
          <w:instrText xml:space="preserve"> PAGEREF _Toc22623 \h </w:instrText>
        </w:r>
        <w:r>
          <w:fldChar w:fldCharType="separate"/>
        </w:r>
        <w:r>
          <w:t>85</w:t>
        </w:r>
        <w:r>
          <w:fldChar w:fldCharType="end"/>
        </w:r>
      </w:hyperlink>
    </w:p>
    <w:p>
      <w:pPr>
        <w:pStyle w:val="TOC2"/>
        <w:tabs>
          <w:tab w:val="right" w:leader="dot" w:pos="8306"/>
        </w:tabs>
      </w:pPr>
      <w:hyperlink w:anchor="_Toc12737" w:history="1">
        <w:r>
          <w:rPr>
            <w:rFonts w:ascii="仿宋" w:eastAsia="仿宋" w:hAnsi="仿宋" w:cs="仿宋" w:hint="eastAsia"/>
            <w:lang w:eastAsia="zh-CN"/>
          </w:rPr>
          <w:t>(二)、人力资源开发与培训</w:t>
        </w:r>
        <w:r>
          <w:tab/>
        </w:r>
        <w:r>
          <w:fldChar w:fldCharType="begin"/>
        </w:r>
        <w:r>
          <w:instrText xml:space="preserve"> PAGEREF _Toc12737 \h </w:instrText>
        </w:r>
        <w:r>
          <w:fldChar w:fldCharType="separate"/>
        </w:r>
        <w:r>
          <w:t>87</w:t>
        </w:r>
        <w:r>
          <w:fldChar w:fldCharType="end"/>
        </w:r>
      </w:hyperlink>
    </w:p>
    <w:p>
      <w:pPr>
        <w:pStyle w:val="TOC1"/>
        <w:tabs>
          <w:tab w:val="right" w:leader="dot" w:pos="8306"/>
        </w:tabs>
      </w:pPr>
      <w:hyperlink w:anchor="_Toc12665" w:history="1">
        <w:r>
          <w:rPr>
            <w:rFonts w:ascii="仿宋" w:eastAsia="仿宋" w:hAnsi="仿宋" w:cs="仿宋" w:hint="eastAsia"/>
            <w:lang w:eastAsia="zh-CN"/>
          </w:rPr>
          <w:t>二十、成果转化与推广应用</w:t>
        </w:r>
        <w:r>
          <w:tab/>
        </w:r>
        <w:r>
          <w:fldChar w:fldCharType="begin"/>
        </w:r>
        <w:r>
          <w:instrText xml:space="preserve"> PAGEREF _Toc12665 \h </w:instrText>
        </w:r>
        <w:r>
          <w:fldChar w:fldCharType="separate"/>
        </w:r>
        <w:r>
          <w:t>89</w:t>
        </w:r>
        <w:r>
          <w:fldChar w:fldCharType="end"/>
        </w:r>
      </w:hyperlink>
    </w:p>
    <w:p>
      <w:pPr>
        <w:pStyle w:val="TOC2"/>
        <w:tabs>
          <w:tab w:val="right" w:leader="dot" w:pos="8306"/>
        </w:tabs>
      </w:pPr>
      <w:hyperlink w:anchor="_Toc22442" w:history="1">
        <w:r>
          <w:rPr>
            <w:rFonts w:ascii="仿宋" w:eastAsia="仿宋" w:hAnsi="仿宋" w:cs="仿宋" w:hint="eastAsia"/>
            <w:lang w:eastAsia="zh-CN"/>
          </w:rPr>
          <w:t>(一)、成果转化策略制定</w:t>
        </w:r>
        <w:r>
          <w:tab/>
        </w:r>
        <w:r>
          <w:fldChar w:fldCharType="begin"/>
        </w:r>
        <w:r>
          <w:instrText xml:space="preserve"> PAGEREF _Toc22442 \h </w:instrText>
        </w:r>
        <w:r>
          <w:fldChar w:fldCharType="separate"/>
        </w:r>
        <w:r>
          <w:t>89</w:t>
        </w:r>
        <w:r>
          <w:fldChar w:fldCharType="end"/>
        </w:r>
      </w:hyperlink>
    </w:p>
    <w:p>
      <w:pPr>
        <w:pStyle w:val="TOC2"/>
        <w:tabs>
          <w:tab w:val="right" w:leader="dot" w:pos="8306"/>
        </w:tabs>
      </w:pPr>
      <w:hyperlink w:anchor="_Toc23104" w:history="1">
        <w:r>
          <w:rPr>
            <w:rFonts w:ascii="仿宋" w:eastAsia="仿宋" w:hAnsi="仿宋" w:cs="仿宋" w:hint="eastAsia"/>
            <w:lang w:eastAsia="zh-CN"/>
          </w:rPr>
          <w:t>(二)、成果推广应用方案</w:t>
        </w:r>
        <w:r>
          <w:tab/>
        </w:r>
        <w:r>
          <w:fldChar w:fldCharType="begin"/>
        </w:r>
        <w:r>
          <w:instrText xml:space="preserve"> PAGEREF _Toc23104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76"/>
      <w:r>
        <w:rPr>
          <w:rFonts w:ascii="仿宋" w:eastAsia="仿宋" w:hAnsi="仿宋" w:cs="仿宋" w:hint="eastAsia"/>
          <w:sz w:val="28"/>
          <w:lang w:eastAsia="zh-CN"/>
        </w:rPr>
        <w:t>一、发电机组、内燃发电机组及旋转式变流机项目概论</w:t>
      </w:r>
      <w:bookmarkEnd w:id="2"/>
    </w:p>
    <w:p>
      <w:pPr>
        <w:pStyle w:val="Heading2"/>
        <w:rPr>
          <w:rFonts w:ascii="仿宋" w:eastAsia="仿宋" w:hAnsi="仿宋" w:cs="仿宋" w:hint="eastAsia"/>
          <w:lang w:eastAsia="zh-CN"/>
        </w:rPr>
      </w:pPr>
      <w:bookmarkStart w:id="3" w:name="_Toc214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的申报单位是“XXX实业发展公司”，这是一家在其所处行业内备受尊敬的企业。公司自成立以来，通过其在发电机组、内燃发电机组及旋转式变流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发电机组、内燃发电机组及旋转式变流机项目及其他多个行业领域中都有着显著的贡献。秦XX以其出色的领导才能和敏锐的商业洞察力，带领公司在发电机组、内燃发电机组及旋转式变流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发电机组、内燃发电机组及旋转式变流机项目的重要合作伙伴。公司专注于[行业名称]领域，以创新作为驱动力，不断推动技术进步和市场扩张。在发电机组、内燃发电机组及旋转式变流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发电机组、内燃发电机组及旋转式变流机项目中展现了强劲的增长和稳定的财务表现。公司通过有效的策略，在发电机组、内燃发电机组及旋转式变流机项目中扩大了其市场份额并增强了盈利能力。同时，公司积极承担社会责任，参与各类社会公益项目，增强了其在发电机组、内燃发电机组及旋转式变流机项目中的品牌形象和社会影响力。</w:t>
      </w:r>
    </w:p>
    <w:p>
      <w:pPr>
        <w:pStyle w:val="Heading2"/>
        <w:ind w:firstLine="560" w:firstLineChars="200"/>
        <w:rPr>
          <w:rFonts w:ascii="仿宋" w:eastAsia="仿宋" w:hAnsi="仿宋" w:cs="仿宋" w:hint="eastAsia"/>
          <w:sz w:val="28"/>
          <w:lang w:eastAsia="zh-CN"/>
        </w:rPr>
      </w:pPr>
      <w:bookmarkStart w:id="4" w:name="_Toc808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电机组、内燃发电机组及旋转式变流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发电机组、内燃发电机组及旋转式变流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89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86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直接收益：假设发电机组、内燃发电机组及旋转式变流机项目的产品或服务年销售收入为XX万元。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净现值（NPV）是评估项目总收益与总成本现值的差额。假设项目预计持续XX年，每年的净收益为（年直接收益</w:t>
      </w:r>
      <w:r>
        <w:rPr>
          <w:rFonts w:ascii="仿宋" w:eastAsia="仿宋" w:hAnsi="仿宋" w:cs="仿宋" w:hint="eastAsia"/>
          <w:sz w:val="28"/>
          <w:lang w:eastAsia="zh-CN"/>
        </w:rPr>
        <w:t xml:space="preserve"> 年运营成本），折现率假定为XX%，则NPV计算为：NPV</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[（年净收益）</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折现率）^年份]</w:t>
      </w:r>
      <w:r>
        <w:rPr>
          <w:rFonts w:ascii="仿宋" w:eastAsia="仿宋" w:hAnsi="仿宋" w:cs="仿宋" w:hint="eastAsia"/>
          <w:sz w:val="28"/>
          <w:lang w:eastAsia="zh-CN"/>
        </w:rPr>
        <w:t xml:space="preserve">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4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发电机组、内燃发电机组及旋转式变流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88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https://d.book118.com/586033035010010040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13694"/>
    <w:rsid w:val="591136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33035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2024-01-13T00:21:00Z</dcterms:created>
  <dcterms:modified xsi:type="dcterms:W3CDTF">2024-01-13T00:21:53Z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77AF4AC8EB524B5B91A8F2468F03B824_11</vt:lpwstr>
  </property>
  <property fmtid="{D5CDD505-2E9C-101B-9397-08002B2CF9AE}" pid="3" name="KSOProductBuildVer">
    <vt:lpwstr>2052-12.1.0.16120</vt:lpwstr>
  </property>
</Properties>
</file>