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rPr>
          <w:sz w:val="20"/>
        </w:rPr>
      </w:pPr>
    </w:p>
    <w:p>
      <w:pPr>
        <w:pStyle w:val="BodyText"/>
        <w:spacing w:before="7"/>
        <w:rPr>
          <w:sz w:val="23"/>
        </w:rPr>
      </w:pPr>
    </w:p>
    <w:p>
      <w:pPr>
        <w:pStyle w:val="Heading2"/>
        <w:spacing w:line="516" w:lineRule="exact"/>
        <w:ind w:left="146" w:right="1438"/>
      </w:pPr>
      <w:r>
        <w:rPr>
          <w:spacing w:val="16"/>
        </w:rPr>
        <w:t>摘 要</w:t>
      </w:r>
    </w:p>
    <w:p>
      <w:pPr>
        <w:pStyle w:val="BodyText"/>
        <w:spacing w:before="15"/>
        <w:rPr>
          <w:rFonts w:ascii="微软雅黑"/>
          <w:b/>
          <w:sz w:val="23"/>
        </w:rPr>
      </w:pPr>
    </w:p>
    <w:p>
      <w:pPr>
        <w:spacing w:before="0" w:line="364" w:lineRule="auto"/>
        <w:ind w:left="501" w:right="351" w:firstLine="480"/>
        <w:jc w:val="both"/>
        <w:rPr>
          <w:rFonts w:ascii="宋体" w:eastAsia="宋体" w:hint="eastAsia"/>
          <w:i/>
          <w:sz w:val="24"/>
        </w:rPr>
      </w:pPr>
      <w:r>
        <w:rPr>
          <w:rFonts w:ascii="宋体" w:eastAsia="宋体" w:hint="eastAsia"/>
          <w:i/>
          <w:spacing w:val="-2"/>
          <w:sz w:val="24"/>
        </w:rPr>
        <w:t>本次设计作为水利水电工程专业的毕业设计，主要目的在于通过运用所学的专业基</w:t>
      </w:r>
      <w:r>
        <w:rPr>
          <w:rFonts w:ascii="宋体" w:eastAsia="宋体" w:hint="eastAsia"/>
          <w:i/>
          <w:spacing w:val="-2"/>
          <w:sz w:val="24"/>
        </w:rPr>
        <w:t>础知识及基础课的理论了解并初步掌握水利工程的设计内容，设计方法和设计步骤；熟</w:t>
      </w:r>
      <w:r>
        <w:rPr>
          <w:rFonts w:ascii="宋体" w:eastAsia="宋体" w:hint="eastAsia"/>
          <w:i/>
          <w:spacing w:val="-2"/>
          <w:sz w:val="24"/>
        </w:rPr>
        <w:t>悉水利工程的设计规范；提高编写设计说明书和各种计算及制图的能力。</w:t>
      </w:r>
    </w:p>
    <w:p>
      <w:pPr>
        <w:spacing w:before="1" w:line="364" w:lineRule="auto"/>
        <w:ind w:left="501" w:right="352" w:firstLine="480"/>
        <w:jc w:val="both"/>
        <w:rPr>
          <w:rFonts w:ascii="宋体" w:eastAsia="宋体" w:hint="eastAsia"/>
          <w:i/>
          <w:sz w:val="24"/>
        </w:rPr>
      </w:pPr>
      <w:r>
        <w:rPr>
          <w:rFonts w:ascii="宋体" w:eastAsia="宋体"/>
          <w:spacing w:val="-4"/>
          <w:sz w:val="24"/>
        </w:rPr>
        <w:t>XXX</w:t>
      </w:r>
      <w:r>
        <w:rPr>
          <w:rFonts w:ascii="宋体" w:eastAsia="宋体"/>
          <w:spacing w:val="-18"/>
          <w:sz w:val="24"/>
        </w:rPr>
        <w:t xml:space="preserve"> </w:t>
      </w:r>
      <w:r>
        <w:rPr>
          <w:rFonts w:ascii="宋体" w:eastAsia="宋体" w:hint="eastAsia"/>
          <w:i/>
          <w:spacing w:val="-6"/>
          <w:sz w:val="24"/>
        </w:rPr>
        <w:t xml:space="preserve">沟排水渡槽位于 </w:t>
      </w:r>
      <w:r>
        <w:rPr>
          <w:rFonts w:ascii="宋体" w:eastAsia="宋体"/>
          <w:spacing w:val="-4"/>
          <w:sz w:val="24"/>
        </w:rPr>
        <w:t>XXX</w:t>
      </w:r>
      <w:r>
        <w:rPr>
          <w:rFonts w:ascii="宋体" w:eastAsia="宋体"/>
          <w:spacing w:val="-18"/>
          <w:sz w:val="24"/>
        </w:rPr>
        <w:t xml:space="preserve"> </w:t>
      </w:r>
      <w:r>
        <w:rPr>
          <w:rFonts w:ascii="宋体" w:eastAsia="宋体" w:hint="eastAsia"/>
          <w:i/>
          <w:spacing w:val="-4"/>
          <w:sz w:val="24"/>
        </w:rPr>
        <w:t>西北，位于总干渠南沙河倒虹吸南侧，是南水北调中线工</w:t>
      </w:r>
      <w:r>
        <w:rPr>
          <w:rFonts w:ascii="宋体" w:eastAsia="宋体" w:hint="eastAsia"/>
          <w:i/>
          <w:spacing w:val="-2"/>
          <w:sz w:val="24"/>
        </w:rPr>
        <w:t>程总干渠上的一座左岸排水建筑物。</w:t>
      </w:r>
    </w:p>
    <w:p>
      <w:pPr>
        <w:spacing w:before="2" w:line="364" w:lineRule="auto"/>
        <w:ind w:left="501" w:right="351" w:firstLine="480"/>
        <w:jc w:val="both"/>
        <w:rPr>
          <w:rFonts w:ascii="宋体" w:eastAsia="宋体" w:hint="eastAsia"/>
          <w:i/>
          <w:sz w:val="24"/>
        </w:rPr>
      </w:pPr>
      <w:r>
        <w:rPr>
          <w:rFonts w:ascii="宋体" w:eastAsia="宋体" w:hint="eastAsia"/>
          <w:i/>
          <w:spacing w:val="-2"/>
          <w:sz w:val="24"/>
        </w:rPr>
        <w:t>渡槽为跨越式建筑物，采用矩形渡槽排架结构，按三级建筑物考虑。设计地震烈度</w:t>
      </w:r>
      <w:r>
        <w:rPr>
          <w:rFonts w:ascii="宋体" w:eastAsia="宋体" w:hint="eastAsia"/>
          <w:i/>
          <w:spacing w:val="-21"/>
          <w:sz w:val="24"/>
        </w:rPr>
        <w:t xml:space="preserve">为 </w:t>
      </w:r>
      <w:r>
        <w:rPr>
          <w:rFonts w:ascii="宋体" w:eastAsia="宋体"/>
          <w:sz w:val="24"/>
        </w:rPr>
        <w:t>8</w:t>
      </w:r>
      <w:r>
        <w:rPr>
          <w:rFonts w:ascii="宋体" w:eastAsia="宋体"/>
          <w:sz w:val="24"/>
          <w:vertAlign w:val="superscript"/>
        </w:rPr>
        <w:t>0</w:t>
      </w:r>
      <w:r>
        <w:rPr>
          <w:rFonts w:ascii="宋体" w:eastAsia="宋体" w:hint="eastAsia"/>
          <w:i/>
          <w:sz w:val="24"/>
          <w:vertAlign w:val="baseline"/>
        </w:rPr>
        <w:t>。</w:t>
      </w:r>
    </w:p>
    <w:p>
      <w:pPr>
        <w:spacing w:before="1" w:line="364" w:lineRule="auto"/>
        <w:ind w:left="501" w:right="231" w:firstLine="480"/>
        <w:jc w:val="left"/>
        <w:rPr>
          <w:rFonts w:ascii="宋体" w:eastAsia="宋体" w:hint="eastAsia"/>
          <w:i/>
          <w:sz w:val="24"/>
        </w:rPr>
      </w:pPr>
      <w:r>
        <w:rPr>
          <w:rFonts w:ascii="宋体" w:eastAsia="宋体" w:hint="eastAsia"/>
          <w:i/>
          <w:spacing w:val="-6"/>
          <w:sz w:val="24"/>
        </w:rPr>
        <w:t>根据设计任务书，说明书分为四部分。第一部分，基本资料。第二部分，整体布置，</w:t>
      </w:r>
      <w:r>
        <w:rPr>
          <w:rFonts w:ascii="宋体" w:eastAsia="宋体" w:hint="eastAsia"/>
          <w:i/>
          <w:spacing w:val="-2"/>
          <w:sz w:val="24"/>
        </w:rPr>
        <w:t>确定渡槽的线路和槽身总长度，进行水利计算，确定槽底纵坡以及进出口高程，渡槽总</w:t>
      </w:r>
      <w:r>
        <w:rPr>
          <w:rFonts w:ascii="宋体" w:eastAsia="宋体" w:hint="eastAsia"/>
          <w:i/>
          <w:spacing w:val="-26"/>
          <w:sz w:val="24"/>
        </w:rPr>
        <w:t xml:space="preserve">长 </w:t>
      </w:r>
      <w:r>
        <w:rPr>
          <w:rFonts w:ascii="宋体" w:eastAsia="宋体"/>
          <w:sz w:val="24"/>
        </w:rPr>
        <w:t>12m</w:t>
      </w:r>
      <w:r>
        <w:rPr>
          <w:rFonts w:ascii="宋体" w:eastAsia="宋体" w:hint="eastAsia"/>
          <w:i/>
          <w:spacing w:val="-8"/>
          <w:sz w:val="24"/>
        </w:rPr>
        <w:t xml:space="preserve">，进口渐变段 </w:t>
      </w:r>
      <w:r>
        <w:rPr>
          <w:rFonts w:ascii="宋体" w:eastAsia="宋体"/>
          <w:sz w:val="24"/>
        </w:rPr>
        <w:t>6m</w:t>
      </w:r>
      <w:r>
        <w:rPr>
          <w:rFonts w:ascii="宋体" w:eastAsia="宋体" w:hint="eastAsia"/>
          <w:i/>
          <w:spacing w:val="-8"/>
          <w:sz w:val="24"/>
        </w:rPr>
        <w:t xml:space="preserve">，出口渐变段 </w:t>
      </w:r>
      <w:r>
        <w:rPr>
          <w:rFonts w:ascii="宋体" w:eastAsia="宋体"/>
          <w:sz w:val="24"/>
        </w:rPr>
        <w:t>9m</w:t>
      </w:r>
      <w:r>
        <w:rPr>
          <w:rFonts w:ascii="宋体" w:eastAsia="宋体" w:hint="eastAsia"/>
          <w:i/>
          <w:spacing w:val="-6"/>
          <w:sz w:val="24"/>
        </w:rPr>
        <w:t xml:space="preserve">，渡槽进口底部高程 </w:t>
      </w:r>
      <w:r>
        <w:rPr>
          <w:rFonts w:ascii="宋体" w:eastAsia="宋体"/>
          <w:sz w:val="24"/>
        </w:rPr>
        <w:t>89.695m</w:t>
      </w:r>
      <w:r>
        <w:rPr>
          <w:rFonts w:ascii="宋体" w:eastAsia="宋体" w:hint="eastAsia"/>
          <w:i/>
          <w:sz w:val="24"/>
        </w:rPr>
        <w:t>，第三部分，槽身</w:t>
      </w:r>
      <w:r>
        <w:rPr>
          <w:rFonts w:ascii="宋体" w:eastAsia="宋体" w:hint="eastAsia"/>
          <w:i/>
          <w:spacing w:val="-2"/>
          <w:sz w:val="24"/>
        </w:rPr>
        <w:t xml:space="preserve">结构设计，确定槽身的横断面尺寸，渡槽槽身净宽 </w:t>
      </w:r>
      <w:r>
        <w:rPr>
          <w:rFonts w:ascii="宋体" w:eastAsia="宋体"/>
          <w:sz w:val="24"/>
        </w:rPr>
        <w:t>4m</w:t>
      </w:r>
      <w:r>
        <w:rPr>
          <w:rFonts w:ascii="宋体" w:eastAsia="宋体" w:hint="eastAsia"/>
          <w:i/>
          <w:spacing w:val="-6"/>
          <w:sz w:val="24"/>
        </w:rPr>
        <w:t xml:space="preserve">，侧墙厚 </w:t>
      </w:r>
      <w:r>
        <w:rPr>
          <w:rFonts w:ascii="宋体" w:eastAsia="宋体"/>
          <w:sz w:val="24"/>
        </w:rPr>
        <w:t>0.2m</w:t>
      </w:r>
      <w:r>
        <w:rPr>
          <w:rFonts w:ascii="宋体" w:eastAsia="宋体" w:hint="eastAsia"/>
          <w:i/>
          <w:spacing w:val="-6"/>
          <w:sz w:val="24"/>
        </w:rPr>
        <w:t xml:space="preserve">，底板厚 </w:t>
      </w:r>
      <w:r>
        <w:rPr>
          <w:rFonts w:ascii="宋体" w:eastAsia="宋体"/>
          <w:sz w:val="24"/>
        </w:rPr>
        <w:t>0.4m</w:t>
      </w:r>
      <w:r>
        <w:rPr>
          <w:rFonts w:ascii="宋体" w:eastAsia="宋体" w:hint="eastAsia"/>
          <w:i/>
          <w:sz w:val="24"/>
        </w:rPr>
        <w:t>，人</w:t>
      </w:r>
      <w:r>
        <w:rPr>
          <w:rFonts w:ascii="宋体" w:eastAsia="宋体" w:hint="eastAsia"/>
          <w:i/>
          <w:spacing w:val="-9"/>
          <w:sz w:val="24"/>
        </w:rPr>
        <w:t xml:space="preserve">行道板宽度为 </w:t>
      </w:r>
      <w:r>
        <w:rPr>
          <w:rFonts w:ascii="宋体" w:eastAsia="宋体"/>
          <w:sz w:val="24"/>
        </w:rPr>
        <w:t>1m</w:t>
      </w:r>
      <w:r>
        <w:rPr>
          <w:rFonts w:ascii="宋体" w:eastAsia="宋体" w:hint="eastAsia"/>
          <w:i/>
          <w:spacing w:val="-20"/>
          <w:sz w:val="24"/>
        </w:rPr>
        <w:t xml:space="preserve">。，人行道板宽度为 </w:t>
      </w:r>
      <w:r>
        <w:rPr>
          <w:rFonts w:ascii="宋体" w:eastAsia="宋体"/>
          <w:sz w:val="24"/>
        </w:rPr>
        <w:t>1m</w:t>
      </w:r>
      <w:r>
        <w:rPr>
          <w:rFonts w:ascii="宋体" w:eastAsia="宋体" w:hint="eastAsia"/>
          <w:i/>
          <w:spacing w:val="-8"/>
          <w:sz w:val="24"/>
        </w:rPr>
        <w:t>。进行槽身 纵横断面内力计算及结构计算。第四</w:t>
      </w:r>
      <w:r>
        <w:rPr>
          <w:rFonts w:ascii="宋体" w:eastAsia="宋体" w:hint="eastAsia"/>
          <w:i/>
          <w:spacing w:val="-2"/>
          <w:sz w:val="24"/>
        </w:rPr>
        <w:t>部分，支承结构设计，确定支承结构的尺寸，进行支承结构的结构计算，渡槽基础的结</w:t>
      </w:r>
      <w:r>
        <w:rPr>
          <w:rFonts w:ascii="宋体" w:eastAsia="宋体" w:hint="eastAsia"/>
          <w:i/>
          <w:spacing w:val="-2"/>
          <w:sz w:val="24"/>
        </w:rPr>
        <w:t>构计算及渡槽整体稳定性计算。</w:t>
      </w:r>
    </w:p>
    <w:p>
      <w:pPr>
        <w:tabs>
          <w:tab w:val="left" w:pos="2075"/>
          <w:tab w:val="left" w:pos="2795"/>
          <w:tab w:val="left" w:pos="3515"/>
          <w:tab w:val="left" w:pos="4235"/>
        </w:tabs>
        <w:spacing w:before="4"/>
        <w:ind w:left="501" w:right="0" w:firstLine="0"/>
        <w:jc w:val="left"/>
        <w:rPr>
          <w:rFonts w:ascii="宋体" w:eastAsia="宋体" w:hint="eastAsia"/>
          <w:i/>
          <w:sz w:val="24"/>
        </w:rPr>
      </w:pPr>
      <w:r>
        <w:rPr>
          <w:rFonts w:ascii="宋体" w:eastAsia="宋体" w:hint="eastAsia"/>
          <w:i/>
          <w:sz w:val="24"/>
        </w:rPr>
        <w:t>关键词</w:t>
      </w:r>
      <w:r>
        <w:rPr>
          <w:rFonts w:ascii="宋体" w:eastAsia="宋体" w:hint="eastAsia"/>
          <w:i/>
          <w:spacing w:val="-4"/>
          <w:sz w:val="24"/>
        </w:rPr>
        <w:t>：</w:t>
      </w:r>
      <w:r>
        <w:rPr>
          <w:rFonts w:ascii="Calibri" w:eastAsia="Calibri"/>
          <w:spacing w:val="-4"/>
          <w:sz w:val="24"/>
        </w:rPr>
        <w:t>XXX</w:t>
      </w:r>
      <w:r>
        <w:rPr>
          <w:rFonts w:ascii="Calibri" w:eastAsia="Calibri"/>
          <w:sz w:val="24"/>
        </w:rPr>
        <w:tab/>
      </w:r>
      <w:r>
        <w:rPr>
          <w:rFonts w:ascii="宋体" w:eastAsia="宋体" w:hint="eastAsia"/>
          <w:i/>
          <w:sz w:val="24"/>
        </w:rPr>
        <w:t>渡</w:t>
      </w:r>
      <w:r>
        <w:rPr>
          <w:rFonts w:ascii="宋体" w:eastAsia="宋体" w:hint="eastAsia"/>
          <w:i/>
          <w:spacing w:val="-10"/>
          <w:sz w:val="24"/>
        </w:rPr>
        <w:t>槽</w:t>
      </w:r>
      <w:r>
        <w:rPr>
          <w:rFonts w:ascii="宋体" w:eastAsia="宋体" w:hint="eastAsia"/>
          <w:i/>
          <w:sz w:val="24"/>
        </w:rPr>
        <w:tab/>
        <w:t>槽</w:t>
      </w:r>
      <w:r>
        <w:rPr>
          <w:rFonts w:ascii="宋体" w:eastAsia="宋体" w:hint="eastAsia"/>
          <w:i/>
          <w:spacing w:val="-10"/>
          <w:sz w:val="24"/>
        </w:rPr>
        <w:t>身</w:t>
      </w:r>
      <w:r>
        <w:rPr>
          <w:rFonts w:ascii="宋体" w:eastAsia="宋体" w:hint="eastAsia"/>
          <w:i/>
          <w:sz w:val="24"/>
        </w:rPr>
        <w:tab/>
        <w:t>建</w:t>
      </w:r>
      <w:r>
        <w:rPr>
          <w:rFonts w:ascii="宋体" w:eastAsia="宋体" w:hint="eastAsia"/>
          <w:i/>
          <w:spacing w:val="-10"/>
          <w:sz w:val="24"/>
        </w:rPr>
        <w:t>筑</w:t>
      </w:r>
      <w:r>
        <w:rPr>
          <w:rFonts w:ascii="宋体" w:eastAsia="宋体" w:hint="eastAsia"/>
          <w:i/>
          <w:sz w:val="24"/>
        </w:rPr>
        <w:tab/>
        <w:t>水利水电工</w:t>
      </w:r>
      <w:r>
        <w:rPr>
          <w:rFonts w:ascii="宋体" w:eastAsia="宋体" w:hint="eastAsia"/>
          <w:i/>
          <w:spacing w:val="-10"/>
          <w:sz w:val="24"/>
        </w:rPr>
        <w:t>程</w:t>
      </w:r>
    </w:p>
    <w:p>
      <w:pPr>
        <w:spacing w:after="0"/>
        <w:jc w:val="left"/>
        <w:rPr>
          <w:rFonts w:ascii="宋体" w:eastAsia="宋体" w:hint="eastAsia"/>
          <w:sz w:val="24"/>
        </w:rPr>
        <w:sectPr>
          <w:headerReference w:type="default" r:id="rId4"/>
          <w:footerReference w:type="even" r:id="rId5"/>
          <w:footerReference w:type="default" r:id="rId6"/>
          <w:type w:val="continuous"/>
          <w:pgSz w:w="11910" w:h="16840"/>
          <w:pgMar w:top="1260" w:right="780" w:bottom="1280" w:left="1200" w:header="1063" w:footer="1098"/>
          <w:pgNumType w:start="1"/>
          <w:cols w:space="708"/>
        </w:sectPr>
      </w:pPr>
    </w:p>
    <w:p>
      <w:pPr>
        <w:pStyle w:val="Heading1"/>
        <w:ind w:left="0" w:right="419"/>
      </w:pPr>
      <w:r>
        <w:rPr>
          <w:spacing w:val="-2"/>
          <w:w w:val="105"/>
        </w:rPr>
        <w:t>Abstract</w:t>
      </w:r>
    </w:p>
    <w:p>
      <w:pPr>
        <w:pStyle w:val="BodyText"/>
        <w:spacing w:before="127" w:line="408" w:lineRule="auto"/>
        <w:ind w:left="218" w:right="634"/>
        <w:jc w:val="both"/>
      </w:pPr>
      <w:r>
        <w:t>This design is a graduation project of undergraduation. Its main aim is to apply what have been learned in class, such as specialized basic courses, basic courses and so on, to initially master the content of design, the methods of design, the steps of design of the irrigation project; to have an intimate knowledge of the design standard of the irrigation project; to raise the capacity to compile the design exposition and the capacity of calculation and drawing.</w:t>
      </w:r>
    </w:p>
    <w:p>
      <w:pPr>
        <w:pStyle w:val="BodyText"/>
        <w:spacing w:line="408" w:lineRule="auto"/>
        <w:ind w:left="218" w:right="635"/>
        <w:jc w:val="both"/>
      </w:pPr>
      <w:r>
        <w:t>Gao dian village is located in hebei province xingtai city had jurisdiction over the village</w:t>
      </w:r>
      <w:r>
        <w:rPr>
          <w:spacing w:val="40"/>
        </w:rPr>
        <w:t xml:space="preserve"> </w:t>
      </w:r>
      <w:r>
        <w:t>ditch drainage aqueduct Gao dian village northwest, located in the south area of nansha river inverted siphon of the main canal is the main canal of south-to-north water transfer project on a left bank drainage structures.</w:t>
      </w:r>
    </w:p>
    <w:p>
      <w:pPr>
        <w:pStyle w:val="BodyText"/>
        <w:spacing w:line="408" w:lineRule="auto"/>
        <w:ind w:left="218" w:right="638"/>
        <w:jc w:val="both"/>
      </w:pPr>
      <w:r>
        <w:t>Aqueduct</w:t>
      </w:r>
      <w:r>
        <w:rPr>
          <w:spacing w:val="-3"/>
        </w:rPr>
        <w:t xml:space="preserve"> </w:t>
      </w:r>
      <w:r>
        <w:t>for</w:t>
      </w:r>
      <w:r>
        <w:rPr>
          <w:spacing w:val="-3"/>
        </w:rPr>
        <w:t xml:space="preserve"> </w:t>
      </w:r>
      <w:r>
        <w:t>leap</w:t>
      </w:r>
      <w:r>
        <w:rPr>
          <w:spacing w:val="-2"/>
        </w:rPr>
        <w:t xml:space="preserve"> </w:t>
      </w:r>
      <w:r>
        <w:t>buildings,</w:t>
      </w:r>
      <w:r>
        <w:rPr>
          <w:spacing w:val="-3"/>
        </w:rPr>
        <w:t xml:space="preserve"> </w:t>
      </w:r>
      <w:r>
        <w:t>bent</w:t>
      </w:r>
      <w:r>
        <w:rPr>
          <w:spacing w:val="-3"/>
        </w:rPr>
        <w:t xml:space="preserve"> </w:t>
      </w:r>
      <w:r>
        <w:t>rectangular</w:t>
      </w:r>
      <w:r>
        <w:rPr>
          <w:spacing w:val="-2"/>
        </w:rPr>
        <w:t xml:space="preserve"> </w:t>
      </w:r>
      <w:r>
        <w:t>aqueduct</w:t>
      </w:r>
      <w:r>
        <w:rPr>
          <w:spacing w:val="-3"/>
        </w:rPr>
        <w:t xml:space="preserve"> </w:t>
      </w:r>
      <w:r>
        <w:t>structure,</w:t>
      </w:r>
      <w:r>
        <w:rPr>
          <w:spacing w:val="-3"/>
        </w:rPr>
        <w:t xml:space="preserve"> </w:t>
      </w:r>
      <w:r>
        <w:t>the</w:t>
      </w:r>
      <w:r>
        <w:rPr>
          <w:spacing w:val="-2"/>
        </w:rPr>
        <w:t xml:space="preserve"> </w:t>
      </w:r>
      <w:r>
        <w:t>level</w:t>
      </w:r>
      <w:r>
        <w:rPr>
          <w:spacing w:val="-2"/>
        </w:rPr>
        <w:t xml:space="preserve"> </w:t>
      </w:r>
      <w:r>
        <w:t>3</w:t>
      </w:r>
      <w:r>
        <w:rPr>
          <w:spacing w:val="-3"/>
        </w:rPr>
        <w:t xml:space="preserve"> </w:t>
      </w:r>
      <w:r>
        <w:t>buildings.</w:t>
      </w:r>
      <w:r>
        <w:rPr>
          <w:spacing w:val="-3"/>
        </w:rPr>
        <w:t xml:space="preserve"> </w:t>
      </w:r>
      <w:r>
        <w:t>Design earthquake intensity is 8 degrees.</w:t>
      </w:r>
    </w:p>
    <w:p>
      <w:pPr>
        <w:pStyle w:val="BodyText"/>
        <w:spacing w:line="408" w:lineRule="auto"/>
        <w:ind w:left="218" w:right="634"/>
        <w:jc w:val="both"/>
      </w:pPr>
      <w:r>
        <w:t>Under the proposal, manual is divided into four chapters. The first chapter, basic information. Second chapter, overall layout, determine aqueduct of line and slot body total length, for</w:t>
      </w:r>
      <w:r>
        <w:rPr>
          <w:spacing w:val="40"/>
        </w:rPr>
        <w:t xml:space="preserve"> </w:t>
      </w:r>
      <w:r>
        <w:t>water calculation, determine slot end of longitudinal slope and import and export elevation, aqueduct total long 12m, imports gradient paragraph 6m, export gradient paragraph 9m, aqueduct imports bottom elevation 89.695m, third chapter, slot body structure design, determine slot body of cross section size, aqueduct slot body net wide 4m, side wall thick 0.2m, floor thick 0.4m, sidewalk Board width for 1M. Sidewalk width is 1M. Body cross section calculation of internal force calculation and structure. The fourth chapter, the supporting structure design, determine the dimensions of the support structure, for structural calculation of supporting structure, calculation and aqueduct aqueduct structure based on the whole stability calculation.</w:t>
      </w:r>
    </w:p>
    <w:p>
      <w:pPr>
        <w:pStyle w:val="BodyText"/>
        <w:spacing w:line="408" w:lineRule="auto"/>
        <w:ind w:left="218" w:right="637"/>
        <w:jc w:val="both"/>
      </w:pPr>
      <w:r>
        <w:t>Keywords:</w:t>
      </w:r>
      <w:r>
        <w:rPr>
          <w:spacing w:val="80"/>
          <w:w w:val="150"/>
        </w:rPr>
        <w:t xml:space="preserve">   </w:t>
      </w:r>
      <w:r>
        <w:t>high</w:t>
      </w:r>
      <w:r>
        <w:rPr>
          <w:spacing w:val="80"/>
          <w:w w:val="150"/>
        </w:rPr>
        <w:t xml:space="preserve">   </w:t>
      </w:r>
      <w:r>
        <w:t>shop</w:t>
      </w:r>
      <w:r>
        <w:rPr>
          <w:spacing w:val="80"/>
          <w:w w:val="150"/>
        </w:rPr>
        <w:t xml:space="preserve">   </w:t>
      </w:r>
      <w:r>
        <w:t>village,</w:t>
      </w:r>
      <w:r>
        <w:rPr>
          <w:spacing w:val="80"/>
          <w:w w:val="150"/>
        </w:rPr>
        <w:t xml:space="preserve">   </w:t>
      </w:r>
      <w:r>
        <w:t>aqueduct,</w:t>
      </w:r>
      <w:r>
        <w:rPr>
          <w:spacing w:val="80"/>
          <w:w w:val="150"/>
        </w:rPr>
        <w:t xml:space="preserve">   </w:t>
      </w:r>
      <w:r>
        <w:t>slot,</w:t>
      </w:r>
      <w:r>
        <w:rPr>
          <w:spacing w:val="80"/>
          <w:w w:val="150"/>
        </w:rPr>
        <w:t xml:space="preserve">   </w:t>
      </w:r>
      <w:r>
        <w:t>and</w:t>
      </w:r>
      <w:r>
        <w:rPr>
          <w:spacing w:val="80"/>
          <w:w w:val="150"/>
        </w:rPr>
        <w:t xml:space="preserve">   </w:t>
      </w:r>
      <w:r>
        <w:t>buildings. Water conservancy and Hydropower Engineering</w:t>
      </w:r>
    </w:p>
    <w:p>
      <w:pPr>
        <w:spacing w:after="0" w:line="408" w:lineRule="auto"/>
        <w:jc w:val="both"/>
        <w:sectPr>
          <w:headerReference w:type="even" r:id="rId7"/>
          <w:headerReference w:type="default" r:id="rId8"/>
          <w:footerReference w:type="even" r:id="rId9"/>
          <w:footerReference w:type="default" r:id="rId10"/>
          <w:pgSz w:w="11910" w:h="16840"/>
          <w:pgMar w:top="1760" w:right="780" w:bottom="1040" w:left="1200" w:header="0" w:footer="849"/>
          <w:pgNumType w:start="2"/>
          <w:cols w:space="708"/>
        </w:sectPr>
      </w:pPr>
    </w:p>
    <w:p>
      <w:pPr>
        <w:pStyle w:val="BodyText"/>
        <w:rPr>
          <w:sz w:val="20"/>
        </w:rPr>
      </w:pPr>
    </w:p>
    <w:p>
      <w:pPr>
        <w:pStyle w:val="BodyText"/>
        <w:spacing w:before="9"/>
        <w:rPr>
          <w:sz w:val="22"/>
        </w:rPr>
      </w:pPr>
    </w:p>
    <w:p>
      <w:pPr>
        <w:pStyle w:val="Heading1"/>
        <w:tabs>
          <w:tab w:val="left" w:pos="787"/>
        </w:tabs>
        <w:spacing w:line="543" w:lineRule="exact"/>
        <w:rPr>
          <w:rFonts w:ascii="微软雅黑" w:eastAsia="微软雅黑"/>
        </w:rPr>
      </w:pPr>
      <w:r>
        <w:rPr>
          <w:rFonts w:ascii="微软雅黑" w:eastAsia="微软雅黑"/>
          <w:spacing w:val="-10"/>
        </w:rPr>
        <w:t>目</w:t>
      </w:r>
      <w:r>
        <w:rPr>
          <w:rFonts w:ascii="微软雅黑" w:eastAsia="微软雅黑"/>
        </w:rPr>
        <w:tab/>
      </w:r>
      <w:r>
        <w:rPr>
          <w:rFonts w:ascii="微软雅黑" w:eastAsia="微软雅黑"/>
          <w:spacing w:val="-10"/>
        </w:rPr>
        <w:t>录</w:t>
      </w:r>
    </w:p>
    <w:p>
      <w:pPr>
        <w:spacing w:after="0" w:line="543" w:lineRule="exact"/>
        <w:rPr>
          <w:rFonts w:ascii="微软雅黑" w:eastAsia="微软雅黑"/>
        </w:rPr>
        <w:sectPr>
          <w:headerReference w:type="even" r:id="rId11"/>
          <w:headerReference w:type="default" r:id="rId12"/>
          <w:footerReference w:type="even" r:id="rId13"/>
          <w:footerReference w:type="default" r:id="rId14"/>
          <w:pgSz w:w="11910" w:h="16840"/>
          <w:pgMar w:top="1260" w:right="780" w:bottom="830" w:left="1200" w:header="1063" w:footer="1098"/>
          <w:pgNumType w:start="3"/>
          <w:cols w:space="708"/>
        </w:sectPr>
      </w:pPr>
    </w:p>
    <w:sdt>
      <w:sdtPr>
        <w:id w:val="9970232"/>
        <w:docPartObj>
          <w:docPartGallery w:val="Table of Contents"/>
          <w:docPartUnique/>
        </w:docPartObj>
      </w:sdtPr>
      <w:sdtContent>
        <w:p>
          <w:pPr>
            <w:pStyle w:val="TOC2"/>
            <w:tabs>
              <w:tab w:val="right" w:leader="dot" w:pos="8797"/>
            </w:tabs>
            <w:spacing w:before="343"/>
            <w:rPr>
              <w:i w:val="0"/>
            </w:rPr>
          </w:pPr>
          <w:r>
            <w:t>第一章 工程概况及基本资</w:t>
          </w:r>
          <w:r>
            <w:rPr>
              <w:spacing w:val="-10"/>
            </w:rPr>
            <w:t>料</w:t>
          </w:r>
          <w:r>
            <w:rPr>
              <w:rFonts w:ascii="Times New Roman" w:eastAsia="Times New Roman"/>
              <w:i w:val="0"/>
            </w:rPr>
            <w:tab/>
          </w:r>
          <w:r>
            <w:rPr>
              <w:i w:val="0"/>
              <w:spacing w:val="-10"/>
            </w:rPr>
            <w:t>1</w:t>
          </w:r>
        </w:p>
        <w:p>
          <w:pPr>
            <w:pStyle w:val="TOC6"/>
            <w:numPr>
              <w:ilvl w:val="1"/>
              <w:numId w:val="27"/>
            </w:numPr>
            <w:tabs>
              <w:tab w:val="left" w:pos="1342"/>
              <w:tab w:val="right" w:leader="dot" w:pos="8797"/>
            </w:tabs>
            <w:spacing w:before="4" w:after="0" w:line="240" w:lineRule="auto"/>
            <w:ind w:left="1342" w:right="0" w:hanging="421"/>
            <w:jc w:val="left"/>
            <w:rPr>
              <w:b w:val="0"/>
              <w:i w:val="0"/>
              <w:sz w:val="24"/>
            </w:rPr>
          </w:pPr>
          <w:r>
            <w:rPr>
              <w:b w:val="0"/>
              <w:sz w:val="24"/>
            </w:rPr>
            <w:t>工程概</w:t>
          </w:r>
          <w:r>
            <w:rPr>
              <w:b w:val="0"/>
              <w:spacing w:val="-10"/>
              <w:sz w:val="24"/>
            </w:rPr>
            <w:t>况</w:t>
          </w:r>
          <w:r>
            <w:rPr>
              <w:rFonts w:ascii="Times New Roman" w:eastAsia="Times New Roman"/>
              <w:b w:val="0"/>
              <w:i w:val="0"/>
              <w:sz w:val="24"/>
            </w:rPr>
            <w:tab/>
          </w:r>
          <w:r>
            <w:rPr>
              <w:b w:val="0"/>
              <w:i w:val="0"/>
              <w:spacing w:val="-10"/>
              <w:sz w:val="24"/>
            </w:rPr>
            <w:t>1</w:t>
          </w:r>
        </w:p>
        <w:p>
          <w:pPr>
            <w:pStyle w:val="TOC6"/>
            <w:numPr>
              <w:ilvl w:val="1"/>
              <w:numId w:val="27"/>
            </w:numPr>
            <w:tabs>
              <w:tab w:val="left" w:pos="1342"/>
              <w:tab w:val="right" w:leader="dot" w:pos="8797"/>
            </w:tabs>
            <w:spacing w:before="5" w:after="0" w:line="240" w:lineRule="auto"/>
            <w:ind w:left="1342" w:right="0" w:hanging="421"/>
            <w:jc w:val="left"/>
            <w:rPr>
              <w:b w:val="0"/>
              <w:i w:val="0"/>
              <w:sz w:val="24"/>
            </w:rPr>
          </w:pPr>
          <w:hyperlink w:anchor="_TOC_250051" w:history="1">
            <w:r>
              <w:rPr>
                <w:b w:val="0"/>
                <w:sz w:val="24"/>
              </w:rPr>
              <w:t>水</w:t>
            </w:r>
            <w:r>
              <w:rPr>
                <w:b w:val="0"/>
                <w:spacing w:val="-10"/>
                <w:sz w:val="24"/>
              </w:rPr>
              <w:t>文</w:t>
            </w:r>
            <w:r>
              <w:rPr>
                <w:rFonts w:ascii="Times New Roman" w:eastAsia="Times New Roman"/>
                <w:b w:val="0"/>
                <w:i w:val="0"/>
                <w:sz w:val="24"/>
              </w:rPr>
              <w:tab/>
            </w:r>
            <w:r>
              <w:rPr>
                <w:b w:val="0"/>
                <w:i w:val="0"/>
                <w:spacing w:val="-10"/>
                <w:sz w:val="24"/>
              </w:rPr>
              <w:t>1</w:t>
            </w:r>
          </w:hyperlink>
        </w:p>
        <w:p>
          <w:pPr>
            <w:pStyle w:val="TOC7"/>
            <w:numPr>
              <w:ilvl w:val="1"/>
              <w:numId w:val="27"/>
            </w:numPr>
            <w:tabs>
              <w:tab w:val="left" w:pos="1402"/>
              <w:tab w:val="right" w:leader="dot" w:pos="8797"/>
            </w:tabs>
            <w:spacing w:before="4" w:after="0" w:line="240" w:lineRule="auto"/>
            <w:ind w:left="1402" w:right="0" w:hanging="421"/>
            <w:jc w:val="left"/>
            <w:rPr>
              <w:b w:val="0"/>
              <w:i w:val="0"/>
              <w:sz w:val="24"/>
            </w:rPr>
          </w:pPr>
          <w:hyperlink w:anchor="_TOC_250050" w:history="1">
            <w:r>
              <w:rPr>
                <w:b w:val="0"/>
                <w:sz w:val="24"/>
              </w:rPr>
              <w:t>地</w:t>
            </w:r>
            <w:r>
              <w:rPr>
                <w:b w:val="0"/>
                <w:spacing w:val="-10"/>
                <w:sz w:val="24"/>
              </w:rPr>
              <w:t>质</w:t>
            </w:r>
            <w:r>
              <w:rPr>
                <w:rFonts w:ascii="Times New Roman" w:eastAsia="Times New Roman"/>
                <w:b w:val="0"/>
                <w:i w:val="0"/>
                <w:sz w:val="24"/>
              </w:rPr>
              <w:tab/>
            </w:r>
            <w:r>
              <w:rPr>
                <w:b w:val="0"/>
                <w:i w:val="0"/>
                <w:spacing w:val="-10"/>
                <w:sz w:val="24"/>
              </w:rPr>
              <w:t>2</w:t>
            </w:r>
          </w:hyperlink>
        </w:p>
        <w:p>
          <w:pPr>
            <w:pStyle w:val="TOC2"/>
            <w:tabs>
              <w:tab w:val="left" w:pos="1461"/>
              <w:tab w:val="right" w:leader="dot" w:pos="8797"/>
            </w:tabs>
            <w:spacing w:before="5"/>
            <w:rPr>
              <w:i w:val="0"/>
            </w:rPr>
          </w:pPr>
          <w:hyperlink w:anchor="_TOC_250049" w:history="1">
            <w:r>
              <w:t>第二</w:t>
            </w:r>
            <w:r>
              <w:rPr>
                <w:spacing w:val="-10"/>
              </w:rPr>
              <w:t>章</w:t>
            </w:r>
            <w:r>
              <w:tab/>
              <w:t>渡槽选型与布</w:t>
            </w:r>
            <w:r>
              <w:rPr>
                <w:spacing w:val="-10"/>
              </w:rPr>
              <w:t>置</w:t>
            </w:r>
            <w:r>
              <w:rPr>
                <w:rFonts w:ascii="Times New Roman" w:eastAsia="Times New Roman"/>
                <w:i w:val="0"/>
              </w:rPr>
              <w:tab/>
            </w:r>
            <w:r>
              <w:rPr>
                <w:i w:val="0"/>
                <w:spacing w:val="-10"/>
              </w:rPr>
              <w:t>4</w:t>
            </w:r>
          </w:hyperlink>
        </w:p>
        <w:p>
          <w:pPr>
            <w:pStyle w:val="TOC6"/>
            <w:numPr>
              <w:ilvl w:val="1"/>
              <w:numId w:val="25"/>
            </w:numPr>
            <w:tabs>
              <w:tab w:val="left" w:pos="1342"/>
              <w:tab w:val="right" w:leader="dot" w:pos="8797"/>
            </w:tabs>
            <w:spacing w:before="4" w:after="0" w:line="240" w:lineRule="auto"/>
            <w:ind w:left="1342" w:right="0" w:hanging="421"/>
            <w:jc w:val="left"/>
            <w:rPr>
              <w:b w:val="0"/>
              <w:i w:val="0"/>
              <w:sz w:val="24"/>
            </w:rPr>
          </w:pPr>
          <w:hyperlink w:anchor="_TOC_250048" w:history="1">
            <w:r>
              <w:rPr>
                <w:b w:val="0"/>
                <w:sz w:val="24"/>
              </w:rPr>
              <w:t>渡槽位置的选</w:t>
            </w:r>
            <w:r>
              <w:rPr>
                <w:b w:val="0"/>
                <w:spacing w:val="-10"/>
                <w:sz w:val="24"/>
              </w:rPr>
              <w:t>择</w:t>
            </w:r>
            <w:r>
              <w:rPr>
                <w:rFonts w:ascii="Times New Roman" w:eastAsia="Times New Roman"/>
                <w:b w:val="0"/>
                <w:i w:val="0"/>
                <w:sz w:val="24"/>
              </w:rPr>
              <w:tab/>
            </w:r>
            <w:r>
              <w:rPr>
                <w:b w:val="0"/>
                <w:i w:val="0"/>
                <w:spacing w:val="-10"/>
                <w:sz w:val="24"/>
              </w:rPr>
              <w:t>4</w:t>
            </w:r>
          </w:hyperlink>
        </w:p>
        <w:p>
          <w:pPr>
            <w:pStyle w:val="TOC5"/>
            <w:numPr>
              <w:ilvl w:val="1"/>
              <w:numId w:val="25"/>
            </w:numPr>
            <w:tabs>
              <w:tab w:val="left" w:pos="1342"/>
              <w:tab w:val="right" w:leader="dot" w:pos="8797"/>
            </w:tabs>
            <w:spacing w:before="5" w:after="0" w:line="240" w:lineRule="auto"/>
            <w:ind w:left="1342" w:right="0" w:hanging="421"/>
            <w:jc w:val="left"/>
            <w:rPr>
              <w:i w:val="0"/>
            </w:rPr>
          </w:pPr>
          <w:hyperlink w:anchor="_TOC_250047" w:history="1">
            <w:r>
              <w:t>槽身断面形式的选</w:t>
            </w:r>
            <w:r>
              <w:rPr>
                <w:spacing w:val="-10"/>
              </w:rPr>
              <w:t>择</w:t>
            </w:r>
            <w:r>
              <w:rPr>
                <w:rFonts w:ascii="Times New Roman" w:eastAsia="Times New Roman"/>
                <w:i w:val="0"/>
              </w:rPr>
              <w:tab/>
            </w:r>
            <w:r>
              <w:rPr>
                <w:i w:val="0"/>
                <w:spacing w:val="-10"/>
              </w:rPr>
              <w:t>4</w:t>
            </w:r>
          </w:hyperlink>
        </w:p>
        <w:p>
          <w:pPr>
            <w:pStyle w:val="TOC5"/>
            <w:numPr>
              <w:ilvl w:val="1"/>
              <w:numId w:val="25"/>
            </w:numPr>
            <w:tabs>
              <w:tab w:val="left" w:pos="1342"/>
              <w:tab w:val="right" w:leader="dot" w:pos="8797"/>
            </w:tabs>
            <w:spacing w:before="4" w:after="0" w:line="240" w:lineRule="auto"/>
            <w:ind w:left="1342" w:right="0" w:hanging="421"/>
            <w:jc w:val="left"/>
            <w:rPr>
              <w:i w:val="0"/>
            </w:rPr>
          </w:pPr>
          <w:hyperlink w:anchor="_TOC_250046" w:history="1">
            <w:r>
              <w:t>槽身支撑结构形式的选</w:t>
            </w:r>
            <w:r>
              <w:rPr>
                <w:spacing w:val="-10"/>
              </w:rPr>
              <w:t>择</w:t>
            </w:r>
            <w:r>
              <w:rPr>
                <w:rFonts w:ascii="Times New Roman" w:eastAsia="Times New Roman"/>
                <w:i w:val="0"/>
              </w:rPr>
              <w:tab/>
            </w:r>
            <w:r>
              <w:rPr>
                <w:i w:val="0"/>
                <w:spacing w:val="-10"/>
              </w:rPr>
              <w:t>5</w:t>
            </w:r>
          </w:hyperlink>
        </w:p>
        <w:p>
          <w:pPr>
            <w:pStyle w:val="TOC6"/>
            <w:numPr>
              <w:ilvl w:val="1"/>
              <w:numId w:val="25"/>
            </w:numPr>
            <w:tabs>
              <w:tab w:val="left" w:pos="1342"/>
              <w:tab w:val="right" w:leader="dot" w:pos="8797"/>
            </w:tabs>
            <w:spacing w:before="5" w:after="0" w:line="240" w:lineRule="auto"/>
            <w:ind w:left="1342" w:right="0" w:hanging="421"/>
            <w:jc w:val="left"/>
            <w:rPr>
              <w:b w:val="0"/>
              <w:i w:val="0"/>
              <w:sz w:val="24"/>
            </w:rPr>
          </w:pPr>
          <w:hyperlink w:anchor="_TOC_250045" w:history="1">
            <w:r>
              <w:rPr>
                <w:b w:val="0"/>
                <w:sz w:val="24"/>
              </w:rPr>
              <w:t>接缝构</w:t>
            </w:r>
            <w:r>
              <w:rPr>
                <w:b w:val="0"/>
                <w:spacing w:val="-10"/>
                <w:sz w:val="24"/>
              </w:rPr>
              <w:t>造</w:t>
            </w:r>
            <w:r>
              <w:rPr>
                <w:rFonts w:ascii="Times New Roman" w:eastAsia="Times New Roman"/>
                <w:b w:val="0"/>
                <w:i w:val="0"/>
                <w:sz w:val="24"/>
              </w:rPr>
              <w:tab/>
            </w:r>
            <w:r>
              <w:rPr>
                <w:b w:val="0"/>
                <w:i w:val="0"/>
                <w:spacing w:val="-10"/>
                <w:sz w:val="24"/>
              </w:rPr>
              <w:t>6</w:t>
            </w:r>
          </w:hyperlink>
        </w:p>
        <w:p>
          <w:pPr>
            <w:pStyle w:val="TOC2"/>
            <w:tabs>
              <w:tab w:val="right" w:leader="dot" w:pos="8797"/>
            </w:tabs>
            <w:rPr>
              <w:i w:val="0"/>
            </w:rPr>
          </w:pPr>
          <w:hyperlink w:anchor="_TOC_250044" w:history="1">
            <w:r>
              <w:t>第三章 槽身水力计</w:t>
            </w:r>
            <w:r>
              <w:rPr>
                <w:spacing w:val="-10"/>
              </w:rPr>
              <w:t>算</w:t>
            </w:r>
            <w:r>
              <w:rPr>
                <w:rFonts w:ascii="Times New Roman" w:eastAsia="Times New Roman"/>
                <w:i w:val="0"/>
              </w:rPr>
              <w:tab/>
            </w:r>
            <w:r>
              <w:rPr>
                <w:i w:val="0"/>
                <w:spacing w:val="-10"/>
              </w:rPr>
              <w:t>7</w:t>
            </w:r>
          </w:hyperlink>
        </w:p>
        <w:p>
          <w:pPr>
            <w:pStyle w:val="TOC5"/>
            <w:numPr>
              <w:ilvl w:val="1"/>
              <w:numId w:val="24"/>
            </w:numPr>
            <w:tabs>
              <w:tab w:val="left" w:pos="1342"/>
              <w:tab w:val="right" w:leader="dot" w:pos="8797"/>
            </w:tabs>
            <w:spacing w:before="5" w:after="0" w:line="240" w:lineRule="auto"/>
            <w:ind w:left="1342" w:right="0" w:hanging="421"/>
            <w:jc w:val="left"/>
            <w:rPr>
              <w:i w:val="0"/>
            </w:rPr>
          </w:pPr>
          <w:hyperlink w:anchor="_TOC_250043" w:history="1">
            <w:r>
              <w:t>进出口段的连接形</w:t>
            </w:r>
            <w:r>
              <w:rPr>
                <w:spacing w:val="-10"/>
              </w:rPr>
              <w:t>式</w:t>
            </w:r>
            <w:r>
              <w:rPr>
                <w:rFonts w:ascii="Times New Roman" w:eastAsia="Times New Roman"/>
                <w:i w:val="0"/>
              </w:rPr>
              <w:tab/>
            </w:r>
            <w:r>
              <w:rPr>
                <w:i w:val="0"/>
                <w:spacing w:val="-10"/>
              </w:rPr>
              <w:t>7</w:t>
            </w:r>
          </w:hyperlink>
        </w:p>
        <w:p>
          <w:pPr>
            <w:pStyle w:val="TOC6"/>
            <w:numPr>
              <w:ilvl w:val="1"/>
              <w:numId w:val="24"/>
            </w:numPr>
            <w:tabs>
              <w:tab w:val="left" w:pos="1342"/>
              <w:tab w:val="right" w:leader="dot" w:pos="8797"/>
            </w:tabs>
            <w:spacing w:before="4" w:after="0" w:line="240" w:lineRule="auto"/>
            <w:ind w:left="1342" w:right="0" w:hanging="421"/>
            <w:jc w:val="left"/>
            <w:rPr>
              <w:b w:val="0"/>
              <w:i w:val="0"/>
              <w:sz w:val="24"/>
            </w:rPr>
          </w:pPr>
          <w:hyperlink w:anchor="_TOC_250042" w:history="1">
            <w:r>
              <w:rPr>
                <w:b w:val="0"/>
                <w:sz w:val="24"/>
              </w:rPr>
              <w:t>渡槽的水力计</w:t>
            </w:r>
            <w:r>
              <w:rPr>
                <w:b w:val="0"/>
                <w:spacing w:val="-10"/>
                <w:sz w:val="24"/>
              </w:rPr>
              <w:t>算</w:t>
            </w:r>
            <w:r>
              <w:rPr>
                <w:rFonts w:ascii="Times New Roman" w:eastAsia="Times New Roman"/>
                <w:b w:val="0"/>
                <w:i w:val="0"/>
                <w:sz w:val="24"/>
              </w:rPr>
              <w:tab/>
            </w:r>
            <w:r>
              <w:rPr>
                <w:b w:val="0"/>
                <w:i w:val="0"/>
                <w:spacing w:val="-10"/>
                <w:sz w:val="24"/>
              </w:rPr>
              <w:t>7</w:t>
            </w:r>
          </w:hyperlink>
        </w:p>
        <w:p>
          <w:pPr>
            <w:numPr>
              <w:ilvl w:val="2"/>
              <w:numId w:val="24"/>
            </w:numPr>
            <w:tabs>
              <w:tab w:val="left" w:pos="2002"/>
              <w:tab w:val="right" w:leader="dot" w:pos="8797"/>
            </w:tabs>
            <w:spacing w:before="5"/>
            <w:ind w:left="2002" w:right="0" w:hanging="661"/>
            <w:jc w:val="left"/>
            <w:rPr>
              <w:rFonts w:ascii="宋体" w:eastAsia="宋体"/>
              <w:sz w:val="24"/>
            </w:rPr>
          </w:pPr>
          <w:hyperlink w:anchor="_TOC_250041" w:history="1">
            <w:r>
              <w:rPr>
                <w:rFonts w:ascii="宋体" w:eastAsia="宋体" w:hint="eastAsia"/>
                <w:i/>
                <w:sz w:val="24"/>
              </w:rPr>
              <w:t>比降的确</w:t>
            </w:r>
            <w:r>
              <w:rPr>
                <w:rFonts w:ascii="宋体" w:eastAsia="宋体" w:hint="eastAsia"/>
                <w:i/>
                <w:spacing w:val="-10"/>
                <w:sz w:val="24"/>
              </w:rPr>
              <w:t>定</w:t>
            </w:r>
            <w:r>
              <w:rPr>
                <w:sz w:val="24"/>
              </w:rPr>
              <w:tab/>
            </w:r>
            <w:r>
              <w:rPr>
                <w:rFonts w:ascii="宋体" w:eastAsia="宋体"/>
                <w:spacing w:val="-10"/>
                <w:sz w:val="24"/>
              </w:rPr>
              <w:t>7</w:t>
            </w:r>
          </w:hyperlink>
        </w:p>
        <w:p>
          <w:pPr>
            <w:pStyle w:val="TOC9"/>
            <w:numPr>
              <w:ilvl w:val="2"/>
              <w:numId w:val="24"/>
            </w:numPr>
            <w:tabs>
              <w:tab w:val="left" w:pos="2002"/>
              <w:tab w:val="right" w:leader="dot" w:pos="8797"/>
            </w:tabs>
            <w:spacing w:before="4" w:after="0" w:line="240" w:lineRule="auto"/>
            <w:ind w:left="2002" w:right="0" w:hanging="661"/>
            <w:jc w:val="left"/>
            <w:rPr>
              <w:i w:val="0"/>
            </w:rPr>
          </w:pPr>
          <w:hyperlink w:anchor="_TOC_250040" w:history="1">
            <w:r>
              <w:t>渡槽过水能力计</w:t>
            </w:r>
            <w:r>
              <w:rPr>
                <w:spacing w:val="-10"/>
              </w:rPr>
              <w:t>算</w:t>
            </w:r>
            <w:r>
              <w:rPr>
                <w:rFonts w:ascii="Times New Roman" w:eastAsia="Times New Roman"/>
                <w:i w:val="0"/>
              </w:rPr>
              <w:tab/>
            </w:r>
            <w:r>
              <w:rPr>
                <w:i w:val="0"/>
                <w:spacing w:val="-10"/>
              </w:rPr>
              <w:t>7</w:t>
            </w:r>
          </w:hyperlink>
        </w:p>
        <w:p>
          <w:pPr>
            <w:numPr>
              <w:ilvl w:val="2"/>
              <w:numId w:val="24"/>
            </w:numPr>
            <w:tabs>
              <w:tab w:val="left" w:pos="2002"/>
              <w:tab w:val="right" w:leader="dot" w:pos="8797"/>
            </w:tabs>
            <w:spacing w:before="5"/>
            <w:ind w:left="2002" w:right="0" w:hanging="661"/>
            <w:jc w:val="left"/>
            <w:rPr>
              <w:rFonts w:ascii="宋体" w:eastAsia="宋体"/>
              <w:sz w:val="24"/>
            </w:rPr>
          </w:pPr>
          <w:hyperlink w:anchor="_TOC_250039" w:history="1">
            <w:r>
              <w:rPr>
                <w:rFonts w:ascii="宋体" w:eastAsia="宋体" w:hint="eastAsia"/>
                <w:i/>
                <w:sz w:val="24"/>
              </w:rPr>
              <w:t>水头损失验</w:t>
            </w:r>
            <w:r>
              <w:rPr>
                <w:rFonts w:ascii="宋体" w:eastAsia="宋体" w:hint="eastAsia"/>
                <w:i/>
                <w:spacing w:val="-10"/>
                <w:sz w:val="24"/>
              </w:rPr>
              <w:t>算</w:t>
            </w:r>
            <w:r>
              <w:rPr>
                <w:sz w:val="24"/>
              </w:rPr>
              <w:tab/>
            </w:r>
            <w:r>
              <w:rPr>
                <w:rFonts w:ascii="宋体" w:eastAsia="宋体"/>
                <w:spacing w:val="-10"/>
                <w:sz w:val="24"/>
              </w:rPr>
              <w:t>9</w:t>
            </w:r>
          </w:hyperlink>
        </w:p>
        <w:p>
          <w:pPr>
            <w:numPr>
              <w:ilvl w:val="2"/>
              <w:numId w:val="24"/>
            </w:numPr>
            <w:tabs>
              <w:tab w:val="left" w:pos="2062"/>
              <w:tab w:val="right" w:leader="dot" w:pos="8797"/>
            </w:tabs>
            <w:spacing w:before="4"/>
            <w:ind w:left="2062" w:right="0" w:hanging="721"/>
            <w:jc w:val="left"/>
            <w:rPr>
              <w:rFonts w:ascii="宋体" w:eastAsia="宋体"/>
              <w:sz w:val="24"/>
            </w:rPr>
          </w:pPr>
          <w:hyperlink w:anchor="_TOC_250038" w:history="1">
            <w:r>
              <w:rPr>
                <w:rFonts w:ascii="宋体" w:eastAsia="宋体" w:hint="eastAsia"/>
                <w:i/>
                <w:sz w:val="24"/>
              </w:rPr>
              <w:t>进出口高程的确</w:t>
            </w:r>
            <w:r>
              <w:rPr>
                <w:rFonts w:ascii="宋体" w:eastAsia="宋体" w:hint="eastAsia"/>
                <w:i/>
                <w:spacing w:val="-10"/>
                <w:sz w:val="24"/>
              </w:rPr>
              <w:t>定</w:t>
            </w:r>
            <w:r>
              <w:rPr>
                <w:sz w:val="24"/>
              </w:rPr>
              <w:tab/>
            </w:r>
            <w:r>
              <w:rPr>
                <w:rFonts w:ascii="宋体" w:eastAsia="宋体"/>
                <w:spacing w:val="-5"/>
                <w:sz w:val="24"/>
              </w:rPr>
              <w:t>10</w:t>
            </w:r>
          </w:hyperlink>
        </w:p>
        <w:p>
          <w:pPr>
            <w:pStyle w:val="TOC6"/>
            <w:numPr>
              <w:ilvl w:val="1"/>
              <w:numId w:val="24"/>
            </w:numPr>
            <w:tabs>
              <w:tab w:val="left" w:pos="1342"/>
              <w:tab w:val="right" w:leader="dot" w:pos="8797"/>
            </w:tabs>
            <w:spacing w:before="5" w:after="0" w:line="240" w:lineRule="auto"/>
            <w:ind w:left="1342" w:right="0" w:hanging="421"/>
            <w:jc w:val="left"/>
            <w:rPr>
              <w:b w:val="0"/>
              <w:i w:val="0"/>
              <w:sz w:val="24"/>
            </w:rPr>
          </w:pPr>
          <w:hyperlink w:anchor="_TOC_250037" w:history="1">
            <w:r>
              <w:rPr>
                <w:b w:val="0"/>
                <w:sz w:val="24"/>
              </w:rPr>
              <w:t>进出口的形式选择及布</w:t>
            </w:r>
            <w:r>
              <w:rPr>
                <w:b w:val="0"/>
                <w:spacing w:val="-10"/>
                <w:sz w:val="24"/>
              </w:rPr>
              <w:t>置</w:t>
            </w:r>
            <w:r>
              <w:rPr>
                <w:rFonts w:ascii="Times New Roman" w:eastAsia="Times New Roman"/>
                <w:b w:val="0"/>
                <w:i w:val="0"/>
                <w:sz w:val="24"/>
              </w:rPr>
              <w:tab/>
            </w:r>
            <w:r>
              <w:rPr>
                <w:b w:val="0"/>
                <w:i w:val="0"/>
                <w:spacing w:val="-5"/>
                <w:sz w:val="24"/>
              </w:rPr>
              <w:t>11</w:t>
            </w:r>
          </w:hyperlink>
        </w:p>
        <w:p>
          <w:pPr>
            <w:pStyle w:val="TOC6"/>
            <w:numPr>
              <w:ilvl w:val="1"/>
              <w:numId w:val="24"/>
            </w:numPr>
            <w:tabs>
              <w:tab w:val="left" w:pos="1402"/>
              <w:tab w:val="right" w:leader="dot" w:pos="8797"/>
            </w:tabs>
            <w:spacing w:before="4" w:after="0" w:line="240" w:lineRule="auto"/>
            <w:ind w:left="1402" w:right="0" w:hanging="481"/>
            <w:jc w:val="left"/>
            <w:rPr>
              <w:b w:val="0"/>
              <w:i w:val="0"/>
              <w:sz w:val="24"/>
            </w:rPr>
          </w:pPr>
          <w:hyperlink w:anchor="_TOC_250036" w:history="1">
            <w:r>
              <w:rPr>
                <w:b w:val="0"/>
                <w:sz w:val="24"/>
              </w:rPr>
              <w:t>其它资</w:t>
            </w:r>
            <w:r>
              <w:rPr>
                <w:b w:val="0"/>
                <w:spacing w:val="-10"/>
                <w:sz w:val="24"/>
              </w:rPr>
              <w:t>料</w:t>
            </w:r>
            <w:r>
              <w:rPr>
                <w:rFonts w:ascii="Times New Roman" w:eastAsia="Times New Roman"/>
                <w:b w:val="0"/>
                <w:i w:val="0"/>
                <w:sz w:val="24"/>
              </w:rPr>
              <w:tab/>
            </w:r>
            <w:r>
              <w:rPr>
                <w:b w:val="0"/>
                <w:i w:val="0"/>
                <w:spacing w:val="-5"/>
                <w:sz w:val="24"/>
              </w:rPr>
              <w:t>11</w:t>
            </w:r>
          </w:hyperlink>
        </w:p>
        <w:p>
          <w:pPr>
            <w:pStyle w:val="TOC3"/>
            <w:tabs>
              <w:tab w:val="right" w:leader="dot" w:pos="8797"/>
            </w:tabs>
            <w:rPr>
              <w:b w:val="0"/>
              <w:i w:val="0"/>
              <w:sz w:val="24"/>
            </w:rPr>
          </w:pPr>
          <w:hyperlink w:anchor="_TOC_250035" w:history="1">
            <w:r>
              <w:rPr>
                <w:b w:val="0"/>
                <w:sz w:val="24"/>
              </w:rPr>
              <w:t>第四章 槽身结构计</w:t>
            </w:r>
            <w:r>
              <w:rPr>
                <w:b w:val="0"/>
                <w:spacing w:val="-10"/>
                <w:sz w:val="24"/>
              </w:rPr>
              <w:t>算</w:t>
            </w:r>
            <w:r>
              <w:rPr>
                <w:rFonts w:ascii="Times New Roman" w:eastAsia="Times New Roman"/>
                <w:b w:val="0"/>
                <w:i w:val="0"/>
                <w:sz w:val="24"/>
              </w:rPr>
              <w:tab/>
            </w:r>
            <w:r>
              <w:rPr>
                <w:b w:val="0"/>
                <w:i w:val="0"/>
                <w:spacing w:val="-5"/>
                <w:sz w:val="24"/>
              </w:rPr>
              <w:t>12</w:t>
            </w:r>
          </w:hyperlink>
        </w:p>
        <w:p>
          <w:pPr>
            <w:pStyle w:val="TOC6"/>
            <w:numPr>
              <w:ilvl w:val="1"/>
              <w:numId w:val="23"/>
            </w:numPr>
            <w:tabs>
              <w:tab w:val="left" w:pos="1402"/>
              <w:tab w:val="right" w:leader="dot" w:pos="8797"/>
            </w:tabs>
            <w:spacing w:before="4" w:after="0" w:line="240" w:lineRule="auto"/>
            <w:ind w:left="1402" w:right="0" w:hanging="481"/>
            <w:jc w:val="left"/>
            <w:rPr>
              <w:b w:val="0"/>
              <w:i w:val="0"/>
              <w:sz w:val="24"/>
            </w:rPr>
          </w:pPr>
          <w:hyperlink w:anchor="_TOC_250034" w:history="1">
            <w:r>
              <w:rPr>
                <w:b w:val="0"/>
                <w:sz w:val="24"/>
              </w:rPr>
              <w:t>渡槽基本尺寸的确</w:t>
            </w:r>
            <w:r>
              <w:rPr>
                <w:b w:val="0"/>
                <w:spacing w:val="-10"/>
                <w:sz w:val="24"/>
              </w:rPr>
              <w:t>定</w:t>
            </w:r>
            <w:r>
              <w:rPr>
                <w:rFonts w:ascii="Times New Roman" w:eastAsia="Times New Roman"/>
                <w:b w:val="0"/>
                <w:i w:val="0"/>
                <w:sz w:val="24"/>
              </w:rPr>
              <w:tab/>
            </w:r>
            <w:r>
              <w:rPr>
                <w:b w:val="0"/>
                <w:i w:val="0"/>
                <w:spacing w:val="-5"/>
                <w:sz w:val="24"/>
              </w:rPr>
              <w:t>12</w:t>
            </w:r>
          </w:hyperlink>
        </w:p>
        <w:p>
          <w:pPr>
            <w:numPr>
              <w:ilvl w:val="2"/>
              <w:numId w:val="23"/>
            </w:numPr>
            <w:tabs>
              <w:tab w:val="left" w:pos="2002"/>
              <w:tab w:val="right" w:leader="dot" w:pos="8797"/>
            </w:tabs>
            <w:spacing w:before="5"/>
            <w:ind w:left="2002" w:right="0" w:hanging="661"/>
            <w:jc w:val="left"/>
            <w:rPr>
              <w:rFonts w:ascii="宋体" w:eastAsia="宋体"/>
              <w:sz w:val="24"/>
            </w:rPr>
          </w:pPr>
          <w:hyperlink w:anchor="_TOC_250033" w:history="1">
            <w:r>
              <w:rPr>
                <w:rFonts w:ascii="宋体" w:eastAsia="宋体" w:hint="eastAsia"/>
                <w:i/>
                <w:sz w:val="24"/>
              </w:rPr>
              <w:t>槽身高</w:t>
            </w:r>
            <w:r>
              <w:rPr>
                <w:rFonts w:ascii="宋体" w:eastAsia="宋体" w:hint="eastAsia"/>
                <w:i/>
                <w:spacing w:val="-10"/>
                <w:sz w:val="24"/>
              </w:rPr>
              <w:t>度</w:t>
            </w:r>
            <w:r>
              <w:rPr>
                <w:sz w:val="24"/>
              </w:rPr>
              <w:tab/>
            </w:r>
            <w:r>
              <w:rPr>
                <w:rFonts w:ascii="宋体" w:eastAsia="宋体"/>
                <w:spacing w:val="-5"/>
                <w:sz w:val="24"/>
              </w:rPr>
              <w:t>12</w:t>
            </w:r>
          </w:hyperlink>
        </w:p>
        <w:p>
          <w:pPr>
            <w:numPr>
              <w:ilvl w:val="2"/>
              <w:numId w:val="22"/>
            </w:numPr>
            <w:tabs>
              <w:tab w:val="left" w:pos="2002"/>
              <w:tab w:val="right" w:leader="dot" w:pos="8797"/>
            </w:tabs>
            <w:spacing w:before="4"/>
            <w:ind w:left="2002" w:right="0" w:hanging="661"/>
            <w:jc w:val="left"/>
            <w:rPr>
              <w:rFonts w:ascii="宋体" w:eastAsia="宋体"/>
              <w:sz w:val="24"/>
            </w:rPr>
          </w:pPr>
          <w:hyperlink w:anchor="_TOC_250032" w:history="1">
            <w:r>
              <w:rPr>
                <w:rFonts w:ascii="宋体" w:eastAsia="宋体" w:hint="eastAsia"/>
                <w:i/>
                <w:sz w:val="24"/>
              </w:rPr>
              <w:t>人行道</w:t>
            </w:r>
            <w:r>
              <w:rPr>
                <w:rFonts w:ascii="宋体" w:eastAsia="宋体" w:hint="eastAsia"/>
                <w:i/>
                <w:spacing w:val="-10"/>
                <w:sz w:val="24"/>
              </w:rPr>
              <w:t>板</w:t>
            </w:r>
            <w:r>
              <w:rPr>
                <w:sz w:val="24"/>
              </w:rPr>
              <w:tab/>
            </w:r>
            <w:r>
              <w:rPr>
                <w:rFonts w:ascii="宋体" w:eastAsia="宋体"/>
                <w:spacing w:val="-5"/>
                <w:sz w:val="24"/>
              </w:rPr>
              <w:t>12</w:t>
            </w:r>
          </w:hyperlink>
        </w:p>
        <w:p>
          <w:pPr>
            <w:numPr>
              <w:ilvl w:val="2"/>
              <w:numId w:val="22"/>
            </w:numPr>
            <w:tabs>
              <w:tab w:val="left" w:pos="2002"/>
              <w:tab w:val="right" w:leader="dot" w:pos="8797"/>
            </w:tabs>
            <w:spacing w:before="5"/>
            <w:ind w:left="2002" w:right="0" w:hanging="661"/>
            <w:jc w:val="left"/>
            <w:rPr>
              <w:rFonts w:ascii="宋体" w:eastAsia="宋体"/>
              <w:sz w:val="24"/>
            </w:rPr>
          </w:pPr>
          <w:r>
            <w:rPr>
              <w:rFonts w:ascii="宋体" w:eastAsia="宋体" w:hint="eastAsia"/>
              <w:i/>
              <w:sz w:val="24"/>
            </w:rPr>
            <w:t>栏</w:t>
          </w:r>
          <w:r>
            <w:rPr>
              <w:rFonts w:ascii="宋体" w:eastAsia="宋体" w:hint="eastAsia"/>
              <w:i/>
              <w:spacing w:val="-10"/>
              <w:sz w:val="24"/>
            </w:rPr>
            <w:t>杆</w:t>
          </w:r>
          <w:r>
            <w:rPr>
              <w:sz w:val="24"/>
            </w:rPr>
            <w:tab/>
          </w:r>
          <w:r>
            <w:rPr>
              <w:rFonts w:ascii="宋体" w:eastAsia="宋体"/>
              <w:spacing w:val="-5"/>
              <w:sz w:val="24"/>
            </w:rPr>
            <w:t>12</w:t>
          </w:r>
        </w:p>
        <w:p>
          <w:pPr>
            <w:pStyle w:val="TOC6"/>
            <w:numPr>
              <w:ilvl w:val="1"/>
              <w:numId w:val="23"/>
            </w:numPr>
            <w:tabs>
              <w:tab w:val="left" w:pos="1521"/>
              <w:tab w:val="left" w:pos="1522"/>
              <w:tab w:val="right" w:leader="dot" w:pos="8797"/>
            </w:tabs>
            <w:spacing w:before="4" w:after="0" w:line="240" w:lineRule="auto"/>
            <w:ind w:left="1522" w:right="0" w:hanging="601"/>
            <w:jc w:val="left"/>
            <w:rPr>
              <w:b w:val="0"/>
              <w:i w:val="0"/>
              <w:sz w:val="24"/>
            </w:rPr>
          </w:pPr>
          <w:hyperlink w:anchor="_TOC_250031" w:history="1">
            <w:r>
              <w:rPr>
                <w:b w:val="0"/>
                <w:sz w:val="24"/>
              </w:rPr>
              <w:t>槽身的稳定验</w:t>
            </w:r>
            <w:r>
              <w:rPr>
                <w:b w:val="0"/>
                <w:spacing w:val="-10"/>
                <w:sz w:val="24"/>
              </w:rPr>
              <w:t>算</w:t>
            </w:r>
            <w:r>
              <w:rPr>
                <w:rFonts w:ascii="Times New Roman" w:eastAsia="Times New Roman"/>
                <w:b w:val="0"/>
                <w:i w:val="0"/>
                <w:sz w:val="24"/>
              </w:rPr>
              <w:tab/>
            </w:r>
            <w:r>
              <w:rPr>
                <w:b w:val="0"/>
                <w:i w:val="0"/>
                <w:spacing w:val="-5"/>
                <w:sz w:val="24"/>
              </w:rPr>
              <w:t>13</w:t>
            </w:r>
          </w:hyperlink>
        </w:p>
        <w:p>
          <w:pPr>
            <w:pStyle w:val="TOC9"/>
            <w:numPr>
              <w:ilvl w:val="2"/>
              <w:numId w:val="23"/>
            </w:numPr>
            <w:tabs>
              <w:tab w:val="left" w:pos="2002"/>
              <w:tab w:val="right" w:leader="dot" w:pos="8797"/>
            </w:tabs>
            <w:spacing w:before="5" w:after="0" w:line="240" w:lineRule="auto"/>
            <w:ind w:left="2002" w:right="0" w:hanging="661"/>
            <w:jc w:val="left"/>
            <w:rPr>
              <w:i w:val="0"/>
            </w:rPr>
          </w:pPr>
          <w:hyperlink w:anchor="_TOC_250030" w:history="1">
            <w:r>
              <w:t>槽身的计算简图及荷载计</w:t>
            </w:r>
            <w:r>
              <w:rPr>
                <w:spacing w:val="-10"/>
              </w:rPr>
              <w:t>算</w:t>
            </w:r>
            <w:r>
              <w:rPr>
                <w:rFonts w:ascii="Times New Roman" w:eastAsia="Times New Roman"/>
                <w:i w:val="0"/>
              </w:rPr>
              <w:tab/>
            </w:r>
            <w:r>
              <w:rPr>
                <w:i w:val="0"/>
                <w:spacing w:val="-5"/>
              </w:rPr>
              <w:t>13</w:t>
            </w:r>
          </w:hyperlink>
        </w:p>
        <w:p>
          <w:pPr>
            <w:numPr>
              <w:ilvl w:val="2"/>
              <w:numId w:val="23"/>
            </w:numPr>
            <w:tabs>
              <w:tab w:val="left" w:pos="2181"/>
              <w:tab w:val="left" w:pos="2182"/>
              <w:tab w:val="right" w:leader="dot" w:pos="8797"/>
            </w:tabs>
            <w:spacing w:before="4"/>
            <w:ind w:left="2182" w:right="0" w:hanging="841"/>
            <w:jc w:val="left"/>
            <w:rPr>
              <w:rFonts w:ascii="宋体" w:eastAsia="宋体"/>
              <w:sz w:val="24"/>
            </w:rPr>
          </w:pPr>
          <w:hyperlink w:anchor="_TOC_250029" w:history="1">
            <w:r>
              <w:rPr>
                <w:rFonts w:ascii="宋体" w:eastAsia="宋体" w:hint="eastAsia"/>
                <w:i/>
                <w:sz w:val="24"/>
              </w:rPr>
              <w:t>抗滑稳定验</w:t>
            </w:r>
            <w:r>
              <w:rPr>
                <w:rFonts w:ascii="宋体" w:eastAsia="宋体" w:hint="eastAsia"/>
                <w:i/>
                <w:spacing w:val="-10"/>
                <w:sz w:val="24"/>
              </w:rPr>
              <w:t>算</w:t>
            </w:r>
            <w:r>
              <w:rPr>
                <w:sz w:val="24"/>
              </w:rPr>
              <w:tab/>
            </w:r>
            <w:r>
              <w:rPr>
                <w:rFonts w:ascii="宋体" w:eastAsia="宋体"/>
                <w:spacing w:val="-5"/>
                <w:sz w:val="24"/>
              </w:rPr>
              <w:t>14</w:t>
            </w:r>
          </w:hyperlink>
        </w:p>
        <w:p>
          <w:pPr>
            <w:numPr>
              <w:ilvl w:val="2"/>
              <w:numId w:val="23"/>
            </w:numPr>
            <w:tabs>
              <w:tab w:val="left" w:pos="2181"/>
              <w:tab w:val="left" w:pos="2182"/>
              <w:tab w:val="right" w:leader="dot" w:pos="8797"/>
            </w:tabs>
            <w:spacing w:before="5"/>
            <w:ind w:left="2182" w:right="0" w:hanging="841"/>
            <w:jc w:val="left"/>
            <w:rPr>
              <w:rFonts w:ascii="宋体" w:eastAsia="宋体"/>
              <w:sz w:val="24"/>
            </w:rPr>
          </w:pPr>
          <w:hyperlink w:anchor="_TOC_250028" w:history="1">
            <w:r>
              <w:rPr>
                <w:rFonts w:ascii="宋体" w:eastAsia="宋体" w:hint="eastAsia"/>
                <w:i/>
                <w:sz w:val="24"/>
              </w:rPr>
              <w:t>抗倾覆稳定验</w:t>
            </w:r>
            <w:r>
              <w:rPr>
                <w:rFonts w:ascii="宋体" w:eastAsia="宋体" w:hint="eastAsia"/>
                <w:i/>
                <w:spacing w:val="-10"/>
                <w:sz w:val="24"/>
              </w:rPr>
              <w:t>算</w:t>
            </w:r>
            <w:r>
              <w:rPr>
                <w:sz w:val="24"/>
              </w:rPr>
              <w:tab/>
            </w:r>
            <w:r>
              <w:rPr>
                <w:rFonts w:ascii="宋体" w:eastAsia="宋体"/>
                <w:spacing w:val="-5"/>
                <w:sz w:val="24"/>
              </w:rPr>
              <w:t>14</w:t>
            </w:r>
          </w:hyperlink>
        </w:p>
        <w:p>
          <w:pPr>
            <w:pStyle w:val="TOC6"/>
            <w:numPr>
              <w:ilvl w:val="1"/>
              <w:numId w:val="23"/>
            </w:numPr>
            <w:tabs>
              <w:tab w:val="left" w:pos="1342"/>
              <w:tab w:val="right" w:leader="dot" w:pos="8797"/>
            </w:tabs>
            <w:spacing w:before="4" w:after="0" w:line="240" w:lineRule="auto"/>
            <w:ind w:left="1342" w:right="0" w:hanging="421"/>
            <w:jc w:val="left"/>
            <w:rPr>
              <w:b w:val="0"/>
              <w:i w:val="0"/>
              <w:sz w:val="24"/>
            </w:rPr>
          </w:pPr>
          <w:hyperlink w:anchor="_TOC_250027" w:history="1">
            <w:r>
              <w:rPr>
                <w:b w:val="0"/>
                <w:sz w:val="24"/>
              </w:rPr>
              <w:t>槽身纵向结构计</w:t>
            </w:r>
            <w:r>
              <w:rPr>
                <w:b w:val="0"/>
                <w:spacing w:val="-10"/>
                <w:sz w:val="24"/>
              </w:rPr>
              <w:t>算</w:t>
            </w:r>
            <w:r>
              <w:rPr>
                <w:rFonts w:ascii="Times New Roman" w:eastAsia="Times New Roman"/>
                <w:b w:val="0"/>
                <w:i w:val="0"/>
                <w:sz w:val="24"/>
              </w:rPr>
              <w:tab/>
            </w:r>
            <w:r>
              <w:rPr>
                <w:b w:val="0"/>
                <w:i w:val="0"/>
                <w:spacing w:val="-5"/>
                <w:sz w:val="24"/>
              </w:rPr>
              <w:t>15</w:t>
            </w:r>
          </w:hyperlink>
        </w:p>
        <w:p>
          <w:pPr>
            <w:numPr>
              <w:ilvl w:val="2"/>
              <w:numId w:val="23"/>
            </w:numPr>
            <w:tabs>
              <w:tab w:val="left" w:pos="2002"/>
              <w:tab w:val="right" w:leader="dot" w:pos="8797"/>
            </w:tabs>
            <w:spacing w:before="5"/>
            <w:ind w:left="2002" w:right="0" w:hanging="661"/>
            <w:jc w:val="left"/>
            <w:rPr>
              <w:rFonts w:ascii="宋体" w:eastAsia="宋体"/>
              <w:sz w:val="24"/>
            </w:rPr>
          </w:pPr>
          <w:hyperlink w:anchor="_TOC_250026" w:history="1">
            <w:r>
              <w:rPr>
                <w:rFonts w:ascii="宋体" w:eastAsia="宋体" w:hint="eastAsia"/>
                <w:i/>
                <w:sz w:val="24"/>
              </w:rPr>
              <w:t>荷载、内力计</w:t>
            </w:r>
            <w:r>
              <w:rPr>
                <w:rFonts w:ascii="宋体" w:eastAsia="宋体" w:hint="eastAsia"/>
                <w:i/>
                <w:spacing w:val="-10"/>
                <w:sz w:val="24"/>
              </w:rPr>
              <w:t>算</w:t>
            </w:r>
            <w:r>
              <w:rPr>
                <w:sz w:val="24"/>
              </w:rPr>
              <w:tab/>
            </w:r>
            <w:r>
              <w:rPr>
                <w:rFonts w:ascii="宋体" w:eastAsia="宋体"/>
                <w:spacing w:val="-5"/>
                <w:sz w:val="24"/>
              </w:rPr>
              <w:t>15</w:t>
            </w:r>
          </w:hyperlink>
        </w:p>
        <w:p>
          <w:pPr>
            <w:numPr>
              <w:ilvl w:val="2"/>
              <w:numId w:val="23"/>
            </w:numPr>
            <w:tabs>
              <w:tab w:val="left" w:pos="2062"/>
              <w:tab w:val="right" w:leader="dot" w:pos="8797"/>
            </w:tabs>
            <w:spacing w:before="4"/>
            <w:ind w:left="2062" w:right="0" w:hanging="721"/>
            <w:jc w:val="left"/>
            <w:rPr>
              <w:rFonts w:ascii="宋体" w:eastAsia="宋体"/>
              <w:sz w:val="24"/>
            </w:rPr>
          </w:pPr>
          <w:hyperlink w:anchor="_TOC_250025" w:history="1">
            <w:r>
              <w:rPr>
                <w:rFonts w:ascii="宋体" w:eastAsia="宋体" w:hint="eastAsia"/>
                <w:i/>
                <w:sz w:val="24"/>
              </w:rPr>
              <w:t>槽身的纵向配筋计</w:t>
            </w:r>
            <w:r>
              <w:rPr>
                <w:rFonts w:ascii="宋体" w:eastAsia="宋体" w:hint="eastAsia"/>
                <w:i/>
                <w:spacing w:val="-10"/>
                <w:sz w:val="24"/>
              </w:rPr>
              <w:t>算</w:t>
            </w:r>
            <w:r>
              <w:rPr>
                <w:sz w:val="24"/>
              </w:rPr>
              <w:tab/>
            </w:r>
            <w:r>
              <w:rPr>
                <w:rFonts w:ascii="宋体" w:eastAsia="宋体"/>
                <w:spacing w:val="-5"/>
                <w:sz w:val="24"/>
              </w:rPr>
              <w:t>18</w:t>
            </w:r>
          </w:hyperlink>
        </w:p>
        <w:p>
          <w:pPr>
            <w:numPr>
              <w:ilvl w:val="2"/>
              <w:numId w:val="23"/>
            </w:numPr>
            <w:tabs>
              <w:tab w:val="left" w:pos="2062"/>
              <w:tab w:val="right" w:leader="dot" w:pos="8797"/>
            </w:tabs>
            <w:spacing w:before="5"/>
            <w:ind w:left="2062" w:right="0" w:hanging="721"/>
            <w:jc w:val="left"/>
            <w:rPr>
              <w:rFonts w:ascii="宋体" w:eastAsia="宋体"/>
              <w:sz w:val="24"/>
            </w:rPr>
          </w:pPr>
          <w:hyperlink w:anchor="_TOC_250024" w:history="1">
            <w:r>
              <w:rPr>
                <w:rFonts w:ascii="宋体" w:eastAsia="宋体" w:hint="eastAsia"/>
                <w:i/>
                <w:sz w:val="24"/>
              </w:rPr>
              <w:t>槽身纵向抗裂验</w:t>
            </w:r>
            <w:r>
              <w:rPr>
                <w:rFonts w:ascii="宋体" w:eastAsia="宋体" w:hint="eastAsia"/>
                <w:i/>
                <w:spacing w:val="-10"/>
                <w:sz w:val="24"/>
              </w:rPr>
              <w:t>算</w:t>
            </w:r>
            <w:r>
              <w:rPr>
                <w:sz w:val="24"/>
              </w:rPr>
              <w:tab/>
            </w:r>
            <w:r>
              <w:rPr>
                <w:rFonts w:ascii="宋体" w:eastAsia="宋体"/>
                <w:spacing w:val="-5"/>
                <w:sz w:val="24"/>
              </w:rPr>
              <w:t>20</w:t>
            </w:r>
          </w:hyperlink>
        </w:p>
        <w:p>
          <w:pPr>
            <w:pStyle w:val="TOC9"/>
            <w:numPr>
              <w:ilvl w:val="2"/>
              <w:numId w:val="23"/>
            </w:numPr>
            <w:tabs>
              <w:tab w:val="left" w:pos="2062"/>
              <w:tab w:val="right" w:leader="dot" w:pos="8797"/>
            </w:tabs>
            <w:spacing w:before="4" w:after="0" w:line="240" w:lineRule="auto"/>
            <w:ind w:left="2062" w:right="0" w:hanging="721"/>
            <w:jc w:val="left"/>
            <w:rPr>
              <w:i w:val="0"/>
            </w:rPr>
          </w:pPr>
          <w:hyperlink w:anchor="_TOC_250023" w:history="1">
            <w:r>
              <w:t>槽身纵向裂缝开展宽度验</w:t>
            </w:r>
            <w:r>
              <w:rPr>
                <w:spacing w:val="-10"/>
              </w:rPr>
              <w:t>算</w:t>
            </w:r>
            <w:r>
              <w:rPr>
                <w:rFonts w:ascii="Times New Roman" w:eastAsia="Times New Roman"/>
                <w:i w:val="0"/>
              </w:rPr>
              <w:tab/>
            </w:r>
            <w:r>
              <w:rPr>
                <w:i w:val="0"/>
                <w:spacing w:val="-5"/>
              </w:rPr>
              <w:t>21</w:t>
            </w:r>
          </w:hyperlink>
        </w:p>
        <w:p>
          <w:pPr>
            <w:numPr>
              <w:ilvl w:val="2"/>
              <w:numId w:val="23"/>
            </w:numPr>
            <w:tabs>
              <w:tab w:val="left" w:pos="2062"/>
              <w:tab w:val="right" w:leader="dot" w:pos="8797"/>
            </w:tabs>
            <w:spacing w:before="5"/>
            <w:ind w:left="2062" w:right="0" w:hanging="721"/>
            <w:jc w:val="left"/>
            <w:rPr>
              <w:rFonts w:ascii="宋体" w:eastAsia="宋体"/>
              <w:sz w:val="24"/>
            </w:rPr>
          </w:pPr>
          <w:hyperlink w:anchor="_TOC_250022" w:history="1">
            <w:r>
              <w:rPr>
                <w:rFonts w:ascii="宋体" w:eastAsia="宋体" w:hint="eastAsia"/>
                <w:i/>
                <w:sz w:val="24"/>
              </w:rPr>
              <w:t>槽身纵向挠度验</w:t>
            </w:r>
            <w:r>
              <w:rPr>
                <w:rFonts w:ascii="宋体" w:eastAsia="宋体" w:hint="eastAsia"/>
                <w:i/>
                <w:spacing w:val="-10"/>
                <w:sz w:val="24"/>
              </w:rPr>
              <w:t>算</w:t>
            </w:r>
            <w:r>
              <w:rPr>
                <w:sz w:val="24"/>
              </w:rPr>
              <w:tab/>
            </w:r>
            <w:r>
              <w:rPr>
                <w:rFonts w:ascii="宋体" w:eastAsia="宋体"/>
                <w:spacing w:val="-5"/>
                <w:sz w:val="24"/>
              </w:rPr>
              <w:t>21</w:t>
            </w:r>
          </w:hyperlink>
        </w:p>
        <w:p>
          <w:pPr>
            <w:pStyle w:val="TOC6"/>
            <w:numPr>
              <w:ilvl w:val="1"/>
              <w:numId w:val="23"/>
            </w:numPr>
            <w:tabs>
              <w:tab w:val="left" w:pos="1402"/>
              <w:tab w:val="right" w:leader="dot" w:pos="8797"/>
            </w:tabs>
            <w:spacing w:before="4" w:after="0" w:line="240" w:lineRule="auto"/>
            <w:ind w:left="1402" w:right="0" w:hanging="481"/>
            <w:jc w:val="left"/>
            <w:rPr>
              <w:b w:val="0"/>
              <w:i w:val="0"/>
              <w:sz w:val="24"/>
            </w:rPr>
          </w:pPr>
          <w:hyperlink w:anchor="_TOC_250021" w:history="1">
            <w:r>
              <w:rPr>
                <w:b w:val="0"/>
                <w:sz w:val="24"/>
              </w:rPr>
              <w:t>槽身的横向结构计</w:t>
            </w:r>
            <w:r>
              <w:rPr>
                <w:b w:val="0"/>
                <w:spacing w:val="-10"/>
                <w:sz w:val="24"/>
              </w:rPr>
              <w:t>算</w:t>
            </w:r>
            <w:r>
              <w:rPr>
                <w:rFonts w:ascii="Times New Roman" w:eastAsia="Times New Roman"/>
                <w:b w:val="0"/>
                <w:i w:val="0"/>
                <w:sz w:val="24"/>
              </w:rPr>
              <w:tab/>
            </w:r>
            <w:r>
              <w:rPr>
                <w:b w:val="0"/>
                <w:i w:val="0"/>
                <w:spacing w:val="-5"/>
                <w:sz w:val="24"/>
              </w:rPr>
              <w:t>22</w:t>
            </w:r>
          </w:hyperlink>
        </w:p>
        <w:p>
          <w:pPr>
            <w:numPr>
              <w:ilvl w:val="2"/>
              <w:numId w:val="23"/>
            </w:numPr>
            <w:tabs>
              <w:tab w:val="left" w:pos="2002"/>
              <w:tab w:val="right" w:leader="dot" w:pos="8797"/>
            </w:tabs>
            <w:spacing w:before="5"/>
            <w:ind w:left="2002" w:right="0" w:hanging="661"/>
            <w:jc w:val="left"/>
            <w:rPr>
              <w:rFonts w:ascii="宋体" w:eastAsia="宋体"/>
              <w:sz w:val="24"/>
            </w:rPr>
          </w:pPr>
          <w:hyperlink w:anchor="_TOC_250020" w:history="1">
            <w:r>
              <w:rPr>
                <w:rFonts w:ascii="宋体" w:eastAsia="宋体" w:hint="eastAsia"/>
                <w:i/>
                <w:sz w:val="24"/>
              </w:rPr>
              <w:t>荷载与内力计</w:t>
            </w:r>
            <w:r>
              <w:rPr>
                <w:rFonts w:ascii="宋体" w:eastAsia="宋体" w:hint="eastAsia"/>
                <w:i/>
                <w:spacing w:val="-10"/>
                <w:sz w:val="24"/>
              </w:rPr>
              <w:t>算</w:t>
            </w:r>
            <w:r>
              <w:rPr>
                <w:sz w:val="24"/>
              </w:rPr>
              <w:tab/>
            </w:r>
            <w:r>
              <w:rPr>
                <w:rFonts w:ascii="宋体" w:eastAsia="宋体"/>
                <w:spacing w:val="-5"/>
                <w:sz w:val="24"/>
              </w:rPr>
              <w:t>22</w:t>
            </w:r>
          </w:hyperlink>
        </w:p>
        <w:p>
          <w:pPr>
            <w:numPr>
              <w:ilvl w:val="2"/>
              <w:numId w:val="23"/>
            </w:numPr>
            <w:tabs>
              <w:tab w:val="left" w:pos="2062"/>
              <w:tab w:val="right" w:leader="dot" w:pos="8797"/>
            </w:tabs>
            <w:spacing w:before="4"/>
            <w:ind w:left="2062" w:right="0" w:hanging="721"/>
            <w:jc w:val="left"/>
            <w:rPr>
              <w:rFonts w:ascii="宋体" w:eastAsia="宋体"/>
              <w:sz w:val="24"/>
            </w:rPr>
          </w:pPr>
          <w:hyperlink w:anchor="_TOC_250019" w:history="1">
            <w:r>
              <w:rPr>
                <w:rFonts w:ascii="宋体" w:eastAsia="宋体" w:hint="eastAsia"/>
                <w:i/>
                <w:sz w:val="24"/>
              </w:rPr>
              <w:t>槽身的横向配筋计</w:t>
            </w:r>
            <w:r>
              <w:rPr>
                <w:rFonts w:ascii="宋体" w:eastAsia="宋体" w:hint="eastAsia"/>
                <w:i/>
                <w:spacing w:val="-10"/>
                <w:sz w:val="24"/>
              </w:rPr>
              <w:t>算</w:t>
            </w:r>
            <w:r>
              <w:rPr>
                <w:sz w:val="24"/>
              </w:rPr>
              <w:tab/>
            </w:r>
            <w:r>
              <w:rPr>
                <w:rFonts w:ascii="宋体" w:eastAsia="宋体"/>
                <w:spacing w:val="-5"/>
                <w:sz w:val="24"/>
              </w:rPr>
              <w:t>27</w:t>
            </w:r>
          </w:hyperlink>
        </w:p>
        <w:p>
          <w:pPr>
            <w:numPr>
              <w:ilvl w:val="2"/>
              <w:numId w:val="23"/>
            </w:numPr>
            <w:tabs>
              <w:tab w:val="left" w:pos="2062"/>
              <w:tab w:val="right" w:leader="dot" w:pos="8797"/>
            </w:tabs>
            <w:spacing w:before="5"/>
            <w:ind w:left="2062" w:right="0" w:hanging="721"/>
            <w:jc w:val="left"/>
            <w:rPr>
              <w:rFonts w:ascii="宋体" w:eastAsia="宋体"/>
              <w:sz w:val="24"/>
            </w:rPr>
          </w:pPr>
          <w:hyperlink w:anchor="_TOC_250018" w:history="1">
            <w:r>
              <w:rPr>
                <w:rFonts w:ascii="宋体" w:eastAsia="宋体" w:hint="eastAsia"/>
                <w:i/>
                <w:sz w:val="24"/>
              </w:rPr>
              <w:t>槽身的抗裂验</w:t>
            </w:r>
            <w:r>
              <w:rPr>
                <w:rFonts w:ascii="宋体" w:eastAsia="宋体" w:hint="eastAsia"/>
                <w:i/>
                <w:spacing w:val="-10"/>
                <w:sz w:val="24"/>
              </w:rPr>
              <w:t>算</w:t>
            </w:r>
            <w:r>
              <w:rPr>
                <w:sz w:val="24"/>
              </w:rPr>
              <w:tab/>
            </w:r>
            <w:r>
              <w:rPr>
                <w:rFonts w:ascii="宋体" w:eastAsia="宋体"/>
                <w:spacing w:val="-5"/>
                <w:sz w:val="24"/>
              </w:rPr>
              <w:t>30</w:t>
            </w:r>
          </w:hyperlink>
        </w:p>
        <w:p>
          <w:pPr>
            <w:numPr>
              <w:ilvl w:val="2"/>
              <w:numId w:val="23"/>
            </w:numPr>
            <w:tabs>
              <w:tab w:val="left" w:pos="2062"/>
              <w:tab w:val="right" w:leader="dot" w:pos="8797"/>
            </w:tabs>
            <w:spacing w:before="4"/>
            <w:ind w:left="2062" w:right="0" w:hanging="721"/>
            <w:jc w:val="left"/>
            <w:rPr>
              <w:rFonts w:ascii="宋体" w:eastAsia="宋体"/>
              <w:sz w:val="24"/>
            </w:rPr>
          </w:pPr>
          <w:hyperlink w:anchor="_TOC_250017" w:history="1">
            <w:r>
              <w:rPr>
                <w:rFonts w:ascii="宋体" w:eastAsia="宋体" w:hint="eastAsia"/>
                <w:i/>
                <w:sz w:val="24"/>
              </w:rPr>
              <w:t>槽身的裂缝开展宽度验</w:t>
            </w:r>
            <w:r>
              <w:rPr>
                <w:rFonts w:ascii="宋体" w:eastAsia="宋体" w:hint="eastAsia"/>
                <w:i/>
                <w:spacing w:val="-10"/>
                <w:sz w:val="24"/>
              </w:rPr>
              <w:t>算</w:t>
            </w:r>
            <w:r>
              <w:rPr>
                <w:sz w:val="24"/>
              </w:rPr>
              <w:tab/>
            </w:r>
            <w:r>
              <w:rPr>
                <w:rFonts w:ascii="宋体" w:eastAsia="宋体"/>
                <w:spacing w:val="-5"/>
                <w:sz w:val="24"/>
              </w:rPr>
              <w:t>32</w:t>
            </w:r>
          </w:hyperlink>
        </w:p>
        <w:p>
          <w:pPr>
            <w:pStyle w:val="TOC6"/>
            <w:numPr>
              <w:ilvl w:val="1"/>
              <w:numId w:val="23"/>
            </w:numPr>
            <w:tabs>
              <w:tab w:val="left" w:pos="1402"/>
              <w:tab w:val="right" w:leader="dot" w:pos="8797"/>
            </w:tabs>
            <w:spacing w:before="5" w:after="0" w:line="240" w:lineRule="auto"/>
            <w:ind w:left="1402" w:right="0" w:hanging="481"/>
            <w:jc w:val="left"/>
            <w:rPr>
              <w:b w:val="0"/>
              <w:i w:val="0"/>
              <w:sz w:val="24"/>
            </w:rPr>
          </w:pPr>
          <w:hyperlink w:anchor="_TOC_250016" w:history="1">
            <w:r>
              <w:rPr>
                <w:b w:val="0"/>
                <w:sz w:val="24"/>
              </w:rPr>
              <w:t>槽身的吊装验</w:t>
            </w:r>
            <w:r>
              <w:rPr>
                <w:b w:val="0"/>
                <w:spacing w:val="-10"/>
                <w:sz w:val="24"/>
              </w:rPr>
              <w:t>算</w:t>
            </w:r>
            <w:r>
              <w:rPr>
                <w:rFonts w:ascii="Times New Roman" w:eastAsia="Times New Roman"/>
                <w:b w:val="0"/>
                <w:i w:val="0"/>
                <w:sz w:val="24"/>
              </w:rPr>
              <w:tab/>
            </w:r>
            <w:r>
              <w:rPr>
                <w:b w:val="0"/>
                <w:i w:val="0"/>
                <w:spacing w:val="-5"/>
                <w:sz w:val="24"/>
              </w:rPr>
              <w:t>32</w:t>
            </w:r>
          </w:hyperlink>
        </w:p>
        <w:p>
          <w:pPr>
            <w:numPr>
              <w:ilvl w:val="2"/>
              <w:numId w:val="23"/>
            </w:numPr>
            <w:tabs>
              <w:tab w:val="left" w:pos="2181"/>
              <w:tab w:val="left" w:pos="2182"/>
              <w:tab w:val="right" w:leader="dot" w:pos="8797"/>
            </w:tabs>
            <w:spacing w:before="4" w:after="240"/>
            <w:ind w:left="2182" w:right="0" w:hanging="841"/>
            <w:jc w:val="left"/>
            <w:rPr>
              <w:rFonts w:ascii="宋体" w:eastAsia="宋体"/>
              <w:sz w:val="24"/>
            </w:rPr>
            <w:sectPr>
              <w:headerReference w:type="even" r:id="rId15"/>
              <w:headerReference w:type="default" r:id="rId16"/>
              <w:footerReference w:type="even" r:id="rId17"/>
              <w:footerReference w:type="default" r:id="rId18"/>
              <w:type w:val="continuous"/>
              <w:pgSz w:w="11910" w:h="16840"/>
              <w:pgMar w:top="1660" w:right="780" w:bottom="830" w:left="1200" w:header="0" w:footer="849"/>
              <w:pgNumType w:start="4"/>
              <w:cols w:space="708"/>
            </w:sectPr>
          </w:pPr>
          <w:hyperlink w:anchor="_TOC_250015" w:history="1">
            <w:r>
              <w:rPr>
                <w:rFonts w:ascii="宋体" w:eastAsia="宋体" w:hint="eastAsia"/>
                <w:i/>
                <w:sz w:val="24"/>
              </w:rPr>
              <w:t>吊装内力计</w:t>
            </w:r>
            <w:r>
              <w:rPr>
                <w:rFonts w:ascii="宋体" w:eastAsia="宋体" w:hint="eastAsia"/>
                <w:i/>
                <w:spacing w:val="-10"/>
                <w:sz w:val="24"/>
              </w:rPr>
              <w:t>算</w:t>
            </w:r>
            <w:r>
              <w:rPr>
                <w:sz w:val="24"/>
              </w:rPr>
              <w:tab/>
            </w:r>
            <w:r>
              <w:rPr>
                <w:rFonts w:ascii="宋体" w:eastAsia="宋体"/>
                <w:spacing w:val="-5"/>
                <w:sz w:val="24"/>
              </w:rPr>
              <w:t>33</w:t>
            </w:r>
          </w:hyperlink>
        </w:p>
      </w:sdtContent>
    </w:sdt>
    <w:sdt>
      <w:sdtPr>
        <w:id w:val="1309496171"/>
        <w:docPartObj>
          <w:docPartGallery w:val="Table of Contents"/>
          <w:docPartUnique/>
        </w:docPartObj>
      </w:sdtPr>
      <w:sdtContent>
        <w:p>
          <w:pPr>
            <w:pStyle w:val="TOC8"/>
            <w:numPr>
              <w:ilvl w:val="2"/>
              <w:numId w:val="23"/>
            </w:numPr>
            <w:tabs>
              <w:tab w:val="left" w:pos="1778"/>
              <w:tab w:val="right" w:leader="dot" w:pos="8513"/>
            </w:tabs>
            <w:spacing w:before="47" w:after="0" w:line="240" w:lineRule="auto"/>
            <w:ind w:left="1778" w:right="0" w:hanging="720"/>
            <w:jc w:val="left"/>
            <w:rPr>
              <w:b w:val="0"/>
              <w:i w:val="0"/>
              <w:sz w:val="24"/>
            </w:rPr>
          </w:pPr>
          <w:hyperlink w:anchor="_TOC_250014" w:history="1">
            <w:r>
              <w:rPr>
                <w:b w:val="0"/>
                <w:sz w:val="24"/>
              </w:rPr>
              <w:t>吊装配筋验</w:t>
            </w:r>
            <w:r>
              <w:rPr>
                <w:b w:val="0"/>
                <w:spacing w:val="-10"/>
                <w:sz w:val="24"/>
              </w:rPr>
              <w:t>算</w:t>
            </w:r>
            <w:r>
              <w:rPr>
                <w:rFonts w:ascii="Times New Roman" w:eastAsia="Times New Roman"/>
                <w:b w:val="0"/>
                <w:i w:val="0"/>
                <w:sz w:val="24"/>
              </w:rPr>
              <w:tab/>
            </w:r>
            <w:r>
              <w:rPr>
                <w:b w:val="0"/>
                <w:i w:val="0"/>
                <w:spacing w:val="-5"/>
                <w:sz w:val="24"/>
              </w:rPr>
              <w:t>33</w:t>
            </w:r>
          </w:hyperlink>
        </w:p>
        <w:p>
          <w:pPr>
            <w:pStyle w:val="TOC1"/>
            <w:tabs>
              <w:tab w:val="right" w:leader="dot" w:pos="8513"/>
            </w:tabs>
            <w:rPr>
              <w:b w:val="0"/>
              <w:i w:val="0"/>
              <w:sz w:val="24"/>
            </w:rPr>
          </w:pPr>
          <w:hyperlink w:anchor="_TOC_250013" w:history="1">
            <w:r>
              <w:rPr>
                <w:b w:val="0"/>
                <w:sz w:val="24"/>
              </w:rPr>
              <w:t>第五章 支承结构的设</w:t>
            </w:r>
            <w:r>
              <w:rPr>
                <w:b w:val="0"/>
                <w:spacing w:val="-10"/>
                <w:sz w:val="24"/>
              </w:rPr>
              <w:t>计</w:t>
            </w:r>
            <w:r>
              <w:rPr>
                <w:rFonts w:ascii="Times New Roman" w:eastAsia="Times New Roman"/>
                <w:b w:val="0"/>
                <w:i w:val="0"/>
                <w:sz w:val="24"/>
              </w:rPr>
              <w:tab/>
            </w:r>
            <w:r>
              <w:rPr>
                <w:b w:val="0"/>
                <w:i w:val="0"/>
                <w:spacing w:val="-5"/>
                <w:sz w:val="24"/>
              </w:rPr>
              <w:t>35</w:t>
            </w:r>
          </w:hyperlink>
        </w:p>
        <w:p>
          <w:pPr>
            <w:pStyle w:val="TOC4"/>
            <w:numPr>
              <w:ilvl w:val="1"/>
              <w:numId w:val="21"/>
            </w:numPr>
            <w:tabs>
              <w:tab w:val="left" w:pos="1118"/>
              <w:tab w:val="right" w:leader="dot" w:pos="8513"/>
            </w:tabs>
            <w:spacing w:before="5" w:after="0" w:line="240" w:lineRule="auto"/>
            <w:ind w:left="1118" w:right="0" w:hanging="480"/>
            <w:jc w:val="left"/>
            <w:rPr>
              <w:b w:val="0"/>
              <w:i w:val="0"/>
              <w:sz w:val="24"/>
            </w:rPr>
          </w:pPr>
          <w:hyperlink w:anchor="_TOC_250012" w:history="1">
            <w:r>
              <w:rPr>
                <w:b w:val="0"/>
                <w:sz w:val="24"/>
              </w:rPr>
              <w:t>排架的设</w:t>
            </w:r>
            <w:r>
              <w:rPr>
                <w:b w:val="0"/>
                <w:spacing w:val="-10"/>
                <w:sz w:val="24"/>
              </w:rPr>
              <w:t>计</w:t>
            </w:r>
            <w:r>
              <w:rPr>
                <w:rFonts w:ascii="Times New Roman" w:eastAsia="Times New Roman"/>
                <w:b w:val="0"/>
                <w:i w:val="0"/>
                <w:sz w:val="24"/>
              </w:rPr>
              <w:tab/>
            </w:r>
            <w:r>
              <w:rPr>
                <w:b w:val="0"/>
                <w:i w:val="0"/>
                <w:spacing w:val="-5"/>
                <w:sz w:val="24"/>
              </w:rPr>
              <w:t>35</w:t>
            </w:r>
          </w:hyperlink>
        </w:p>
        <w:p>
          <w:pPr>
            <w:pStyle w:val="TOC8"/>
            <w:numPr>
              <w:ilvl w:val="2"/>
              <w:numId w:val="21"/>
            </w:numPr>
            <w:tabs>
              <w:tab w:val="left" w:pos="1778"/>
              <w:tab w:val="right" w:leader="dot" w:pos="8513"/>
            </w:tabs>
            <w:spacing w:before="4" w:after="0" w:line="240" w:lineRule="auto"/>
            <w:ind w:left="1778" w:right="0" w:hanging="720"/>
            <w:jc w:val="left"/>
            <w:rPr>
              <w:b w:val="0"/>
              <w:i w:val="0"/>
              <w:sz w:val="24"/>
            </w:rPr>
          </w:pPr>
          <w:hyperlink w:anchor="_TOC_250011" w:history="1">
            <w:r>
              <w:rPr>
                <w:b w:val="0"/>
                <w:sz w:val="24"/>
              </w:rPr>
              <w:t>排架基本尺寸的确</w:t>
            </w:r>
            <w:r>
              <w:rPr>
                <w:b w:val="0"/>
                <w:spacing w:val="-10"/>
                <w:sz w:val="24"/>
              </w:rPr>
              <w:t>定</w:t>
            </w:r>
            <w:r>
              <w:rPr>
                <w:rFonts w:ascii="Times New Roman" w:eastAsia="Times New Roman"/>
                <w:b w:val="0"/>
                <w:i w:val="0"/>
                <w:sz w:val="24"/>
              </w:rPr>
              <w:tab/>
            </w:r>
            <w:r>
              <w:rPr>
                <w:b w:val="0"/>
                <w:i w:val="0"/>
                <w:spacing w:val="-5"/>
                <w:sz w:val="24"/>
              </w:rPr>
              <w:t>35</w:t>
            </w:r>
          </w:hyperlink>
        </w:p>
        <w:p>
          <w:pPr>
            <w:pStyle w:val="TOC8"/>
            <w:numPr>
              <w:ilvl w:val="2"/>
              <w:numId w:val="21"/>
            </w:numPr>
            <w:tabs>
              <w:tab w:val="left" w:pos="1778"/>
              <w:tab w:val="right" w:leader="dot" w:pos="8513"/>
            </w:tabs>
            <w:spacing w:before="5" w:after="0" w:line="240" w:lineRule="auto"/>
            <w:ind w:left="1778" w:right="0" w:hanging="720"/>
            <w:jc w:val="left"/>
            <w:rPr>
              <w:b w:val="0"/>
              <w:i w:val="0"/>
              <w:sz w:val="24"/>
            </w:rPr>
          </w:pPr>
          <w:hyperlink w:anchor="_TOC_250010" w:history="1">
            <w:r>
              <w:rPr>
                <w:b w:val="0"/>
                <w:sz w:val="24"/>
              </w:rPr>
              <w:t>排架的内力计</w:t>
            </w:r>
            <w:r>
              <w:rPr>
                <w:b w:val="0"/>
                <w:spacing w:val="-10"/>
                <w:sz w:val="24"/>
              </w:rPr>
              <w:t>算</w:t>
            </w:r>
            <w:r>
              <w:rPr>
                <w:rFonts w:ascii="Times New Roman" w:eastAsia="Times New Roman"/>
                <w:b w:val="0"/>
                <w:i w:val="0"/>
                <w:sz w:val="24"/>
              </w:rPr>
              <w:tab/>
            </w:r>
            <w:r>
              <w:rPr>
                <w:b w:val="0"/>
                <w:i w:val="0"/>
                <w:spacing w:val="-5"/>
                <w:sz w:val="24"/>
              </w:rPr>
              <w:t>36</w:t>
            </w:r>
          </w:hyperlink>
        </w:p>
        <w:p>
          <w:pPr>
            <w:pStyle w:val="TOC8"/>
            <w:numPr>
              <w:ilvl w:val="2"/>
              <w:numId w:val="21"/>
            </w:numPr>
            <w:tabs>
              <w:tab w:val="left" w:pos="1718"/>
              <w:tab w:val="right" w:leader="dot" w:pos="8513"/>
            </w:tabs>
            <w:spacing w:before="4" w:after="0" w:line="240" w:lineRule="auto"/>
            <w:ind w:left="1718" w:right="0" w:hanging="660"/>
            <w:jc w:val="left"/>
            <w:rPr>
              <w:b w:val="0"/>
              <w:i w:val="0"/>
              <w:sz w:val="24"/>
            </w:rPr>
          </w:pPr>
          <w:hyperlink w:anchor="_TOC_250009" w:history="1">
            <w:r>
              <w:rPr>
                <w:b w:val="0"/>
                <w:sz w:val="24"/>
              </w:rPr>
              <w:t>配筋计</w:t>
            </w:r>
            <w:r>
              <w:rPr>
                <w:b w:val="0"/>
                <w:spacing w:val="-10"/>
                <w:sz w:val="24"/>
              </w:rPr>
              <w:t>算</w:t>
            </w:r>
            <w:r>
              <w:rPr>
                <w:rFonts w:ascii="Times New Roman" w:eastAsia="Times New Roman"/>
                <w:b w:val="0"/>
                <w:i w:val="0"/>
                <w:sz w:val="24"/>
              </w:rPr>
              <w:tab/>
            </w:r>
            <w:r>
              <w:rPr>
                <w:b w:val="0"/>
                <w:i w:val="0"/>
                <w:spacing w:val="-5"/>
                <w:sz w:val="24"/>
              </w:rPr>
              <w:t>41</w:t>
            </w:r>
          </w:hyperlink>
        </w:p>
        <w:p>
          <w:pPr>
            <w:pStyle w:val="TOC8"/>
            <w:numPr>
              <w:ilvl w:val="2"/>
              <w:numId w:val="21"/>
            </w:numPr>
            <w:tabs>
              <w:tab w:val="left" w:pos="1718"/>
              <w:tab w:val="right" w:leader="dot" w:pos="8513"/>
            </w:tabs>
            <w:spacing w:before="5" w:after="0" w:line="240" w:lineRule="auto"/>
            <w:ind w:left="1718" w:right="0" w:hanging="660"/>
            <w:jc w:val="left"/>
            <w:rPr>
              <w:b w:val="0"/>
              <w:i w:val="0"/>
              <w:sz w:val="24"/>
            </w:rPr>
          </w:pPr>
          <w:hyperlink w:anchor="_TOC_250008" w:history="1">
            <w:r>
              <w:rPr>
                <w:b w:val="0"/>
                <w:sz w:val="24"/>
              </w:rPr>
              <w:t>横梁的配筋计</w:t>
            </w:r>
            <w:r>
              <w:rPr>
                <w:b w:val="0"/>
                <w:spacing w:val="-10"/>
                <w:sz w:val="24"/>
              </w:rPr>
              <w:t>算</w:t>
            </w:r>
            <w:r>
              <w:rPr>
                <w:rFonts w:ascii="Times New Roman" w:eastAsia="Times New Roman"/>
                <w:b w:val="0"/>
                <w:i w:val="0"/>
                <w:sz w:val="24"/>
              </w:rPr>
              <w:tab/>
            </w:r>
            <w:r>
              <w:rPr>
                <w:b w:val="0"/>
                <w:i w:val="0"/>
                <w:spacing w:val="-5"/>
                <w:sz w:val="24"/>
              </w:rPr>
              <w:t>42</w:t>
            </w:r>
          </w:hyperlink>
        </w:p>
        <w:p>
          <w:pPr>
            <w:pStyle w:val="TOC4"/>
            <w:numPr>
              <w:ilvl w:val="1"/>
              <w:numId w:val="21"/>
            </w:numPr>
            <w:tabs>
              <w:tab w:val="left" w:pos="1058"/>
              <w:tab w:val="right" w:leader="dot" w:pos="8513"/>
            </w:tabs>
            <w:spacing w:before="4" w:after="0" w:line="240" w:lineRule="auto"/>
            <w:ind w:left="1058" w:right="0" w:hanging="420"/>
            <w:jc w:val="left"/>
            <w:rPr>
              <w:b w:val="0"/>
              <w:i w:val="0"/>
              <w:sz w:val="24"/>
            </w:rPr>
          </w:pPr>
          <w:hyperlink w:anchor="_TOC_250007" w:history="1">
            <w:r>
              <w:rPr>
                <w:b w:val="0"/>
                <w:sz w:val="24"/>
              </w:rPr>
              <w:t>排架纵向计</w:t>
            </w:r>
            <w:r>
              <w:rPr>
                <w:b w:val="0"/>
                <w:spacing w:val="-10"/>
                <w:sz w:val="24"/>
              </w:rPr>
              <w:t>算</w:t>
            </w:r>
            <w:r>
              <w:rPr>
                <w:rFonts w:ascii="Times New Roman" w:eastAsia="Times New Roman"/>
                <w:b w:val="0"/>
                <w:i w:val="0"/>
                <w:sz w:val="24"/>
              </w:rPr>
              <w:tab/>
            </w:r>
            <w:r>
              <w:rPr>
                <w:b w:val="0"/>
                <w:i w:val="0"/>
                <w:spacing w:val="-5"/>
                <w:sz w:val="24"/>
              </w:rPr>
              <w:t>43</w:t>
            </w:r>
          </w:hyperlink>
        </w:p>
        <w:p>
          <w:pPr>
            <w:pStyle w:val="TOC4"/>
            <w:numPr>
              <w:ilvl w:val="1"/>
              <w:numId w:val="21"/>
            </w:numPr>
            <w:tabs>
              <w:tab w:val="left" w:pos="1118"/>
              <w:tab w:val="right" w:leader="dot" w:pos="8513"/>
            </w:tabs>
            <w:spacing w:before="5" w:after="0" w:line="240" w:lineRule="auto"/>
            <w:ind w:left="1118" w:right="0" w:hanging="420"/>
            <w:jc w:val="left"/>
            <w:rPr>
              <w:b w:val="0"/>
              <w:i w:val="0"/>
              <w:sz w:val="24"/>
            </w:rPr>
          </w:pPr>
          <w:hyperlink w:anchor="_TOC_250006" w:history="1">
            <w:r>
              <w:rPr>
                <w:b w:val="0"/>
                <w:sz w:val="24"/>
              </w:rPr>
              <w:t>吊装验</w:t>
            </w:r>
            <w:r>
              <w:rPr>
                <w:b w:val="0"/>
                <w:spacing w:val="-10"/>
                <w:sz w:val="24"/>
              </w:rPr>
              <w:t>算</w:t>
            </w:r>
            <w:r>
              <w:rPr>
                <w:rFonts w:ascii="Times New Roman" w:eastAsia="Times New Roman"/>
                <w:b w:val="0"/>
                <w:i w:val="0"/>
                <w:sz w:val="24"/>
              </w:rPr>
              <w:tab/>
            </w:r>
            <w:r>
              <w:rPr>
                <w:b w:val="0"/>
                <w:i w:val="0"/>
                <w:spacing w:val="-5"/>
                <w:sz w:val="24"/>
              </w:rPr>
              <w:t>44</w:t>
            </w:r>
          </w:hyperlink>
        </w:p>
        <w:p>
          <w:pPr>
            <w:pStyle w:val="TOC8"/>
            <w:numPr>
              <w:ilvl w:val="2"/>
              <w:numId w:val="21"/>
            </w:numPr>
            <w:tabs>
              <w:tab w:val="left" w:pos="1718"/>
              <w:tab w:val="right" w:leader="dot" w:pos="8513"/>
            </w:tabs>
            <w:spacing w:before="4" w:after="0" w:line="240" w:lineRule="auto"/>
            <w:ind w:left="1718" w:right="0" w:hanging="660"/>
            <w:jc w:val="left"/>
            <w:rPr>
              <w:b w:val="0"/>
              <w:i w:val="0"/>
              <w:sz w:val="24"/>
            </w:rPr>
          </w:pPr>
          <w:hyperlink w:anchor="_TOC_250005" w:history="1">
            <w:r>
              <w:rPr>
                <w:b w:val="0"/>
                <w:sz w:val="24"/>
              </w:rPr>
              <w:t>吊装内力计</w:t>
            </w:r>
            <w:r>
              <w:rPr>
                <w:b w:val="0"/>
                <w:spacing w:val="-10"/>
                <w:sz w:val="24"/>
              </w:rPr>
              <w:t>算</w:t>
            </w:r>
            <w:r>
              <w:rPr>
                <w:rFonts w:ascii="Times New Roman" w:eastAsia="Times New Roman"/>
                <w:b w:val="0"/>
                <w:i w:val="0"/>
                <w:sz w:val="24"/>
              </w:rPr>
              <w:tab/>
            </w:r>
            <w:r>
              <w:rPr>
                <w:b w:val="0"/>
                <w:i w:val="0"/>
                <w:spacing w:val="-5"/>
                <w:sz w:val="24"/>
              </w:rPr>
              <w:t>45</w:t>
            </w:r>
          </w:hyperlink>
        </w:p>
        <w:p>
          <w:pPr>
            <w:pStyle w:val="TOC4"/>
            <w:numPr>
              <w:ilvl w:val="1"/>
              <w:numId w:val="21"/>
            </w:numPr>
            <w:tabs>
              <w:tab w:val="left" w:pos="1118"/>
              <w:tab w:val="right" w:leader="dot" w:pos="8513"/>
            </w:tabs>
            <w:spacing w:before="5" w:after="0" w:line="240" w:lineRule="auto"/>
            <w:ind w:left="1118" w:right="0" w:hanging="420"/>
            <w:jc w:val="left"/>
            <w:rPr>
              <w:b w:val="0"/>
              <w:i w:val="0"/>
              <w:sz w:val="24"/>
            </w:rPr>
          </w:pPr>
          <w:hyperlink w:anchor="_TOC_250004" w:history="1">
            <w:r>
              <w:rPr>
                <w:b w:val="0"/>
                <w:sz w:val="24"/>
              </w:rPr>
              <w:t>牛腿尺寸验算和配</w:t>
            </w:r>
            <w:r>
              <w:rPr>
                <w:b w:val="0"/>
                <w:spacing w:val="-10"/>
                <w:sz w:val="24"/>
              </w:rPr>
              <w:t>筋</w:t>
            </w:r>
            <w:r>
              <w:rPr>
                <w:rFonts w:ascii="Times New Roman" w:eastAsia="Times New Roman"/>
                <w:b w:val="0"/>
                <w:i w:val="0"/>
                <w:sz w:val="24"/>
              </w:rPr>
              <w:tab/>
            </w:r>
            <w:r>
              <w:rPr>
                <w:b w:val="0"/>
                <w:i w:val="0"/>
                <w:spacing w:val="-5"/>
                <w:sz w:val="24"/>
              </w:rPr>
              <w:t>45</w:t>
            </w:r>
          </w:hyperlink>
        </w:p>
        <w:p>
          <w:pPr>
            <w:pStyle w:val="TOC1"/>
            <w:tabs>
              <w:tab w:val="right" w:leader="dot" w:pos="8513"/>
            </w:tabs>
            <w:rPr>
              <w:b w:val="0"/>
              <w:i w:val="0"/>
              <w:sz w:val="24"/>
            </w:rPr>
          </w:pPr>
          <w:r>
            <w:rPr>
              <w:b w:val="0"/>
              <w:sz w:val="24"/>
            </w:rPr>
            <w:t>第六章细部构造设</w:t>
          </w:r>
          <w:r>
            <w:rPr>
              <w:b w:val="0"/>
              <w:spacing w:val="-10"/>
              <w:sz w:val="24"/>
            </w:rPr>
            <w:t>计</w:t>
          </w:r>
          <w:r>
            <w:rPr>
              <w:rFonts w:ascii="Times New Roman" w:eastAsia="Times New Roman"/>
              <w:b w:val="0"/>
              <w:i w:val="0"/>
              <w:sz w:val="24"/>
            </w:rPr>
            <w:tab/>
          </w:r>
          <w:r>
            <w:rPr>
              <w:b w:val="0"/>
              <w:i w:val="0"/>
              <w:spacing w:val="-5"/>
              <w:sz w:val="24"/>
            </w:rPr>
            <w:t>48</w:t>
          </w:r>
        </w:p>
        <w:p>
          <w:pPr>
            <w:pStyle w:val="TOC4"/>
            <w:numPr>
              <w:ilvl w:val="1"/>
              <w:numId w:val="20"/>
            </w:numPr>
            <w:tabs>
              <w:tab w:val="left" w:pos="1058"/>
              <w:tab w:val="right" w:leader="dot" w:pos="8513"/>
            </w:tabs>
            <w:spacing w:before="5" w:after="0" w:line="240" w:lineRule="auto"/>
            <w:ind w:left="1058" w:right="0" w:hanging="420"/>
            <w:jc w:val="left"/>
            <w:rPr>
              <w:b w:val="0"/>
              <w:i w:val="0"/>
              <w:sz w:val="24"/>
            </w:rPr>
          </w:pPr>
          <w:hyperlink w:anchor="_TOC_250003" w:history="1">
            <w:r>
              <w:rPr>
                <w:b w:val="0"/>
                <w:sz w:val="24"/>
              </w:rPr>
              <w:t>伸缩缝与止</w:t>
            </w:r>
            <w:r>
              <w:rPr>
                <w:b w:val="0"/>
                <w:spacing w:val="-10"/>
                <w:sz w:val="24"/>
              </w:rPr>
              <w:t>水</w:t>
            </w:r>
            <w:r>
              <w:rPr>
                <w:rFonts w:ascii="Times New Roman" w:eastAsia="Times New Roman"/>
                <w:b w:val="0"/>
                <w:i w:val="0"/>
                <w:sz w:val="24"/>
              </w:rPr>
              <w:tab/>
            </w:r>
            <w:r>
              <w:rPr>
                <w:b w:val="0"/>
                <w:i w:val="0"/>
                <w:spacing w:val="-5"/>
                <w:sz w:val="24"/>
              </w:rPr>
              <w:t>48</w:t>
            </w:r>
          </w:hyperlink>
        </w:p>
        <w:p>
          <w:pPr>
            <w:pStyle w:val="TOC4"/>
            <w:numPr>
              <w:ilvl w:val="1"/>
              <w:numId w:val="20"/>
            </w:numPr>
            <w:tabs>
              <w:tab w:val="left" w:pos="1058"/>
              <w:tab w:val="right" w:leader="dot" w:pos="8513"/>
            </w:tabs>
            <w:spacing w:before="4" w:after="0" w:line="240" w:lineRule="auto"/>
            <w:ind w:left="1058" w:right="0" w:hanging="420"/>
            <w:jc w:val="left"/>
            <w:rPr>
              <w:b w:val="0"/>
              <w:i w:val="0"/>
              <w:sz w:val="24"/>
            </w:rPr>
          </w:pPr>
          <w:hyperlink w:anchor="_TOC_250002" w:history="1">
            <w:r>
              <w:rPr>
                <w:b w:val="0"/>
                <w:sz w:val="24"/>
              </w:rPr>
              <w:t>支</w:t>
            </w:r>
            <w:r>
              <w:rPr>
                <w:b w:val="0"/>
                <w:spacing w:val="-10"/>
                <w:sz w:val="24"/>
              </w:rPr>
              <w:t>座</w:t>
            </w:r>
            <w:r>
              <w:rPr>
                <w:rFonts w:ascii="Times New Roman" w:eastAsia="Times New Roman"/>
                <w:b w:val="0"/>
                <w:i w:val="0"/>
                <w:sz w:val="24"/>
              </w:rPr>
              <w:tab/>
            </w:r>
            <w:r>
              <w:rPr>
                <w:b w:val="0"/>
                <w:i w:val="0"/>
                <w:spacing w:val="-5"/>
                <w:sz w:val="24"/>
              </w:rPr>
              <w:t>48</w:t>
            </w:r>
          </w:hyperlink>
        </w:p>
        <w:p>
          <w:pPr>
            <w:pStyle w:val="TOC4"/>
            <w:numPr>
              <w:ilvl w:val="1"/>
              <w:numId w:val="20"/>
            </w:numPr>
            <w:tabs>
              <w:tab w:val="left" w:pos="1118"/>
              <w:tab w:val="right" w:leader="dot" w:pos="8513"/>
            </w:tabs>
            <w:spacing w:before="5" w:after="0" w:line="240" w:lineRule="auto"/>
            <w:ind w:left="1118" w:right="0" w:hanging="420"/>
            <w:jc w:val="left"/>
            <w:rPr>
              <w:b w:val="0"/>
              <w:i w:val="0"/>
              <w:sz w:val="24"/>
            </w:rPr>
          </w:pPr>
          <w:r>
            <w:rPr>
              <w:b w:val="0"/>
              <w:sz w:val="24"/>
            </w:rPr>
            <w:t>两岸连</w:t>
          </w:r>
          <w:r>
            <w:rPr>
              <w:b w:val="0"/>
              <w:spacing w:val="-10"/>
              <w:sz w:val="24"/>
            </w:rPr>
            <w:t>接</w:t>
          </w:r>
          <w:r>
            <w:rPr>
              <w:rFonts w:ascii="Times New Roman" w:eastAsia="Times New Roman"/>
              <w:b w:val="0"/>
              <w:i w:val="0"/>
              <w:sz w:val="24"/>
            </w:rPr>
            <w:tab/>
          </w:r>
          <w:r>
            <w:rPr>
              <w:b w:val="0"/>
              <w:i w:val="0"/>
              <w:spacing w:val="-5"/>
              <w:sz w:val="24"/>
            </w:rPr>
            <w:t>50</w:t>
          </w:r>
        </w:p>
        <w:p>
          <w:pPr>
            <w:pStyle w:val="TOC1"/>
            <w:tabs>
              <w:tab w:val="right" w:leader="dot" w:pos="8513"/>
            </w:tabs>
            <w:spacing w:before="316"/>
            <w:rPr>
              <w:b w:val="0"/>
              <w:i w:val="0"/>
              <w:sz w:val="24"/>
            </w:rPr>
          </w:pPr>
          <w:hyperlink w:anchor="_TOC_250001" w:history="1">
            <w:r>
              <w:rPr>
                <w:b w:val="0"/>
                <w:sz w:val="24"/>
              </w:rPr>
              <w:t>参考文</w:t>
            </w:r>
            <w:r>
              <w:rPr>
                <w:b w:val="0"/>
                <w:spacing w:val="-10"/>
                <w:sz w:val="24"/>
              </w:rPr>
              <w:t>献</w:t>
            </w:r>
            <w:r>
              <w:rPr>
                <w:rFonts w:ascii="Times New Roman" w:eastAsia="Times New Roman"/>
                <w:b w:val="0"/>
                <w:i w:val="0"/>
                <w:sz w:val="24"/>
              </w:rPr>
              <w:tab/>
            </w:r>
            <w:r>
              <w:rPr>
                <w:b w:val="0"/>
                <w:i w:val="0"/>
                <w:spacing w:val="-5"/>
                <w:sz w:val="24"/>
              </w:rPr>
              <w:t>51</w:t>
            </w:r>
          </w:hyperlink>
        </w:p>
        <w:p>
          <w:pPr>
            <w:pStyle w:val="TOC1"/>
            <w:tabs>
              <w:tab w:val="right" w:leader="dot" w:pos="8513"/>
            </w:tabs>
            <w:spacing w:before="5"/>
            <w:rPr>
              <w:b w:val="0"/>
              <w:i w:val="0"/>
              <w:sz w:val="24"/>
            </w:rPr>
          </w:pPr>
          <w:hyperlink w:anchor="_TOC_250000" w:history="1">
            <w:r>
              <w:rPr>
                <w:b w:val="0"/>
                <w:sz w:val="24"/>
              </w:rPr>
              <w:t>谢</w:t>
            </w:r>
            <w:r>
              <w:rPr>
                <w:b w:val="0"/>
                <w:spacing w:val="-10"/>
                <w:sz w:val="24"/>
              </w:rPr>
              <w:t>辞</w:t>
            </w:r>
            <w:r>
              <w:rPr>
                <w:rFonts w:ascii="Times New Roman" w:eastAsia="Times New Roman"/>
                <w:b w:val="0"/>
                <w:i w:val="0"/>
                <w:sz w:val="24"/>
              </w:rPr>
              <w:tab/>
            </w:r>
            <w:r>
              <w:rPr>
                <w:b w:val="0"/>
                <w:i w:val="0"/>
                <w:spacing w:val="-5"/>
                <w:sz w:val="24"/>
              </w:rPr>
              <w:t>52</w:t>
            </w:r>
          </w:hyperlink>
        </w:p>
      </w:sdtContent>
    </w:sdt>
    <w:p>
      <w:pPr>
        <w:spacing w:after="0"/>
        <w:rPr>
          <w:sz w:val="24"/>
        </w:rPr>
        <w:sectPr>
          <w:headerReference w:type="even" r:id="rId19"/>
          <w:headerReference w:type="default" r:id="rId20"/>
          <w:footerReference w:type="even" r:id="rId21"/>
          <w:footerReference w:type="default" r:id="rId22"/>
          <w:type w:val="nextPage"/>
          <w:pgSz w:w="11910" w:h="16840"/>
          <w:pgMar w:top="1660" w:right="780" w:bottom="830" w:left="1200" w:header="0" w:footer="849"/>
          <w:pgNumType w:start="5"/>
          <w:cols w:space="708"/>
          <w:titlePg w:val="0"/>
        </w:sectPr>
      </w:pPr>
    </w:p>
    <w:p>
      <w:pPr>
        <w:pStyle w:val="BodyText"/>
        <w:rPr>
          <w:rFonts w:ascii="宋体"/>
          <w:sz w:val="30"/>
        </w:rPr>
      </w:pPr>
    </w:p>
    <w:p>
      <w:pPr>
        <w:pStyle w:val="BodyText"/>
        <w:rPr>
          <w:rFonts w:ascii="宋体"/>
          <w:sz w:val="30"/>
        </w:rPr>
      </w:pPr>
    </w:p>
    <w:p>
      <w:pPr>
        <w:pStyle w:val="Heading2"/>
        <w:spacing w:before="249"/>
        <w:ind w:left="3907" w:right="0"/>
        <w:jc w:val="left"/>
      </w:pPr>
      <w:r>
        <w:rPr>
          <w:spacing w:val="5"/>
        </w:rPr>
        <w:t>第一章 基本资料</w:t>
      </w:r>
    </w:p>
    <w:p>
      <w:pPr>
        <w:pStyle w:val="Heading3"/>
        <w:numPr>
          <w:ilvl w:val="1"/>
          <w:numId w:val="19"/>
        </w:numPr>
        <w:tabs>
          <w:tab w:val="left" w:pos="1118"/>
        </w:tabs>
        <w:spacing w:before="90" w:after="0" w:line="240" w:lineRule="auto"/>
        <w:ind w:left="1117" w:right="0" w:hanging="617"/>
        <w:jc w:val="left"/>
      </w:pPr>
      <w:r>
        <w:rPr>
          <w:spacing w:val="-1"/>
        </w:rPr>
        <w:t>地理位置、地形、地貌</w:t>
      </w:r>
    </w:p>
    <w:p>
      <w:pPr>
        <w:spacing w:before="121" w:line="328" w:lineRule="auto"/>
        <w:ind w:left="501" w:right="304" w:firstLine="539"/>
        <w:jc w:val="both"/>
        <w:rPr>
          <w:rFonts w:ascii="宋体" w:eastAsia="宋体" w:hAnsi="宋体" w:hint="eastAsia"/>
          <w:i/>
          <w:sz w:val="24"/>
        </w:rPr>
      </w:pPr>
      <w:r>
        <w:rPr>
          <w:rFonts w:ascii="宋体" w:eastAsia="宋体" w:hAnsi="宋体"/>
          <w:spacing w:val="-4"/>
          <w:sz w:val="24"/>
        </w:rPr>
        <w:t>XXX</w:t>
      </w:r>
      <w:r>
        <w:rPr>
          <w:rFonts w:ascii="宋体" w:eastAsia="宋体" w:hAnsi="宋体"/>
          <w:spacing w:val="-21"/>
          <w:sz w:val="24"/>
        </w:rPr>
        <w:t xml:space="preserve"> </w:t>
      </w:r>
      <w:r>
        <w:rPr>
          <w:rFonts w:ascii="宋体" w:eastAsia="宋体" w:hAnsi="宋体" w:hint="eastAsia"/>
          <w:i/>
          <w:spacing w:val="-6"/>
          <w:sz w:val="24"/>
        </w:rPr>
        <w:t xml:space="preserve">沟排水渡槽位于邢台市所辖沙河市 </w:t>
      </w:r>
      <w:r>
        <w:rPr>
          <w:rFonts w:ascii="宋体" w:eastAsia="宋体" w:hAnsi="宋体"/>
          <w:spacing w:val="-4"/>
          <w:sz w:val="24"/>
        </w:rPr>
        <w:t>XXX</w:t>
      </w:r>
      <w:r>
        <w:rPr>
          <w:rFonts w:ascii="宋体" w:eastAsia="宋体" w:hAnsi="宋体"/>
          <w:spacing w:val="-21"/>
          <w:sz w:val="24"/>
        </w:rPr>
        <w:t xml:space="preserve"> </w:t>
      </w:r>
      <w:r>
        <w:rPr>
          <w:rFonts w:ascii="宋体" w:eastAsia="宋体" w:hAnsi="宋体" w:hint="eastAsia"/>
          <w:i/>
          <w:spacing w:val="-4"/>
          <w:sz w:val="24"/>
        </w:rPr>
        <w:t>西北，位于总干渠南沙河倒虹吸南侧，</w:t>
      </w:r>
      <w:r>
        <w:rPr>
          <w:rFonts w:ascii="宋体" w:eastAsia="宋体" w:hAnsi="宋体" w:hint="eastAsia"/>
          <w:i/>
          <w:spacing w:val="-4"/>
          <w:sz w:val="24"/>
        </w:rPr>
        <w:t>总干渠测量桩号</w:t>
      </w:r>
      <w:r>
        <w:rPr>
          <w:rFonts w:ascii="宋体" w:eastAsia="宋体" w:hAnsi="宋体"/>
          <w:spacing w:val="-4"/>
          <w:sz w:val="24"/>
        </w:rPr>
        <w:t>(92+852)</w:t>
      </w:r>
      <w:r>
        <w:rPr>
          <w:rFonts w:ascii="宋体" w:eastAsia="宋体" w:hAnsi="宋体" w:hint="eastAsia"/>
          <w:i/>
          <w:spacing w:val="-7"/>
          <w:sz w:val="24"/>
        </w:rPr>
        <w:t xml:space="preserve">。距沙河市约 </w:t>
      </w:r>
      <w:r>
        <w:rPr>
          <w:rFonts w:ascii="宋体" w:eastAsia="宋体" w:hAnsi="宋体"/>
          <w:spacing w:val="-4"/>
          <w:sz w:val="24"/>
        </w:rPr>
        <w:t>11km</w:t>
      </w:r>
      <w:r>
        <w:rPr>
          <w:rFonts w:ascii="宋体" w:eastAsia="宋体" w:hAnsi="宋体" w:hint="eastAsia"/>
          <w:i/>
          <w:spacing w:val="-6"/>
          <w:sz w:val="24"/>
        </w:rPr>
        <w:t xml:space="preserve">，东距京广铁路及 </w:t>
      </w:r>
      <w:r>
        <w:rPr>
          <w:rFonts w:ascii="宋体" w:eastAsia="宋体" w:hAnsi="宋体"/>
          <w:spacing w:val="-4"/>
          <w:sz w:val="24"/>
        </w:rPr>
        <w:t>107</w:t>
      </w:r>
      <w:r>
        <w:rPr>
          <w:rFonts w:ascii="宋体" w:eastAsia="宋体" w:hAnsi="宋体"/>
          <w:spacing w:val="-22"/>
          <w:sz w:val="24"/>
        </w:rPr>
        <w:t xml:space="preserve"> </w:t>
      </w:r>
      <w:r>
        <w:rPr>
          <w:rFonts w:ascii="宋体" w:eastAsia="宋体" w:hAnsi="宋体" w:hint="eastAsia"/>
          <w:i/>
          <w:spacing w:val="-9"/>
          <w:sz w:val="24"/>
        </w:rPr>
        <w:t xml:space="preserve">国道约 </w:t>
      </w:r>
      <w:r>
        <w:rPr>
          <w:rFonts w:ascii="宋体" w:eastAsia="宋体" w:hAnsi="宋体"/>
          <w:spacing w:val="-4"/>
          <w:sz w:val="24"/>
        </w:rPr>
        <w:t>9.0km</w:t>
      </w:r>
      <w:r>
        <w:rPr>
          <w:rFonts w:ascii="宋体" w:eastAsia="宋体" w:hAnsi="宋体" w:hint="eastAsia"/>
          <w:i/>
          <w:spacing w:val="-4"/>
          <w:sz w:val="24"/>
        </w:rPr>
        <w:t>，是南</w:t>
      </w:r>
      <w:r>
        <w:rPr>
          <w:rFonts w:ascii="宋体" w:eastAsia="宋体" w:hAnsi="宋体" w:hint="eastAsia"/>
          <w:i/>
          <w:spacing w:val="-2"/>
          <w:sz w:val="24"/>
        </w:rPr>
        <w:t xml:space="preserve">水北调中线工程总干渠上的一座左岸排水建筑物，如图 </w:t>
      </w:r>
      <w:r>
        <w:rPr>
          <w:rFonts w:ascii="宋体" w:eastAsia="宋体" w:hAnsi="宋体"/>
          <w:sz w:val="24"/>
        </w:rPr>
        <w:t>1—1</w:t>
      </w:r>
      <w:r>
        <w:rPr>
          <w:rFonts w:ascii="宋体" w:eastAsia="宋体" w:hAnsi="宋体" w:hint="eastAsia"/>
          <w:i/>
          <w:sz w:val="24"/>
        </w:rPr>
        <w:t>。</w:t>
      </w:r>
    </w:p>
    <w:p>
      <w:pPr>
        <w:spacing w:before="0" w:line="328" w:lineRule="auto"/>
        <w:ind w:left="501" w:right="351" w:firstLine="539"/>
        <w:jc w:val="left"/>
        <w:rPr>
          <w:rFonts w:ascii="宋体" w:eastAsia="宋体" w:hint="eastAsia"/>
          <w:i/>
          <w:sz w:val="24"/>
        </w:rPr>
      </w:pPr>
      <w:r>
        <w:rPr>
          <w:rFonts w:ascii="宋体" w:eastAsia="宋体"/>
          <w:sz w:val="24"/>
        </w:rPr>
        <w:t>XXX</w:t>
      </w:r>
      <w:r>
        <w:rPr>
          <w:rFonts w:ascii="宋体" w:eastAsia="宋体"/>
          <w:spacing w:val="-60"/>
          <w:sz w:val="24"/>
        </w:rPr>
        <w:t xml:space="preserve"> </w:t>
      </w:r>
      <w:r>
        <w:rPr>
          <w:rFonts w:ascii="宋体" w:eastAsia="宋体" w:hint="eastAsia"/>
          <w:i/>
          <w:sz w:val="24"/>
        </w:rPr>
        <w:t>沟流域地处太行ft东麓丘陵区与ft前倾斜平原过渡地带，冲积发育，</w:t>
      </w:r>
      <w:r>
        <w:rPr>
          <w:rFonts w:ascii="宋体" w:eastAsia="宋体"/>
          <w:sz w:val="24"/>
        </w:rPr>
        <w:t>XXX</w:t>
      </w:r>
      <w:r>
        <w:rPr>
          <w:rFonts w:ascii="宋体" w:eastAsia="宋体"/>
          <w:spacing w:val="-60"/>
          <w:sz w:val="24"/>
        </w:rPr>
        <w:t xml:space="preserve"> </w:t>
      </w:r>
      <w:r>
        <w:rPr>
          <w:rFonts w:ascii="宋体" w:eastAsia="宋体" w:hint="eastAsia"/>
          <w:i/>
          <w:sz w:val="24"/>
        </w:rPr>
        <w:t>沟在</w:t>
      </w:r>
      <w:r>
        <w:rPr>
          <w:rFonts w:ascii="宋体" w:eastAsia="宋体" w:hint="eastAsia"/>
          <w:i/>
          <w:spacing w:val="-3"/>
          <w:sz w:val="24"/>
        </w:rPr>
        <w:t>本区走向近东西。建筑物处在南沙河河滩地上，河床一般由细砂、壤土组成。交叉断面</w:t>
      </w:r>
    </w:p>
    <w:p>
      <w:pPr>
        <w:spacing w:before="76"/>
        <w:ind w:left="501" w:right="0" w:firstLine="0"/>
        <w:jc w:val="left"/>
        <w:rPr>
          <w:rFonts w:ascii="仿宋" w:eastAsia="仿宋"/>
          <w:sz w:val="28"/>
        </w:rPr>
      </w:pPr>
      <w:r>
        <w:rPr>
          <w:rFonts w:ascii="宋体" w:eastAsia="宋体" w:hint="eastAsia"/>
          <w:i/>
          <w:spacing w:val="-10"/>
          <w:sz w:val="24"/>
        </w:rPr>
        <w:t xml:space="preserve">河床宽度在 </w:t>
      </w:r>
      <w:r>
        <w:rPr>
          <w:rFonts w:ascii="宋体" w:eastAsia="宋体"/>
          <w:sz w:val="24"/>
        </w:rPr>
        <w:t>50m</w:t>
      </w:r>
      <w:r>
        <w:rPr>
          <w:rFonts w:ascii="宋体" w:eastAsia="宋体" w:hint="eastAsia"/>
          <w:i/>
          <w:sz w:val="24"/>
        </w:rPr>
        <w:t>～</w:t>
      </w:r>
      <w:r>
        <w:rPr>
          <w:rFonts w:ascii="宋体" w:eastAsia="宋体"/>
          <w:sz w:val="24"/>
        </w:rPr>
        <w:t>80m</w:t>
      </w:r>
      <w:r>
        <w:rPr>
          <w:rFonts w:ascii="宋体" w:eastAsia="宋体"/>
          <w:spacing w:val="-60"/>
          <w:sz w:val="24"/>
        </w:rPr>
        <w:t xml:space="preserve"> </w:t>
      </w:r>
      <w:r>
        <w:rPr>
          <w:rFonts w:ascii="宋体" w:eastAsia="宋体" w:hint="eastAsia"/>
          <w:i/>
          <w:sz w:val="24"/>
        </w:rPr>
        <w:t>之间，两岸地势平缓，没有明显的河沟</w:t>
      </w:r>
      <w:r>
        <w:rPr>
          <w:rFonts w:ascii="仿宋" w:eastAsia="仿宋"/>
          <w:spacing w:val="-10"/>
          <w:sz w:val="28"/>
        </w:rPr>
        <w:t>。</w:t>
      </w:r>
    </w:p>
    <w:p>
      <w:pPr>
        <w:pStyle w:val="Heading3"/>
        <w:numPr>
          <w:ilvl w:val="1"/>
          <w:numId w:val="19"/>
        </w:numPr>
        <w:tabs>
          <w:tab w:val="left" w:pos="1178"/>
        </w:tabs>
        <w:spacing w:before="176" w:after="0" w:line="240" w:lineRule="auto"/>
        <w:ind w:left="1177" w:right="0" w:hanging="677"/>
        <w:jc w:val="left"/>
      </w:pPr>
      <w:bookmarkStart w:id="0" w:name="_TOC_250051"/>
      <w:bookmarkEnd w:id="0"/>
      <w:r>
        <w:rPr>
          <w:spacing w:val="-5"/>
        </w:rPr>
        <w:t>水文</w:t>
      </w:r>
    </w:p>
    <w:p>
      <w:pPr>
        <w:spacing w:before="108"/>
        <w:ind w:left="802" w:right="0" w:firstLine="0"/>
        <w:jc w:val="left"/>
        <w:rPr>
          <w:rFonts w:ascii="微软雅黑" w:eastAsia="微软雅黑"/>
          <w:b/>
          <w:sz w:val="28"/>
        </w:rPr>
      </w:pPr>
      <w:r>
        <w:rPr>
          <w:rFonts w:ascii="微软雅黑" w:eastAsia="微软雅黑"/>
          <w:b/>
          <w:spacing w:val="-2"/>
          <w:sz w:val="28"/>
        </w:rPr>
        <w:t>河沟流域特性</w:t>
      </w:r>
    </w:p>
    <w:p>
      <w:pPr>
        <w:spacing w:before="121" w:line="328" w:lineRule="auto"/>
        <w:ind w:left="501" w:right="303" w:firstLine="480"/>
        <w:jc w:val="both"/>
        <w:rPr>
          <w:rFonts w:ascii="宋体" w:eastAsia="宋体" w:hAnsi="宋体" w:hint="eastAsia"/>
          <w:i/>
          <w:sz w:val="24"/>
        </w:rPr>
      </w:pPr>
      <w:r>
        <w:rPr>
          <w:rFonts w:ascii="宋体" w:eastAsia="宋体" w:hAnsi="宋体"/>
          <w:sz w:val="24"/>
        </w:rPr>
        <w:t>XXX</w:t>
      </w:r>
      <w:r>
        <w:rPr>
          <w:rFonts w:ascii="宋体" w:eastAsia="宋体" w:hAnsi="宋体"/>
          <w:spacing w:val="-30"/>
          <w:sz w:val="24"/>
        </w:rPr>
        <w:t xml:space="preserve"> </w:t>
      </w:r>
      <w:r>
        <w:rPr>
          <w:rFonts w:ascii="宋体" w:eastAsia="宋体" w:hAnsi="宋体" w:hint="eastAsia"/>
          <w:i/>
          <w:sz w:val="24"/>
        </w:rPr>
        <w:t>沟流域地处太行ft东麓，河北省沙河市境内。流域上游为丘陵区，下游为平原</w:t>
      </w:r>
      <w:r>
        <w:rPr>
          <w:rFonts w:ascii="宋体" w:eastAsia="宋体" w:hAnsi="宋体" w:hint="eastAsia"/>
          <w:i/>
          <w:spacing w:val="-6"/>
          <w:sz w:val="24"/>
        </w:rPr>
        <w:t xml:space="preserve">区，与总干渠相交于 </w:t>
      </w:r>
      <w:r>
        <w:rPr>
          <w:rFonts w:ascii="宋体" w:eastAsia="宋体" w:hAnsi="宋体"/>
          <w:spacing w:val="-4"/>
          <w:sz w:val="24"/>
        </w:rPr>
        <w:t>XXX</w:t>
      </w:r>
      <w:r>
        <w:rPr>
          <w:rFonts w:ascii="宋体" w:eastAsia="宋体" w:hAnsi="宋体"/>
          <w:spacing w:val="-24"/>
          <w:sz w:val="24"/>
        </w:rPr>
        <w:t xml:space="preserve"> </w:t>
      </w:r>
      <w:r>
        <w:rPr>
          <w:rFonts w:ascii="宋体" w:eastAsia="宋体" w:hAnsi="宋体" w:hint="eastAsia"/>
          <w:i/>
          <w:spacing w:val="-6"/>
          <w:sz w:val="24"/>
        </w:rPr>
        <w:t xml:space="preserve">西北，交叉断面以上流域面积为 </w:t>
      </w:r>
      <w:r>
        <w:rPr>
          <w:rFonts w:ascii="宋体" w:eastAsia="宋体" w:hAnsi="宋体"/>
          <w:spacing w:val="-4"/>
          <w:sz w:val="24"/>
        </w:rPr>
        <w:t>9.62km2</w:t>
      </w:r>
      <w:r>
        <w:rPr>
          <w:rFonts w:ascii="宋体" w:eastAsia="宋体" w:hAnsi="宋体" w:hint="eastAsia"/>
          <w:i/>
          <w:spacing w:val="-8"/>
          <w:sz w:val="24"/>
        </w:rPr>
        <w:t xml:space="preserve">，主河道长 </w:t>
      </w:r>
      <w:r>
        <w:rPr>
          <w:rFonts w:ascii="宋体" w:eastAsia="宋体" w:hAnsi="宋体"/>
          <w:spacing w:val="-4"/>
          <w:sz w:val="24"/>
        </w:rPr>
        <w:t>5.68km</w:t>
      </w:r>
      <w:r>
        <w:rPr>
          <w:rFonts w:ascii="宋体" w:eastAsia="宋体" w:hAnsi="宋体" w:hint="eastAsia"/>
          <w:i/>
          <w:spacing w:val="-4"/>
          <w:sz w:val="24"/>
        </w:rPr>
        <w:t>，</w:t>
      </w:r>
      <w:r>
        <w:rPr>
          <w:rFonts w:ascii="宋体" w:eastAsia="宋体" w:hAnsi="宋体" w:hint="eastAsia"/>
          <w:i/>
          <w:spacing w:val="-5"/>
          <w:sz w:val="24"/>
        </w:rPr>
        <w:t xml:space="preserve">河底纵坡为 </w:t>
      </w:r>
      <w:r>
        <w:rPr>
          <w:rFonts w:ascii="宋体" w:eastAsia="宋体" w:hAnsi="宋体"/>
          <w:sz w:val="24"/>
        </w:rPr>
        <w:t>31.65‰</w:t>
      </w:r>
      <w:r>
        <w:rPr>
          <w:rFonts w:ascii="宋体" w:eastAsia="宋体" w:hAnsi="宋体" w:hint="eastAsia"/>
          <w:i/>
          <w:sz w:val="24"/>
        </w:rPr>
        <w:t>，河床一般由细砂、壤土组成，比较稳定。由于流域较小，且多在</w:t>
      </w:r>
      <w:r>
        <w:rPr>
          <w:rFonts w:ascii="宋体" w:eastAsia="宋体" w:hAnsi="宋体" w:hint="eastAsia"/>
          <w:i/>
          <w:spacing w:val="-2"/>
          <w:sz w:val="24"/>
        </w:rPr>
        <w:t>丘陵区，故河道具有源短流急，汇流速度快的特征；流域内现状无较大水利工程。</w:t>
      </w:r>
    </w:p>
    <w:p>
      <w:pPr>
        <w:spacing w:before="0" w:line="328" w:lineRule="auto"/>
        <w:ind w:left="501" w:right="231" w:firstLine="480"/>
        <w:jc w:val="left"/>
        <w:rPr>
          <w:rFonts w:ascii="宋体" w:eastAsia="宋体" w:hAnsi="宋体" w:hint="eastAsia"/>
          <w:i/>
          <w:sz w:val="24"/>
        </w:rPr>
      </w:pPr>
      <w:r>
        <w:rPr>
          <w:rFonts w:ascii="宋体" w:eastAsia="宋体" w:hAnsi="宋体"/>
          <w:sz w:val="24"/>
        </w:rPr>
        <w:t>XXX</w:t>
      </w:r>
      <w:r>
        <w:rPr>
          <w:rFonts w:ascii="宋体" w:eastAsia="宋体" w:hAnsi="宋体"/>
          <w:spacing w:val="-41"/>
          <w:sz w:val="24"/>
        </w:rPr>
        <w:t xml:space="preserve"> </w:t>
      </w:r>
      <w:r>
        <w:rPr>
          <w:rFonts w:ascii="宋体" w:eastAsia="宋体" w:hAnsi="宋体" w:hint="eastAsia"/>
          <w:i/>
          <w:sz w:val="24"/>
        </w:rPr>
        <w:t>沟流域位于河北省南部，四季分明。春季温暖，偏北风或偏西风盛行，气候干</w:t>
      </w:r>
      <w:r>
        <w:rPr>
          <w:rFonts w:ascii="宋体" w:eastAsia="宋体" w:hAnsi="宋体" w:hint="eastAsia"/>
          <w:i/>
          <w:spacing w:val="-2"/>
          <w:sz w:val="24"/>
        </w:rPr>
        <w:t>燥，蒸发量大，降雨稀少；夏季炎热，降雨量集中；秋季晴朗气爽，降雨稀少；冬季寒</w:t>
      </w:r>
      <w:r>
        <w:rPr>
          <w:rFonts w:ascii="宋体" w:eastAsia="宋体" w:hAnsi="宋体" w:hint="eastAsia"/>
          <w:i/>
          <w:spacing w:val="-13"/>
          <w:sz w:val="24"/>
        </w:rPr>
        <w:t xml:space="preserve">冷少雪多北风。该流域多年平均气温为 </w:t>
      </w:r>
      <w:r>
        <w:rPr>
          <w:rFonts w:ascii="宋体" w:eastAsia="宋体" w:hAnsi="宋体"/>
          <w:spacing w:val="-4"/>
          <w:sz w:val="24"/>
        </w:rPr>
        <w:t>13.1</w:t>
      </w:r>
      <w:r>
        <w:rPr>
          <w:rFonts w:ascii="宋体" w:eastAsia="宋体" w:hAnsi="宋体" w:hint="eastAsia"/>
          <w:i/>
          <w:spacing w:val="-4"/>
          <w:sz w:val="24"/>
        </w:rPr>
        <w:t>℃；月平均最低气温</w:t>
      </w:r>
      <w:r>
        <w:rPr>
          <w:rFonts w:ascii="宋体" w:eastAsia="宋体" w:hAnsi="宋体"/>
          <w:spacing w:val="-4"/>
          <w:sz w:val="24"/>
        </w:rPr>
        <w:t>-7.9</w:t>
      </w:r>
      <w:r>
        <w:rPr>
          <w:rFonts w:ascii="宋体" w:eastAsia="宋体" w:hAnsi="宋体" w:hint="eastAsia"/>
          <w:i/>
          <w:spacing w:val="-11"/>
          <w:sz w:val="24"/>
        </w:rPr>
        <w:t>℃，出现在一月份；</w:t>
      </w:r>
      <w:r>
        <w:rPr>
          <w:rFonts w:ascii="宋体" w:eastAsia="宋体" w:hAnsi="宋体" w:hint="eastAsia"/>
          <w:i/>
          <w:spacing w:val="-2"/>
          <w:sz w:val="24"/>
        </w:rPr>
        <w:t>极端最低气温</w:t>
      </w:r>
      <w:r>
        <w:rPr>
          <w:rFonts w:ascii="宋体" w:eastAsia="宋体" w:hAnsi="宋体"/>
          <w:spacing w:val="-2"/>
          <w:sz w:val="24"/>
        </w:rPr>
        <w:t>-22.3</w:t>
      </w:r>
      <w:r>
        <w:rPr>
          <w:rFonts w:ascii="宋体" w:eastAsia="宋体" w:hAnsi="宋体" w:hint="eastAsia"/>
          <w:i/>
          <w:spacing w:val="-12"/>
          <w:sz w:val="24"/>
        </w:rPr>
        <w:t xml:space="preserve">℃，出现在 </w:t>
      </w:r>
      <w:r>
        <w:rPr>
          <w:rFonts w:ascii="宋体" w:eastAsia="宋体" w:hAnsi="宋体"/>
          <w:spacing w:val="-2"/>
          <w:sz w:val="24"/>
        </w:rPr>
        <w:t>1990</w:t>
      </w:r>
      <w:r>
        <w:rPr>
          <w:rFonts w:ascii="宋体" w:eastAsia="宋体" w:hAnsi="宋体"/>
          <w:spacing w:val="-60"/>
          <w:sz w:val="24"/>
        </w:rPr>
        <w:t xml:space="preserve"> </w:t>
      </w:r>
      <w:r>
        <w:rPr>
          <w:rFonts w:ascii="宋体" w:eastAsia="宋体" w:hAnsi="宋体" w:hint="eastAsia"/>
          <w:i/>
          <w:spacing w:val="-31"/>
          <w:sz w:val="24"/>
        </w:rPr>
        <w:t xml:space="preserve">年 </w:t>
      </w:r>
      <w:r>
        <w:rPr>
          <w:rFonts w:ascii="宋体" w:eastAsia="宋体" w:hAnsi="宋体"/>
          <w:spacing w:val="-2"/>
          <w:sz w:val="24"/>
        </w:rPr>
        <w:t>2</w:t>
      </w:r>
      <w:r>
        <w:rPr>
          <w:rFonts w:ascii="宋体" w:eastAsia="宋体" w:hAnsi="宋体"/>
          <w:spacing w:val="-60"/>
          <w:sz w:val="24"/>
        </w:rPr>
        <w:t xml:space="preserve"> </w:t>
      </w:r>
      <w:r>
        <w:rPr>
          <w:rFonts w:ascii="宋体" w:eastAsia="宋体" w:hAnsi="宋体" w:hint="eastAsia"/>
          <w:i/>
          <w:spacing w:val="-31"/>
          <w:sz w:val="24"/>
        </w:rPr>
        <w:t xml:space="preserve">月 </w:t>
      </w:r>
      <w:r>
        <w:rPr>
          <w:rFonts w:ascii="宋体" w:eastAsia="宋体" w:hAnsi="宋体"/>
          <w:spacing w:val="-2"/>
          <w:sz w:val="24"/>
        </w:rPr>
        <w:t>1</w:t>
      </w:r>
      <w:r>
        <w:rPr>
          <w:rFonts w:ascii="宋体" w:eastAsia="宋体" w:hAnsi="宋体"/>
          <w:spacing w:val="-60"/>
          <w:sz w:val="24"/>
        </w:rPr>
        <w:t xml:space="preserve"> </w:t>
      </w:r>
      <w:r>
        <w:rPr>
          <w:rFonts w:ascii="宋体" w:eastAsia="宋体" w:hAnsi="宋体" w:hint="eastAsia"/>
          <w:i/>
          <w:spacing w:val="-22"/>
          <w:sz w:val="24"/>
        </w:rPr>
        <w:t xml:space="preserve">日；月平均最高气温 </w:t>
      </w:r>
      <w:r>
        <w:rPr>
          <w:rFonts w:ascii="宋体" w:eastAsia="宋体" w:hAnsi="宋体"/>
          <w:spacing w:val="-2"/>
          <w:sz w:val="24"/>
        </w:rPr>
        <w:t>32.6</w:t>
      </w:r>
      <w:r>
        <w:rPr>
          <w:rFonts w:ascii="宋体" w:eastAsia="宋体" w:hAnsi="宋体" w:hint="eastAsia"/>
          <w:i/>
          <w:spacing w:val="-12"/>
          <w:sz w:val="24"/>
        </w:rPr>
        <w:t xml:space="preserve">℃，出现在 </w:t>
      </w:r>
      <w:r>
        <w:rPr>
          <w:rFonts w:ascii="宋体" w:eastAsia="宋体" w:hAnsi="宋体"/>
          <w:spacing w:val="-2"/>
          <w:sz w:val="24"/>
        </w:rPr>
        <w:t>6</w:t>
      </w:r>
      <w:r>
        <w:rPr>
          <w:rFonts w:ascii="宋体" w:eastAsia="宋体" w:hAnsi="宋体"/>
          <w:spacing w:val="-60"/>
          <w:sz w:val="24"/>
        </w:rPr>
        <w:t xml:space="preserve"> </w:t>
      </w:r>
      <w:r>
        <w:rPr>
          <w:rFonts w:ascii="宋体" w:eastAsia="宋体" w:hAnsi="宋体" w:hint="eastAsia"/>
          <w:i/>
          <w:spacing w:val="-31"/>
          <w:sz w:val="24"/>
        </w:rPr>
        <w:t>月；</w:t>
      </w:r>
      <w:r>
        <w:rPr>
          <w:rFonts w:ascii="宋体" w:eastAsia="宋体" w:hAnsi="宋体" w:hint="eastAsia"/>
          <w:i/>
          <w:spacing w:val="-8"/>
          <w:sz w:val="24"/>
        </w:rPr>
        <w:t xml:space="preserve">极端最高气温 </w:t>
      </w:r>
      <w:r>
        <w:rPr>
          <w:rFonts w:ascii="宋体" w:eastAsia="宋体" w:hAnsi="宋体"/>
          <w:sz w:val="24"/>
        </w:rPr>
        <w:t>42.7</w:t>
      </w:r>
      <w:r>
        <w:rPr>
          <w:rFonts w:ascii="宋体" w:eastAsia="宋体" w:hAnsi="宋体" w:hint="eastAsia"/>
          <w:i/>
          <w:spacing w:val="-9"/>
          <w:sz w:val="24"/>
        </w:rPr>
        <w:t xml:space="preserve">℃，出现在 </w:t>
      </w:r>
      <w:r>
        <w:rPr>
          <w:rFonts w:ascii="宋体" w:eastAsia="宋体" w:hAnsi="宋体"/>
          <w:sz w:val="24"/>
        </w:rPr>
        <w:t>1979</w:t>
      </w:r>
      <w:r>
        <w:rPr>
          <w:rFonts w:ascii="宋体" w:eastAsia="宋体" w:hAnsi="宋体"/>
          <w:spacing w:val="-50"/>
          <w:sz w:val="24"/>
        </w:rPr>
        <w:t xml:space="preserve"> </w:t>
      </w:r>
      <w:r>
        <w:rPr>
          <w:rFonts w:ascii="宋体" w:eastAsia="宋体" w:hAnsi="宋体" w:hint="eastAsia"/>
          <w:i/>
          <w:spacing w:val="-25"/>
          <w:sz w:val="24"/>
        </w:rPr>
        <w:t xml:space="preserve">年 </w:t>
      </w:r>
      <w:r>
        <w:rPr>
          <w:rFonts w:ascii="宋体" w:eastAsia="宋体" w:hAnsi="宋体"/>
          <w:sz w:val="24"/>
        </w:rPr>
        <w:t>6</w:t>
      </w:r>
      <w:r>
        <w:rPr>
          <w:rFonts w:ascii="宋体" w:eastAsia="宋体" w:hAnsi="宋体"/>
          <w:spacing w:val="-50"/>
          <w:sz w:val="24"/>
        </w:rPr>
        <w:t xml:space="preserve"> </w:t>
      </w:r>
      <w:r>
        <w:rPr>
          <w:rFonts w:ascii="宋体" w:eastAsia="宋体" w:hAnsi="宋体" w:hint="eastAsia"/>
          <w:i/>
          <w:spacing w:val="-25"/>
          <w:sz w:val="24"/>
        </w:rPr>
        <w:t xml:space="preserve">月 </w:t>
      </w:r>
      <w:r>
        <w:rPr>
          <w:rFonts w:ascii="宋体" w:eastAsia="宋体" w:hAnsi="宋体"/>
          <w:sz w:val="24"/>
        </w:rPr>
        <w:t>13</w:t>
      </w:r>
      <w:r>
        <w:rPr>
          <w:rFonts w:ascii="宋体" w:eastAsia="宋体" w:hAnsi="宋体"/>
          <w:spacing w:val="-50"/>
          <w:sz w:val="24"/>
        </w:rPr>
        <w:t xml:space="preserve"> </w:t>
      </w:r>
      <w:r>
        <w:rPr>
          <w:rFonts w:ascii="宋体" w:eastAsia="宋体" w:hAnsi="宋体" w:hint="eastAsia"/>
          <w:i/>
          <w:spacing w:val="-5"/>
          <w:sz w:val="24"/>
        </w:rPr>
        <w:t xml:space="preserve">日。多年平均日照时数 </w:t>
      </w:r>
      <w:r>
        <w:rPr>
          <w:rFonts w:ascii="宋体" w:eastAsia="宋体" w:hAnsi="宋体"/>
          <w:sz w:val="24"/>
        </w:rPr>
        <w:t>2479</w:t>
      </w:r>
      <w:r>
        <w:rPr>
          <w:rFonts w:ascii="宋体" w:eastAsia="宋体" w:hAnsi="宋体"/>
          <w:spacing w:val="-50"/>
          <w:sz w:val="24"/>
        </w:rPr>
        <w:t xml:space="preserve"> </w:t>
      </w:r>
      <w:r>
        <w:rPr>
          <w:rFonts w:ascii="宋体" w:eastAsia="宋体" w:hAnsi="宋体" w:hint="eastAsia"/>
          <w:i/>
          <w:sz w:val="24"/>
        </w:rPr>
        <w:t>小时。无霜</w:t>
      </w:r>
      <w:r>
        <w:rPr>
          <w:rFonts w:ascii="宋体" w:eastAsia="宋体" w:hAnsi="宋体" w:hint="eastAsia"/>
          <w:i/>
          <w:spacing w:val="-18"/>
          <w:sz w:val="24"/>
        </w:rPr>
        <w:t xml:space="preserve">期 </w:t>
      </w:r>
      <w:r>
        <w:rPr>
          <w:rFonts w:ascii="宋体" w:eastAsia="宋体" w:hAnsi="宋体"/>
          <w:sz w:val="24"/>
        </w:rPr>
        <w:t>220</w:t>
      </w:r>
      <w:r>
        <w:rPr>
          <w:rFonts w:ascii="宋体" w:eastAsia="宋体" w:hAnsi="宋体"/>
          <w:spacing w:val="-38"/>
          <w:sz w:val="24"/>
        </w:rPr>
        <w:t xml:space="preserve"> </w:t>
      </w:r>
      <w:r>
        <w:rPr>
          <w:rFonts w:ascii="宋体" w:eastAsia="宋体" w:hAnsi="宋体" w:hint="eastAsia"/>
          <w:i/>
          <w:spacing w:val="-4"/>
          <w:sz w:val="24"/>
        </w:rPr>
        <w:t xml:space="preserve">天，初霜期一般在 </w:t>
      </w:r>
      <w:r>
        <w:rPr>
          <w:rFonts w:ascii="宋体" w:eastAsia="宋体" w:hAnsi="宋体"/>
          <w:sz w:val="24"/>
        </w:rPr>
        <w:t>10</w:t>
      </w:r>
      <w:r>
        <w:rPr>
          <w:rFonts w:ascii="宋体" w:eastAsia="宋体" w:hAnsi="宋体"/>
          <w:spacing w:val="-38"/>
          <w:sz w:val="24"/>
        </w:rPr>
        <w:t xml:space="preserve"> </w:t>
      </w:r>
      <w:r>
        <w:rPr>
          <w:rFonts w:ascii="宋体" w:eastAsia="宋体" w:hAnsi="宋体" w:hint="eastAsia"/>
          <w:i/>
          <w:spacing w:val="-4"/>
          <w:sz w:val="24"/>
        </w:rPr>
        <w:t xml:space="preserve">月下旬，终霜期一般在 </w:t>
      </w:r>
      <w:r>
        <w:rPr>
          <w:rFonts w:ascii="宋体" w:eastAsia="宋体" w:hAnsi="宋体"/>
          <w:sz w:val="24"/>
        </w:rPr>
        <w:t>3</w:t>
      </w:r>
      <w:r>
        <w:rPr>
          <w:rFonts w:ascii="宋体" w:eastAsia="宋体" w:hAnsi="宋体"/>
          <w:spacing w:val="-38"/>
          <w:sz w:val="24"/>
        </w:rPr>
        <w:t xml:space="preserve"> </w:t>
      </w:r>
      <w:r>
        <w:rPr>
          <w:rFonts w:ascii="宋体" w:eastAsia="宋体" w:hAnsi="宋体" w:hint="eastAsia"/>
          <w:i/>
          <w:spacing w:val="-4"/>
          <w:sz w:val="24"/>
        </w:rPr>
        <w:t xml:space="preserve">月中旬。封冻期最早在 </w:t>
      </w:r>
      <w:r>
        <w:rPr>
          <w:rFonts w:ascii="宋体" w:eastAsia="宋体" w:hAnsi="宋体"/>
          <w:sz w:val="24"/>
        </w:rPr>
        <w:t>11</w:t>
      </w:r>
      <w:r>
        <w:rPr>
          <w:rFonts w:ascii="宋体" w:eastAsia="宋体" w:hAnsi="宋体"/>
          <w:spacing w:val="-38"/>
          <w:sz w:val="24"/>
        </w:rPr>
        <w:t xml:space="preserve"> </w:t>
      </w:r>
      <w:r>
        <w:rPr>
          <w:rFonts w:ascii="宋体" w:eastAsia="宋体" w:hAnsi="宋体" w:hint="eastAsia"/>
          <w:i/>
          <w:spacing w:val="-18"/>
          <w:sz w:val="24"/>
        </w:rPr>
        <w:t xml:space="preserve">月 </w:t>
      </w:r>
      <w:r>
        <w:rPr>
          <w:rFonts w:ascii="宋体" w:eastAsia="宋体" w:hAnsi="宋体"/>
          <w:sz w:val="24"/>
        </w:rPr>
        <w:t>18</w:t>
      </w:r>
      <w:r>
        <w:rPr>
          <w:rFonts w:ascii="宋体" w:eastAsia="宋体" w:hAnsi="宋体" w:hint="eastAsia"/>
          <w:i/>
          <w:spacing w:val="-7"/>
          <w:sz w:val="24"/>
        </w:rPr>
        <w:t xml:space="preserve">日，解冻期最晚在 </w:t>
      </w:r>
      <w:r>
        <w:rPr>
          <w:rFonts w:ascii="宋体" w:eastAsia="宋体" w:hAnsi="宋体"/>
          <w:sz w:val="24"/>
        </w:rPr>
        <w:t>2</w:t>
      </w:r>
      <w:r>
        <w:rPr>
          <w:rFonts w:ascii="宋体" w:eastAsia="宋体" w:hAnsi="宋体"/>
          <w:spacing w:val="-54"/>
          <w:sz w:val="24"/>
        </w:rPr>
        <w:t xml:space="preserve"> </w:t>
      </w:r>
      <w:r>
        <w:rPr>
          <w:rFonts w:ascii="宋体" w:eastAsia="宋体" w:hAnsi="宋体" w:hint="eastAsia"/>
          <w:i/>
          <w:spacing w:val="-27"/>
          <w:sz w:val="24"/>
        </w:rPr>
        <w:t xml:space="preserve">月 </w:t>
      </w:r>
      <w:r>
        <w:rPr>
          <w:rFonts w:ascii="宋体" w:eastAsia="宋体" w:hAnsi="宋体"/>
          <w:sz w:val="24"/>
        </w:rPr>
        <w:t>22</w:t>
      </w:r>
      <w:r>
        <w:rPr>
          <w:rFonts w:ascii="宋体" w:eastAsia="宋体" w:hAnsi="宋体"/>
          <w:spacing w:val="-54"/>
          <w:sz w:val="24"/>
        </w:rPr>
        <w:t xml:space="preserve"> </w:t>
      </w:r>
      <w:r>
        <w:rPr>
          <w:rFonts w:ascii="宋体" w:eastAsia="宋体" w:hAnsi="宋体" w:hint="eastAsia"/>
          <w:i/>
          <w:spacing w:val="-6"/>
          <w:sz w:val="24"/>
        </w:rPr>
        <w:t xml:space="preserve">日。最大冻土深度为 </w:t>
      </w:r>
      <w:r>
        <w:rPr>
          <w:rFonts w:ascii="宋体" w:eastAsia="宋体" w:hAnsi="宋体"/>
          <w:sz w:val="24"/>
        </w:rPr>
        <w:t>54cm</w:t>
      </w:r>
      <w:r>
        <w:rPr>
          <w:rFonts w:ascii="宋体" w:eastAsia="宋体" w:hAnsi="宋体" w:hint="eastAsia"/>
          <w:i/>
          <w:spacing w:val="-6"/>
          <w:sz w:val="24"/>
        </w:rPr>
        <w:t xml:space="preserve">。多年平均蒸发量 </w:t>
      </w:r>
      <w:r>
        <w:rPr>
          <w:rFonts w:ascii="宋体" w:eastAsia="宋体" w:hAnsi="宋体"/>
          <w:sz w:val="24"/>
        </w:rPr>
        <w:t>1858.9mm</w:t>
      </w:r>
      <w:r>
        <w:rPr>
          <w:rFonts w:ascii="宋体" w:eastAsia="宋体" w:hAnsi="宋体" w:hint="eastAsia"/>
          <w:i/>
          <w:sz w:val="24"/>
        </w:rPr>
        <w:t>。最大</w:t>
      </w:r>
      <w:r>
        <w:rPr>
          <w:rFonts w:ascii="宋体" w:eastAsia="宋体" w:hAnsi="宋体" w:hint="eastAsia"/>
          <w:i/>
          <w:spacing w:val="-14"/>
          <w:sz w:val="24"/>
        </w:rPr>
        <w:t xml:space="preserve">风速 </w:t>
      </w:r>
      <w:r>
        <w:rPr>
          <w:rFonts w:ascii="宋体" w:eastAsia="宋体" w:hAnsi="宋体"/>
          <w:sz w:val="24"/>
        </w:rPr>
        <w:t>16m/s</w:t>
      </w:r>
      <w:r>
        <w:rPr>
          <w:rFonts w:ascii="宋体" w:eastAsia="宋体" w:hAnsi="宋体" w:hint="eastAsia"/>
          <w:i/>
          <w:sz w:val="24"/>
        </w:rPr>
        <w:t>，为南风。</w:t>
      </w:r>
    </w:p>
    <w:p>
      <w:pPr>
        <w:spacing w:before="0" w:line="328" w:lineRule="auto"/>
        <w:ind w:left="501" w:right="231" w:firstLine="480"/>
        <w:jc w:val="left"/>
        <w:rPr>
          <w:rFonts w:ascii="宋体" w:eastAsia="宋体" w:hint="eastAsia"/>
          <w:i/>
          <w:sz w:val="24"/>
        </w:rPr>
      </w:pPr>
      <w:r>
        <w:rPr>
          <w:rFonts w:ascii="宋体" w:eastAsia="宋体" w:hint="eastAsia"/>
          <w:i/>
          <w:spacing w:val="-7"/>
          <w:sz w:val="24"/>
        </w:rPr>
        <w:t xml:space="preserve">流域多年平均降水量为 </w:t>
      </w:r>
      <w:r>
        <w:rPr>
          <w:rFonts w:ascii="宋体" w:eastAsia="宋体"/>
          <w:spacing w:val="-4"/>
          <w:sz w:val="24"/>
        </w:rPr>
        <w:t>480.8mm</w:t>
      </w:r>
      <w:r>
        <w:rPr>
          <w:rFonts w:ascii="宋体" w:eastAsia="宋体" w:hint="eastAsia"/>
          <w:i/>
          <w:spacing w:val="-15"/>
          <w:sz w:val="24"/>
        </w:rPr>
        <w:t xml:space="preserve">，年内分配不均，年降水量的 </w:t>
      </w:r>
      <w:r>
        <w:rPr>
          <w:rFonts w:ascii="宋体" w:eastAsia="宋体"/>
          <w:spacing w:val="-4"/>
          <w:sz w:val="24"/>
        </w:rPr>
        <w:t>70%</w:t>
      </w:r>
      <w:r>
        <w:rPr>
          <w:rFonts w:ascii="宋体" w:eastAsia="宋体" w:hint="eastAsia"/>
          <w:i/>
          <w:spacing w:val="-4"/>
          <w:sz w:val="24"/>
        </w:rPr>
        <w:t>～</w:t>
      </w:r>
      <w:r>
        <w:rPr>
          <w:rFonts w:ascii="宋体" w:eastAsia="宋体"/>
          <w:spacing w:val="-4"/>
          <w:sz w:val="24"/>
        </w:rPr>
        <w:t>80%</w:t>
      </w:r>
      <w:r>
        <w:rPr>
          <w:rFonts w:ascii="宋体" w:eastAsia="宋体" w:hint="eastAsia"/>
          <w:i/>
          <w:spacing w:val="-4"/>
          <w:sz w:val="24"/>
        </w:rPr>
        <w:t>集中在汛期，</w:t>
      </w:r>
      <w:r>
        <w:rPr>
          <w:rFonts w:ascii="宋体" w:eastAsia="宋体" w:hint="eastAsia"/>
          <w:i/>
          <w:spacing w:val="-2"/>
          <w:sz w:val="24"/>
        </w:rPr>
        <w:t xml:space="preserve">且多以暴雨形式出现在 </w:t>
      </w:r>
      <w:r>
        <w:rPr>
          <w:rFonts w:ascii="宋体" w:eastAsia="宋体"/>
          <w:sz w:val="24"/>
        </w:rPr>
        <w:t>7</w:t>
      </w:r>
      <w:r>
        <w:rPr>
          <w:rFonts w:ascii="宋体" w:eastAsia="宋体" w:hint="eastAsia"/>
          <w:i/>
          <w:sz w:val="24"/>
        </w:rPr>
        <w:t>、</w:t>
      </w:r>
      <w:r>
        <w:rPr>
          <w:rFonts w:ascii="宋体" w:eastAsia="宋体"/>
          <w:sz w:val="24"/>
        </w:rPr>
        <w:t>8</w:t>
      </w:r>
      <w:r>
        <w:rPr>
          <w:rFonts w:ascii="宋体" w:eastAsia="宋体"/>
          <w:spacing w:val="-20"/>
          <w:sz w:val="24"/>
        </w:rPr>
        <w:t xml:space="preserve"> </w:t>
      </w:r>
      <w:r>
        <w:rPr>
          <w:rFonts w:ascii="宋体" w:eastAsia="宋体" w:hint="eastAsia"/>
          <w:i/>
          <w:sz w:val="24"/>
        </w:rPr>
        <w:t>月份；降水的年际变化更为明显，丰水年与枯水年之比达数倍。</w:t>
      </w:r>
      <w:r>
        <w:rPr>
          <w:rFonts w:ascii="宋体" w:eastAsia="宋体"/>
          <w:sz w:val="24"/>
        </w:rPr>
        <w:t>XXX</w:t>
      </w:r>
      <w:r>
        <w:rPr>
          <w:rFonts w:ascii="宋体" w:eastAsia="宋体"/>
          <w:spacing w:val="-21"/>
          <w:sz w:val="24"/>
        </w:rPr>
        <w:t xml:space="preserve"> </w:t>
      </w:r>
      <w:r>
        <w:rPr>
          <w:rFonts w:ascii="宋体" w:eastAsia="宋体" w:hint="eastAsia"/>
          <w:i/>
          <w:spacing w:val="-1"/>
          <w:sz w:val="24"/>
        </w:rPr>
        <w:t xml:space="preserve">沟无实测径流资料，椐《河北省地表水资源》中径流深等值线图，查得 </w:t>
      </w:r>
      <w:r>
        <w:rPr>
          <w:rFonts w:ascii="宋体" w:eastAsia="宋体"/>
          <w:sz w:val="24"/>
        </w:rPr>
        <w:t>XXX</w:t>
      </w:r>
      <w:r>
        <w:rPr>
          <w:rFonts w:ascii="宋体" w:eastAsia="宋体" w:hint="eastAsia"/>
          <w:i/>
          <w:spacing w:val="-2"/>
          <w:sz w:val="24"/>
        </w:rPr>
        <w:t xml:space="preserve">沟流域多年平均径流深在 </w:t>
      </w:r>
      <w:r>
        <w:rPr>
          <w:rFonts w:ascii="宋体" w:eastAsia="宋体"/>
          <w:sz w:val="24"/>
        </w:rPr>
        <w:t>50mm</w:t>
      </w:r>
      <w:r>
        <w:rPr>
          <w:rFonts w:ascii="宋体" w:eastAsia="宋体"/>
          <w:spacing w:val="-21"/>
          <w:sz w:val="24"/>
        </w:rPr>
        <w:t xml:space="preserve"> </w:t>
      </w:r>
      <w:r>
        <w:rPr>
          <w:rFonts w:ascii="宋体" w:eastAsia="宋体" w:hint="eastAsia"/>
          <w:i/>
          <w:sz w:val="24"/>
        </w:rPr>
        <w:t>左右。</w:t>
      </w:r>
    </w:p>
    <w:p>
      <w:pPr>
        <w:spacing w:after="0" w:line="328" w:lineRule="auto"/>
        <w:jc w:val="left"/>
        <w:rPr>
          <w:rFonts w:ascii="宋体" w:eastAsia="宋体" w:hint="eastAsia"/>
          <w:sz w:val="24"/>
        </w:rPr>
        <w:sectPr>
          <w:headerReference w:type="even" r:id="rId23"/>
          <w:headerReference w:type="default" r:id="rId24"/>
          <w:footerReference w:type="even" r:id="rId25"/>
          <w:footerReference w:type="default" r:id="rId26"/>
          <w:pgSz w:w="11910" w:h="16840"/>
          <w:pgMar w:top="1320" w:right="780" w:bottom="1280" w:left="1200" w:header="1054" w:footer="1098"/>
          <w:pgNumType w:start="1"/>
          <w:cols w:space="708"/>
        </w:sectPr>
      </w:pPr>
    </w:p>
    <w:p>
      <w:pPr>
        <w:pStyle w:val="BodyText"/>
        <w:rPr>
          <w:rFonts w:ascii="宋体"/>
          <w:i/>
          <w:sz w:val="20"/>
        </w:rPr>
      </w:pPr>
    </w:p>
    <w:p>
      <w:pPr>
        <w:pStyle w:val="Heading3"/>
        <w:numPr>
          <w:ilvl w:val="1"/>
          <w:numId w:val="19"/>
        </w:numPr>
        <w:tabs>
          <w:tab w:val="left" w:pos="894"/>
        </w:tabs>
        <w:spacing w:before="156" w:after="0" w:line="240" w:lineRule="auto"/>
        <w:ind w:left="893" w:right="0" w:hanging="676"/>
        <w:jc w:val="left"/>
      </w:pPr>
      <w:bookmarkStart w:id="1" w:name="_TOC_250050"/>
      <w:bookmarkEnd w:id="1"/>
      <w:r>
        <w:rPr>
          <w:spacing w:val="-5"/>
        </w:rPr>
        <w:t>地质</w:t>
      </w:r>
    </w:p>
    <w:p>
      <w:pPr>
        <w:pStyle w:val="BodyText"/>
        <w:spacing w:before="18"/>
        <w:rPr>
          <w:rFonts w:ascii="微软雅黑"/>
          <w:b/>
          <w:sz w:val="19"/>
        </w:rPr>
      </w:pPr>
    </w:p>
    <w:p>
      <w:pPr>
        <w:pStyle w:val="ListParagraph"/>
        <w:numPr>
          <w:ilvl w:val="2"/>
          <w:numId w:val="19"/>
        </w:numPr>
        <w:tabs>
          <w:tab w:val="left" w:pos="1117"/>
          <w:tab w:val="left" w:pos="1119"/>
        </w:tabs>
        <w:spacing w:before="0" w:after="0" w:line="240" w:lineRule="auto"/>
        <w:ind w:left="1118" w:right="0" w:hanging="901"/>
        <w:jc w:val="left"/>
        <w:rPr>
          <w:rFonts w:ascii="Times New Roman" w:eastAsia="Times New Roman"/>
          <w:b/>
          <w:sz w:val="30"/>
        </w:rPr>
      </w:pPr>
      <w:r>
        <w:rPr>
          <w:rFonts w:ascii="微软雅黑" w:eastAsia="微软雅黑"/>
          <w:b/>
          <w:spacing w:val="-5"/>
          <w:sz w:val="28"/>
        </w:rPr>
        <w:t>概述</w:t>
      </w:r>
    </w:p>
    <w:p>
      <w:pPr>
        <w:pStyle w:val="BodyText"/>
        <w:spacing w:before="13"/>
        <w:rPr>
          <w:rFonts w:ascii="微软雅黑"/>
          <w:b/>
          <w:sz w:val="20"/>
        </w:rPr>
      </w:pPr>
    </w:p>
    <w:p>
      <w:pPr>
        <w:spacing w:before="0" w:line="328" w:lineRule="auto"/>
        <w:ind w:left="218" w:right="636" w:firstLine="480"/>
        <w:jc w:val="left"/>
        <w:rPr>
          <w:rFonts w:ascii="宋体" w:eastAsia="宋体" w:hint="eastAsia"/>
          <w:i/>
          <w:sz w:val="24"/>
        </w:rPr>
      </w:pPr>
      <w:r>
        <w:rPr>
          <w:sz w:val="24"/>
        </w:rPr>
        <w:t>XXX</w:t>
      </w:r>
      <w:r>
        <w:rPr>
          <w:spacing w:val="-15"/>
          <w:sz w:val="24"/>
        </w:rPr>
        <w:t xml:space="preserve"> </w:t>
      </w:r>
      <w:r>
        <w:rPr>
          <w:rFonts w:ascii="宋体" w:eastAsia="宋体" w:hint="eastAsia"/>
          <w:i/>
          <w:spacing w:val="15"/>
          <w:sz w:val="24"/>
        </w:rPr>
        <w:t>沟排水渡槽位于总干渠河北段分桩号</w:t>
      </w:r>
      <w:r>
        <w:rPr>
          <w:sz w:val="24"/>
        </w:rPr>
        <w:t>(92+852)</w:t>
      </w:r>
      <w:r>
        <w:rPr>
          <w:rFonts w:ascii="宋体" w:eastAsia="宋体" w:hint="eastAsia"/>
          <w:i/>
          <w:spacing w:val="7"/>
          <w:sz w:val="24"/>
        </w:rPr>
        <w:t xml:space="preserve">处，工程区地面高程 </w:t>
      </w:r>
      <w:r>
        <w:rPr>
          <w:sz w:val="24"/>
        </w:rPr>
        <w:t>89.7</w:t>
      </w:r>
      <w:r>
        <w:rPr>
          <w:rFonts w:ascii="宋体" w:eastAsia="宋体" w:hint="eastAsia"/>
          <w:i/>
          <w:sz w:val="24"/>
        </w:rPr>
        <w:t xml:space="preserve">～ </w:t>
      </w:r>
      <w:r>
        <w:rPr>
          <w:sz w:val="24"/>
        </w:rPr>
        <w:t>92.0m</w:t>
      </w:r>
      <w:r>
        <w:rPr>
          <w:rFonts w:ascii="宋体" w:eastAsia="宋体" w:hint="eastAsia"/>
          <w:i/>
          <w:spacing w:val="-1"/>
          <w:sz w:val="24"/>
        </w:rPr>
        <w:t xml:space="preserve">，河道呈宽浅式。勘探工作布置纵剖面一条，钻孔三个，孔距 </w:t>
      </w:r>
      <w:r>
        <w:rPr>
          <w:sz w:val="24"/>
        </w:rPr>
        <w:t>49</w:t>
      </w:r>
      <w:r>
        <w:rPr>
          <w:rFonts w:ascii="宋体" w:eastAsia="宋体" w:hint="eastAsia"/>
          <w:i/>
          <w:sz w:val="24"/>
        </w:rPr>
        <w:t>～</w:t>
      </w:r>
      <w:r>
        <w:rPr>
          <w:sz w:val="24"/>
        </w:rPr>
        <w:t>53m</w:t>
      </w:r>
      <w:r>
        <w:rPr>
          <w:rFonts w:ascii="宋体" w:eastAsia="宋体" w:hint="eastAsia"/>
          <w:i/>
          <w:sz w:val="24"/>
        </w:rPr>
        <w:t>，孔深</w:t>
      </w:r>
    </w:p>
    <w:p>
      <w:pPr>
        <w:spacing w:before="0"/>
        <w:ind w:left="218" w:right="0" w:firstLine="0"/>
        <w:jc w:val="left"/>
        <w:rPr>
          <w:rFonts w:ascii="宋体" w:eastAsia="宋体" w:hint="eastAsia"/>
          <w:i/>
          <w:sz w:val="24"/>
        </w:rPr>
      </w:pPr>
      <w:r>
        <w:rPr>
          <w:sz w:val="24"/>
        </w:rPr>
        <w:t>25.0m</w:t>
      </w:r>
      <w:r>
        <w:rPr>
          <w:rFonts w:ascii="宋体" w:eastAsia="宋体" w:hint="eastAsia"/>
          <w:i/>
          <w:spacing w:val="-12"/>
          <w:sz w:val="24"/>
        </w:rPr>
        <w:t xml:space="preserve">，总进尺 </w:t>
      </w:r>
      <w:r>
        <w:rPr>
          <w:sz w:val="24"/>
        </w:rPr>
        <w:t>75.0m</w:t>
      </w:r>
      <w:r>
        <w:rPr>
          <w:rFonts w:ascii="宋体" w:eastAsia="宋体" w:hint="eastAsia"/>
          <w:i/>
          <w:spacing w:val="-10"/>
          <w:sz w:val="24"/>
        </w:rPr>
        <w:t>。</w:t>
      </w:r>
    </w:p>
    <w:p>
      <w:pPr>
        <w:pStyle w:val="BodyText"/>
        <w:spacing w:before="10"/>
        <w:rPr>
          <w:rFonts w:ascii="宋体"/>
          <w:i/>
          <w:sz w:val="28"/>
        </w:rPr>
      </w:pPr>
    </w:p>
    <w:p>
      <w:pPr>
        <w:pStyle w:val="Heading3"/>
        <w:numPr>
          <w:ilvl w:val="2"/>
          <w:numId w:val="19"/>
        </w:numPr>
        <w:tabs>
          <w:tab w:val="left" w:pos="1177"/>
          <w:tab w:val="left" w:pos="1178"/>
        </w:tabs>
        <w:spacing w:before="0" w:after="0" w:line="240" w:lineRule="auto"/>
        <w:ind w:left="1177" w:right="0" w:hanging="960"/>
        <w:jc w:val="left"/>
        <w:rPr>
          <w:rFonts w:ascii="Times New Roman" w:eastAsia="Times New Roman"/>
          <w:sz w:val="32"/>
        </w:rPr>
      </w:pPr>
      <w:r>
        <w:rPr>
          <w:rFonts w:ascii="Microsoft JhengHei" w:eastAsia="Microsoft JhengHei"/>
          <w:spacing w:val="-2"/>
        </w:rPr>
        <w:t>工程地质条件与评价</w:t>
      </w:r>
    </w:p>
    <w:p>
      <w:pPr>
        <w:pStyle w:val="BodyText"/>
        <w:spacing w:before="6"/>
        <w:rPr>
          <w:rFonts w:ascii="Microsoft JhengHei"/>
          <w:b/>
          <w:sz w:val="20"/>
        </w:rPr>
      </w:pPr>
    </w:p>
    <w:p>
      <w:pPr>
        <w:spacing w:before="0"/>
        <w:ind w:left="698" w:right="0" w:firstLine="0"/>
        <w:jc w:val="left"/>
        <w:rPr>
          <w:rFonts w:ascii="宋体" w:eastAsia="宋体"/>
          <w:sz w:val="24"/>
        </w:rPr>
      </w:pPr>
      <w:r>
        <w:rPr>
          <w:rFonts w:ascii="宋体" w:eastAsia="宋体" w:hint="eastAsia"/>
          <w:i/>
          <w:spacing w:val="-5"/>
          <w:sz w:val="24"/>
        </w:rPr>
        <w:t xml:space="preserve">工程区地处沙河河漫滩上，地层岩性以 </w:t>
      </w:r>
      <w:r>
        <w:rPr>
          <w:rFonts w:ascii="宋体" w:eastAsia="宋体"/>
          <w:spacing w:val="-2"/>
          <w:sz w:val="24"/>
        </w:rPr>
        <w:t>Q1</w:t>
      </w:r>
      <w:r>
        <w:rPr>
          <w:rFonts w:ascii="宋体" w:eastAsia="宋体"/>
          <w:spacing w:val="-56"/>
          <w:sz w:val="24"/>
        </w:rPr>
        <w:t xml:space="preserve"> </w:t>
      </w:r>
      <w:r>
        <w:rPr>
          <w:rFonts w:ascii="宋体" w:eastAsia="宋体" w:hint="eastAsia"/>
          <w:i/>
          <w:spacing w:val="-2"/>
          <w:sz w:val="24"/>
        </w:rPr>
        <w:t>粘土、</w:t>
      </w:r>
      <w:r>
        <w:rPr>
          <w:rFonts w:ascii="宋体" w:eastAsia="宋体"/>
          <w:spacing w:val="-2"/>
          <w:sz w:val="24"/>
        </w:rPr>
        <w:t>Q1</w:t>
      </w:r>
      <w:r>
        <w:rPr>
          <w:rFonts w:ascii="宋体" w:eastAsia="宋体"/>
          <w:spacing w:val="-56"/>
          <w:sz w:val="24"/>
        </w:rPr>
        <w:t xml:space="preserve"> </w:t>
      </w:r>
      <w:r>
        <w:rPr>
          <w:rFonts w:ascii="宋体" w:eastAsia="宋体" w:hint="eastAsia"/>
          <w:i/>
          <w:spacing w:val="-2"/>
          <w:sz w:val="24"/>
        </w:rPr>
        <w:t>壤土、</w:t>
      </w:r>
      <w:r>
        <w:rPr>
          <w:rFonts w:ascii="宋体" w:eastAsia="宋体"/>
          <w:spacing w:val="-2"/>
          <w:sz w:val="24"/>
        </w:rPr>
        <w:t>Q1</w:t>
      </w:r>
      <w:r>
        <w:rPr>
          <w:rFonts w:ascii="宋体" w:eastAsia="宋体"/>
          <w:spacing w:val="-56"/>
          <w:sz w:val="24"/>
        </w:rPr>
        <w:t xml:space="preserve"> </w:t>
      </w:r>
      <w:r>
        <w:rPr>
          <w:rFonts w:ascii="宋体" w:eastAsia="宋体" w:hint="eastAsia"/>
          <w:i/>
          <w:spacing w:val="-2"/>
          <w:sz w:val="24"/>
        </w:rPr>
        <w:t>中砂、</w:t>
      </w:r>
      <w:r>
        <w:rPr>
          <w:rFonts w:ascii="宋体" w:eastAsia="宋体"/>
          <w:spacing w:val="-2"/>
          <w:sz w:val="24"/>
        </w:rPr>
        <w:t>Q33</w:t>
      </w:r>
      <w:r>
        <w:rPr>
          <w:rFonts w:ascii="宋体" w:eastAsia="宋体"/>
          <w:spacing w:val="-56"/>
          <w:sz w:val="24"/>
        </w:rPr>
        <w:t xml:space="preserve"> </w:t>
      </w:r>
      <w:r>
        <w:rPr>
          <w:rFonts w:ascii="宋体" w:eastAsia="宋体" w:hint="eastAsia"/>
          <w:i/>
          <w:spacing w:val="-16"/>
          <w:sz w:val="24"/>
        </w:rPr>
        <w:t xml:space="preserve">卵石和 </w:t>
      </w:r>
      <w:r>
        <w:rPr>
          <w:rFonts w:ascii="宋体" w:eastAsia="宋体"/>
          <w:spacing w:val="-5"/>
          <w:sz w:val="24"/>
        </w:rPr>
        <w:t>Q4</w:t>
      </w:r>
    </w:p>
    <w:p>
      <w:pPr>
        <w:spacing w:before="114"/>
        <w:ind w:left="218" w:right="0" w:firstLine="0"/>
        <w:jc w:val="left"/>
        <w:rPr>
          <w:rFonts w:ascii="宋体" w:eastAsia="宋体" w:hint="eastAsia"/>
          <w:i/>
          <w:sz w:val="24"/>
        </w:rPr>
      </w:pPr>
      <w:r>
        <w:rPr>
          <w:rFonts w:ascii="宋体" w:eastAsia="宋体" w:hint="eastAsia"/>
          <w:i/>
          <w:spacing w:val="-1"/>
          <w:sz w:val="24"/>
        </w:rPr>
        <w:t>含砾中砂为主，均为冲洪积物。其分布情况自下而上依次为：</w:t>
      </w:r>
    </w:p>
    <w:p>
      <w:pPr>
        <w:pStyle w:val="ListParagraph"/>
        <w:numPr>
          <w:ilvl w:val="3"/>
          <w:numId w:val="19"/>
        </w:numPr>
        <w:tabs>
          <w:tab w:val="left" w:pos="1297"/>
          <w:tab w:val="left" w:pos="1298"/>
        </w:tabs>
        <w:spacing w:before="113" w:after="0" w:line="328" w:lineRule="auto"/>
        <w:ind w:left="218" w:right="515" w:firstLine="480"/>
        <w:jc w:val="left"/>
        <w:rPr>
          <w:i/>
          <w:sz w:val="24"/>
        </w:rPr>
      </w:pPr>
      <w:r>
        <w:rPr>
          <w:spacing w:val="-2"/>
          <w:sz w:val="24"/>
        </w:rPr>
        <w:t>Q1</w:t>
      </w:r>
      <w:r>
        <w:rPr>
          <w:spacing w:val="-41"/>
          <w:sz w:val="24"/>
        </w:rPr>
        <w:t xml:space="preserve"> </w:t>
      </w:r>
      <w:r>
        <w:rPr>
          <w:i/>
          <w:spacing w:val="-24"/>
          <w:sz w:val="24"/>
        </w:rPr>
        <w:t>粘土：棕红</w:t>
      </w:r>
      <w:r>
        <w:rPr>
          <w:spacing w:val="-2"/>
          <w:sz w:val="24"/>
        </w:rPr>
        <w:t>—</w:t>
      </w:r>
      <w:r>
        <w:rPr>
          <w:i/>
          <w:spacing w:val="-2"/>
          <w:sz w:val="24"/>
        </w:rPr>
        <w:t>棕黄色，杂灰绿色，稍湿，可硬塑，细腻致密，见油脂光泽，</w:t>
      </w:r>
      <w:r>
        <w:rPr>
          <w:i/>
          <w:spacing w:val="-1"/>
          <w:sz w:val="24"/>
        </w:rPr>
        <w:t xml:space="preserve">具涨缩性，底部含粗砂及小砾。分布于 </w:t>
      </w:r>
      <w:r>
        <w:rPr>
          <w:sz w:val="24"/>
        </w:rPr>
        <w:t>75.0m</w:t>
      </w:r>
      <w:r>
        <w:rPr>
          <w:spacing w:val="-14"/>
          <w:sz w:val="24"/>
        </w:rPr>
        <w:t xml:space="preserve"> </w:t>
      </w:r>
      <w:r>
        <w:rPr>
          <w:i/>
          <w:spacing w:val="-2"/>
          <w:sz w:val="24"/>
        </w:rPr>
        <w:t xml:space="preserve">高程以下，厚约 </w:t>
      </w:r>
      <w:r>
        <w:rPr>
          <w:sz w:val="24"/>
        </w:rPr>
        <w:t>7.0m</w:t>
      </w:r>
      <w:r>
        <w:rPr>
          <w:i/>
          <w:sz w:val="24"/>
        </w:rPr>
        <w:t>。</w:t>
      </w:r>
    </w:p>
    <w:p>
      <w:pPr>
        <w:pStyle w:val="ListParagraph"/>
        <w:numPr>
          <w:ilvl w:val="3"/>
          <w:numId w:val="19"/>
        </w:numPr>
        <w:tabs>
          <w:tab w:val="left" w:pos="1299"/>
        </w:tabs>
        <w:spacing w:before="0" w:after="0" w:line="328" w:lineRule="auto"/>
        <w:ind w:left="218" w:right="636" w:firstLine="480"/>
        <w:jc w:val="left"/>
        <w:rPr>
          <w:i/>
          <w:sz w:val="24"/>
        </w:rPr>
      </w:pPr>
      <w:r>
        <w:rPr>
          <w:sz w:val="24"/>
        </w:rPr>
        <w:t>Q1</w:t>
      </w:r>
      <w:r>
        <w:rPr>
          <w:spacing w:val="-60"/>
          <w:sz w:val="24"/>
        </w:rPr>
        <w:t xml:space="preserve"> </w:t>
      </w:r>
      <w:r>
        <w:rPr>
          <w:i/>
          <w:sz w:val="24"/>
        </w:rPr>
        <w:t>壤土：棕黄</w:t>
      </w:r>
      <w:r>
        <w:rPr>
          <w:sz w:val="24"/>
        </w:rPr>
        <w:t>—</w:t>
      </w:r>
      <w:r>
        <w:rPr>
          <w:i/>
          <w:sz w:val="24"/>
        </w:rPr>
        <w:t>棕色，夹少量杂灰绿色斑块，湿，可塑，较致密，呈透镜体</w:t>
      </w:r>
      <w:r>
        <w:rPr>
          <w:i/>
          <w:spacing w:val="-6"/>
          <w:sz w:val="24"/>
        </w:rPr>
        <w:t>状。</w:t>
      </w:r>
    </w:p>
    <w:p>
      <w:pPr>
        <w:pStyle w:val="ListParagraph"/>
        <w:numPr>
          <w:ilvl w:val="3"/>
          <w:numId w:val="19"/>
        </w:numPr>
        <w:tabs>
          <w:tab w:val="left" w:pos="1299"/>
        </w:tabs>
        <w:spacing w:before="0" w:after="0" w:line="328" w:lineRule="auto"/>
        <w:ind w:left="218" w:right="636" w:firstLine="480"/>
        <w:jc w:val="left"/>
        <w:rPr>
          <w:i/>
          <w:sz w:val="24"/>
        </w:rPr>
      </w:pPr>
      <w:r>
        <w:rPr>
          <w:sz w:val="24"/>
        </w:rPr>
        <w:t>Q1</w:t>
      </w:r>
      <w:r>
        <w:rPr>
          <w:spacing w:val="-60"/>
          <w:sz w:val="24"/>
        </w:rPr>
        <w:t xml:space="preserve"> </w:t>
      </w:r>
      <w:r>
        <w:rPr>
          <w:i/>
          <w:sz w:val="24"/>
        </w:rPr>
        <w:t>中砂：浅黄色</w:t>
      </w:r>
      <w:r>
        <w:rPr>
          <w:sz w:val="24"/>
        </w:rPr>
        <w:t>—</w:t>
      </w:r>
      <w:r>
        <w:rPr>
          <w:i/>
          <w:sz w:val="24"/>
        </w:rPr>
        <w:t>灰白色，湿，密实，长石风化强烈，含泥质，局部夹灰绿</w:t>
      </w:r>
      <w:r>
        <w:rPr>
          <w:i/>
          <w:spacing w:val="-3"/>
          <w:sz w:val="24"/>
        </w:rPr>
        <w:t xml:space="preserve">色斑块。分布于高程 </w:t>
      </w:r>
      <w:r>
        <w:rPr>
          <w:sz w:val="24"/>
        </w:rPr>
        <w:t>80.0</w:t>
      </w:r>
      <w:r>
        <w:rPr>
          <w:i/>
          <w:sz w:val="24"/>
        </w:rPr>
        <w:t>～</w:t>
      </w:r>
      <w:r>
        <w:rPr>
          <w:sz w:val="24"/>
        </w:rPr>
        <w:t>73.0m</w:t>
      </w:r>
      <w:r>
        <w:rPr>
          <w:i/>
          <w:spacing w:val="-6"/>
          <w:sz w:val="24"/>
        </w:rPr>
        <w:t xml:space="preserve">，厚度 </w:t>
      </w:r>
      <w:r>
        <w:rPr>
          <w:sz w:val="24"/>
        </w:rPr>
        <w:t>1.25</w:t>
      </w:r>
      <w:r>
        <w:rPr>
          <w:i/>
          <w:sz w:val="24"/>
        </w:rPr>
        <w:t>～</w:t>
      </w:r>
      <w:r>
        <w:rPr>
          <w:sz w:val="24"/>
        </w:rPr>
        <w:t>7.8m</w:t>
      </w:r>
      <w:r>
        <w:rPr>
          <w:i/>
          <w:sz w:val="24"/>
        </w:rPr>
        <w:t>。</w:t>
      </w:r>
    </w:p>
    <w:p>
      <w:pPr>
        <w:pStyle w:val="ListParagraph"/>
        <w:numPr>
          <w:ilvl w:val="3"/>
          <w:numId w:val="19"/>
        </w:numPr>
        <w:tabs>
          <w:tab w:val="left" w:pos="1297"/>
          <w:tab w:val="left" w:pos="1298"/>
        </w:tabs>
        <w:spacing w:before="0" w:after="0" w:line="328" w:lineRule="auto"/>
        <w:ind w:left="218" w:right="635" w:firstLine="480"/>
        <w:jc w:val="left"/>
        <w:rPr>
          <w:i/>
          <w:sz w:val="24"/>
        </w:rPr>
      </w:pPr>
      <w:r>
        <w:rPr>
          <w:spacing w:val="-2"/>
          <w:sz w:val="24"/>
        </w:rPr>
        <w:t>Q33</w:t>
      </w:r>
      <w:r>
        <w:rPr>
          <w:spacing w:val="-62"/>
          <w:sz w:val="24"/>
        </w:rPr>
        <w:t xml:space="preserve"> </w:t>
      </w:r>
      <w:r>
        <w:rPr>
          <w:i/>
          <w:spacing w:val="-18"/>
          <w:sz w:val="24"/>
        </w:rPr>
        <w:t xml:space="preserve">卵石：棕黄色，卵石含量约为 </w:t>
      </w:r>
      <w:r>
        <w:rPr>
          <w:spacing w:val="-2"/>
          <w:sz w:val="24"/>
        </w:rPr>
        <w:t>60</w:t>
      </w:r>
      <w:r>
        <w:rPr>
          <w:i/>
          <w:spacing w:val="-2"/>
          <w:sz w:val="24"/>
        </w:rPr>
        <w:t>％～</w:t>
      </w:r>
      <w:r>
        <w:rPr>
          <w:spacing w:val="-2"/>
          <w:sz w:val="24"/>
        </w:rPr>
        <w:t>80</w:t>
      </w:r>
      <w:r>
        <w:rPr>
          <w:i/>
          <w:spacing w:val="-11"/>
          <w:sz w:val="24"/>
        </w:rPr>
        <w:t xml:space="preserve">％，最大粒径 </w:t>
      </w:r>
      <w:r>
        <w:rPr>
          <w:spacing w:val="-2"/>
          <w:sz w:val="24"/>
        </w:rPr>
        <w:t>35cm</w:t>
      </w:r>
      <w:r>
        <w:rPr>
          <w:i/>
          <w:spacing w:val="-12"/>
          <w:sz w:val="24"/>
        </w:rPr>
        <w:t xml:space="preserve">，一般粒径 </w:t>
      </w:r>
      <w:r>
        <w:rPr>
          <w:spacing w:val="-2"/>
          <w:sz w:val="24"/>
        </w:rPr>
        <w:t>2</w:t>
      </w:r>
      <w:r>
        <w:rPr>
          <w:i/>
          <w:spacing w:val="-2"/>
          <w:sz w:val="24"/>
        </w:rPr>
        <w:t>～</w:t>
      </w:r>
      <w:r>
        <w:rPr>
          <w:i/>
          <w:spacing w:val="-2"/>
          <w:sz w:val="24"/>
        </w:rPr>
        <w:t xml:space="preserve"> </w:t>
      </w:r>
      <w:r>
        <w:rPr>
          <w:spacing w:val="-2"/>
          <w:sz w:val="24"/>
        </w:rPr>
        <w:t>15cm</w:t>
      </w:r>
      <w:r>
        <w:rPr>
          <w:i/>
          <w:spacing w:val="-2"/>
          <w:sz w:val="24"/>
        </w:rPr>
        <w:t>，主要成分为石英砂岩，磨圆度好或呈次磨圆状，其间被中粗砂填充。分布于高程</w:t>
      </w:r>
    </w:p>
    <w:p>
      <w:pPr>
        <w:spacing w:before="0"/>
        <w:ind w:left="218" w:right="0" w:firstLine="0"/>
        <w:jc w:val="left"/>
        <w:rPr>
          <w:rFonts w:ascii="宋体" w:eastAsia="宋体" w:hint="eastAsia"/>
          <w:i/>
          <w:sz w:val="24"/>
        </w:rPr>
      </w:pPr>
      <w:r>
        <w:rPr>
          <w:rFonts w:ascii="宋体" w:eastAsia="宋体"/>
          <w:sz w:val="24"/>
        </w:rPr>
        <w:t>89.0</w:t>
      </w:r>
      <w:r>
        <w:rPr>
          <w:rFonts w:ascii="宋体" w:eastAsia="宋体" w:hint="eastAsia"/>
          <w:i/>
          <w:sz w:val="24"/>
        </w:rPr>
        <w:t>～</w:t>
      </w:r>
      <w:r>
        <w:rPr>
          <w:rFonts w:ascii="宋体" w:eastAsia="宋体"/>
          <w:sz w:val="24"/>
        </w:rPr>
        <w:t>80.0m</w:t>
      </w:r>
      <w:r>
        <w:rPr>
          <w:rFonts w:ascii="宋体" w:eastAsia="宋体"/>
          <w:spacing w:val="-60"/>
          <w:sz w:val="24"/>
        </w:rPr>
        <w:t xml:space="preserve"> </w:t>
      </w:r>
      <w:r>
        <w:rPr>
          <w:rFonts w:ascii="宋体" w:eastAsia="宋体" w:hint="eastAsia"/>
          <w:i/>
          <w:spacing w:val="-9"/>
          <w:sz w:val="24"/>
        </w:rPr>
        <w:t xml:space="preserve">范围内，厚度 </w:t>
      </w:r>
      <w:r>
        <w:rPr>
          <w:rFonts w:ascii="宋体" w:eastAsia="宋体"/>
          <w:sz w:val="24"/>
        </w:rPr>
        <w:t>4.8</w:t>
      </w:r>
      <w:r>
        <w:rPr>
          <w:rFonts w:ascii="宋体" w:eastAsia="宋体" w:hint="eastAsia"/>
          <w:i/>
          <w:sz w:val="24"/>
        </w:rPr>
        <w:t>～</w:t>
      </w:r>
      <w:r>
        <w:rPr>
          <w:rFonts w:ascii="宋体" w:eastAsia="宋体"/>
          <w:sz w:val="24"/>
        </w:rPr>
        <w:t>9.25m</w:t>
      </w:r>
      <w:r>
        <w:rPr>
          <w:rFonts w:ascii="宋体" w:eastAsia="宋体" w:hint="eastAsia"/>
          <w:i/>
          <w:spacing w:val="-10"/>
          <w:sz w:val="24"/>
        </w:rPr>
        <w:t>。</w:t>
      </w:r>
    </w:p>
    <w:p>
      <w:pPr>
        <w:pStyle w:val="ListParagraph"/>
        <w:numPr>
          <w:ilvl w:val="3"/>
          <w:numId w:val="19"/>
        </w:numPr>
        <w:tabs>
          <w:tab w:val="left" w:pos="1299"/>
        </w:tabs>
        <w:spacing w:before="113" w:after="0" w:line="328" w:lineRule="auto"/>
        <w:ind w:left="218" w:right="635" w:firstLine="480"/>
        <w:jc w:val="both"/>
        <w:rPr>
          <w:i/>
          <w:sz w:val="24"/>
        </w:rPr>
      </w:pPr>
      <w:r>
        <w:rPr>
          <w:spacing w:val="-4"/>
          <w:sz w:val="24"/>
        </w:rPr>
        <w:t>Q4</w:t>
      </w:r>
      <w:r>
        <w:rPr>
          <w:spacing w:val="-19"/>
          <w:sz w:val="24"/>
        </w:rPr>
        <w:t xml:space="preserve"> </w:t>
      </w:r>
      <w:r>
        <w:rPr>
          <w:i/>
          <w:spacing w:val="-4"/>
          <w:sz w:val="24"/>
        </w:rPr>
        <w:t>含砾中砂</w:t>
      </w:r>
      <w:r>
        <w:rPr>
          <w:spacing w:val="-4"/>
          <w:sz w:val="24"/>
        </w:rPr>
        <w:t>:</w:t>
      </w:r>
      <w:r>
        <w:rPr>
          <w:i/>
          <w:spacing w:val="-5"/>
          <w:sz w:val="24"/>
        </w:rPr>
        <w:t xml:space="preserve">棕黄色，湿，松散，卵砾含量约为 </w:t>
      </w:r>
      <w:r>
        <w:rPr>
          <w:spacing w:val="-4"/>
          <w:sz w:val="24"/>
        </w:rPr>
        <w:t>30</w:t>
      </w:r>
      <w:r>
        <w:rPr>
          <w:i/>
          <w:spacing w:val="-7"/>
          <w:sz w:val="24"/>
        </w:rPr>
        <w:t xml:space="preserve">％，最大粒径 </w:t>
      </w:r>
      <w:r>
        <w:rPr>
          <w:spacing w:val="-4"/>
          <w:sz w:val="24"/>
        </w:rPr>
        <w:t>20cm</w:t>
      </w:r>
      <w:r>
        <w:rPr>
          <w:i/>
          <w:spacing w:val="-4"/>
          <w:sz w:val="24"/>
        </w:rPr>
        <w:t>，一般</w:t>
      </w:r>
      <w:r>
        <w:rPr>
          <w:i/>
          <w:spacing w:val="-7"/>
          <w:sz w:val="24"/>
        </w:rPr>
        <w:t xml:space="preserve">粒径 </w:t>
      </w:r>
      <w:r>
        <w:rPr>
          <w:spacing w:val="-4"/>
          <w:sz w:val="24"/>
        </w:rPr>
        <w:t>2</w:t>
      </w:r>
      <w:r>
        <w:rPr>
          <w:i/>
          <w:spacing w:val="-4"/>
          <w:sz w:val="24"/>
        </w:rPr>
        <w:t>～</w:t>
      </w:r>
      <w:r>
        <w:rPr>
          <w:spacing w:val="-4"/>
          <w:sz w:val="24"/>
        </w:rPr>
        <w:t>15cm</w:t>
      </w:r>
      <w:r>
        <w:rPr>
          <w:i/>
          <w:spacing w:val="-5"/>
          <w:sz w:val="24"/>
        </w:rPr>
        <w:t xml:space="preserve">，多为次磨圆状，主要成分为石英砂岩，分布于 </w:t>
      </w:r>
      <w:r>
        <w:rPr>
          <w:spacing w:val="-4"/>
          <w:sz w:val="24"/>
        </w:rPr>
        <w:t>86.0m</w:t>
      </w:r>
      <w:r>
        <w:rPr>
          <w:spacing w:val="-12"/>
          <w:sz w:val="24"/>
        </w:rPr>
        <w:t xml:space="preserve"> </w:t>
      </w:r>
      <w:r>
        <w:rPr>
          <w:i/>
          <w:spacing w:val="-4"/>
          <w:sz w:val="24"/>
        </w:rPr>
        <w:t>高程至地表，厚度</w:t>
      </w:r>
      <w:r>
        <w:rPr>
          <w:i/>
          <w:spacing w:val="-4"/>
          <w:sz w:val="24"/>
        </w:rPr>
        <w:t xml:space="preserve"> </w:t>
      </w:r>
      <w:r>
        <w:rPr>
          <w:sz w:val="24"/>
        </w:rPr>
        <w:t>1.0</w:t>
      </w:r>
      <w:r>
        <w:rPr>
          <w:i/>
          <w:sz w:val="24"/>
        </w:rPr>
        <w:t>～</w:t>
      </w:r>
      <w:r>
        <w:rPr>
          <w:sz w:val="24"/>
        </w:rPr>
        <w:t>3.8m</w:t>
      </w:r>
      <w:r>
        <w:rPr>
          <w:i/>
          <w:spacing w:val="-1"/>
          <w:sz w:val="24"/>
        </w:rPr>
        <w:t xml:space="preserve">。本层含有孔隙潜水，水量较丰富，地下水位 </w:t>
      </w:r>
      <w:r>
        <w:rPr>
          <w:sz w:val="24"/>
        </w:rPr>
        <w:t>88.55</w:t>
      </w:r>
      <w:r>
        <w:rPr>
          <w:i/>
          <w:sz w:val="24"/>
        </w:rPr>
        <w:t>～</w:t>
      </w:r>
      <w:r>
        <w:rPr>
          <w:sz w:val="24"/>
        </w:rPr>
        <w:t>89.0m</w:t>
      </w:r>
      <w:r>
        <w:rPr>
          <w:i/>
          <w:spacing w:val="-2"/>
          <w:sz w:val="24"/>
        </w:rPr>
        <w:t xml:space="preserve">，埋深 </w:t>
      </w:r>
      <w:r>
        <w:rPr>
          <w:sz w:val="24"/>
        </w:rPr>
        <w:t>1.24</w:t>
      </w:r>
      <w:r>
        <w:rPr>
          <w:i/>
          <w:sz w:val="24"/>
        </w:rPr>
        <w:t>～</w:t>
      </w:r>
    </w:p>
    <w:p>
      <w:pPr>
        <w:pStyle w:val="BodyText"/>
        <w:spacing w:line="307" w:lineRule="exact"/>
        <w:ind w:left="218"/>
        <w:rPr>
          <w:rFonts w:ascii="宋体" w:eastAsia="宋体" w:hint="eastAsia"/>
          <w:i/>
        </w:rPr>
      </w:pPr>
      <w:r>
        <w:rPr>
          <w:rFonts w:ascii="宋体" w:eastAsia="宋体"/>
        </w:rPr>
        <w:t>1.73m</w:t>
      </w:r>
      <w:r>
        <w:rPr>
          <w:rFonts w:ascii="宋体" w:eastAsia="宋体" w:hint="eastAsia"/>
          <w:i/>
          <w:spacing w:val="-10"/>
        </w:rPr>
        <w:t>。</w:t>
      </w:r>
    </w:p>
    <w:p>
      <w:pPr>
        <w:spacing w:before="114"/>
        <w:ind w:left="698" w:right="0" w:firstLine="0"/>
        <w:jc w:val="left"/>
        <w:rPr>
          <w:rFonts w:ascii="宋体" w:eastAsia="宋体" w:hint="eastAsia"/>
          <w:i/>
          <w:sz w:val="24"/>
        </w:rPr>
      </w:pPr>
      <w:r>
        <w:rPr>
          <w:rFonts w:ascii="宋体" w:eastAsia="宋体" w:hint="eastAsia"/>
          <w:i/>
          <w:spacing w:val="-1"/>
          <w:sz w:val="24"/>
        </w:rPr>
        <w:t>工程地质条件简要评价：</w:t>
      </w:r>
    </w:p>
    <w:p>
      <w:pPr>
        <w:pStyle w:val="ListParagraph"/>
        <w:numPr>
          <w:ilvl w:val="0"/>
          <w:numId w:val="18"/>
        </w:numPr>
        <w:tabs>
          <w:tab w:val="left" w:pos="1298"/>
        </w:tabs>
        <w:spacing w:before="114" w:after="0" w:line="240" w:lineRule="auto"/>
        <w:ind w:left="1298" w:right="0" w:hanging="600"/>
        <w:jc w:val="both"/>
        <w:rPr>
          <w:i/>
          <w:sz w:val="24"/>
        </w:rPr>
      </w:pPr>
      <w:r>
        <w:rPr>
          <w:i/>
          <w:spacing w:val="-1"/>
          <w:sz w:val="24"/>
        </w:rPr>
        <w:t>本区地震基本烈度为Ⅶ度。</w:t>
      </w:r>
    </w:p>
    <w:p>
      <w:pPr>
        <w:pStyle w:val="ListParagraph"/>
        <w:numPr>
          <w:ilvl w:val="0"/>
          <w:numId w:val="18"/>
        </w:numPr>
        <w:tabs>
          <w:tab w:val="left" w:pos="1299"/>
        </w:tabs>
        <w:spacing w:before="113" w:after="0" w:line="328" w:lineRule="auto"/>
        <w:ind w:left="218" w:right="635" w:firstLine="480"/>
        <w:jc w:val="both"/>
        <w:rPr>
          <w:i/>
          <w:sz w:val="24"/>
        </w:rPr>
      </w:pPr>
      <w:r>
        <w:rPr>
          <w:i/>
          <w:spacing w:val="-8"/>
          <w:sz w:val="24"/>
        </w:rPr>
        <w:t xml:space="preserve">总干渠渠底高程 </w:t>
      </w:r>
      <w:r>
        <w:rPr>
          <w:spacing w:val="-6"/>
          <w:sz w:val="24"/>
        </w:rPr>
        <w:t>81.198m</w:t>
      </w:r>
      <w:r>
        <w:rPr>
          <w:i/>
          <w:spacing w:val="-10"/>
          <w:sz w:val="24"/>
        </w:rPr>
        <w:t xml:space="preserve">，处于 </w:t>
      </w:r>
      <w:r>
        <w:rPr>
          <w:spacing w:val="-6"/>
          <w:sz w:val="24"/>
        </w:rPr>
        <w:t>Q33</w:t>
      </w:r>
      <w:r>
        <w:rPr>
          <w:spacing w:val="-20"/>
          <w:sz w:val="24"/>
        </w:rPr>
        <w:t xml:space="preserve"> </w:t>
      </w:r>
      <w:r>
        <w:rPr>
          <w:i/>
          <w:spacing w:val="-10"/>
          <w:sz w:val="24"/>
        </w:rPr>
        <w:t xml:space="preserve">卵石和 </w:t>
      </w:r>
      <w:r>
        <w:rPr>
          <w:spacing w:val="-6"/>
          <w:sz w:val="24"/>
        </w:rPr>
        <w:t>Q1</w:t>
      </w:r>
      <w:r>
        <w:rPr>
          <w:spacing w:val="-20"/>
          <w:sz w:val="24"/>
        </w:rPr>
        <w:t xml:space="preserve"> </w:t>
      </w:r>
      <w:r>
        <w:rPr>
          <w:i/>
          <w:spacing w:val="-6"/>
          <w:sz w:val="24"/>
        </w:rPr>
        <w:t>壤土透镜体中，承载力标准值</w:t>
      </w:r>
      <w:r>
        <w:rPr>
          <w:i/>
          <w:spacing w:val="-9"/>
          <w:sz w:val="24"/>
        </w:rPr>
        <w:t xml:space="preserve">分别为 </w:t>
      </w:r>
      <w:r>
        <w:rPr>
          <w:spacing w:val="-4"/>
          <w:sz w:val="24"/>
        </w:rPr>
        <w:t>500kPa</w:t>
      </w:r>
      <w:r>
        <w:rPr>
          <w:spacing w:val="-26"/>
          <w:sz w:val="24"/>
        </w:rPr>
        <w:t xml:space="preserve"> </w:t>
      </w:r>
      <w:r>
        <w:rPr>
          <w:i/>
          <w:spacing w:val="-14"/>
          <w:sz w:val="24"/>
        </w:rPr>
        <w:t xml:space="preserve">和 </w:t>
      </w:r>
      <w:r>
        <w:rPr>
          <w:spacing w:val="-4"/>
          <w:sz w:val="24"/>
        </w:rPr>
        <w:t>220kPa</w:t>
      </w:r>
      <w:r>
        <w:rPr>
          <w:i/>
          <w:spacing w:val="-7"/>
          <w:sz w:val="24"/>
        </w:rPr>
        <w:t xml:space="preserve">，主要持力层 </w:t>
      </w:r>
      <w:r>
        <w:rPr>
          <w:spacing w:val="-4"/>
          <w:sz w:val="24"/>
        </w:rPr>
        <w:t>Q1</w:t>
      </w:r>
      <w:r>
        <w:rPr>
          <w:spacing w:val="-26"/>
          <w:sz w:val="24"/>
        </w:rPr>
        <w:t xml:space="preserve"> </w:t>
      </w:r>
      <w:r>
        <w:rPr>
          <w:i/>
          <w:spacing w:val="-7"/>
          <w:sz w:val="24"/>
        </w:rPr>
        <w:t xml:space="preserve">中砂承载力标准值 </w:t>
      </w:r>
      <w:r>
        <w:rPr>
          <w:spacing w:val="-4"/>
          <w:sz w:val="24"/>
        </w:rPr>
        <w:t>250kPa</w:t>
      </w:r>
      <w:r>
        <w:rPr>
          <w:i/>
          <w:spacing w:val="-4"/>
          <w:sz w:val="24"/>
        </w:rPr>
        <w:t>，属中等压缩性地</w:t>
      </w:r>
      <w:r>
        <w:rPr>
          <w:i/>
          <w:spacing w:val="-6"/>
          <w:sz w:val="24"/>
        </w:rPr>
        <w:t>基。</w:t>
      </w:r>
    </w:p>
    <w:p>
      <w:pPr>
        <w:pStyle w:val="ListParagraph"/>
        <w:numPr>
          <w:ilvl w:val="0"/>
          <w:numId w:val="18"/>
        </w:numPr>
        <w:tabs>
          <w:tab w:val="left" w:pos="1304"/>
        </w:tabs>
        <w:spacing w:before="0" w:after="0" w:line="328" w:lineRule="auto"/>
        <w:ind w:left="218" w:right="636" w:firstLine="480"/>
        <w:jc w:val="both"/>
        <w:rPr>
          <w:i/>
          <w:sz w:val="24"/>
        </w:rPr>
      </w:pPr>
      <w:r>
        <w:rPr>
          <w:i/>
          <w:spacing w:val="-5"/>
          <w:sz w:val="24"/>
        </w:rPr>
        <w:t xml:space="preserve">地下水位高程 </w:t>
      </w:r>
      <w:r>
        <w:rPr>
          <w:sz w:val="24"/>
        </w:rPr>
        <w:t>88.55</w:t>
      </w:r>
      <w:r>
        <w:rPr>
          <w:i/>
          <w:sz w:val="24"/>
        </w:rPr>
        <w:t>～</w:t>
      </w:r>
      <w:r>
        <w:rPr>
          <w:sz w:val="24"/>
        </w:rPr>
        <w:t>89.0m</w:t>
      </w:r>
      <w:r>
        <w:rPr>
          <w:i/>
          <w:spacing w:val="-8"/>
          <w:sz w:val="24"/>
        </w:rPr>
        <w:t xml:space="preserve">，埋深 </w:t>
      </w:r>
      <w:r>
        <w:rPr>
          <w:sz w:val="24"/>
        </w:rPr>
        <w:t>1.24</w:t>
      </w:r>
      <w:r>
        <w:rPr>
          <w:i/>
          <w:sz w:val="24"/>
        </w:rPr>
        <w:t>～</w:t>
      </w:r>
      <w:r>
        <w:rPr>
          <w:sz w:val="24"/>
        </w:rPr>
        <w:t>1.73m</w:t>
      </w:r>
      <w:r>
        <w:rPr>
          <w:i/>
          <w:sz w:val="24"/>
        </w:rPr>
        <w:t>。卵石及含砾中砂为主要含</w:t>
      </w:r>
      <w:r>
        <w:rPr>
          <w:i/>
          <w:spacing w:val="-2"/>
          <w:sz w:val="24"/>
        </w:rPr>
        <w:t>水层，水量较丰富，对基础开挖有一定影响。</w:t>
      </w:r>
    </w:p>
    <w:p>
      <w:pPr>
        <w:spacing w:after="0" w:line="328" w:lineRule="auto"/>
        <w:jc w:val="both"/>
        <w:rPr>
          <w:sz w:val="24"/>
        </w:rPr>
        <w:sectPr>
          <w:headerReference w:type="even" r:id="rId27"/>
          <w:headerReference w:type="default" r:id="rId28"/>
          <w:footerReference w:type="even" r:id="rId29"/>
          <w:footerReference w:type="default" r:id="rId30"/>
          <w:pgSz w:w="11910" w:h="16840"/>
          <w:pgMar w:top="1320" w:right="780" w:bottom="1040" w:left="1200" w:header="1054" w:footer="849"/>
          <w:pgNumType w:start="2"/>
          <w:cols w:space="708"/>
        </w:sectPr>
      </w:pPr>
    </w:p>
    <w:p>
      <w:pPr>
        <w:pStyle w:val="BodyText"/>
        <w:rPr>
          <w:rFonts w:ascii="宋体"/>
          <w:i/>
          <w:sz w:val="20"/>
        </w:rPr>
      </w:pPr>
    </w:p>
    <w:p>
      <w:pPr>
        <w:pStyle w:val="Heading4"/>
        <w:numPr>
          <w:ilvl w:val="2"/>
          <w:numId w:val="19"/>
        </w:numPr>
        <w:tabs>
          <w:tab w:val="left" w:pos="1441"/>
          <w:tab w:val="left" w:pos="1443"/>
        </w:tabs>
        <w:spacing w:before="239" w:after="0" w:line="240" w:lineRule="auto"/>
        <w:ind w:left="1442" w:right="0" w:hanging="942"/>
        <w:jc w:val="left"/>
        <w:rPr>
          <w:rFonts w:ascii="Times New Roman" w:eastAsia="Times New Roman"/>
          <w:sz w:val="32"/>
        </w:rPr>
      </w:pPr>
      <w:r>
        <w:rPr>
          <w:rFonts w:ascii="黑体" w:eastAsia="黑体"/>
          <w:spacing w:val="-2"/>
        </w:rPr>
        <w:t>岩土物理力学指标</w:t>
      </w:r>
    </w:p>
    <w:p>
      <w:pPr>
        <w:pStyle w:val="BodyText"/>
        <w:spacing w:before="11"/>
        <w:rPr>
          <w:rFonts w:ascii="黑体"/>
          <w:sz w:val="27"/>
        </w:rPr>
      </w:pPr>
    </w:p>
    <w:p>
      <w:pPr>
        <w:pStyle w:val="BodyText"/>
        <w:ind w:left="981"/>
        <w:rPr>
          <w:rFonts w:ascii="宋体" w:eastAsia="宋体" w:hAnsi="宋体"/>
        </w:rPr>
      </w:pPr>
      <w:r>
        <w:rPr>
          <w:rFonts w:ascii="宋体" w:eastAsia="宋体" w:hAnsi="宋体"/>
          <w:spacing w:val="-4"/>
        </w:rPr>
        <w:t xml:space="preserve">各层土的岩土物理力学指标见表 </w:t>
      </w:r>
      <w:r>
        <w:rPr>
          <w:rFonts w:ascii="宋体" w:eastAsia="宋体" w:hAnsi="宋体"/>
        </w:rPr>
        <w:t>3—1</w:t>
      </w:r>
      <w:r>
        <w:rPr>
          <w:rFonts w:ascii="宋体" w:eastAsia="宋体" w:hAnsi="宋体"/>
          <w:spacing w:val="-10"/>
        </w:rPr>
        <w:t>。</w:t>
      </w:r>
    </w:p>
    <w:p>
      <w:pPr>
        <w:pStyle w:val="BodyText"/>
        <w:spacing w:before="3"/>
        <w:rPr>
          <w:rFonts w:ascii="宋体"/>
          <w:sz w:val="17"/>
        </w:rPr>
      </w:pPr>
    </w:p>
    <w:p>
      <w:pPr>
        <w:pStyle w:val="BodyText"/>
        <w:ind w:left="279" w:right="131"/>
        <w:jc w:val="center"/>
        <w:rPr>
          <w:rFonts w:ascii="黑体" w:eastAsia="黑体" w:hAnsi="黑体"/>
        </w:rPr>
      </w:pPr>
      <w:r>
        <w:rPr>
          <w:rFonts w:ascii="黑体" w:eastAsia="黑体" w:hAnsi="黑体"/>
          <w:spacing w:val="-30"/>
        </w:rPr>
        <w:t xml:space="preserve">表 </w:t>
      </w:r>
      <w:r>
        <w:t>3</w:t>
      </w:r>
      <w:r>
        <w:rPr>
          <w:rFonts w:ascii="黑体" w:eastAsia="黑体" w:hAnsi="黑体"/>
        </w:rPr>
        <w:t>—</w:t>
      </w:r>
      <w:r>
        <w:t>1</w:t>
      </w:r>
      <w:r>
        <w:rPr>
          <w:spacing w:val="60"/>
        </w:rPr>
        <w:t xml:space="preserve"> </w:t>
      </w:r>
      <w:r>
        <w:rPr>
          <w:rFonts w:ascii="黑体" w:eastAsia="黑体" w:hAnsi="黑体"/>
          <w:spacing w:val="-2"/>
        </w:rPr>
        <w:t>岩土物理力学指标表</w:t>
      </w:r>
    </w:p>
    <w:p>
      <w:pPr>
        <w:pStyle w:val="BodyText"/>
        <w:rPr>
          <w:rFonts w:ascii="黑体"/>
          <w:sz w:val="20"/>
        </w:rPr>
      </w:pPr>
    </w:p>
    <w:p>
      <w:pPr>
        <w:pStyle w:val="BodyText"/>
        <w:spacing w:before="9"/>
        <w:rPr>
          <w:rFonts w:ascii="黑体"/>
          <w:sz w:val="15"/>
        </w:rPr>
      </w:pPr>
    </w:p>
    <w:p>
      <w:pPr>
        <w:pStyle w:val="BodyText"/>
        <w:spacing w:line="20" w:lineRule="exact"/>
        <w:ind w:left="776"/>
        <w:rPr>
          <w:rFonts w:ascii="黑体"/>
          <w:sz w:val="2"/>
        </w:rPr>
      </w:pPr>
      <w:r>
        <w:rPr>
          <w:rFonts w:ascii="黑体"/>
          <w:sz w:val="2"/>
        </w:rPr>
        <w:pict>
          <v:group id="_x0000_i1025" style="width:426.1pt;height:0.75pt;mso-position-horizontal-relative:char;mso-position-vertical-relative:line" coordorigin="0,0" coordsize="8522,15">
            <v:line id="_x0000_s1026" style="position:absolute" from="0,8" to="8522,8" stroked="t" strokecolor="black" strokeweight="0.75pt">
              <v:stroke dashstyle="solid"/>
            </v:line>
            <w10:wrap type="none"/>
          </v:group>
        </w:pict>
      </w:r>
    </w:p>
    <w:p>
      <w:pPr>
        <w:spacing w:after="0" w:line="20" w:lineRule="exact"/>
        <w:rPr>
          <w:rFonts w:ascii="黑体"/>
          <w:sz w:val="2"/>
        </w:rPr>
        <w:sectPr>
          <w:headerReference w:type="even" r:id="rId31"/>
          <w:headerReference w:type="default" r:id="rId32"/>
          <w:footerReference w:type="even" r:id="rId33"/>
          <w:footerReference w:type="default" r:id="rId34"/>
          <w:pgSz w:w="11910" w:h="16840"/>
          <w:pgMar w:top="1320" w:right="780" w:bottom="1280" w:left="1200" w:header="1054" w:footer="1098"/>
          <w:pgNumType w:start="3"/>
          <w:cols w:space="708"/>
        </w:sectPr>
      </w:pPr>
    </w:p>
    <w:p>
      <w:pPr>
        <w:pStyle w:val="BodyText"/>
        <w:rPr>
          <w:rFonts w:ascii="黑体"/>
          <w:sz w:val="20"/>
        </w:rPr>
      </w:pPr>
    </w:p>
    <w:p>
      <w:pPr>
        <w:pStyle w:val="BodyText"/>
        <w:spacing w:before="10"/>
        <w:rPr>
          <w:rFonts w:ascii="黑体"/>
        </w:rPr>
      </w:pPr>
    </w:p>
    <w:p>
      <w:pPr>
        <w:spacing w:before="1"/>
        <w:ind w:left="839" w:right="0" w:firstLine="0"/>
        <w:jc w:val="left"/>
        <w:rPr>
          <w:rFonts w:ascii="宋体" w:eastAsia="宋体"/>
          <w:sz w:val="21"/>
        </w:rPr>
      </w:pPr>
      <w:r>
        <w:rPr>
          <w:rFonts w:ascii="宋体" w:eastAsia="宋体"/>
          <w:spacing w:val="19"/>
          <w:sz w:val="21"/>
        </w:rPr>
        <w:t>时代 岩性</w:t>
      </w:r>
    </w:p>
    <w:p>
      <w:pPr>
        <w:spacing w:before="166"/>
        <w:ind w:left="839" w:right="0" w:firstLine="0"/>
        <w:jc w:val="left"/>
        <w:rPr>
          <w:rFonts w:ascii="宋体" w:eastAsia="宋体"/>
          <w:sz w:val="21"/>
        </w:rPr>
      </w:pPr>
      <w:r>
        <w:br w:type="column"/>
      </w:r>
      <w:r>
        <w:rPr>
          <w:rFonts w:ascii="宋体" w:eastAsia="宋体"/>
          <w:spacing w:val="-2"/>
          <w:sz w:val="21"/>
        </w:rPr>
        <w:t>物理指标评定承载力</w:t>
      </w:r>
    </w:p>
    <w:p>
      <w:pPr>
        <w:spacing w:before="10" w:line="213" w:lineRule="exact"/>
        <w:ind w:left="839" w:right="0" w:firstLine="0"/>
        <w:jc w:val="left"/>
        <w:rPr>
          <w:rFonts w:ascii="宋体" w:eastAsia="宋体"/>
          <w:sz w:val="21"/>
        </w:rPr>
      </w:pPr>
      <w:r>
        <w:br w:type="column"/>
      </w:r>
      <w:r>
        <w:rPr>
          <w:rFonts w:ascii="宋体" w:eastAsia="宋体"/>
          <w:spacing w:val="-5"/>
          <w:sz w:val="21"/>
        </w:rPr>
        <w:t>承载</w:t>
      </w:r>
    </w:p>
    <w:p>
      <w:pPr>
        <w:tabs>
          <w:tab w:val="left" w:pos="2949"/>
        </w:tabs>
        <w:spacing w:before="0" w:line="156" w:lineRule="exact"/>
        <w:ind w:left="1573" w:right="0" w:firstLine="0"/>
        <w:jc w:val="left"/>
        <w:rPr>
          <w:rFonts w:ascii="宋体" w:eastAsia="宋体"/>
          <w:sz w:val="21"/>
        </w:rPr>
      </w:pPr>
      <w:r>
        <w:rPr>
          <w:rFonts w:ascii="宋体" w:eastAsia="宋体"/>
          <w:sz w:val="21"/>
        </w:rPr>
        <w:t>剪切指</w:t>
      </w:r>
      <w:r>
        <w:rPr>
          <w:rFonts w:ascii="宋体" w:eastAsia="宋体"/>
          <w:spacing w:val="-10"/>
          <w:sz w:val="21"/>
        </w:rPr>
        <w:t>标</w:t>
      </w:r>
      <w:r>
        <w:rPr>
          <w:rFonts w:ascii="宋体" w:eastAsia="宋体"/>
          <w:sz w:val="21"/>
        </w:rPr>
        <w:tab/>
        <w:t>压缩指</w:t>
      </w:r>
      <w:r>
        <w:rPr>
          <w:rFonts w:ascii="宋体" w:eastAsia="宋体"/>
          <w:spacing w:val="-10"/>
          <w:sz w:val="21"/>
        </w:rPr>
        <w:t>标</w:t>
      </w:r>
    </w:p>
    <w:p>
      <w:pPr>
        <w:spacing w:before="0" w:line="213" w:lineRule="exact"/>
        <w:ind w:left="944" w:right="0" w:firstLine="0"/>
        <w:jc w:val="left"/>
        <w:rPr>
          <w:rFonts w:ascii="宋体" w:eastAsia="宋体"/>
          <w:sz w:val="21"/>
        </w:rPr>
      </w:pPr>
      <w:r>
        <w:rPr>
          <w:rFonts w:ascii="宋体" w:eastAsia="宋体"/>
          <w:sz w:val="21"/>
        </w:rPr>
        <w:t>力</w:t>
      </w:r>
    </w:p>
    <w:p>
      <w:pPr>
        <w:spacing w:after="0" w:line="213" w:lineRule="exact"/>
        <w:jc w:val="left"/>
        <w:rPr>
          <w:rFonts w:ascii="宋体" w:eastAsia="宋体"/>
          <w:sz w:val="21"/>
        </w:rPr>
        <w:sectPr>
          <w:headerReference w:type="even" r:id="rId35"/>
          <w:headerReference w:type="default" r:id="rId36"/>
          <w:footerReference w:type="even" r:id="rId37"/>
          <w:footerReference w:type="default" r:id="rId38"/>
          <w:type w:val="continuous"/>
          <w:pgSz w:w="11910" w:h="16840"/>
          <w:pgMar w:top="1260" w:right="780" w:bottom="1280" w:left="1200" w:header="1054" w:footer="849"/>
          <w:pgNumType w:start="4"/>
          <w:cols w:num="3" w:space="708" w:equalWidth="0">
            <w:col w:w="1937" w:space="212"/>
            <w:col w:w="2771" w:space="212"/>
            <w:col w:w="4798" w:space="0"/>
          </w:cols>
        </w:sectPr>
      </w:pPr>
    </w:p>
    <w:p>
      <w:pPr>
        <w:pStyle w:val="BodyText"/>
        <w:rPr>
          <w:rFonts w:ascii="宋体"/>
          <w:sz w:val="20"/>
        </w:rPr>
      </w:pPr>
    </w:p>
    <w:p>
      <w:pPr>
        <w:pStyle w:val="BodyText"/>
        <w:spacing w:before="11"/>
        <w:rPr>
          <w:rFonts w:ascii="宋体"/>
          <w:sz w:val="21"/>
        </w:rPr>
      </w:pPr>
    </w:p>
    <w:p>
      <w:pPr>
        <w:spacing w:before="70" w:line="213" w:lineRule="exact"/>
        <w:ind w:left="1476" w:right="0" w:firstLine="0"/>
        <w:jc w:val="left"/>
        <w:rPr>
          <w:rFonts w:ascii="宋体" w:eastAsia="宋体"/>
          <w:sz w:val="21"/>
        </w:rPr>
      </w:pPr>
      <w:r>
        <w:pict>
          <v:shapetype id="_x0000_t202" coordsize="21600,21600" o:spt="202" path="m,l,21600r21600,l21600,xe">
            <v:stroke joinstyle="miter"/>
            <v:path gradientshapeok="t" o:connecttype="rect"/>
          </v:shapetype>
          <v:shape id="_x0000_s1027" type="#_x0000_t202" style="width:362.45pt;height:107.45pt;margin-top:-38.2pt;margin-left:162.45pt;mso-position-horizontal-relative:page;position:absolute;z-index:251658240" filled="f" stroked="f">
            <v:textbox inset="0,0,0,0">
              <w:txbxContent>
                <w:tbl>
                  <w:tblPr>
                    <w:tblStyle w:val="TableNormal0"/>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1"/>
                    <w:gridCol w:w="778"/>
                    <w:gridCol w:w="581"/>
                    <w:gridCol w:w="518"/>
                    <w:gridCol w:w="614"/>
                    <w:gridCol w:w="585"/>
                    <w:gridCol w:w="714"/>
                    <w:gridCol w:w="560"/>
                    <w:gridCol w:w="643"/>
                    <w:gridCol w:w="699"/>
                    <w:gridCol w:w="860"/>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13"/>
                      <w:jc w:val="left"/>
                    </w:trPr>
                    <w:tc>
                      <w:tcPr>
                        <w:tcW w:w="701" w:type="dxa"/>
                        <w:tcBorders>
                          <w:top w:val="single" w:sz="4" w:space="0" w:color="000000"/>
                        </w:tcBorders>
                      </w:tcPr>
                      <w:p>
                        <w:pPr>
                          <w:pStyle w:val="TableParagraph"/>
                          <w:spacing w:before="68"/>
                          <w:ind w:left="26"/>
                          <w:jc w:val="center"/>
                          <w:rPr>
                            <w:rFonts w:ascii="宋体" w:hAnsi="宋体"/>
                            <w:sz w:val="21"/>
                          </w:rPr>
                        </w:pPr>
                        <w:r>
                          <w:rPr>
                            <w:rFonts w:ascii="宋体" w:hAnsi="宋体"/>
                            <w:sz w:val="21"/>
                          </w:rPr>
                          <w:t>ω</w:t>
                        </w:r>
                      </w:p>
                    </w:tc>
                    <w:tc>
                      <w:tcPr>
                        <w:tcW w:w="778" w:type="dxa"/>
                        <w:tcBorders>
                          <w:top w:val="single" w:sz="4" w:space="0" w:color="000000"/>
                        </w:tcBorders>
                      </w:tcPr>
                      <w:p>
                        <w:pPr>
                          <w:pStyle w:val="TableParagraph"/>
                          <w:spacing w:before="68"/>
                          <w:jc w:val="center"/>
                          <w:rPr>
                            <w:rFonts w:ascii="宋体"/>
                            <w:sz w:val="21"/>
                          </w:rPr>
                        </w:pPr>
                        <w:r>
                          <w:rPr>
                            <w:rFonts w:ascii="宋体"/>
                            <w:sz w:val="21"/>
                          </w:rPr>
                          <w:t>e</w:t>
                        </w:r>
                      </w:p>
                    </w:tc>
                    <w:tc>
                      <w:tcPr>
                        <w:tcW w:w="581" w:type="dxa"/>
                        <w:tcBorders>
                          <w:top w:val="single" w:sz="4" w:space="0" w:color="000000"/>
                        </w:tcBorders>
                      </w:tcPr>
                      <w:p>
                        <w:pPr>
                          <w:pStyle w:val="TableParagraph"/>
                          <w:spacing w:before="68"/>
                          <w:ind w:left="97" w:right="148"/>
                          <w:jc w:val="center"/>
                          <w:rPr>
                            <w:rFonts w:ascii="宋体" w:hAnsi="宋体"/>
                            <w:sz w:val="21"/>
                          </w:rPr>
                        </w:pPr>
                        <w:r>
                          <w:rPr>
                            <w:rFonts w:ascii="宋体" w:hAnsi="宋体"/>
                            <w:spacing w:val="-5"/>
                            <w:w w:val="115"/>
                            <w:sz w:val="21"/>
                          </w:rPr>
                          <w:t>ω</w:t>
                        </w:r>
                        <w:r>
                          <w:rPr>
                            <w:rFonts w:ascii="宋体" w:hAnsi="宋体"/>
                            <w:spacing w:val="-5"/>
                            <w:w w:val="115"/>
                            <w:sz w:val="21"/>
                            <w:vertAlign w:val="subscript"/>
                          </w:rPr>
                          <w:t>L</w:t>
                        </w:r>
                      </w:p>
                    </w:tc>
                    <w:tc>
                      <w:tcPr>
                        <w:tcW w:w="518" w:type="dxa"/>
                        <w:tcBorders>
                          <w:top w:val="single" w:sz="4" w:space="0" w:color="000000"/>
                        </w:tcBorders>
                      </w:tcPr>
                      <w:p>
                        <w:pPr>
                          <w:pStyle w:val="TableParagraph"/>
                          <w:spacing w:before="68"/>
                          <w:ind w:left="175"/>
                          <w:rPr>
                            <w:rFonts w:ascii="宋体"/>
                            <w:sz w:val="21"/>
                          </w:rPr>
                        </w:pPr>
                        <w:r>
                          <w:rPr>
                            <w:rFonts w:ascii="宋体"/>
                            <w:spacing w:val="-5"/>
                            <w:w w:val="115"/>
                            <w:sz w:val="21"/>
                          </w:rPr>
                          <w:t>I</w:t>
                        </w:r>
                        <w:r>
                          <w:rPr>
                            <w:rFonts w:ascii="宋体"/>
                            <w:spacing w:val="-5"/>
                            <w:w w:val="115"/>
                            <w:sz w:val="21"/>
                            <w:vertAlign w:val="subscript"/>
                          </w:rPr>
                          <w:t>L</w:t>
                        </w:r>
                      </w:p>
                    </w:tc>
                    <w:tc>
                      <w:tcPr>
                        <w:tcW w:w="614" w:type="dxa"/>
                        <w:tcBorders>
                          <w:top w:val="single" w:sz="4" w:space="0" w:color="000000"/>
                        </w:tcBorders>
                      </w:tcPr>
                      <w:p>
                        <w:pPr>
                          <w:pStyle w:val="TableParagraph"/>
                          <w:spacing w:before="68"/>
                          <w:ind w:left="153" w:right="121"/>
                          <w:jc w:val="center"/>
                          <w:rPr>
                            <w:rFonts w:ascii="宋体"/>
                            <w:sz w:val="21"/>
                          </w:rPr>
                        </w:pPr>
                        <w:r>
                          <w:rPr>
                            <w:rFonts w:ascii="宋体"/>
                            <w:spacing w:val="-5"/>
                            <w:w w:val="115"/>
                            <w:sz w:val="21"/>
                          </w:rPr>
                          <w:t>f</w:t>
                        </w:r>
                        <w:r>
                          <w:rPr>
                            <w:rFonts w:ascii="宋体"/>
                            <w:spacing w:val="-5"/>
                            <w:w w:val="115"/>
                            <w:sz w:val="21"/>
                            <w:vertAlign w:val="subscript"/>
                          </w:rPr>
                          <w:t>0</w:t>
                        </w:r>
                      </w:p>
                    </w:tc>
                    <w:tc>
                      <w:tcPr>
                        <w:tcW w:w="585" w:type="dxa"/>
                        <w:tcBorders>
                          <w:top w:val="single" w:sz="4" w:space="0" w:color="000000"/>
                        </w:tcBorders>
                      </w:tcPr>
                      <w:p>
                        <w:pPr>
                          <w:pStyle w:val="TableParagraph"/>
                          <w:spacing w:before="68"/>
                          <w:ind w:left="119" w:right="125"/>
                          <w:jc w:val="center"/>
                          <w:rPr>
                            <w:rFonts w:ascii="宋体"/>
                            <w:sz w:val="21"/>
                          </w:rPr>
                        </w:pPr>
                        <w:r>
                          <w:rPr>
                            <w:rFonts w:ascii="宋体"/>
                            <w:spacing w:val="-5"/>
                            <w:w w:val="115"/>
                            <w:sz w:val="21"/>
                          </w:rPr>
                          <w:t>f</w:t>
                        </w:r>
                        <w:r>
                          <w:rPr>
                            <w:rFonts w:ascii="宋体"/>
                            <w:spacing w:val="-5"/>
                            <w:w w:val="115"/>
                            <w:sz w:val="21"/>
                            <w:vertAlign w:val="subscript"/>
                          </w:rPr>
                          <w:t>k</w:t>
                        </w:r>
                      </w:p>
                    </w:tc>
                    <w:tc>
                      <w:tcPr>
                        <w:tcW w:w="714" w:type="dxa"/>
                        <w:tcBorders>
                          <w:top w:val="single" w:sz="4" w:space="0" w:color="000000"/>
                        </w:tcBorders>
                      </w:tcPr>
                      <w:p>
                        <w:pPr>
                          <w:pStyle w:val="TableParagraph"/>
                          <w:spacing w:before="70"/>
                          <w:ind w:left="123" w:right="123"/>
                          <w:jc w:val="center"/>
                          <w:rPr>
                            <w:rFonts w:ascii="宋体" w:eastAsia="宋体"/>
                            <w:sz w:val="14"/>
                          </w:rPr>
                        </w:pPr>
                        <w:r>
                          <w:rPr>
                            <w:rFonts w:ascii="宋体" w:eastAsia="宋体"/>
                            <w:position w:val="3"/>
                            <w:sz w:val="21"/>
                          </w:rPr>
                          <w:t>f</w:t>
                        </w:r>
                        <w:r>
                          <w:rPr>
                            <w:rFonts w:ascii="宋体" w:eastAsia="宋体"/>
                            <w:spacing w:val="-53"/>
                            <w:position w:val="3"/>
                            <w:sz w:val="21"/>
                          </w:rPr>
                          <w:t xml:space="preserve"> </w:t>
                        </w:r>
                        <w:r>
                          <w:rPr>
                            <w:rFonts w:ascii="宋体" w:eastAsia="宋体"/>
                            <w:spacing w:val="-5"/>
                            <w:sz w:val="14"/>
                          </w:rPr>
                          <w:t>建议</w:t>
                        </w:r>
                      </w:p>
                    </w:tc>
                    <w:tc>
                      <w:tcPr>
                        <w:tcW w:w="560" w:type="dxa"/>
                        <w:tcBorders>
                          <w:top w:val="single" w:sz="4" w:space="0" w:color="000000"/>
                        </w:tcBorders>
                      </w:tcPr>
                      <w:p>
                        <w:pPr>
                          <w:pStyle w:val="TableParagraph"/>
                          <w:spacing w:before="68"/>
                          <w:ind w:left="29"/>
                          <w:jc w:val="center"/>
                          <w:rPr>
                            <w:rFonts w:ascii="宋体"/>
                            <w:sz w:val="21"/>
                          </w:rPr>
                        </w:pPr>
                        <w:r>
                          <w:rPr>
                            <w:rFonts w:ascii="宋体"/>
                            <w:sz w:val="21"/>
                          </w:rPr>
                          <w:t>C</w:t>
                        </w:r>
                      </w:p>
                    </w:tc>
                    <w:tc>
                      <w:tcPr>
                        <w:tcW w:w="643" w:type="dxa"/>
                        <w:tcBorders>
                          <w:top w:val="single" w:sz="4" w:space="0" w:color="000000"/>
                        </w:tcBorders>
                      </w:tcPr>
                      <w:p>
                        <w:pPr>
                          <w:pStyle w:val="TableParagraph"/>
                          <w:spacing w:before="68"/>
                          <w:ind w:right="12"/>
                          <w:jc w:val="center"/>
                          <w:rPr>
                            <w:rFonts w:ascii="宋体" w:hAnsi="宋体"/>
                            <w:sz w:val="21"/>
                          </w:rPr>
                        </w:pPr>
                        <w:r>
                          <w:rPr>
                            <w:rFonts w:ascii="宋体" w:hAnsi="宋体"/>
                            <w:sz w:val="21"/>
                          </w:rPr>
                          <w:t>φ</w:t>
                        </w:r>
                      </w:p>
                    </w:tc>
                    <w:tc>
                      <w:tcPr>
                        <w:tcW w:w="699" w:type="dxa"/>
                        <w:tcBorders>
                          <w:top w:val="single" w:sz="4" w:space="0" w:color="000000"/>
                        </w:tcBorders>
                      </w:tcPr>
                      <w:p>
                        <w:pPr>
                          <w:pStyle w:val="TableParagraph"/>
                          <w:spacing w:before="68"/>
                          <w:ind w:left="102" w:right="152"/>
                          <w:jc w:val="center"/>
                          <w:rPr>
                            <w:rFonts w:ascii="宋体"/>
                            <w:sz w:val="21"/>
                          </w:rPr>
                        </w:pPr>
                        <w:r>
                          <w:rPr>
                            <w:rFonts w:ascii="宋体"/>
                            <w:spacing w:val="-5"/>
                            <w:sz w:val="21"/>
                          </w:rPr>
                          <w:t>Es</w:t>
                        </w:r>
                      </w:p>
                    </w:tc>
                    <w:tc>
                      <w:tcPr>
                        <w:tcW w:w="860" w:type="dxa"/>
                        <w:tcBorders>
                          <w:top w:val="single" w:sz="4" w:space="0" w:color="000000"/>
                        </w:tcBorders>
                      </w:tcPr>
                      <w:p>
                        <w:pPr>
                          <w:pStyle w:val="TableParagraph"/>
                          <w:spacing w:before="68"/>
                          <w:ind w:right="15"/>
                          <w:jc w:val="center"/>
                          <w:rPr>
                            <w:rFonts w:ascii="宋体"/>
                            <w:sz w:val="21"/>
                          </w:rPr>
                        </w:pPr>
                        <w:r>
                          <w:rPr>
                            <w:rFonts w:ascii="宋体"/>
                            <w:sz w:val="21"/>
                          </w:rPr>
                          <w:t>a</w:t>
                        </w:r>
                      </w:p>
                    </w:tc>
                  </w:tr>
                  <w:tr>
                    <w:tblPrEx>
                      <w:tblW w:w="0" w:type="auto"/>
                      <w:jc w:val="left"/>
                      <w:tblInd w:w="7" w:type="dxa"/>
                      <w:tblLayout w:type="fixed"/>
                      <w:tblCellMar>
                        <w:top w:w="0" w:type="dxa"/>
                        <w:left w:w="0" w:type="dxa"/>
                        <w:bottom w:w="0" w:type="dxa"/>
                        <w:right w:w="0" w:type="dxa"/>
                      </w:tblCellMar>
                      <w:tblLook w:val="01E0"/>
                    </w:tblPrEx>
                    <w:trPr>
                      <w:trHeight w:val="449"/>
                      <w:jc w:val="left"/>
                    </w:trPr>
                    <w:tc>
                      <w:tcPr>
                        <w:tcW w:w="701" w:type="dxa"/>
                      </w:tcPr>
                      <w:p>
                        <w:pPr>
                          <w:pStyle w:val="TableParagraph"/>
                          <w:spacing w:before="58"/>
                          <w:ind w:left="26"/>
                          <w:jc w:val="center"/>
                          <w:rPr>
                            <w:rFonts w:ascii="宋体" w:eastAsia="宋体"/>
                            <w:sz w:val="21"/>
                          </w:rPr>
                        </w:pPr>
                        <w:r>
                          <w:rPr>
                            <w:rFonts w:ascii="宋体" w:eastAsia="宋体"/>
                            <w:sz w:val="21"/>
                          </w:rPr>
                          <w:t>％</w:t>
                        </w:r>
                      </w:p>
                    </w:tc>
                    <w:tc>
                      <w:tcPr>
                        <w:tcW w:w="778" w:type="dxa"/>
                      </w:tcPr>
                      <w:p>
                        <w:pPr>
                          <w:pStyle w:val="TableParagraph"/>
                          <w:rPr>
                            <w:sz w:val="22"/>
                          </w:rPr>
                        </w:pPr>
                      </w:p>
                    </w:tc>
                    <w:tc>
                      <w:tcPr>
                        <w:tcW w:w="581" w:type="dxa"/>
                      </w:tcPr>
                      <w:p>
                        <w:pPr>
                          <w:pStyle w:val="TableParagraph"/>
                          <w:spacing w:before="58"/>
                          <w:ind w:right="51"/>
                          <w:jc w:val="center"/>
                          <w:rPr>
                            <w:rFonts w:ascii="宋体" w:eastAsia="宋体"/>
                            <w:sz w:val="21"/>
                          </w:rPr>
                        </w:pPr>
                        <w:r>
                          <w:rPr>
                            <w:rFonts w:ascii="宋体" w:eastAsia="宋体"/>
                            <w:sz w:val="21"/>
                          </w:rPr>
                          <w:t>％</w:t>
                        </w:r>
                      </w:p>
                    </w:tc>
                    <w:tc>
                      <w:tcPr>
                        <w:tcW w:w="518" w:type="dxa"/>
                      </w:tcPr>
                      <w:p>
                        <w:pPr>
                          <w:pStyle w:val="TableParagraph"/>
                          <w:rPr>
                            <w:sz w:val="22"/>
                          </w:rPr>
                        </w:pPr>
                      </w:p>
                    </w:tc>
                    <w:tc>
                      <w:tcPr>
                        <w:tcW w:w="614" w:type="dxa"/>
                      </w:tcPr>
                      <w:p>
                        <w:pPr>
                          <w:pStyle w:val="TableParagraph"/>
                          <w:spacing w:before="58"/>
                          <w:ind w:left="153" w:right="121"/>
                          <w:jc w:val="center"/>
                          <w:rPr>
                            <w:rFonts w:ascii="宋体"/>
                            <w:sz w:val="21"/>
                          </w:rPr>
                        </w:pPr>
                        <w:r>
                          <w:rPr>
                            <w:rFonts w:ascii="宋体"/>
                            <w:spacing w:val="-5"/>
                            <w:sz w:val="21"/>
                          </w:rPr>
                          <w:t>kPa</w:t>
                        </w:r>
                      </w:p>
                    </w:tc>
                    <w:tc>
                      <w:tcPr>
                        <w:tcW w:w="585" w:type="dxa"/>
                      </w:tcPr>
                      <w:p>
                        <w:pPr>
                          <w:pStyle w:val="TableParagraph"/>
                          <w:spacing w:before="58"/>
                          <w:ind w:left="119" w:right="125"/>
                          <w:jc w:val="center"/>
                          <w:rPr>
                            <w:rFonts w:ascii="宋体"/>
                            <w:sz w:val="21"/>
                          </w:rPr>
                        </w:pPr>
                        <w:r>
                          <w:rPr>
                            <w:rFonts w:ascii="宋体"/>
                            <w:spacing w:val="-5"/>
                            <w:sz w:val="21"/>
                          </w:rPr>
                          <w:t>kPa</w:t>
                        </w:r>
                      </w:p>
                    </w:tc>
                    <w:tc>
                      <w:tcPr>
                        <w:tcW w:w="714" w:type="dxa"/>
                      </w:tcPr>
                      <w:p>
                        <w:pPr>
                          <w:pStyle w:val="TableParagraph"/>
                          <w:spacing w:before="58"/>
                          <w:ind w:left="123" w:right="123"/>
                          <w:jc w:val="center"/>
                          <w:rPr>
                            <w:rFonts w:ascii="宋体"/>
                            <w:sz w:val="21"/>
                          </w:rPr>
                        </w:pPr>
                        <w:r>
                          <w:rPr>
                            <w:rFonts w:ascii="宋体"/>
                            <w:spacing w:val="-5"/>
                            <w:sz w:val="21"/>
                          </w:rPr>
                          <w:t>kPa</w:t>
                        </w:r>
                      </w:p>
                    </w:tc>
                    <w:tc>
                      <w:tcPr>
                        <w:tcW w:w="560" w:type="dxa"/>
                      </w:tcPr>
                      <w:p>
                        <w:pPr>
                          <w:pStyle w:val="TableParagraph"/>
                          <w:spacing w:before="58"/>
                          <w:ind w:left="124" w:right="95"/>
                          <w:jc w:val="center"/>
                          <w:rPr>
                            <w:rFonts w:ascii="宋体"/>
                            <w:sz w:val="21"/>
                          </w:rPr>
                        </w:pPr>
                        <w:r>
                          <w:rPr>
                            <w:rFonts w:ascii="宋体"/>
                            <w:spacing w:val="-5"/>
                            <w:sz w:val="21"/>
                          </w:rPr>
                          <w:t>kPa</w:t>
                        </w:r>
                      </w:p>
                    </w:tc>
                    <w:tc>
                      <w:tcPr>
                        <w:tcW w:w="643" w:type="dxa"/>
                      </w:tcPr>
                      <w:p>
                        <w:pPr>
                          <w:pStyle w:val="TableParagraph"/>
                          <w:spacing w:before="58"/>
                          <w:ind w:right="12"/>
                          <w:jc w:val="center"/>
                          <w:rPr>
                            <w:rFonts w:ascii="宋体" w:eastAsia="宋体"/>
                            <w:sz w:val="21"/>
                          </w:rPr>
                        </w:pPr>
                        <w:r>
                          <w:rPr>
                            <w:rFonts w:ascii="宋体" w:eastAsia="宋体"/>
                            <w:sz w:val="21"/>
                          </w:rPr>
                          <w:t>度</w:t>
                        </w:r>
                      </w:p>
                    </w:tc>
                    <w:tc>
                      <w:tcPr>
                        <w:tcW w:w="699" w:type="dxa"/>
                      </w:tcPr>
                      <w:p>
                        <w:pPr>
                          <w:pStyle w:val="TableParagraph"/>
                          <w:spacing w:before="58"/>
                          <w:ind w:left="102" w:right="152"/>
                          <w:jc w:val="center"/>
                          <w:rPr>
                            <w:rFonts w:ascii="宋体"/>
                            <w:sz w:val="21"/>
                          </w:rPr>
                        </w:pPr>
                        <w:r>
                          <w:rPr>
                            <w:rFonts w:ascii="宋体"/>
                            <w:spacing w:val="-5"/>
                            <w:sz w:val="21"/>
                          </w:rPr>
                          <w:t>MPa</w:t>
                        </w:r>
                      </w:p>
                    </w:tc>
                    <w:tc>
                      <w:tcPr>
                        <w:tcW w:w="860" w:type="dxa"/>
                      </w:tcPr>
                      <w:p>
                        <w:pPr>
                          <w:pStyle w:val="TableParagraph"/>
                          <w:spacing w:before="58"/>
                          <w:ind w:left="145" w:right="160"/>
                          <w:jc w:val="center"/>
                          <w:rPr>
                            <w:rFonts w:ascii="宋体"/>
                            <w:sz w:val="21"/>
                          </w:rPr>
                        </w:pPr>
                        <w:r>
                          <w:rPr>
                            <w:rFonts w:ascii="宋体"/>
                            <w:sz w:val="21"/>
                          </w:rPr>
                          <w:t>MPa</w:t>
                        </w:r>
                        <w:r>
                          <w:rPr>
                            <w:rFonts w:ascii="宋体"/>
                            <w:sz w:val="21"/>
                            <w:vertAlign w:val="superscript"/>
                          </w:rPr>
                          <w:t>-</w:t>
                        </w:r>
                        <w:r>
                          <w:rPr>
                            <w:rFonts w:ascii="宋体"/>
                            <w:spacing w:val="-10"/>
                            <w:w w:val="115"/>
                            <w:sz w:val="21"/>
                            <w:vertAlign w:val="superscript"/>
                          </w:rPr>
                          <w:t>1</w:t>
                        </w:r>
                      </w:p>
                    </w:tc>
                  </w:tr>
                  <w:tr>
                    <w:tblPrEx>
                      <w:tblW w:w="0" w:type="auto"/>
                      <w:jc w:val="left"/>
                      <w:tblInd w:w="7" w:type="dxa"/>
                      <w:tblLayout w:type="fixed"/>
                      <w:tblCellMar>
                        <w:top w:w="0" w:type="dxa"/>
                        <w:left w:w="0" w:type="dxa"/>
                        <w:bottom w:w="0" w:type="dxa"/>
                        <w:right w:w="0" w:type="dxa"/>
                      </w:tblCellMar>
                      <w:tblLook w:val="01E0"/>
                    </w:tblPrEx>
                    <w:trPr>
                      <w:trHeight w:val="513"/>
                      <w:jc w:val="left"/>
                    </w:trPr>
                    <w:tc>
                      <w:tcPr>
                        <w:tcW w:w="701" w:type="dxa"/>
                      </w:tcPr>
                      <w:p>
                        <w:pPr>
                          <w:pStyle w:val="TableParagraph"/>
                          <w:rPr>
                            <w:sz w:val="22"/>
                          </w:rPr>
                        </w:pPr>
                      </w:p>
                    </w:tc>
                    <w:tc>
                      <w:tcPr>
                        <w:tcW w:w="778" w:type="dxa"/>
                      </w:tcPr>
                      <w:p>
                        <w:pPr>
                          <w:pStyle w:val="TableParagraph"/>
                          <w:rPr>
                            <w:sz w:val="22"/>
                          </w:rPr>
                        </w:pPr>
                      </w:p>
                    </w:tc>
                    <w:tc>
                      <w:tcPr>
                        <w:tcW w:w="581" w:type="dxa"/>
                      </w:tcPr>
                      <w:p>
                        <w:pPr>
                          <w:pStyle w:val="TableParagraph"/>
                          <w:rPr>
                            <w:sz w:val="22"/>
                          </w:rPr>
                        </w:pPr>
                      </w:p>
                    </w:tc>
                    <w:tc>
                      <w:tcPr>
                        <w:tcW w:w="518" w:type="dxa"/>
                      </w:tcPr>
                      <w:p>
                        <w:pPr>
                          <w:pStyle w:val="TableParagraph"/>
                          <w:rPr>
                            <w:sz w:val="22"/>
                          </w:rPr>
                        </w:pPr>
                      </w:p>
                    </w:tc>
                    <w:tc>
                      <w:tcPr>
                        <w:tcW w:w="614" w:type="dxa"/>
                      </w:tcPr>
                      <w:p>
                        <w:pPr>
                          <w:pStyle w:val="TableParagraph"/>
                          <w:rPr>
                            <w:sz w:val="22"/>
                          </w:rPr>
                        </w:pPr>
                      </w:p>
                    </w:tc>
                    <w:tc>
                      <w:tcPr>
                        <w:tcW w:w="585" w:type="dxa"/>
                      </w:tcPr>
                      <w:p>
                        <w:pPr>
                          <w:pStyle w:val="TableParagraph"/>
                          <w:rPr>
                            <w:sz w:val="22"/>
                          </w:rPr>
                        </w:pPr>
                      </w:p>
                    </w:tc>
                    <w:tc>
                      <w:tcPr>
                        <w:tcW w:w="714" w:type="dxa"/>
                      </w:tcPr>
                      <w:p>
                        <w:pPr>
                          <w:pStyle w:val="TableParagraph"/>
                          <w:spacing w:before="122"/>
                          <w:ind w:left="123" w:right="123"/>
                          <w:jc w:val="center"/>
                          <w:rPr>
                            <w:rFonts w:ascii="宋体"/>
                            <w:sz w:val="21"/>
                          </w:rPr>
                        </w:pPr>
                        <w:r>
                          <w:rPr>
                            <w:rFonts w:ascii="宋体"/>
                            <w:spacing w:val="-5"/>
                            <w:sz w:val="21"/>
                          </w:rPr>
                          <w:t>380</w:t>
                        </w:r>
                      </w:p>
                    </w:tc>
                    <w:tc>
                      <w:tcPr>
                        <w:tcW w:w="560" w:type="dxa"/>
                      </w:tcPr>
                      <w:p>
                        <w:pPr>
                          <w:pStyle w:val="TableParagraph"/>
                          <w:rPr>
                            <w:sz w:val="22"/>
                          </w:rPr>
                        </w:pPr>
                      </w:p>
                    </w:tc>
                    <w:tc>
                      <w:tcPr>
                        <w:tcW w:w="643" w:type="dxa"/>
                      </w:tcPr>
                      <w:p>
                        <w:pPr>
                          <w:pStyle w:val="TableParagraph"/>
                          <w:rPr>
                            <w:sz w:val="22"/>
                          </w:rPr>
                        </w:pPr>
                      </w:p>
                    </w:tc>
                    <w:tc>
                      <w:tcPr>
                        <w:tcW w:w="699" w:type="dxa"/>
                      </w:tcPr>
                      <w:p>
                        <w:pPr>
                          <w:pStyle w:val="TableParagraph"/>
                          <w:rPr>
                            <w:sz w:val="22"/>
                          </w:rPr>
                        </w:pPr>
                      </w:p>
                    </w:tc>
                    <w:tc>
                      <w:tcPr>
                        <w:tcW w:w="860" w:type="dxa"/>
                      </w:tcPr>
                      <w:p>
                        <w:pPr>
                          <w:pStyle w:val="TableParagraph"/>
                          <w:rPr>
                            <w:sz w:val="22"/>
                          </w:rPr>
                        </w:pPr>
                      </w:p>
                    </w:tc>
                  </w:tr>
                  <w:tr>
                    <w:tblPrEx>
                      <w:tblW w:w="0" w:type="auto"/>
                      <w:jc w:val="left"/>
                      <w:tblInd w:w="7" w:type="dxa"/>
                      <w:tblLayout w:type="fixed"/>
                      <w:tblCellMar>
                        <w:top w:w="0" w:type="dxa"/>
                        <w:left w:w="0" w:type="dxa"/>
                        <w:bottom w:w="0" w:type="dxa"/>
                        <w:right w:w="0" w:type="dxa"/>
                      </w:tblCellMar>
                      <w:tblLook w:val="01E0"/>
                    </w:tblPrEx>
                    <w:trPr>
                      <w:trHeight w:val="458"/>
                      <w:jc w:val="left"/>
                    </w:trPr>
                    <w:tc>
                      <w:tcPr>
                        <w:tcW w:w="701" w:type="dxa"/>
                      </w:tcPr>
                      <w:p>
                        <w:pPr>
                          <w:pStyle w:val="TableParagraph"/>
                          <w:rPr>
                            <w:sz w:val="22"/>
                          </w:rPr>
                        </w:pPr>
                      </w:p>
                    </w:tc>
                    <w:tc>
                      <w:tcPr>
                        <w:tcW w:w="778" w:type="dxa"/>
                      </w:tcPr>
                      <w:p>
                        <w:pPr>
                          <w:pStyle w:val="TableParagraph"/>
                          <w:rPr>
                            <w:sz w:val="22"/>
                          </w:rPr>
                        </w:pPr>
                      </w:p>
                    </w:tc>
                    <w:tc>
                      <w:tcPr>
                        <w:tcW w:w="581" w:type="dxa"/>
                      </w:tcPr>
                      <w:p>
                        <w:pPr>
                          <w:pStyle w:val="TableParagraph"/>
                          <w:rPr>
                            <w:sz w:val="22"/>
                          </w:rPr>
                        </w:pPr>
                      </w:p>
                    </w:tc>
                    <w:tc>
                      <w:tcPr>
                        <w:tcW w:w="518" w:type="dxa"/>
                      </w:tcPr>
                      <w:p>
                        <w:pPr>
                          <w:pStyle w:val="TableParagraph"/>
                          <w:rPr>
                            <w:sz w:val="22"/>
                          </w:rPr>
                        </w:pPr>
                      </w:p>
                    </w:tc>
                    <w:tc>
                      <w:tcPr>
                        <w:tcW w:w="614" w:type="dxa"/>
                      </w:tcPr>
                      <w:p>
                        <w:pPr>
                          <w:pStyle w:val="TableParagraph"/>
                          <w:rPr>
                            <w:sz w:val="22"/>
                          </w:rPr>
                        </w:pPr>
                      </w:p>
                    </w:tc>
                    <w:tc>
                      <w:tcPr>
                        <w:tcW w:w="585" w:type="dxa"/>
                      </w:tcPr>
                      <w:p>
                        <w:pPr>
                          <w:pStyle w:val="TableParagraph"/>
                          <w:rPr>
                            <w:sz w:val="22"/>
                          </w:rPr>
                        </w:pPr>
                      </w:p>
                    </w:tc>
                    <w:tc>
                      <w:tcPr>
                        <w:tcW w:w="714" w:type="dxa"/>
                      </w:tcPr>
                      <w:p>
                        <w:pPr>
                          <w:pStyle w:val="TableParagraph"/>
                          <w:spacing w:before="122"/>
                          <w:ind w:left="123" w:right="123"/>
                          <w:jc w:val="center"/>
                          <w:rPr>
                            <w:rFonts w:ascii="宋体"/>
                            <w:sz w:val="21"/>
                          </w:rPr>
                        </w:pPr>
                        <w:r>
                          <w:rPr>
                            <w:rFonts w:ascii="宋体"/>
                            <w:spacing w:val="-5"/>
                            <w:sz w:val="21"/>
                          </w:rPr>
                          <w:t>500</w:t>
                        </w:r>
                      </w:p>
                    </w:tc>
                    <w:tc>
                      <w:tcPr>
                        <w:tcW w:w="560" w:type="dxa"/>
                      </w:tcPr>
                      <w:p>
                        <w:pPr>
                          <w:pStyle w:val="TableParagraph"/>
                          <w:rPr>
                            <w:sz w:val="22"/>
                          </w:rPr>
                        </w:pPr>
                      </w:p>
                    </w:tc>
                    <w:tc>
                      <w:tcPr>
                        <w:tcW w:w="643" w:type="dxa"/>
                      </w:tcPr>
                      <w:p>
                        <w:pPr>
                          <w:pStyle w:val="TableParagraph"/>
                          <w:rPr>
                            <w:sz w:val="22"/>
                          </w:rPr>
                        </w:pPr>
                      </w:p>
                    </w:tc>
                    <w:tc>
                      <w:tcPr>
                        <w:tcW w:w="699" w:type="dxa"/>
                      </w:tcPr>
                      <w:p>
                        <w:pPr>
                          <w:pStyle w:val="TableParagraph"/>
                          <w:rPr>
                            <w:sz w:val="22"/>
                          </w:rPr>
                        </w:pPr>
                      </w:p>
                    </w:tc>
                    <w:tc>
                      <w:tcPr>
                        <w:tcW w:w="860" w:type="dxa"/>
                      </w:tcPr>
                      <w:p>
                        <w:pPr>
                          <w:pStyle w:val="TableParagraph"/>
                          <w:rPr>
                            <w:sz w:val="22"/>
                          </w:rPr>
                        </w:pPr>
                      </w:p>
                    </w:tc>
                  </w:tr>
                  <w:tr>
                    <w:tblPrEx>
                      <w:tblW w:w="0" w:type="auto"/>
                      <w:jc w:val="left"/>
                      <w:tblInd w:w="7" w:type="dxa"/>
                      <w:tblLayout w:type="fixed"/>
                      <w:tblCellMar>
                        <w:top w:w="0" w:type="dxa"/>
                        <w:left w:w="0" w:type="dxa"/>
                        <w:bottom w:w="0" w:type="dxa"/>
                        <w:right w:w="0" w:type="dxa"/>
                      </w:tblCellMar>
                      <w:tblLook w:val="01E0"/>
                    </w:tblPrEx>
                    <w:trPr>
                      <w:trHeight w:val="306"/>
                      <w:jc w:val="left"/>
                    </w:trPr>
                    <w:tc>
                      <w:tcPr>
                        <w:tcW w:w="701" w:type="dxa"/>
                      </w:tcPr>
                      <w:p>
                        <w:pPr>
                          <w:pStyle w:val="TableParagraph"/>
                          <w:spacing w:before="67" w:line="220" w:lineRule="exact"/>
                          <w:ind w:left="141" w:right="115"/>
                          <w:jc w:val="center"/>
                          <w:rPr>
                            <w:rFonts w:ascii="宋体"/>
                            <w:sz w:val="21"/>
                          </w:rPr>
                        </w:pPr>
                        <w:r>
                          <w:rPr>
                            <w:rFonts w:ascii="宋体"/>
                            <w:spacing w:val="-4"/>
                            <w:sz w:val="21"/>
                          </w:rPr>
                          <w:t>19.1</w:t>
                        </w:r>
                      </w:p>
                    </w:tc>
                    <w:tc>
                      <w:tcPr>
                        <w:tcW w:w="778" w:type="dxa"/>
                      </w:tcPr>
                      <w:p>
                        <w:pPr>
                          <w:pStyle w:val="TableParagraph"/>
                          <w:spacing w:before="67" w:line="220" w:lineRule="exact"/>
                          <w:ind w:left="111" w:right="111"/>
                          <w:jc w:val="center"/>
                          <w:rPr>
                            <w:rFonts w:ascii="宋体"/>
                            <w:sz w:val="21"/>
                          </w:rPr>
                        </w:pPr>
                        <w:r>
                          <w:rPr>
                            <w:rFonts w:ascii="宋体"/>
                            <w:spacing w:val="-2"/>
                            <w:sz w:val="21"/>
                          </w:rPr>
                          <w:t>0.582</w:t>
                        </w:r>
                      </w:p>
                    </w:tc>
                    <w:tc>
                      <w:tcPr>
                        <w:tcW w:w="581" w:type="dxa"/>
                      </w:tcPr>
                      <w:p>
                        <w:pPr>
                          <w:pStyle w:val="TableParagraph"/>
                          <w:rPr>
                            <w:sz w:val="22"/>
                          </w:rPr>
                        </w:pPr>
                      </w:p>
                    </w:tc>
                    <w:tc>
                      <w:tcPr>
                        <w:tcW w:w="518" w:type="dxa"/>
                      </w:tcPr>
                      <w:p>
                        <w:pPr>
                          <w:pStyle w:val="TableParagraph"/>
                          <w:rPr>
                            <w:sz w:val="22"/>
                          </w:rPr>
                        </w:pPr>
                      </w:p>
                    </w:tc>
                    <w:tc>
                      <w:tcPr>
                        <w:tcW w:w="614" w:type="dxa"/>
                      </w:tcPr>
                      <w:p>
                        <w:pPr>
                          <w:pStyle w:val="TableParagraph"/>
                          <w:rPr>
                            <w:sz w:val="22"/>
                          </w:rPr>
                        </w:pPr>
                      </w:p>
                    </w:tc>
                    <w:tc>
                      <w:tcPr>
                        <w:tcW w:w="585" w:type="dxa"/>
                      </w:tcPr>
                      <w:p>
                        <w:pPr>
                          <w:pStyle w:val="TableParagraph"/>
                          <w:rPr>
                            <w:sz w:val="22"/>
                          </w:rPr>
                        </w:pPr>
                      </w:p>
                    </w:tc>
                    <w:tc>
                      <w:tcPr>
                        <w:tcW w:w="714" w:type="dxa"/>
                      </w:tcPr>
                      <w:p>
                        <w:pPr>
                          <w:pStyle w:val="TableParagraph"/>
                          <w:spacing w:before="67" w:line="220" w:lineRule="exact"/>
                          <w:ind w:left="123" w:right="123"/>
                          <w:jc w:val="center"/>
                          <w:rPr>
                            <w:rFonts w:ascii="宋体"/>
                            <w:sz w:val="21"/>
                          </w:rPr>
                        </w:pPr>
                        <w:r>
                          <w:rPr>
                            <w:rFonts w:ascii="宋体"/>
                            <w:spacing w:val="-5"/>
                            <w:sz w:val="21"/>
                          </w:rPr>
                          <w:t>250</w:t>
                        </w:r>
                      </w:p>
                    </w:tc>
                    <w:tc>
                      <w:tcPr>
                        <w:tcW w:w="560" w:type="dxa"/>
                      </w:tcPr>
                      <w:p>
                        <w:pPr>
                          <w:pStyle w:val="TableParagraph"/>
                          <w:spacing w:before="67" w:line="220" w:lineRule="exact"/>
                          <w:ind w:left="124" w:right="95"/>
                          <w:jc w:val="center"/>
                          <w:rPr>
                            <w:rFonts w:ascii="宋体"/>
                            <w:sz w:val="21"/>
                          </w:rPr>
                        </w:pPr>
                        <w:r>
                          <w:rPr>
                            <w:rFonts w:ascii="宋体"/>
                            <w:spacing w:val="-5"/>
                            <w:sz w:val="21"/>
                          </w:rPr>
                          <w:t>0.0</w:t>
                        </w:r>
                      </w:p>
                    </w:tc>
                    <w:tc>
                      <w:tcPr>
                        <w:tcW w:w="643" w:type="dxa"/>
                      </w:tcPr>
                      <w:p>
                        <w:pPr>
                          <w:pStyle w:val="TableParagraph"/>
                          <w:spacing w:before="67" w:line="220" w:lineRule="exact"/>
                          <w:ind w:left="93" w:right="105"/>
                          <w:jc w:val="center"/>
                          <w:rPr>
                            <w:rFonts w:ascii="宋体"/>
                            <w:sz w:val="21"/>
                          </w:rPr>
                        </w:pPr>
                        <w:r>
                          <w:rPr>
                            <w:rFonts w:ascii="宋体"/>
                            <w:spacing w:val="-4"/>
                            <w:sz w:val="21"/>
                          </w:rPr>
                          <w:t>22.9</w:t>
                        </w:r>
                      </w:p>
                    </w:tc>
                    <w:tc>
                      <w:tcPr>
                        <w:tcW w:w="699" w:type="dxa"/>
                      </w:tcPr>
                      <w:p>
                        <w:pPr>
                          <w:pStyle w:val="TableParagraph"/>
                          <w:spacing w:before="67" w:line="220" w:lineRule="exact"/>
                          <w:ind w:left="102" w:right="152"/>
                          <w:jc w:val="center"/>
                          <w:rPr>
                            <w:rFonts w:ascii="宋体"/>
                            <w:sz w:val="21"/>
                          </w:rPr>
                        </w:pPr>
                        <w:r>
                          <w:rPr>
                            <w:rFonts w:ascii="宋体"/>
                            <w:spacing w:val="-4"/>
                            <w:sz w:val="21"/>
                          </w:rPr>
                          <w:t>6.08</w:t>
                        </w:r>
                      </w:p>
                    </w:tc>
                    <w:tc>
                      <w:tcPr>
                        <w:tcW w:w="860" w:type="dxa"/>
                      </w:tcPr>
                      <w:p>
                        <w:pPr>
                          <w:pStyle w:val="TableParagraph"/>
                          <w:spacing w:before="67" w:line="220" w:lineRule="exact"/>
                          <w:ind w:left="145" w:right="160"/>
                          <w:jc w:val="center"/>
                          <w:rPr>
                            <w:rFonts w:ascii="宋体"/>
                            <w:sz w:val="21"/>
                          </w:rPr>
                        </w:pPr>
                        <w:r>
                          <w:rPr>
                            <w:rFonts w:ascii="宋体"/>
                            <w:spacing w:val="-2"/>
                            <w:sz w:val="21"/>
                          </w:rPr>
                          <w:t>0.282</w:t>
                        </w:r>
                      </w:p>
                    </w:tc>
                  </w:tr>
                </w:tbl>
                <w:p>
                  <w:pPr>
                    <w:pStyle w:val="BodyText"/>
                  </w:pPr>
                </w:p>
              </w:txbxContent>
            </v:textbox>
          </v:shape>
        </w:pict>
      </w:r>
      <w:r>
        <w:rPr>
          <w:rFonts w:ascii="宋体" w:eastAsia="宋体"/>
          <w:spacing w:val="-5"/>
          <w:sz w:val="21"/>
        </w:rPr>
        <w:t>含砾</w:t>
      </w:r>
    </w:p>
    <w:p>
      <w:pPr>
        <w:spacing w:before="0" w:line="156" w:lineRule="exact"/>
        <w:ind w:left="962" w:right="0" w:firstLine="0"/>
        <w:jc w:val="left"/>
        <w:rPr>
          <w:rFonts w:ascii="宋体"/>
          <w:sz w:val="21"/>
        </w:rPr>
      </w:pPr>
      <w:r>
        <w:rPr>
          <w:rFonts w:ascii="宋体"/>
          <w:spacing w:val="-5"/>
          <w:w w:val="115"/>
          <w:sz w:val="21"/>
        </w:rPr>
        <w:t>Q</w:t>
      </w:r>
      <w:r>
        <w:rPr>
          <w:rFonts w:ascii="宋体"/>
          <w:spacing w:val="-5"/>
          <w:w w:val="115"/>
          <w:sz w:val="21"/>
          <w:vertAlign w:val="subscript"/>
        </w:rPr>
        <w:t>4</w:t>
      </w:r>
    </w:p>
    <w:p>
      <w:pPr>
        <w:spacing w:before="0" w:line="213" w:lineRule="exact"/>
        <w:ind w:left="1476" w:right="0" w:firstLine="0"/>
        <w:jc w:val="left"/>
        <w:rPr>
          <w:rFonts w:ascii="宋体" w:eastAsia="宋体"/>
          <w:sz w:val="21"/>
        </w:rPr>
      </w:pPr>
      <w:r>
        <w:rPr>
          <w:rFonts w:ascii="宋体" w:eastAsia="宋体"/>
          <w:spacing w:val="-5"/>
          <w:sz w:val="21"/>
        </w:rPr>
        <w:t>中砂</w:t>
      </w:r>
    </w:p>
    <w:p>
      <w:pPr>
        <w:spacing w:after="0" w:line="213" w:lineRule="exact"/>
        <w:jc w:val="left"/>
        <w:rPr>
          <w:rFonts w:ascii="宋体" w:eastAsia="宋体"/>
          <w:sz w:val="21"/>
        </w:rPr>
        <w:sectPr>
          <w:headerReference w:type="even" r:id="rId39"/>
          <w:headerReference w:type="default" r:id="rId40"/>
          <w:footerReference w:type="even" r:id="rId41"/>
          <w:footerReference w:type="default" r:id="rId42"/>
          <w:type w:val="continuous"/>
          <w:pgSz w:w="11910" w:h="16840"/>
          <w:pgMar w:top="1260" w:right="780" w:bottom="1280" w:left="1200" w:header="1054" w:footer="849"/>
          <w:pgNumType w:start="5"/>
          <w:cols w:space="708"/>
        </w:sectPr>
      </w:pPr>
    </w:p>
    <w:p>
      <w:pPr>
        <w:tabs>
          <w:tab w:val="left" w:pos="1476"/>
        </w:tabs>
        <w:spacing w:before="89" w:line="360" w:lineRule="auto"/>
        <w:ind w:left="1476" w:right="38" w:hanging="549"/>
        <w:jc w:val="right"/>
        <w:rPr>
          <w:rFonts w:ascii="宋体" w:eastAsia="宋体"/>
          <w:sz w:val="21"/>
        </w:rPr>
      </w:pPr>
      <w:r>
        <w:pict>
          <v:shape id="_x0000_s1028" type="#_x0000_t202" style="width:3.5pt;height:7pt;margin-top:10.51pt;margin-left:111.62pt;mso-position-horizontal-relative:page;position:absolute;z-index:-251657216" filled="f" stroked="f">
            <v:textbox inset="0,0,0,0">
              <w:txbxContent>
                <w:p>
                  <w:pPr>
                    <w:spacing w:before="0" w:line="140" w:lineRule="exact"/>
                    <w:ind w:left="0" w:right="0" w:firstLine="0"/>
                    <w:jc w:val="left"/>
                    <w:rPr>
                      <w:rFonts w:ascii="宋体"/>
                      <w:sz w:val="14"/>
                    </w:rPr>
                  </w:pPr>
                  <w:r>
                    <w:rPr>
                      <w:rFonts w:ascii="宋体"/>
                      <w:sz w:val="14"/>
                    </w:rPr>
                    <w:t>3</w:t>
                  </w:r>
                </w:p>
              </w:txbxContent>
            </v:textbox>
          </v:shape>
        </w:pict>
      </w:r>
      <w:r>
        <w:rPr>
          <w:rFonts w:ascii="宋体" w:eastAsia="宋体"/>
          <w:sz w:val="21"/>
        </w:rPr>
        <w:t>Q</w:t>
      </w:r>
      <w:r>
        <w:rPr>
          <w:rFonts w:ascii="宋体" w:eastAsia="宋体"/>
          <w:spacing w:val="-6"/>
          <w:sz w:val="21"/>
        </w:rPr>
        <w:t xml:space="preserve"> </w:t>
      </w:r>
      <w:r>
        <w:rPr>
          <w:rFonts w:ascii="宋体" w:eastAsia="宋体"/>
          <w:sz w:val="21"/>
          <w:vertAlign w:val="superscript"/>
        </w:rPr>
        <w:t>2</w:t>
      </w:r>
      <w:r>
        <w:rPr>
          <w:rFonts w:ascii="宋体" w:eastAsia="宋体"/>
          <w:sz w:val="21"/>
          <w:vertAlign w:val="baseline"/>
        </w:rPr>
        <w:tab/>
      </w:r>
      <w:r>
        <w:rPr>
          <w:rFonts w:ascii="宋体" w:eastAsia="宋体"/>
          <w:spacing w:val="-6"/>
          <w:sz w:val="21"/>
          <w:vertAlign w:val="baseline"/>
        </w:rPr>
        <w:t>卵石</w:t>
      </w:r>
      <w:r>
        <w:rPr>
          <w:rFonts w:ascii="宋体" w:eastAsia="宋体"/>
          <w:spacing w:val="-5"/>
          <w:sz w:val="21"/>
          <w:vertAlign w:val="baseline"/>
        </w:rPr>
        <w:t>中砂</w:t>
      </w:r>
    </w:p>
    <w:p>
      <w:pPr>
        <w:spacing w:before="0" w:line="240" w:lineRule="auto"/>
        <w:rPr>
          <w:rFonts w:ascii="宋体"/>
          <w:sz w:val="20"/>
        </w:rPr>
      </w:pPr>
      <w:r>
        <w:br w:type="column"/>
      </w:r>
    </w:p>
    <w:p>
      <w:pPr>
        <w:pStyle w:val="BodyText"/>
        <w:rPr>
          <w:rFonts w:ascii="宋体"/>
          <w:sz w:val="20"/>
        </w:rPr>
      </w:pPr>
    </w:p>
    <w:p>
      <w:pPr>
        <w:pStyle w:val="BodyText"/>
        <w:spacing w:before="3"/>
        <w:rPr>
          <w:rFonts w:ascii="宋体"/>
          <w:sz w:val="26"/>
        </w:rPr>
      </w:pPr>
    </w:p>
    <w:p>
      <w:pPr>
        <w:spacing w:before="0" w:line="182" w:lineRule="exact"/>
        <w:ind w:left="927" w:right="0" w:firstLine="0"/>
        <w:jc w:val="left"/>
        <w:rPr>
          <w:rFonts w:ascii="宋体"/>
          <w:sz w:val="21"/>
        </w:rPr>
      </w:pPr>
      <w:r>
        <w:rPr>
          <w:rFonts w:ascii="宋体"/>
          <w:spacing w:val="-4"/>
          <w:sz w:val="21"/>
        </w:rPr>
        <w:t>36.6</w:t>
      </w:r>
    </w:p>
    <w:p>
      <w:pPr>
        <w:spacing w:after="0" w:line="182" w:lineRule="exact"/>
        <w:jc w:val="left"/>
        <w:rPr>
          <w:rFonts w:ascii="宋体"/>
          <w:sz w:val="21"/>
        </w:rPr>
        <w:sectPr>
          <w:headerReference w:type="even" r:id="rId43"/>
          <w:headerReference w:type="default" r:id="rId44"/>
          <w:footerReference w:type="even" r:id="rId45"/>
          <w:footerReference w:type="default" r:id="rId46"/>
          <w:type w:val="continuous"/>
          <w:pgSz w:w="11910" w:h="16840"/>
          <w:pgMar w:top="1260" w:right="780" w:bottom="1280" w:left="1200" w:header="1054" w:footer="849"/>
          <w:pgNumType w:start="6"/>
          <w:cols w:num="2" w:space="708" w:equalWidth="0">
            <w:col w:w="1937" w:space="718"/>
            <w:col w:w="7275" w:space="0"/>
          </w:cols>
        </w:sectPr>
      </w:pPr>
    </w:p>
    <w:p>
      <w:pPr>
        <w:tabs>
          <w:tab w:val="left" w:pos="1476"/>
          <w:tab w:val="left" w:pos="2167"/>
        </w:tabs>
        <w:spacing w:before="0" w:line="190" w:lineRule="exact"/>
        <w:ind w:left="962" w:right="0" w:firstLine="0"/>
        <w:jc w:val="left"/>
        <w:rPr>
          <w:rFonts w:ascii="宋体" w:eastAsia="宋体"/>
          <w:sz w:val="21"/>
        </w:rPr>
      </w:pPr>
      <w:r>
        <w:pict>
          <v:shape id="_x0000_s1029" type="#_x0000_t202" style="width:3.5pt;height:7pt;margin-top:4.8pt;margin-left:113.38pt;mso-position-horizontal-relative:page;position:absolute;z-index:-251656192" filled="f" stroked="f">
            <v:textbox inset="0,0,0,0">
              <w:txbxContent>
                <w:p>
                  <w:pPr>
                    <w:spacing w:before="0" w:line="140" w:lineRule="exact"/>
                    <w:ind w:left="0" w:right="0" w:firstLine="0"/>
                    <w:jc w:val="left"/>
                    <w:rPr>
                      <w:rFonts w:ascii="宋体"/>
                      <w:sz w:val="14"/>
                    </w:rPr>
                  </w:pPr>
                  <w:r>
                    <w:rPr>
                      <w:rFonts w:ascii="宋体"/>
                      <w:sz w:val="14"/>
                    </w:rPr>
                    <w:t>1</w:t>
                  </w:r>
                </w:p>
              </w:txbxContent>
            </v:textbox>
          </v:shape>
        </w:pict>
      </w:r>
      <w:r>
        <w:rPr>
          <w:rFonts w:ascii="宋体" w:eastAsia="宋体"/>
          <w:spacing w:val="-10"/>
          <w:sz w:val="21"/>
        </w:rPr>
        <w:t>Q</w:t>
      </w:r>
      <w:r>
        <w:rPr>
          <w:rFonts w:ascii="宋体" w:eastAsia="宋体"/>
          <w:sz w:val="21"/>
        </w:rPr>
        <w:tab/>
        <w:t>壤</w:t>
      </w:r>
      <w:r>
        <w:rPr>
          <w:rFonts w:ascii="宋体" w:eastAsia="宋体"/>
          <w:spacing w:val="-10"/>
          <w:sz w:val="21"/>
        </w:rPr>
        <w:t>土</w:t>
      </w:r>
      <w:r>
        <w:rPr>
          <w:rFonts w:ascii="宋体" w:eastAsia="宋体"/>
          <w:sz w:val="21"/>
        </w:rPr>
        <w:tab/>
        <w:t>26.8</w:t>
      </w:r>
      <w:r>
        <w:rPr>
          <w:rFonts w:ascii="宋体" w:eastAsia="宋体"/>
          <w:sz w:val="21"/>
          <w:vertAlign w:val="superscript"/>
        </w:rPr>
        <w:t>*</w:t>
      </w:r>
      <w:r>
        <w:rPr>
          <w:rFonts w:ascii="宋体" w:eastAsia="宋体"/>
          <w:spacing w:val="41"/>
          <w:w w:val="150"/>
          <w:sz w:val="21"/>
          <w:vertAlign w:val="baseline"/>
        </w:rPr>
        <w:t xml:space="preserve"> </w:t>
      </w:r>
      <w:r>
        <w:rPr>
          <w:rFonts w:ascii="宋体" w:eastAsia="宋体"/>
          <w:spacing w:val="-2"/>
          <w:sz w:val="21"/>
          <w:vertAlign w:val="baseline"/>
        </w:rPr>
        <w:t>0.811</w:t>
      </w:r>
      <w:r>
        <w:rPr>
          <w:rFonts w:ascii="宋体" w:eastAsia="宋体"/>
          <w:spacing w:val="-2"/>
          <w:sz w:val="21"/>
          <w:vertAlign w:val="superscript"/>
        </w:rPr>
        <w:t>*</w:t>
      </w:r>
    </w:p>
    <w:p>
      <w:pPr>
        <w:spacing w:before="0" w:line="126" w:lineRule="exact"/>
        <w:ind w:left="0" w:right="0" w:firstLine="0"/>
        <w:jc w:val="right"/>
        <w:rPr>
          <w:rFonts w:ascii="宋体"/>
          <w:sz w:val="14"/>
        </w:rPr>
      </w:pPr>
      <w:r>
        <w:rPr>
          <w:rFonts w:ascii="宋体"/>
          <w:sz w:val="14"/>
        </w:rPr>
        <w:t>*</w:t>
      </w:r>
    </w:p>
    <w:p>
      <w:pPr>
        <w:tabs>
          <w:tab w:val="left" w:pos="1504"/>
          <w:tab w:val="left" w:pos="2156"/>
          <w:tab w:val="left" w:pos="2756"/>
          <w:tab w:val="left" w:pos="4041"/>
          <w:tab w:val="left" w:pos="4733"/>
        </w:tabs>
        <w:spacing w:before="0" w:line="244" w:lineRule="exact"/>
        <w:ind w:left="346" w:right="0" w:firstLine="0"/>
        <w:jc w:val="left"/>
        <w:rPr>
          <w:rFonts w:ascii="宋体"/>
          <w:sz w:val="21"/>
        </w:rPr>
      </w:pPr>
      <w:r>
        <w:br w:type="column"/>
      </w:r>
      <w:r>
        <w:rPr>
          <w:rFonts w:ascii="宋体"/>
          <w:spacing w:val="-5"/>
          <w:sz w:val="21"/>
        </w:rPr>
        <w:t>0.4</w:t>
      </w:r>
      <w:r>
        <w:rPr>
          <w:rFonts w:ascii="宋体"/>
          <w:sz w:val="21"/>
        </w:rPr>
        <w:tab/>
      </w:r>
      <w:r>
        <w:rPr>
          <w:rFonts w:ascii="宋体"/>
          <w:spacing w:val="-5"/>
          <w:sz w:val="21"/>
        </w:rPr>
        <w:t>220</w:t>
      </w:r>
      <w:r>
        <w:rPr>
          <w:rFonts w:ascii="宋体"/>
          <w:sz w:val="21"/>
        </w:rPr>
        <w:tab/>
      </w:r>
      <w:r>
        <w:rPr>
          <w:rFonts w:ascii="宋体"/>
          <w:spacing w:val="-5"/>
          <w:sz w:val="21"/>
        </w:rPr>
        <w:t>220</w:t>
      </w:r>
      <w:r>
        <w:rPr>
          <w:rFonts w:ascii="宋体"/>
          <w:sz w:val="21"/>
        </w:rPr>
        <w:tab/>
        <w:t>10.0</w:t>
      </w:r>
      <w:r>
        <w:rPr>
          <w:rFonts w:ascii="宋体"/>
          <w:spacing w:val="53"/>
          <w:sz w:val="21"/>
        </w:rPr>
        <w:t xml:space="preserve"> </w:t>
      </w:r>
      <w:r>
        <w:rPr>
          <w:rFonts w:ascii="宋体"/>
          <w:spacing w:val="-4"/>
          <w:sz w:val="21"/>
        </w:rPr>
        <w:t>11.3</w:t>
      </w:r>
      <w:r>
        <w:rPr>
          <w:rFonts w:ascii="宋体"/>
          <w:sz w:val="21"/>
        </w:rPr>
        <w:tab/>
      </w:r>
      <w:r>
        <w:rPr>
          <w:rFonts w:ascii="宋体"/>
          <w:spacing w:val="-5"/>
          <w:sz w:val="21"/>
        </w:rPr>
        <w:t>5.7</w:t>
      </w:r>
      <w:r>
        <w:rPr>
          <w:rFonts w:ascii="宋体"/>
          <w:sz w:val="21"/>
        </w:rPr>
        <w:tab/>
      </w:r>
      <w:r>
        <w:rPr>
          <w:rFonts w:ascii="宋体"/>
          <w:spacing w:val="-2"/>
          <w:sz w:val="21"/>
        </w:rPr>
        <w:t>0.390</w:t>
      </w:r>
    </w:p>
    <w:p>
      <w:pPr>
        <w:spacing w:after="0" w:line="244" w:lineRule="exact"/>
        <w:jc w:val="left"/>
        <w:rPr>
          <w:rFonts w:ascii="宋体"/>
          <w:sz w:val="21"/>
        </w:rPr>
        <w:sectPr>
          <w:headerReference w:type="even" r:id="rId47"/>
          <w:headerReference w:type="default" r:id="rId48"/>
          <w:footerReference w:type="even" r:id="rId49"/>
          <w:footerReference w:type="default" r:id="rId50"/>
          <w:type w:val="continuous"/>
          <w:pgSz w:w="11910" w:h="16840"/>
          <w:pgMar w:top="1260" w:right="780" w:bottom="1280" w:left="1200" w:header="1054" w:footer="849"/>
          <w:pgNumType w:start="7"/>
          <w:cols w:num="2" w:space="708" w:equalWidth="0">
            <w:col w:w="3828" w:space="40"/>
            <w:col w:w="6062" w:space="0"/>
          </w:cols>
        </w:sectPr>
      </w:pPr>
    </w:p>
    <w:p>
      <w:pPr>
        <w:pStyle w:val="BodyText"/>
        <w:spacing w:before="11"/>
        <w:rPr>
          <w:rFonts w:ascii="宋体"/>
          <w:sz w:val="7"/>
        </w:rPr>
      </w:pPr>
    </w:p>
    <w:p>
      <w:pPr>
        <w:tabs>
          <w:tab w:val="left" w:pos="2202"/>
          <w:tab w:val="left" w:pos="5371"/>
          <w:tab w:val="left" w:pos="6024"/>
          <w:tab w:val="left" w:pos="6624"/>
          <w:tab w:val="left" w:pos="7909"/>
          <w:tab w:val="left" w:pos="8600"/>
        </w:tabs>
        <w:spacing w:before="71"/>
        <w:ind w:left="1476" w:right="0" w:firstLine="0"/>
        <w:jc w:val="left"/>
        <w:rPr>
          <w:rFonts w:ascii="宋体" w:eastAsia="宋体"/>
          <w:sz w:val="21"/>
        </w:rPr>
      </w:pPr>
      <w:r>
        <w:rPr>
          <w:rFonts w:ascii="宋体" w:eastAsia="宋体"/>
          <w:sz w:val="21"/>
        </w:rPr>
        <w:t>粘</w:t>
      </w:r>
      <w:r>
        <w:rPr>
          <w:rFonts w:ascii="宋体" w:eastAsia="宋体"/>
          <w:spacing w:val="-10"/>
          <w:sz w:val="21"/>
        </w:rPr>
        <w:t>土</w:t>
      </w:r>
      <w:r>
        <w:rPr>
          <w:rFonts w:ascii="宋体" w:eastAsia="宋体"/>
          <w:sz w:val="21"/>
        </w:rPr>
        <w:tab/>
        <w:t>29.8</w:t>
      </w:r>
      <w:r>
        <w:rPr>
          <w:rFonts w:ascii="宋体" w:eastAsia="宋体"/>
          <w:spacing w:val="22"/>
          <w:sz w:val="21"/>
        </w:rPr>
        <w:t xml:space="preserve">  </w:t>
      </w:r>
      <w:r>
        <w:rPr>
          <w:rFonts w:ascii="宋体" w:eastAsia="宋体"/>
          <w:sz w:val="21"/>
        </w:rPr>
        <w:t>0.901</w:t>
      </w:r>
      <w:r>
        <w:rPr>
          <w:rFonts w:ascii="宋体" w:eastAsia="宋体"/>
          <w:spacing w:val="75"/>
          <w:sz w:val="21"/>
        </w:rPr>
        <w:t xml:space="preserve"> </w:t>
      </w:r>
      <w:r>
        <w:rPr>
          <w:rFonts w:ascii="宋体" w:eastAsia="宋体"/>
          <w:sz w:val="21"/>
        </w:rPr>
        <w:t>39.4</w:t>
      </w:r>
      <w:r>
        <w:rPr>
          <w:rFonts w:ascii="宋体" w:eastAsia="宋体"/>
          <w:spacing w:val="54"/>
          <w:sz w:val="21"/>
        </w:rPr>
        <w:t xml:space="preserve"> </w:t>
      </w:r>
      <w:r>
        <w:rPr>
          <w:rFonts w:ascii="宋体" w:eastAsia="宋体"/>
          <w:sz w:val="21"/>
        </w:rPr>
        <w:t>0.52</w:t>
      </w:r>
      <w:r>
        <w:rPr>
          <w:rFonts w:ascii="宋体" w:eastAsia="宋体"/>
          <w:spacing w:val="53"/>
          <w:w w:val="150"/>
          <w:sz w:val="21"/>
        </w:rPr>
        <w:t xml:space="preserve"> </w:t>
      </w:r>
      <w:r>
        <w:rPr>
          <w:rFonts w:ascii="宋体" w:eastAsia="宋体"/>
          <w:spacing w:val="-5"/>
          <w:sz w:val="21"/>
        </w:rPr>
        <w:t>190</w:t>
      </w:r>
      <w:r>
        <w:rPr>
          <w:rFonts w:ascii="宋体" w:eastAsia="宋体"/>
          <w:sz w:val="21"/>
        </w:rPr>
        <w:tab/>
      </w:r>
      <w:r>
        <w:rPr>
          <w:rFonts w:ascii="宋体" w:eastAsia="宋体"/>
          <w:spacing w:val="-5"/>
          <w:sz w:val="21"/>
        </w:rPr>
        <w:t>160</w:t>
      </w:r>
      <w:r>
        <w:rPr>
          <w:rFonts w:ascii="宋体" w:eastAsia="宋体"/>
          <w:sz w:val="21"/>
        </w:rPr>
        <w:tab/>
      </w:r>
      <w:r>
        <w:rPr>
          <w:rFonts w:ascii="宋体" w:eastAsia="宋体"/>
          <w:spacing w:val="-5"/>
          <w:sz w:val="21"/>
        </w:rPr>
        <w:t>200</w:t>
      </w:r>
      <w:r>
        <w:rPr>
          <w:rFonts w:ascii="宋体" w:eastAsia="宋体"/>
          <w:sz w:val="21"/>
        </w:rPr>
        <w:tab/>
        <w:t>14.0</w:t>
      </w:r>
      <w:r>
        <w:rPr>
          <w:rFonts w:ascii="宋体" w:eastAsia="宋体"/>
          <w:spacing w:val="54"/>
          <w:w w:val="150"/>
          <w:sz w:val="21"/>
        </w:rPr>
        <w:t xml:space="preserve"> </w:t>
      </w:r>
      <w:r>
        <w:rPr>
          <w:rFonts w:ascii="宋体" w:eastAsia="宋体"/>
          <w:spacing w:val="-5"/>
          <w:sz w:val="21"/>
        </w:rPr>
        <w:t>9.0</w:t>
      </w:r>
      <w:r>
        <w:rPr>
          <w:rFonts w:ascii="宋体" w:eastAsia="宋体"/>
          <w:sz w:val="21"/>
        </w:rPr>
        <w:tab/>
      </w:r>
      <w:r>
        <w:rPr>
          <w:rFonts w:ascii="宋体" w:eastAsia="宋体"/>
          <w:spacing w:val="-5"/>
          <w:sz w:val="21"/>
        </w:rPr>
        <w:t>5.6</w:t>
      </w:r>
      <w:r>
        <w:rPr>
          <w:rFonts w:ascii="宋体" w:eastAsia="宋体"/>
          <w:sz w:val="21"/>
        </w:rPr>
        <w:tab/>
      </w:r>
      <w:r>
        <w:rPr>
          <w:rFonts w:ascii="宋体" w:eastAsia="宋体"/>
          <w:spacing w:val="-2"/>
          <w:sz w:val="21"/>
        </w:rPr>
        <w:t>0.457</w:t>
      </w:r>
    </w:p>
    <w:p>
      <w:pPr>
        <w:pStyle w:val="BodyText"/>
        <w:spacing w:before="10"/>
        <w:rPr>
          <w:rFonts w:ascii="宋体"/>
          <w:sz w:val="3"/>
        </w:rPr>
      </w:pPr>
      <w:r>
        <w:pict>
          <v:shape id="_x0000_s1030" style="width:426.1pt;height:0.1pt;margin-top:3.64pt;margin-left:98.8pt;mso-position-horizontal-relative:page;mso-wrap-distance-left:0;mso-wrap-distance-right:0;position:absolute;z-index:-251655168" coordorigin="1976,73" coordsize="8522,0" path="m1976,73l10498,73e" filled="f" stroked="t" strokecolor="black" strokeweight="0.75pt">
            <v:stroke dashstyle="solid"/>
            <v:path arrowok="t"/>
            <w10:wrap type="topAndBottom"/>
          </v:shape>
        </w:pict>
      </w:r>
    </w:p>
    <w:p>
      <w:pPr>
        <w:pStyle w:val="BodyText"/>
        <w:spacing w:before="58" w:line="328" w:lineRule="auto"/>
        <w:ind w:left="501" w:right="352" w:firstLine="567"/>
        <w:rPr>
          <w:rFonts w:ascii="宋体" w:eastAsia="宋体" w:hAnsi="宋体"/>
        </w:rPr>
      </w:pPr>
      <w:r>
        <w:rPr>
          <w:rFonts w:ascii="宋体" w:eastAsia="宋体" w:hAnsi="宋体"/>
        </w:rPr>
        <w:t>注：1</w:t>
      </w:r>
      <w:r>
        <w:rPr>
          <w:rFonts w:ascii="宋体" w:eastAsia="宋体" w:hAnsi="宋体"/>
          <w:spacing w:val="20"/>
        </w:rPr>
        <w:t xml:space="preserve"> 物理指标注</w:t>
      </w:r>
      <w:r>
        <w:rPr>
          <w:rFonts w:ascii="宋体" w:eastAsia="宋体" w:hAnsi="宋体"/>
        </w:rPr>
        <w:t>*</w:t>
      </w:r>
      <w:r>
        <w:rPr>
          <w:rFonts w:ascii="宋体" w:eastAsia="宋体" w:hAnsi="宋体"/>
          <w:spacing w:val="-3"/>
        </w:rPr>
        <w:t xml:space="preserve">者为大值平均值，其余为平均值；力学指标中 </w:t>
      </w:r>
      <w:r>
        <w:rPr>
          <w:rFonts w:ascii="宋体" w:eastAsia="宋体" w:hAnsi="宋体"/>
        </w:rPr>
        <w:t>C、φ、Es</w:t>
      </w:r>
      <w:r>
        <w:rPr>
          <w:rFonts w:ascii="宋体" w:eastAsia="宋体" w:hAnsi="宋体"/>
          <w:spacing w:val="-26"/>
        </w:rPr>
        <w:t xml:space="preserve"> 为</w:t>
      </w:r>
      <w:r>
        <w:rPr>
          <w:rFonts w:ascii="宋体" w:eastAsia="宋体" w:hAnsi="宋体"/>
        </w:rPr>
        <w:t>小值平均值，a</w:t>
      </w:r>
      <w:r>
        <w:rPr>
          <w:rFonts w:ascii="宋体" w:eastAsia="宋体" w:hAnsi="宋体"/>
          <w:spacing w:val="-7"/>
        </w:rPr>
        <w:t xml:space="preserve"> 为大值平均值。</w:t>
      </w:r>
    </w:p>
    <w:p>
      <w:pPr>
        <w:pStyle w:val="BodyText"/>
        <w:ind w:left="1068"/>
        <w:rPr>
          <w:rFonts w:ascii="宋体" w:eastAsia="宋体" w:hAnsi="宋体"/>
        </w:rPr>
      </w:pPr>
      <w:r>
        <w:rPr>
          <w:rFonts w:ascii="宋体" w:eastAsia="宋体" w:hAnsi="宋体"/>
        </w:rPr>
        <w:t>2</w:t>
      </w:r>
      <w:r>
        <w:rPr>
          <w:rFonts w:ascii="宋体" w:eastAsia="宋体" w:hAnsi="宋体"/>
          <w:spacing w:val="25"/>
          <w:w w:val="150"/>
        </w:rPr>
        <w:t xml:space="preserve"> </w:t>
      </w:r>
      <w:r>
        <w:rPr>
          <w:rFonts w:ascii="宋体" w:eastAsia="宋体" w:hAnsi="宋体"/>
          <w:spacing w:val="29"/>
        </w:rPr>
        <w:t>评定依据《建筑地基基础设计规范》</w:t>
      </w:r>
      <w:r>
        <w:rPr>
          <w:rFonts w:ascii="宋体" w:eastAsia="宋体" w:hAnsi="宋体"/>
        </w:rPr>
        <w:t>GBJ7—89</w:t>
      </w:r>
      <w:r>
        <w:rPr>
          <w:rFonts w:ascii="宋体" w:eastAsia="宋体" w:hAnsi="宋体"/>
          <w:spacing w:val="20"/>
        </w:rPr>
        <w:t>，《动力触探技术规定》</w:t>
      </w:r>
    </w:p>
    <w:p>
      <w:pPr>
        <w:pStyle w:val="BodyText"/>
        <w:spacing w:before="114"/>
        <w:ind w:left="501"/>
        <w:rPr>
          <w:rFonts w:ascii="宋体" w:eastAsia="宋体" w:hAnsi="宋体"/>
        </w:rPr>
      </w:pPr>
      <w:r>
        <w:rPr>
          <w:rFonts w:ascii="宋体" w:eastAsia="宋体" w:hAnsi="宋体"/>
        </w:rPr>
        <w:t>TBJ18—87</w:t>
      </w:r>
      <w:r>
        <w:rPr>
          <w:rFonts w:ascii="宋体" w:eastAsia="宋体" w:hAnsi="宋体"/>
          <w:spacing w:val="-10"/>
        </w:rPr>
        <w:t>。</w:t>
      </w:r>
    </w:p>
    <w:p>
      <w:pPr>
        <w:pStyle w:val="ListParagraph"/>
        <w:numPr>
          <w:ilvl w:val="0"/>
          <w:numId w:val="17"/>
        </w:numPr>
        <w:tabs>
          <w:tab w:val="left" w:pos="686"/>
        </w:tabs>
        <w:spacing w:before="114" w:after="0" w:line="240" w:lineRule="auto"/>
        <w:ind w:left="685" w:right="0" w:hanging="185"/>
        <w:jc w:val="left"/>
        <w:rPr>
          <w:sz w:val="24"/>
        </w:rPr>
      </w:pPr>
      <w:r>
        <w:rPr>
          <w:spacing w:val="-3"/>
          <w:sz w:val="24"/>
        </w:rPr>
        <w:t>基本数据</w:t>
      </w:r>
    </w:p>
    <w:p>
      <w:pPr>
        <w:pStyle w:val="ListParagraph"/>
        <w:numPr>
          <w:ilvl w:val="0"/>
          <w:numId w:val="14"/>
        </w:numPr>
        <w:tabs>
          <w:tab w:val="left" w:pos="1585"/>
        </w:tabs>
        <w:spacing w:before="113" w:after="0" w:line="328" w:lineRule="auto"/>
        <w:ind w:left="501" w:right="352" w:firstLine="480"/>
        <w:jc w:val="left"/>
        <w:rPr>
          <w:sz w:val="24"/>
        </w:rPr>
      </w:pPr>
      <w:r>
        <w:rPr>
          <w:spacing w:val="-10"/>
          <w:sz w:val="24"/>
        </w:rPr>
        <w:t xml:space="preserve">设计拟建 </w:t>
      </w:r>
      <w:r>
        <w:rPr>
          <w:rFonts w:ascii="Calibri" w:eastAsia="Calibri"/>
          <w:sz w:val="24"/>
        </w:rPr>
        <w:t xml:space="preserve">XXX </w:t>
      </w:r>
      <w:r>
        <w:rPr>
          <w:spacing w:val="-10"/>
          <w:sz w:val="24"/>
        </w:rPr>
        <w:t xml:space="preserve">渡槽身长 </w:t>
      </w:r>
      <w:r>
        <w:rPr>
          <w:rFonts w:ascii="Calibri" w:eastAsia="Calibri"/>
          <w:sz w:val="24"/>
        </w:rPr>
        <w:t>m</w:t>
      </w:r>
      <w:r>
        <w:rPr>
          <w:spacing w:val="-8"/>
          <w:sz w:val="24"/>
        </w:rPr>
        <w:t xml:space="preserve">，设计流量 </w:t>
      </w:r>
      <w:r>
        <w:rPr>
          <w:rFonts w:ascii="Calibri" w:eastAsia="Calibri"/>
          <w:sz w:val="24"/>
        </w:rPr>
        <w:t xml:space="preserve">Q </w:t>
      </w:r>
      <w:r>
        <w:rPr>
          <w:sz w:val="24"/>
          <w:vertAlign w:val="subscript"/>
        </w:rPr>
        <w:t>设</w:t>
      </w:r>
      <w:r>
        <w:rPr>
          <w:rFonts w:ascii="Calibri" w:eastAsia="Calibri"/>
          <w:sz w:val="24"/>
          <w:vertAlign w:val="baseline"/>
        </w:rPr>
        <w:t>=25.5m</w:t>
      </w:r>
      <w:r>
        <w:rPr>
          <w:rFonts w:ascii="Calibri" w:eastAsia="Calibri"/>
          <w:sz w:val="24"/>
          <w:vertAlign w:val="superscript"/>
        </w:rPr>
        <w:t>3</w:t>
      </w:r>
      <w:r>
        <w:rPr>
          <w:spacing w:val="-8"/>
          <w:sz w:val="24"/>
          <w:vertAlign w:val="baseline"/>
        </w:rPr>
        <w:t xml:space="preserve">，加大流量 </w:t>
      </w:r>
      <w:r>
        <w:rPr>
          <w:rFonts w:ascii="Calibri" w:eastAsia="Calibri"/>
          <w:sz w:val="24"/>
          <w:vertAlign w:val="baseline"/>
        </w:rPr>
        <w:t xml:space="preserve">Q </w:t>
      </w:r>
      <w:r>
        <w:rPr>
          <w:sz w:val="24"/>
          <w:vertAlign w:val="subscript"/>
        </w:rPr>
        <w:t>加</w:t>
      </w:r>
      <w:r>
        <w:rPr>
          <w:sz w:val="24"/>
          <w:vertAlign w:val="subscript"/>
        </w:rPr>
        <w:t>大</w:t>
      </w:r>
      <w:r>
        <w:rPr>
          <w:rFonts w:ascii="Calibri" w:eastAsia="Calibri"/>
          <w:sz w:val="24"/>
          <w:vertAlign w:val="baseline"/>
        </w:rPr>
        <w:t>=31.2m</w:t>
      </w:r>
      <w:r>
        <w:rPr>
          <w:rFonts w:ascii="Calibri" w:eastAsia="Calibri"/>
          <w:sz w:val="24"/>
          <w:vertAlign w:val="superscript"/>
        </w:rPr>
        <w:t>3</w:t>
      </w:r>
      <w:r>
        <w:rPr>
          <w:sz w:val="24"/>
          <w:vertAlign w:val="baseline"/>
        </w:rPr>
        <w:t>，</w:t>
      </w:r>
      <w:r>
        <w:rPr>
          <w:spacing w:val="-3"/>
          <w:sz w:val="24"/>
          <w:vertAlign w:val="baseline"/>
        </w:rPr>
        <w:t xml:space="preserve">渡槽进口底高程 </w:t>
      </w:r>
      <w:r>
        <w:rPr>
          <w:rFonts w:ascii="Calibri" w:eastAsia="Calibri"/>
          <w:sz w:val="24"/>
          <w:vertAlign w:val="baseline"/>
        </w:rPr>
        <w:t>89.695m</w:t>
      </w:r>
      <w:r>
        <w:rPr>
          <w:spacing w:val="-3"/>
          <w:sz w:val="24"/>
          <w:vertAlign w:val="baseline"/>
        </w:rPr>
        <w:t xml:space="preserve">，渡槽出口底高程 </w:t>
      </w:r>
      <w:r>
        <w:rPr>
          <w:rFonts w:ascii="Calibri" w:eastAsia="Calibri"/>
          <w:sz w:val="24"/>
          <w:vertAlign w:val="baseline"/>
        </w:rPr>
        <w:t>89.674m</w:t>
      </w:r>
      <w:r>
        <w:rPr>
          <w:sz w:val="24"/>
          <w:vertAlign w:val="baseline"/>
        </w:rPr>
        <w:t>。</w:t>
      </w:r>
    </w:p>
    <w:p>
      <w:pPr>
        <w:pStyle w:val="ListParagraph"/>
        <w:numPr>
          <w:ilvl w:val="0"/>
          <w:numId w:val="14"/>
        </w:numPr>
        <w:tabs>
          <w:tab w:val="left" w:pos="1585"/>
        </w:tabs>
        <w:spacing w:before="0" w:after="0" w:line="240" w:lineRule="auto"/>
        <w:ind w:left="1584" w:right="0" w:hanging="604"/>
        <w:jc w:val="left"/>
        <w:rPr>
          <w:sz w:val="24"/>
        </w:rPr>
      </w:pPr>
      <w:r>
        <w:rPr>
          <w:spacing w:val="-4"/>
          <w:sz w:val="24"/>
        </w:rPr>
        <w:t xml:space="preserve">上下游渠道横断面为梯形，边坡比 </w:t>
      </w:r>
      <w:r>
        <w:rPr>
          <w:rFonts w:ascii="Calibri" w:eastAsia="Calibri"/>
          <w:sz w:val="24"/>
        </w:rPr>
        <w:t>1</w:t>
      </w:r>
      <w:r>
        <w:rPr>
          <w:sz w:val="24"/>
        </w:rPr>
        <w:t>：</w:t>
      </w:r>
      <w:r>
        <w:rPr>
          <w:rFonts w:ascii="Calibri" w:eastAsia="Calibri"/>
          <w:sz w:val="24"/>
        </w:rPr>
        <w:t>1</w:t>
      </w:r>
      <w:r>
        <w:rPr>
          <w:spacing w:val="-10"/>
          <w:sz w:val="24"/>
        </w:rPr>
        <w:t>。</w:t>
      </w:r>
    </w:p>
    <w:p>
      <w:pPr>
        <w:pStyle w:val="ListParagraph"/>
        <w:numPr>
          <w:ilvl w:val="0"/>
          <w:numId w:val="14"/>
        </w:numPr>
        <w:tabs>
          <w:tab w:val="left" w:pos="1585"/>
        </w:tabs>
        <w:spacing w:before="114" w:after="0" w:line="240" w:lineRule="auto"/>
        <w:ind w:left="1584" w:right="0" w:hanging="604"/>
        <w:jc w:val="left"/>
        <w:rPr>
          <w:sz w:val="24"/>
        </w:rPr>
      </w:pPr>
      <w:r>
        <w:rPr>
          <w:spacing w:val="-7"/>
          <w:sz w:val="24"/>
        </w:rPr>
        <w:t xml:space="preserve">根据有关资料可知 </w:t>
      </w:r>
      <w:r>
        <w:rPr>
          <w:rFonts w:ascii="Calibri" w:eastAsia="Calibri"/>
          <w:sz w:val="24"/>
        </w:rPr>
        <w:t>XXX</w:t>
      </w:r>
      <w:r>
        <w:rPr>
          <w:rFonts w:ascii="Calibri" w:eastAsia="Calibri"/>
          <w:spacing w:val="3"/>
          <w:sz w:val="24"/>
        </w:rPr>
        <w:t xml:space="preserve"> </w:t>
      </w:r>
      <w:r>
        <w:rPr>
          <w:spacing w:val="-4"/>
          <w:sz w:val="24"/>
        </w:rPr>
        <w:t xml:space="preserve">沟灌区的主要建筑物设计烈度定位 </w:t>
      </w:r>
      <w:r>
        <w:rPr>
          <w:rFonts w:ascii="Calibri" w:eastAsia="Calibri"/>
          <w:sz w:val="24"/>
        </w:rPr>
        <w:t>8</w:t>
      </w:r>
      <w:r>
        <w:rPr>
          <w:rFonts w:ascii="Calibri" w:eastAsia="Calibri"/>
          <w:sz w:val="24"/>
          <w:vertAlign w:val="superscript"/>
        </w:rPr>
        <w:t>0</w:t>
      </w:r>
      <w:r>
        <w:rPr>
          <w:spacing w:val="-10"/>
          <w:sz w:val="24"/>
          <w:vertAlign w:val="baseline"/>
        </w:rPr>
        <w:t>。</w:t>
      </w:r>
    </w:p>
    <w:p>
      <w:pPr>
        <w:pStyle w:val="ListParagraph"/>
        <w:numPr>
          <w:ilvl w:val="0"/>
          <w:numId w:val="14"/>
        </w:numPr>
        <w:tabs>
          <w:tab w:val="left" w:pos="1585"/>
        </w:tabs>
        <w:spacing w:before="114" w:after="0" w:line="240" w:lineRule="auto"/>
        <w:ind w:left="1584" w:right="0" w:hanging="604"/>
        <w:jc w:val="left"/>
        <w:rPr>
          <w:sz w:val="24"/>
        </w:rPr>
      </w:pPr>
      <w:r>
        <w:rPr>
          <w:spacing w:val="-1"/>
          <w:sz w:val="24"/>
        </w:rPr>
        <w:t>渡槽无通航要求，因此渡槽设拉杆和人行道板。</w:t>
      </w:r>
    </w:p>
    <w:p>
      <w:pPr>
        <w:spacing w:after="0" w:line="240" w:lineRule="auto"/>
        <w:jc w:val="left"/>
        <w:rPr>
          <w:sz w:val="24"/>
        </w:rPr>
        <w:sectPr>
          <w:headerReference w:type="even" r:id="rId51"/>
          <w:headerReference w:type="default" r:id="rId52"/>
          <w:footerReference w:type="even" r:id="rId53"/>
          <w:footerReference w:type="default" r:id="rId54"/>
          <w:type w:val="continuous"/>
          <w:pgSz w:w="11910" w:h="16840"/>
          <w:pgMar w:top="1260" w:right="780" w:bottom="1280" w:left="1200" w:header="1054" w:footer="849"/>
          <w:pgNumType w:start="8"/>
          <w:cols w:space="708"/>
        </w:sect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5"/>
        <w:rPr>
          <w:rFonts w:ascii="宋体"/>
          <w:sz w:val="22"/>
        </w:rPr>
      </w:pPr>
    </w:p>
    <w:p>
      <w:pPr>
        <w:pStyle w:val="Heading2"/>
        <w:tabs>
          <w:tab w:val="left" w:pos="1203"/>
        </w:tabs>
        <w:spacing w:line="515" w:lineRule="exact"/>
      </w:pPr>
      <w:bookmarkStart w:id="2" w:name="_TOC_250049"/>
      <w:r>
        <w:t>第</w:t>
      </w:r>
      <w:r>
        <w:t>二</w:t>
      </w:r>
      <w:r>
        <w:rPr>
          <w:spacing w:val="-10"/>
        </w:rPr>
        <w:t>章</w:t>
      </w:r>
      <w:r>
        <w:tab/>
        <w:t>渡</w:t>
      </w:r>
      <w:r>
        <w:t>槽</w:t>
      </w:r>
      <w:r>
        <w:t>选</w:t>
      </w:r>
      <w:r>
        <w:t>型</w:t>
      </w:r>
      <w:r>
        <w:t>与</w:t>
      </w:r>
      <w:r>
        <w:t>布</w:t>
      </w:r>
      <w:bookmarkEnd w:id="2"/>
      <w:r>
        <w:rPr>
          <w:spacing w:val="-10"/>
        </w:rPr>
        <w:t>置</w:t>
      </w:r>
    </w:p>
    <w:p>
      <w:pPr>
        <w:pStyle w:val="BodyText"/>
        <w:spacing w:before="16"/>
        <w:rPr>
          <w:rFonts w:ascii="微软雅黑"/>
          <w:b/>
          <w:sz w:val="22"/>
        </w:rPr>
      </w:pPr>
    </w:p>
    <w:p>
      <w:pPr>
        <w:pStyle w:val="Heading3"/>
        <w:numPr>
          <w:ilvl w:val="1"/>
          <w:numId w:val="28"/>
        </w:numPr>
        <w:tabs>
          <w:tab w:val="left" w:pos="638"/>
        </w:tabs>
        <w:spacing w:before="0" w:after="0" w:line="497" w:lineRule="exact"/>
        <w:ind w:left="638" w:right="0" w:hanging="420"/>
        <w:jc w:val="left"/>
      </w:pPr>
      <w:bookmarkStart w:id="3" w:name="_TOC_250048"/>
      <w:bookmarkEnd w:id="3"/>
      <w:r>
        <w:rPr>
          <w:spacing w:val="-2"/>
        </w:rPr>
        <w:t>渡槽位置的选择</w:t>
      </w:r>
    </w:p>
    <w:p>
      <w:pPr>
        <w:pStyle w:val="BodyText"/>
        <w:spacing w:before="17"/>
        <w:rPr>
          <w:rFonts w:ascii="微软雅黑"/>
          <w:b/>
          <w:sz w:val="23"/>
        </w:rPr>
      </w:pPr>
    </w:p>
    <w:p>
      <w:pPr>
        <w:pStyle w:val="BodyText"/>
        <w:spacing w:line="328" w:lineRule="auto"/>
        <w:ind w:left="218" w:right="515" w:firstLine="480"/>
        <w:rPr>
          <w:rFonts w:ascii="宋体" w:eastAsia="宋体"/>
        </w:rPr>
      </w:pPr>
      <w:r>
        <w:rPr>
          <w:rFonts w:ascii="宋体" w:eastAsia="宋体"/>
          <w:spacing w:val="-9"/>
        </w:rPr>
        <w:t>渡槽位置的选择包括轴线位置及槽身起点位置的选择。对于地形条件复杂，长度达，</w:t>
      </w:r>
      <w:r>
        <w:rPr>
          <w:rFonts w:ascii="宋体" w:eastAsia="宋体"/>
          <w:spacing w:val="-2"/>
        </w:rPr>
        <w:t>工程量大的工程，应通过方案比较确定其位置。主要考虑以下几个方面：</w:t>
      </w:r>
    </w:p>
    <w:p>
      <w:pPr>
        <w:pStyle w:val="ListParagraph"/>
        <w:numPr>
          <w:ilvl w:val="2"/>
          <w:numId w:val="28"/>
        </w:numPr>
        <w:tabs>
          <w:tab w:val="left" w:pos="1304"/>
        </w:tabs>
        <w:spacing w:before="0" w:after="0" w:line="328" w:lineRule="auto"/>
        <w:ind w:left="218" w:right="635" w:firstLine="480"/>
        <w:jc w:val="both"/>
        <w:rPr>
          <w:sz w:val="24"/>
        </w:rPr>
      </w:pPr>
      <w:r>
        <w:rPr>
          <w:spacing w:val="-2"/>
          <w:sz w:val="24"/>
        </w:rPr>
        <w:t>槽址应尽量选择在地形地质条件有利之处，使渡槽长度短，高度小，基础工</w:t>
      </w:r>
      <w:r>
        <w:rPr>
          <w:spacing w:val="-2"/>
          <w:sz w:val="24"/>
        </w:rPr>
        <w:t>程量小，槽轴线最好为直线，并与进、出口渠道顺直连接，避免在平面上急转弯，以保</w:t>
      </w:r>
      <w:r>
        <w:rPr>
          <w:spacing w:val="-2"/>
          <w:sz w:val="24"/>
        </w:rPr>
        <w:t>证水流平顺；渡槽进、出口尽量布置在挖方渠道上，以使槽身与渠道连接安全可靠。</w:t>
      </w:r>
    </w:p>
    <w:p>
      <w:pPr>
        <w:pStyle w:val="ListParagraph"/>
        <w:numPr>
          <w:ilvl w:val="2"/>
          <w:numId w:val="28"/>
        </w:numPr>
        <w:tabs>
          <w:tab w:val="left" w:pos="1304"/>
        </w:tabs>
        <w:spacing w:before="0" w:after="0" w:line="328" w:lineRule="auto"/>
        <w:ind w:left="218" w:right="515" w:firstLine="480"/>
        <w:jc w:val="left"/>
        <w:rPr>
          <w:sz w:val="24"/>
        </w:rPr>
      </w:pPr>
      <w:r>
        <w:rPr>
          <w:sz w:val="24"/>
        </w:rPr>
        <w:t>跨越河流时，槽址应尽量布置于河床稳定、水流顺直的河段，避免布置在水</w:t>
      </w:r>
      <w:r>
        <w:rPr>
          <w:spacing w:val="-14"/>
          <w:sz w:val="24"/>
        </w:rPr>
        <w:t>流转弯处，槽轴线尽量与河道主流垂直。有通航要求的河道，槽下应有足够的通航净空。</w:t>
      </w:r>
    </w:p>
    <w:p>
      <w:pPr>
        <w:pStyle w:val="ListParagraph"/>
        <w:numPr>
          <w:ilvl w:val="2"/>
          <w:numId w:val="28"/>
        </w:numPr>
        <w:tabs>
          <w:tab w:val="left" w:pos="1304"/>
        </w:tabs>
        <w:spacing w:before="0" w:after="0" w:line="328" w:lineRule="auto"/>
        <w:ind w:left="218" w:right="636" w:firstLine="480"/>
        <w:jc w:val="left"/>
        <w:rPr>
          <w:sz w:val="24"/>
        </w:rPr>
      </w:pPr>
      <w:r>
        <w:rPr>
          <w:spacing w:val="-2"/>
          <w:sz w:val="24"/>
        </w:rPr>
        <w:t>当渡槽上、下游为填方渠道时，为了满足渡槽及渠道的检修要求，常在进口</w:t>
      </w:r>
      <w:r>
        <w:rPr>
          <w:spacing w:val="-2"/>
          <w:sz w:val="24"/>
        </w:rPr>
        <w:t>段或稍前适当位置布置节制闸与泄水闸，此时泄水闸应有顺畅的泄水出路。</w:t>
      </w:r>
    </w:p>
    <w:p>
      <w:pPr>
        <w:pStyle w:val="ListParagraph"/>
        <w:numPr>
          <w:ilvl w:val="2"/>
          <w:numId w:val="28"/>
        </w:numPr>
        <w:tabs>
          <w:tab w:val="left" w:pos="1304"/>
        </w:tabs>
        <w:spacing w:before="0" w:after="0" w:line="328" w:lineRule="auto"/>
        <w:ind w:left="218" w:right="515" w:firstLine="480"/>
        <w:jc w:val="left"/>
        <w:rPr>
          <w:sz w:val="24"/>
        </w:rPr>
      </w:pPr>
      <w:r>
        <w:rPr>
          <w:sz w:val="24"/>
        </w:rPr>
        <w:t>支承型式选择。当渡槽跨越深谷或水深流急河流，且两岸地质条件较好时，</w:t>
      </w:r>
      <w:r>
        <w:rPr>
          <w:spacing w:val="-5"/>
          <w:sz w:val="24"/>
        </w:rPr>
        <w:t>宜采用大跨径拱式支承；两岸地形平坦，槽高不大，地质条件较差时，宜采用小跨径梁</w:t>
      </w:r>
      <w:r>
        <w:rPr>
          <w:spacing w:val="-15"/>
          <w:sz w:val="24"/>
        </w:rPr>
        <w:t>式支承；若渡槽跨越的河谷断面一侧为深谷，另一侧为浅滩时，宜采用深谷部位为拱式，</w:t>
      </w:r>
      <w:r>
        <w:rPr>
          <w:sz w:val="24"/>
        </w:rPr>
        <w:t>浅滩部位为梁式的联合支承型式。</w:t>
      </w:r>
    </w:p>
    <w:p>
      <w:pPr>
        <w:pStyle w:val="ListParagraph"/>
        <w:numPr>
          <w:ilvl w:val="2"/>
          <w:numId w:val="28"/>
        </w:numPr>
        <w:tabs>
          <w:tab w:val="left" w:pos="1304"/>
        </w:tabs>
        <w:spacing w:before="0" w:after="0" w:line="328" w:lineRule="auto"/>
        <w:ind w:left="218" w:right="636" w:firstLine="480"/>
        <w:jc w:val="left"/>
        <w:rPr>
          <w:sz w:val="24"/>
        </w:rPr>
      </w:pPr>
      <w:r>
        <w:rPr>
          <w:spacing w:val="-2"/>
          <w:sz w:val="24"/>
        </w:rPr>
        <w:t>基础布置。当河谷冲刷线或稳定边坡埋深较大时，宜采用深基础（埋深不小</w:t>
      </w:r>
      <w:r>
        <w:rPr>
          <w:spacing w:val="-21"/>
          <w:sz w:val="24"/>
        </w:rPr>
        <w:t xml:space="preserve">于 </w:t>
      </w:r>
      <w:r>
        <w:rPr>
          <w:rFonts w:ascii="Calibri" w:eastAsia="Calibri"/>
          <w:sz w:val="24"/>
        </w:rPr>
        <w:t>5m</w:t>
      </w:r>
      <w:r>
        <w:rPr>
          <w:sz w:val="24"/>
        </w:rPr>
        <w:t>）如桩基、沉井等，否则可采用浅基础（</w:t>
      </w:r>
      <w:r>
        <w:rPr>
          <w:spacing w:val="-6"/>
          <w:sz w:val="24"/>
        </w:rPr>
        <w:t xml:space="preserve">埋深小于或等于 </w:t>
      </w:r>
      <w:r>
        <w:rPr>
          <w:rFonts w:ascii="Calibri" w:eastAsia="Calibri"/>
          <w:spacing w:val="40"/>
          <w:sz w:val="24"/>
        </w:rPr>
        <w:t>5</w:t>
      </w:r>
      <w:r>
        <w:rPr>
          <w:rFonts w:ascii="Calibri" w:eastAsia="Calibri"/>
          <w:spacing w:val="39"/>
          <w:sz w:val="24"/>
        </w:rPr>
        <w:t>m</w:t>
      </w:r>
      <w:r>
        <w:rPr>
          <w:spacing w:val="-80"/>
          <w:sz w:val="24"/>
        </w:rPr>
        <w:t>）</w:t>
      </w:r>
      <w:r>
        <w:rPr>
          <w:sz w:val="24"/>
        </w:rPr>
        <w:t>。</w:t>
      </w:r>
    </w:p>
    <w:p>
      <w:pPr>
        <w:pStyle w:val="BodyText"/>
        <w:spacing w:before="9"/>
        <w:rPr>
          <w:rFonts w:ascii="宋体"/>
          <w:sz w:val="31"/>
        </w:rPr>
      </w:pPr>
    </w:p>
    <w:p>
      <w:pPr>
        <w:pStyle w:val="Heading3"/>
        <w:numPr>
          <w:ilvl w:val="1"/>
          <w:numId w:val="28"/>
        </w:numPr>
        <w:tabs>
          <w:tab w:val="left" w:pos="638"/>
        </w:tabs>
        <w:spacing w:before="1" w:after="0" w:line="240" w:lineRule="auto"/>
        <w:ind w:left="638" w:right="0" w:hanging="420"/>
        <w:jc w:val="left"/>
      </w:pPr>
      <w:bookmarkStart w:id="4" w:name="_TOC_250047"/>
      <w:bookmarkEnd w:id="4"/>
      <w:r>
        <w:rPr>
          <w:spacing w:val="-2"/>
        </w:rPr>
        <w:t>槽身断面形式的选择</w:t>
      </w:r>
    </w:p>
    <w:p>
      <w:pPr>
        <w:pStyle w:val="BodyText"/>
        <w:spacing w:before="17"/>
        <w:rPr>
          <w:rFonts w:ascii="微软雅黑"/>
          <w:b/>
          <w:sz w:val="23"/>
        </w:rPr>
      </w:pPr>
    </w:p>
    <w:p>
      <w:pPr>
        <w:pStyle w:val="BodyText"/>
        <w:spacing w:line="328" w:lineRule="auto"/>
        <w:ind w:left="218" w:right="636" w:firstLine="480"/>
        <w:jc w:val="both"/>
        <w:rPr>
          <w:rFonts w:ascii="宋体" w:eastAsia="宋体"/>
        </w:rPr>
      </w:pPr>
      <w:r>
        <w:rPr>
          <w:rFonts w:ascii="宋体" w:eastAsia="宋体"/>
          <w:spacing w:val="-2"/>
        </w:rPr>
        <w:t>槽身断面有矩形、</w:t>
      </w:r>
      <w:r>
        <w:rPr>
          <w:rFonts w:ascii="Calibri" w:eastAsia="Calibri"/>
          <w:spacing w:val="-2"/>
        </w:rPr>
        <w:t>U</w:t>
      </w:r>
      <w:r>
        <w:rPr>
          <w:rFonts w:ascii="Calibri" w:eastAsia="Calibri"/>
          <w:spacing w:val="-12"/>
        </w:rPr>
        <w:t xml:space="preserve"> </w:t>
      </w:r>
      <w:r>
        <w:rPr>
          <w:rFonts w:ascii="宋体" w:eastAsia="宋体"/>
          <w:spacing w:val="-2"/>
        </w:rPr>
        <w:t>型（半圆型上加直墙</w:t>
      </w:r>
      <w:r>
        <w:rPr>
          <w:rFonts w:ascii="宋体" w:eastAsia="宋体"/>
          <w:spacing w:val="-118"/>
        </w:rPr>
        <w:t>）</w:t>
      </w:r>
      <w:r>
        <w:rPr>
          <w:rFonts w:ascii="宋体" w:eastAsia="宋体"/>
          <w:spacing w:val="-2"/>
        </w:rPr>
        <w:t>、多侧墙等（</w:t>
      </w:r>
      <w:r>
        <w:rPr>
          <w:rFonts w:ascii="宋体" w:eastAsia="宋体"/>
          <w:spacing w:val="-11"/>
        </w:rPr>
        <w:t xml:space="preserve">如图 </w:t>
      </w:r>
      <w:r>
        <w:rPr>
          <w:rFonts w:ascii="Calibri" w:eastAsia="Calibri"/>
          <w:spacing w:val="21"/>
        </w:rPr>
        <w:t>2.1</w:t>
      </w:r>
      <w:r>
        <w:rPr>
          <w:rFonts w:ascii="宋体" w:eastAsia="宋体"/>
          <w:spacing w:val="-97"/>
        </w:rPr>
        <w:t>）</w:t>
      </w:r>
      <w:r>
        <w:rPr>
          <w:rFonts w:ascii="宋体" w:eastAsia="宋体"/>
        </w:rPr>
        <w:t>，一般常用矩形</w:t>
      </w:r>
      <w:r>
        <w:rPr>
          <w:rFonts w:ascii="宋体" w:eastAsia="宋体"/>
          <w:spacing w:val="-6"/>
        </w:rPr>
        <w:t xml:space="preserve">断面和 </w:t>
      </w:r>
      <w:r>
        <w:rPr>
          <w:rFonts w:ascii="Calibri" w:eastAsia="Calibri"/>
        </w:rPr>
        <w:t xml:space="preserve">U </w:t>
      </w:r>
      <w:r>
        <w:rPr>
          <w:rFonts w:ascii="宋体" w:eastAsia="宋体"/>
        </w:rPr>
        <w:t>型断面，故将两种断面形式做以下比较论证。</w:t>
      </w:r>
    </w:p>
    <w:p>
      <w:pPr>
        <w:pStyle w:val="BodyText"/>
        <w:spacing w:before="8"/>
        <w:rPr>
          <w:rFonts w:ascii="宋体"/>
          <w:sz w:val="13"/>
        </w:rPr>
      </w:pPr>
      <w:r>
        <w:drawing>
          <wp:anchor distT="0" distB="0" distL="0" distR="0" simplePos="0" relativeHeight="251662336" behindDoc="0" locked="0" layoutInCell="1" allowOverlap="1">
            <wp:simplePos x="0" y="0"/>
            <wp:positionH relativeFrom="page">
              <wp:posOffset>2127567</wp:posOffset>
            </wp:positionH>
            <wp:positionV relativeFrom="paragraph">
              <wp:posOffset>126087</wp:posOffset>
            </wp:positionV>
            <wp:extent cx="3733800" cy="12192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5" cstate="print"/>
                    <a:stretch>
                      <a:fillRect/>
                    </a:stretch>
                  </pic:blipFill>
                  <pic:spPr>
                    <a:xfrm>
                      <a:off x="0" y="0"/>
                      <a:ext cx="3733800" cy="1219200"/>
                    </a:xfrm>
                    <a:prstGeom prst="rect">
                      <a:avLst/>
                    </a:prstGeom>
                  </pic:spPr>
                </pic:pic>
              </a:graphicData>
            </a:graphic>
          </wp:anchor>
        </w:drawing>
      </w:r>
    </w:p>
    <w:p>
      <w:pPr>
        <w:spacing w:after="0"/>
        <w:rPr>
          <w:rFonts w:ascii="宋体"/>
          <w:sz w:val="13"/>
        </w:rPr>
        <w:sectPr>
          <w:headerReference w:type="even" r:id="rId56"/>
          <w:headerReference w:type="default" r:id="rId57"/>
          <w:footerReference w:type="even" r:id="rId58"/>
          <w:footerReference w:type="default" r:id="rId59"/>
          <w:pgSz w:w="11910" w:h="16840"/>
          <w:pgMar w:top="1320" w:right="780" w:bottom="1040" w:left="1200" w:header="1054" w:footer="849"/>
          <w:pgNumType w:start="9"/>
          <w:cols w:space="708"/>
        </w:sectPr>
      </w:pPr>
    </w:p>
    <w:p>
      <w:pPr>
        <w:pStyle w:val="BodyText"/>
        <w:spacing w:before="6"/>
        <w:rPr>
          <w:rFonts w:ascii="宋体"/>
        </w:rPr>
      </w:pPr>
    </w:p>
    <w:p>
      <w:pPr>
        <w:tabs>
          <w:tab w:val="left" w:pos="839"/>
        </w:tabs>
        <w:spacing w:before="77"/>
        <w:ind w:left="0" w:right="311" w:firstLine="0"/>
        <w:jc w:val="center"/>
        <w:rPr>
          <w:rFonts w:ascii="宋体" w:eastAsia="宋体"/>
          <w:sz w:val="21"/>
        </w:rPr>
      </w:pPr>
      <w:r>
        <w:rPr>
          <w:rFonts w:ascii="宋体" w:eastAsia="宋体"/>
          <w:sz w:val="21"/>
        </w:rPr>
        <w:t>图</w:t>
      </w:r>
      <w:r>
        <w:rPr>
          <w:rFonts w:ascii="宋体" w:eastAsia="宋体"/>
          <w:spacing w:val="-53"/>
          <w:sz w:val="21"/>
        </w:rPr>
        <w:t xml:space="preserve"> </w:t>
      </w:r>
      <w:r>
        <w:rPr>
          <w:spacing w:val="-5"/>
          <w:sz w:val="21"/>
        </w:rPr>
        <w:t>2.1</w:t>
      </w:r>
      <w:r>
        <w:rPr>
          <w:sz w:val="21"/>
        </w:rPr>
        <w:tab/>
      </w:r>
      <w:r>
        <w:rPr>
          <w:rFonts w:ascii="宋体" w:eastAsia="宋体"/>
          <w:sz w:val="21"/>
        </w:rPr>
        <w:t>槽身断面的型</w:t>
      </w:r>
      <w:r>
        <w:rPr>
          <w:rFonts w:ascii="宋体" w:eastAsia="宋体"/>
          <w:spacing w:val="-10"/>
          <w:sz w:val="21"/>
        </w:rPr>
        <w:t>式</w:t>
      </w:r>
    </w:p>
    <w:p>
      <w:pPr>
        <w:pStyle w:val="BodyText"/>
        <w:spacing w:before="4"/>
        <w:rPr>
          <w:rFonts w:ascii="宋体"/>
          <w:sz w:val="18"/>
        </w:rPr>
      </w:pPr>
    </w:p>
    <w:p>
      <w:pPr>
        <w:pStyle w:val="BodyText"/>
        <w:spacing w:line="328" w:lineRule="auto"/>
        <w:ind w:left="501" w:right="351" w:firstLine="480"/>
        <w:jc w:val="both"/>
        <w:rPr>
          <w:rFonts w:ascii="宋体" w:eastAsia="宋体"/>
        </w:rPr>
      </w:pPr>
      <w:r>
        <w:rPr>
          <w:rFonts w:ascii="宋体" w:eastAsia="宋体"/>
          <w:spacing w:val="-2"/>
        </w:rPr>
        <w:t>大流量的钢筋混凝土梁式渡槽槽身多采用矩形断面，对与中小流量也常采用中小型</w:t>
      </w:r>
      <w:r>
        <w:rPr>
          <w:rFonts w:ascii="宋体" w:eastAsia="宋体"/>
          <w:spacing w:val="-5"/>
        </w:rPr>
        <w:t xml:space="preserve">流量的多设拉杆，间距 </w:t>
      </w:r>
      <w:r>
        <w:rPr>
          <w:rFonts w:ascii="Calibri" w:eastAsia="Calibri"/>
          <w:spacing w:val="-2"/>
        </w:rPr>
        <w:t>2</w:t>
      </w:r>
      <w:r>
        <w:rPr>
          <w:rFonts w:ascii="Calibri" w:eastAsia="Calibri"/>
          <w:spacing w:val="-12"/>
        </w:rPr>
        <w:t xml:space="preserve"> </w:t>
      </w:r>
      <w:r>
        <w:rPr>
          <w:rFonts w:ascii="宋体" w:eastAsia="宋体"/>
          <w:spacing w:val="-2"/>
        </w:rPr>
        <w:t>米左右。有通航要求时不设拉杆，侧墙做成变厚的。矩形槽身</w:t>
      </w:r>
      <w:r>
        <w:rPr>
          <w:rFonts w:ascii="宋体" w:eastAsia="宋体"/>
          <w:spacing w:val="-2"/>
        </w:rPr>
        <w:t>施工方便，耐久性、抗冻性好，结构简单特别时适用于有通航要求的中型渡槽；</w:t>
      </w:r>
      <w:r>
        <w:rPr>
          <w:rFonts w:ascii="Calibri" w:eastAsia="Calibri"/>
          <w:spacing w:val="-2"/>
        </w:rPr>
        <w:t xml:space="preserve">U </w:t>
      </w:r>
      <w:r>
        <w:rPr>
          <w:rFonts w:ascii="宋体" w:eastAsia="宋体"/>
          <w:spacing w:val="-2"/>
        </w:rPr>
        <w:t>型槽</w:t>
      </w:r>
      <w:r>
        <w:rPr>
          <w:rFonts w:ascii="宋体" w:eastAsia="宋体"/>
          <w:spacing w:val="-2"/>
        </w:rPr>
        <w:t>身断面为半圆加直段，槽顶一般设拉杆，槽壁顶端常加大以增加刚度，多采用钢筋混凝</w:t>
      </w:r>
      <w:r>
        <w:rPr>
          <w:rFonts w:ascii="宋体" w:eastAsia="宋体"/>
          <w:spacing w:val="-2"/>
        </w:rPr>
        <w:t>土或钢丝网水泥结构，与矩形槽身相比有水力条件好、纵向刚度大，省刚才等优点，但</w:t>
      </w:r>
      <w:r>
        <w:rPr>
          <w:rFonts w:ascii="宋体" w:eastAsia="宋体"/>
          <w:spacing w:val="-2"/>
        </w:rPr>
        <w:t>抗冻性差、不耐久，施工工艺要求高，如果施工质量不高，容易引起表面剥落、钢丝网</w:t>
      </w:r>
      <w:r>
        <w:rPr>
          <w:rFonts w:ascii="宋体" w:eastAsia="宋体"/>
          <w:spacing w:val="-2"/>
        </w:rPr>
        <w:t>锈蚀、甚至有漏水现象产生。</w:t>
      </w:r>
    </w:p>
    <w:p>
      <w:pPr>
        <w:pStyle w:val="BodyText"/>
        <w:spacing w:line="307" w:lineRule="exact"/>
        <w:ind w:left="981"/>
        <w:jc w:val="both"/>
        <w:rPr>
          <w:rFonts w:ascii="宋体" w:eastAsia="宋体"/>
        </w:rPr>
      </w:pPr>
      <w:r>
        <w:rPr>
          <w:rFonts w:ascii="宋体" w:eastAsia="宋体"/>
          <w:spacing w:val="-14"/>
        </w:rPr>
        <w:t xml:space="preserve">综上所述，根据所给资料结合 </w:t>
      </w:r>
      <w:r>
        <w:rPr>
          <w:rFonts w:ascii="Calibri" w:eastAsia="Calibri"/>
        </w:rPr>
        <w:t>XXX</w:t>
      </w:r>
      <w:r>
        <w:rPr>
          <w:rFonts w:ascii="Calibri" w:eastAsia="Calibri"/>
          <w:spacing w:val="3"/>
        </w:rPr>
        <w:t xml:space="preserve"> </w:t>
      </w:r>
      <w:r>
        <w:rPr>
          <w:rFonts w:ascii="宋体" w:eastAsia="宋体"/>
          <w:spacing w:val="-10"/>
        </w:rPr>
        <w:t>地段的实际情况，本设计槽身断面采用矩形断面。</w:t>
      </w:r>
    </w:p>
    <w:p>
      <w:pPr>
        <w:pStyle w:val="BodyText"/>
        <w:spacing w:before="2"/>
        <w:rPr>
          <w:rFonts w:ascii="宋体"/>
          <w:sz w:val="32"/>
        </w:rPr>
      </w:pPr>
    </w:p>
    <w:p>
      <w:pPr>
        <w:pStyle w:val="Heading3"/>
        <w:numPr>
          <w:ilvl w:val="1"/>
          <w:numId w:val="16"/>
        </w:numPr>
        <w:tabs>
          <w:tab w:val="left" w:pos="922"/>
        </w:tabs>
        <w:spacing w:before="0" w:after="0" w:line="240" w:lineRule="auto"/>
        <w:ind w:left="922" w:right="0" w:hanging="421"/>
        <w:jc w:val="left"/>
      </w:pPr>
      <w:bookmarkStart w:id="5" w:name="_TOC_250046"/>
      <w:bookmarkEnd w:id="5"/>
      <w:r>
        <w:rPr>
          <w:spacing w:val="-1"/>
        </w:rPr>
        <w:t>槽身支撑结构形式的选择</w:t>
      </w:r>
    </w:p>
    <w:p>
      <w:pPr>
        <w:pStyle w:val="BodyText"/>
        <w:spacing w:before="9"/>
        <w:rPr>
          <w:rFonts w:ascii="微软雅黑"/>
          <w:b/>
          <w:sz w:val="23"/>
        </w:rPr>
      </w:pPr>
    </w:p>
    <w:p>
      <w:pPr>
        <w:pStyle w:val="BodyText"/>
        <w:spacing w:before="1"/>
        <w:ind w:left="981"/>
        <w:rPr>
          <w:rFonts w:ascii="宋体" w:eastAsia="宋体"/>
        </w:rPr>
      </w:pPr>
      <w:r>
        <w:rPr>
          <w:rFonts w:ascii="宋体" w:eastAsia="宋体"/>
          <w:spacing w:val="-1"/>
        </w:rPr>
        <w:t>槽身的纵向支承形式常用的有墩式支承、排架式支承和拱式支承三种类型。</w:t>
      </w:r>
    </w:p>
    <w:p>
      <w:pPr>
        <w:pStyle w:val="BodyText"/>
        <w:spacing w:before="113" w:line="328" w:lineRule="auto"/>
        <w:ind w:left="501" w:right="351" w:firstLine="480"/>
        <w:jc w:val="both"/>
        <w:rPr>
          <w:rFonts w:ascii="宋体" w:eastAsia="宋体"/>
        </w:rPr>
      </w:pPr>
      <w:r>
        <w:rPr>
          <w:rFonts w:ascii="宋体" w:eastAsia="宋体"/>
          <w:spacing w:val="-2"/>
        </w:rPr>
        <w:t>拱式支承常用于大跨越离地面高度不大的槽身，拱式支承虽受力情况好，但是其墩</w:t>
      </w:r>
      <w:r>
        <w:rPr>
          <w:rFonts w:ascii="宋体" w:eastAsia="宋体"/>
          <w:spacing w:val="-5"/>
        </w:rPr>
        <w:t xml:space="preserve">台对地基的沉降要求高、施工质量要求高难度大。根据 </w:t>
      </w:r>
      <w:r>
        <w:rPr>
          <w:rFonts w:ascii="Calibri" w:eastAsia="Calibri"/>
          <w:spacing w:val="-4"/>
        </w:rPr>
        <w:t>XXX</w:t>
      </w:r>
      <w:r>
        <w:rPr>
          <w:rFonts w:ascii="Calibri" w:eastAsia="Calibri"/>
          <w:spacing w:val="31"/>
        </w:rPr>
        <w:t xml:space="preserve"> </w:t>
      </w:r>
      <w:r>
        <w:rPr>
          <w:rFonts w:ascii="宋体" w:eastAsia="宋体"/>
          <w:spacing w:val="-4"/>
        </w:rPr>
        <w:t>的地形情况本段设计不采用</w:t>
      </w:r>
      <w:r>
        <w:rPr>
          <w:rFonts w:ascii="宋体" w:eastAsia="宋体"/>
          <w:spacing w:val="-2"/>
        </w:rPr>
        <w:t>拱式支承。在主河槽部分由于有过水要求采用墩式支承，滩地部分采用排架支承。</w:t>
      </w:r>
    </w:p>
    <w:p>
      <w:pPr>
        <w:pStyle w:val="BodyText"/>
        <w:spacing w:line="328" w:lineRule="auto"/>
        <w:ind w:left="501" w:right="231" w:firstLine="480"/>
        <w:rPr>
          <w:rFonts w:ascii="宋体" w:eastAsia="宋体"/>
        </w:rPr>
      </w:pPr>
      <w:r>
        <w:rPr>
          <w:rFonts w:ascii="宋体" w:eastAsia="宋体"/>
          <w:spacing w:val="-2"/>
        </w:rPr>
        <w:t>墩式支承分为重力墩和空心重力墩两种类型，重力墩节省钢材，墩身强度以及纵向</w:t>
      </w:r>
      <w:r>
        <w:rPr>
          <w:rFonts w:ascii="宋体" w:eastAsia="宋体"/>
          <w:spacing w:val="-16"/>
        </w:rPr>
        <w:t>稳定性易满足要求，但由于其自重过大，特别是墩身较高并承受竖向荷载与水平荷载时，</w:t>
      </w:r>
      <w:r>
        <w:rPr>
          <w:rFonts w:ascii="宋体" w:eastAsia="宋体"/>
          <w:spacing w:val="-2"/>
        </w:rPr>
        <w:t>要求地基有较大的承载力，墩式多用于墩身高度不太大而地基承载力较高的岩基和较好</w:t>
      </w:r>
      <w:r>
        <w:rPr>
          <w:rFonts w:ascii="宋体" w:eastAsia="宋体"/>
          <w:spacing w:val="-2"/>
        </w:rPr>
        <w:t>的土基上。空心重力墩的外形轮廓尺寸和墩帽结构于实体重力墩基本相同。</w:t>
      </w:r>
    </w:p>
    <w:p>
      <w:pPr>
        <w:pStyle w:val="BodyText"/>
        <w:spacing w:line="307" w:lineRule="exact"/>
        <w:ind w:left="981"/>
        <w:rPr>
          <w:rFonts w:ascii="宋体" w:eastAsia="宋体"/>
        </w:rPr>
      </w:pPr>
      <w:r>
        <w:rPr>
          <w:rFonts w:ascii="宋体" w:eastAsia="宋体"/>
        </w:rPr>
        <w:t>水平截面有圆矩形、双工字形和矩形三种型式（</w:t>
      </w:r>
      <w:r>
        <w:rPr>
          <w:rFonts w:ascii="宋体" w:eastAsia="宋体"/>
          <w:spacing w:val="-20"/>
        </w:rPr>
        <w:t xml:space="preserve">如图 </w:t>
      </w:r>
      <w:r>
        <w:rPr>
          <w:rFonts w:ascii="Calibri" w:eastAsia="Calibri"/>
          <w:spacing w:val="-4"/>
        </w:rPr>
        <w:t>2.2</w:t>
      </w:r>
      <w:r>
        <w:rPr>
          <w:rFonts w:ascii="宋体" w:eastAsia="宋体"/>
          <w:spacing w:val="-4"/>
        </w:rPr>
        <w:t>）</w:t>
      </w:r>
    </w:p>
    <w:p>
      <w:pPr>
        <w:pStyle w:val="BodyText"/>
        <w:rPr>
          <w:rFonts w:ascii="宋体"/>
          <w:sz w:val="20"/>
        </w:rPr>
      </w:pPr>
    </w:p>
    <w:p>
      <w:pPr>
        <w:pStyle w:val="BodyText"/>
        <w:rPr>
          <w:rFonts w:ascii="宋体"/>
          <w:sz w:val="20"/>
        </w:rPr>
      </w:pPr>
    </w:p>
    <w:p>
      <w:pPr>
        <w:pStyle w:val="BodyText"/>
        <w:rPr>
          <w:rFonts w:ascii="宋体"/>
          <w:sz w:val="13"/>
        </w:rPr>
      </w:pPr>
      <w:r>
        <w:drawing>
          <wp:anchor distT="0" distB="0" distL="0" distR="0" simplePos="0" relativeHeight="251663360" behindDoc="0" locked="0" layoutInCell="1" allowOverlap="1">
            <wp:simplePos x="0" y="0"/>
            <wp:positionH relativeFrom="page">
              <wp:posOffset>1347469</wp:posOffset>
            </wp:positionH>
            <wp:positionV relativeFrom="paragraph">
              <wp:posOffset>121147</wp:posOffset>
            </wp:positionV>
            <wp:extent cx="4572000" cy="7620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60" cstate="print"/>
                    <a:stretch>
                      <a:fillRect/>
                    </a:stretch>
                  </pic:blipFill>
                  <pic:spPr>
                    <a:xfrm>
                      <a:off x="0" y="0"/>
                      <a:ext cx="4572000" cy="762000"/>
                    </a:xfrm>
                    <a:prstGeom prst="rect">
                      <a:avLst/>
                    </a:prstGeom>
                  </pic:spPr>
                </pic:pic>
              </a:graphicData>
            </a:graphic>
          </wp:anchor>
        </w:drawing>
      </w:r>
    </w:p>
    <w:p>
      <w:pPr>
        <w:pStyle w:val="BodyText"/>
        <w:rPr>
          <w:rFonts w:ascii="宋体"/>
          <w:sz w:val="26"/>
        </w:rPr>
      </w:pPr>
    </w:p>
    <w:p>
      <w:pPr>
        <w:tabs>
          <w:tab w:val="left" w:pos="3914"/>
        </w:tabs>
        <w:spacing w:before="230"/>
        <w:ind w:left="3126" w:right="0" w:firstLine="0"/>
        <w:jc w:val="left"/>
        <w:rPr>
          <w:rFonts w:ascii="宋体" w:eastAsia="宋体"/>
          <w:sz w:val="21"/>
        </w:rPr>
      </w:pPr>
      <w:r>
        <w:rPr>
          <w:rFonts w:ascii="宋体" w:eastAsia="宋体"/>
          <w:sz w:val="21"/>
        </w:rPr>
        <w:t>图</w:t>
      </w:r>
      <w:r>
        <w:rPr>
          <w:rFonts w:ascii="宋体" w:eastAsia="宋体"/>
          <w:spacing w:val="-53"/>
          <w:sz w:val="21"/>
        </w:rPr>
        <w:t xml:space="preserve"> </w:t>
      </w:r>
      <w:r>
        <w:rPr>
          <w:rFonts w:ascii="宋体" w:eastAsia="宋体"/>
          <w:spacing w:val="-5"/>
          <w:sz w:val="21"/>
        </w:rPr>
        <w:t>2.2</w:t>
      </w:r>
      <w:r>
        <w:rPr>
          <w:rFonts w:ascii="宋体" w:eastAsia="宋体"/>
          <w:sz w:val="21"/>
        </w:rPr>
        <w:tab/>
        <w:t>空心墩的截面形</w:t>
      </w:r>
      <w:r>
        <w:rPr>
          <w:rFonts w:ascii="宋体" w:eastAsia="宋体"/>
          <w:spacing w:val="-10"/>
          <w:sz w:val="21"/>
        </w:rPr>
        <w:t>式</w:t>
      </w:r>
    </w:p>
    <w:p>
      <w:pPr>
        <w:pStyle w:val="BodyText"/>
        <w:spacing w:before="3"/>
        <w:rPr>
          <w:rFonts w:ascii="宋体"/>
          <w:sz w:val="18"/>
        </w:rPr>
      </w:pPr>
    </w:p>
    <w:p>
      <w:pPr>
        <w:pStyle w:val="BodyText"/>
        <w:spacing w:before="1"/>
        <w:ind w:left="981"/>
        <w:rPr>
          <w:rFonts w:ascii="宋体" w:eastAsia="宋体"/>
        </w:rPr>
      </w:pPr>
      <w:r>
        <w:rPr>
          <w:rFonts w:ascii="宋体" w:eastAsia="宋体"/>
          <w:spacing w:val="-1"/>
        </w:rPr>
        <w:t>圆矩形水流条件好，外形美观。另外由于做成空心而节省了材料，减轻了自</w:t>
      </w:r>
    </w:p>
    <w:p>
      <w:pPr>
        <w:pStyle w:val="BodyText"/>
        <w:spacing w:before="113" w:line="328" w:lineRule="auto"/>
        <w:ind w:left="501" w:right="231" w:firstLine="480"/>
        <w:rPr>
          <w:rFonts w:ascii="宋体" w:eastAsia="宋体"/>
        </w:rPr>
      </w:pPr>
      <w:r>
        <w:rPr>
          <w:rFonts w:ascii="宋体" w:eastAsia="宋体"/>
          <w:spacing w:val="-2"/>
        </w:rPr>
        <w:t>重和作用于地基上的荷载，空心重力墩比实体重力墩的抗弯刚度大，可以改善自身</w:t>
      </w:r>
      <w:r>
        <w:rPr>
          <w:rFonts w:ascii="宋体" w:eastAsia="宋体"/>
          <w:spacing w:val="-8"/>
        </w:rPr>
        <w:t xml:space="preserve">的受力条件。双工字形施工方便，对 </w:t>
      </w:r>
      <w:r>
        <w:rPr>
          <w:rFonts w:ascii="Calibri" w:eastAsia="Calibri"/>
          <w:spacing w:val="-4"/>
        </w:rPr>
        <w:t>y</w:t>
      </w:r>
      <w:r>
        <w:rPr>
          <w:rFonts w:ascii="Calibri" w:eastAsia="Calibri"/>
          <w:spacing w:val="-10"/>
        </w:rPr>
        <w:t xml:space="preserve"> </w:t>
      </w:r>
      <w:r>
        <w:rPr>
          <w:rFonts w:ascii="宋体" w:eastAsia="宋体"/>
          <w:spacing w:val="-4"/>
        </w:rPr>
        <w:t>轴的惯性矩大，故边缘应力较小，但水流条件差，</w:t>
      </w:r>
      <w:r>
        <w:rPr>
          <w:rFonts w:ascii="宋体" w:eastAsia="宋体"/>
          <w:spacing w:val="-2"/>
        </w:rPr>
        <w:t>动水压力大。矩形墩施工最方面，截面惯性矩也较大，水流条件处于前二者之间，适用</w:t>
      </w:r>
    </w:p>
    <w:p>
      <w:pPr>
        <w:spacing w:after="0" w:line="328" w:lineRule="auto"/>
        <w:rPr>
          <w:rFonts w:ascii="宋体" w:eastAsia="宋体"/>
        </w:rPr>
        <w:sectPr>
          <w:headerReference w:type="even" r:id="rId61"/>
          <w:headerReference w:type="default" r:id="rId62"/>
          <w:footerReference w:type="even" r:id="rId63"/>
          <w:footerReference w:type="default" r:id="rId64"/>
          <w:pgSz w:w="11910" w:h="16840"/>
          <w:pgMar w:top="1320" w:right="780" w:bottom="1280" w:left="1200" w:header="1054" w:footer="1098"/>
          <w:pgNumType w:start="10"/>
          <w:cols w:space="708"/>
        </w:sectPr>
      </w:pPr>
    </w:p>
    <w:p>
      <w:pPr>
        <w:pStyle w:val="BodyText"/>
        <w:spacing w:before="1"/>
        <w:rPr>
          <w:rFonts w:ascii="宋体"/>
          <w:sz w:val="28"/>
        </w:rPr>
      </w:pPr>
    </w:p>
    <w:p>
      <w:pPr>
        <w:pStyle w:val="BodyText"/>
        <w:spacing w:before="66" w:line="328" w:lineRule="auto"/>
        <w:ind w:left="218" w:right="635"/>
        <w:jc w:val="both"/>
        <w:rPr>
          <w:rFonts w:ascii="宋体" w:eastAsia="宋体"/>
        </w:rPr>
      </w:pPr>
      <w:r>
        <w:rPr>
          <w:rFonts w:ascii="宋体" w:eastAsia="宋体"/>
          <w:spacing w:val="-2"/>
        </w:rPr>
        <w:t>于河水不深的滩地和两岸无水的槽墩。鉴于以上所述本设计排架式钢筋混凝土结构，其</w:t>
      </w:r>
      <w:r>
        <w:rPr>
          <w:rFonts w:ascii="宋体" w:eastAsia="宋体"/>
          <w:spacing w:val="-13"/>
        </w:rPr>
        <w:t xml:space="preserve">自重轻地基应力较之墩容易得到满足，排架有单排架、双排架和 </w:t>
      </w:r>
      <w:r>
        <w:rPr>
          <w:rFonts w:ascii="Calibri" w:eastAsia="Calibri"/>
          <w:spacing w:val="-2"/>
        </w:rPr>
        <w:t>A</w:t>
      </w:r>
      <w:r>
        <w:rPr>
          <w:rFonts w:ascii="Calibri" w:eastAsia="Calibri"/>
          <w:spacing w:val="12"/>
        </w:rPr>
        <w:t xml:space="preserve"> </w:t>
      </w:r>
      <w:r>
        <w:rPr>
          <w:rFonts w:ascii="宋体" w:eastAsia="宋体"/>
          <w:spacing w:val="-15"/>
        </w:rPr>
        <w:t>字形排架三种形式</w:t>
      </w:r>
      <w:r>
        <w:rPr>
          <w:rFonts w:ascii="宋体" w:eastAsia="宋体"/>
          <w:spacing w:val="-2"/>
        </w:rPr>
        <w:t>（如</w:t>
      </w:r>
      <w:r>
        <w:rPr>
          <w:rFonts w:ascii="宋体" w:eastAsia="宋体"/>
          <w:spacing w:val="-21"/>
        </w:rPr>
        <w:t xml:space="preserve">图 </w:t>
      </w:r>
      <w:r>
        <w:rPr>
          <w:rFonts w:ascii="Calibri" w:eastAsia="Calibri"/>
        </w:rPr>
        <w:t>2.3</w:t>
      </w:r>
      <w:r>
        <w:rPr>
          <w:rFonts w:ascii="宋体" w:eastAsia="宋体"/>
        </w:rPr>
        <w:t>）</w:t>
      </w:r>
    </w:p>
    <w:p>
      <w:pPr>
        <w:pStyle w:val="BodyText"/>
        <w:rPr>
          <w:rFonts w:ascii="宋体"/>
          <w:sz w:val="20"/>
        </w:rPr>
      </w:pPr>
    </w:p>
    <w:p>
      <w:pPr>
        <w:pStyle w:val="BodyText"/>
        <w:spacing w:before="7"/>
        <w:rPr>
          <w:rFonts w:ascii="宋体"/>
          <w:sz w:val="25"/>
        </w:rPr>
      </w:pPr>
      <w:r>
        <w:drawing>
          <wp:anchor distT="0" distB="0" distL="0" distR="0" simplePos="0" relativeHeight="251664384" behindDoc="0" locked="0" layoutInCell="1" allowOverlap="1">
            <wp:simplePos x="0" y="0"/>
            <wp:positionH relativeFrom="page">
              <wp:posOffset>1433830</wp:posOffset>
            </wp:positionH>
            <wp:positionV relativeFrom="paragraph">
              <wp:posOffset>223478</wp:posOffset>
            </wp:positionV>
            <wp:extent cx="4419600" cy="137160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xmlns:r="http://schemas.openxmlformats.org/officeDocument/2006/relationships" r:embed="rId65" cstate="print"/>
                    <a:stretch>
                      <a:fillRect/>
                    </a:stretch>
                  </pic:blipFill>
                  <pic:spPr>
                    <a:xfrm>
                      <a:off x="0" y="0"/>
                      <a:ext cx="4419600" cy="1371600"/>
                    </a:xfrm>
                    <a:prstGeom prst="rect">
                      <a:avLst/>
                    </a:prstGeom>
                  </pic:spPr>
                </pic:pic>
              </a:graphicData>
            </a:graphic>
          </wp:anchor>
        </w:drawing>
      </w:r>
    </w:p>
    <w:p>
      <w:pPr>
        <w:pStyle w:val="BodyText"/>
        <w:spacing w:before="8"/>
        <w:rPr>
          <w:rFonts w:ascii="宋体"/>
          <w:sz w:val="18"/>
        </w:rPr>
      </w:pPr>
    </w:p>
    <w:p>
      <w:pPr>
        <w:pStyle w:val="BodyText"/>
        <w:tabs>
          <w:tab w:val="left" w:pos="3997"/>
          <w:tab w:val="left" w:pos="6757"/>
        </w:tabs>
        <w:spacing w:before="67"/>
        <w:ind w:left="1778"/>
        <w:rPr>
          <w:rFonts w:ascii="宋体"/>
        </w:rPr>
      </w:pPr>
      <w:r>
        <w:rPr>
          <w:rFonts w:ascii="宋体"/>
          <w:spacing w:val="-5"/>
        </w:rPr>
        <w:t>(a)</w:t>
      </w:r>
      <w:r>
        <w:rPr>
          <w:rFonts w:ascii="宋体"/>
        </w:rPr>
        <w:tab/>
      </w:r>
      <w:r>
        <w:rPr>
          <w:rFonts w:ascii="宋体"/>
          <w:spacing w:val="-5"/>
        </w:rPr>
        <w:t>(b)</w:t>
      </w:r>
      <w:r>
        <w:rPr>
          <w:rFonts w:ascii="宋体"/>
        </w:rPr>
        <w:tab/>
      </w:r>
      <w:r>
        <w:rPr>
          <w:rFonts w:ascii="宋体"/>
          <w:spacing w:val="-5"/>
        </w:rPr>
        <w:t>(c)</w:t>
      </w:r>
    </w:p>
    <w:p>
      <w:pPr>
        <w:tabs>
          <w:tab w:val="left" w:pos="3743"/>
        </w:tabs>
        <w:spacing w:before="23"/>
        <w:ind w:left="2746" w:right="0" w:firstLine="0"/>
        <w:jc w:val="left"/>
        <w:rPr>
          <w:rFonts w:ascii="宋体" w:eastAsia="宋体"/>
          <w:sz w:val="21"/>
        </w:rPr>
      </w:pPr>
      <w:r>
        <w:rPr>
          <w:rFonts w:ascii="宋体" w:eastAsia="宋体"/>
          <w:sz w:val="21"/>
        </w:rPr>
        <w:t>图</w:t>
      </w:r>
      <w:r>
        <w:rPr>
          <w:rFonts w:ascii="宋体" w:eastAsia="宋体"/>
          <w:spacing w:val="-53"/>
          <w:sz w:val="21"/>
        </w:rPr>
        <w:t xml:space="preserve"> </w:t>
      </w:r>
      <w:r>
        <w:rPr>
          <w:rFonts w:ascii="宋体" w:eastAsia="宋体"/>
          <w:spacing w:val="-5"/>
          <w:sz w:val="21"/>
        </w:rPr>
        <w:t>2.3</w:t>
      </w:r>
      <w:r>
        <w:rPr>
          <w:rFonts w:ascii="宋体" w:eastAsia="宋体"/>
          <w:sz w:val="21"/>
        </w:rPr>
        <w:tab/>
        <w:t>槽架型</w:t>
      </w:r>
      <w:r>
        <w:rPr>
          <w:rFonts w:ascii="宋体" w:eastAsia="宋体"/>
          <w:spacing w:val="-10"/>
          <w:sz w:val="21"/>
        </w:rPr>
        <w:t>式</w:t>
      </w:r>
    </w:p>
    <w:p>
      <w:pPr>
        <w:tabs>
          <w:tab w:val="left" w:pos="3548"/>
          <w:tab w:val="left" w:pos="4913"/>
        </w:tabs>
        <w:spacing w:before="43"/>
        <w:ind w:left="2078" w:right="0" w:firstLine="0"/>
        <w:jc w:val="left"/>
        <w:rPr>
          <w:rFonts w:ascii="宋体" w:eastAsia="宋体"/>
          <w:sz w:val="21"/>
        </w:rPr>
      </w:pPr>
      <w:r>
        <w:rPr>
          <w:rFonts w:ascii="宋体" w:eastAsia="宋体"/>
          <w:sz w:val="21"/>
        </w:rPr>
        <w:t>(a)单排</w:t>
      </w:r>
      <w:r>
        <w:rPr>
          <w:rFonts w:ascii="宋体" w:eastAsia="宋体"/>
          <w:spacing w:val="-10"/>
          <w:sz w:val="21"/>
        </w:rPr>
        <w:t>架</w:t>
      </w:r>
      <w:r>
        <w:rPr>
          <w:rFonts w:ascii="宋体" w:eastAsia="宋体"/>
          <w:sz w:val="21"/>
        </w:rPr>
        <w:tab/>
        <w:t>(b)双排</w:t>
      </w:r>
      <w:r>
        <w:rPr>
          <w:rFonts w:ascii="宋体" w:eastAsia="宋体"/>
          <w:spacing w:val="-10"/>
          <w:sz w:val="21"/>
        </w:rPr>
        <w:t>架</w:t>
      </w:r>
      <w:r>
        <w:rPr>
          <w:rFonts w:ascii="宋体" w:eastAsia="宋体"/>
          <w:sz w:val="21"/>
        </w:rPr>
        <w:tab/>
        <w:t>(c)A</w:t>
      </w:r>
      <w:r>
        <w:rPr>
          <w:rFonts w:ascii="宋体" w:eastAsia="宋体"/>
          <w:spacing w:val="-55"/>
          <w:sz w:val="21"/>
        </w:rPr>
        <w:t xml:space="preserve"> </w:t>
      </w:r>
      <w:r>
        <w:rPr>
          <w:rFonts w:ascii="宋体" w:eastAsia="宋体"/>
          <w:sz w:val="21"/>
        </w:rPr>
        <w:t>型排</w:t>
      </w:r>
      <w:r>
        <w:rPr>
          <w:rFonts w:ascii="宋体" w:eastAsia="宋体"/>
          <w:spacing w:val="-10"/>
          <w:sz w:val="21"/>
        </w:rPr>
        <w:t>架</w:t>
      </w:r>
    </w:p>
    <w:p>
      <w:pPr>
        <w:pStyle w:val="BodyText"/>
        <w:spacing w:before="4"/>
        <w:rPr>
          <w:rFonts w:ascii="宋体"/>
          <w:sz w:val="18"/>
        </w:rPr>
      </w:pPr>
    </w:p>
    <w:p>
      <w:pPr>
        <w:pStyle w:val="BodyText"/>
        <w:spacing w:line="328" w:lineRule="auto"/>
        <w:ind w:left="218" w:right="515" w:firstLine="480"/>
        <w:rPr>
          <w:rFonts w:ascii="宋体" w:eastAsia="宋体"/>
        </w:rPr>
      </w:pPr>
      <w:r>
        <w:rPr>
          <w:rFonts w:ascii="宋体" w:eastAsia="宋体"/>
          <w:spacing w:val="-15"/>
        </w:rPr>
        <w:t>单排架体积小，重量轻，现场浇筑和预制吊装都方便，在墩槽工程中应用十分广泛。</w:t>
      </w:r>
      <w:r>
        <w:rPr>
          <w:rFonts w:ascii="宋体" w:eastAsia="宋体"/>
        </w:rPr>
        <w:t>双排架是由两个单排架，中间以横梁连接而成，属空间结构受力较复杂。</w:t>
      </w:r>
      <w:r>
        <w:rPr>
          <w:rFonts w:ascii="Calibri" w:eastAsia="Calibri"/>
        </w:rPr>
        <w:t xml:space="preserve">A </w:t>
      </w:r>
      <w:r>
        <w:rPr>
          <w:rFonts w:ascii="宋体" w:eastAsia="宋体"/>
        </w:rPr>
        <w:t>字形排架式</w:t>
      </w:r>
      <w:r>
        <w:rPr>
          <w:rFonts w:ascii="宋体" w:eastAsia="宋体"/>
          <w:spacing w:val="-6"/>
        </w:rPr>
        <w:t>两片单排架的脚放宽。顶端连在一起而成的，其稳定性好，适应高度较大，但造价较高，</w:t>
      </w:r>
      <w:r>
        <w:rPr>
          <w:rFonts w:ascii="宋体" w:eastAsia="宋体"/>
          <w:spacing w:val="-2"/>
        </w:rPr>
        <w:t>施工复杂。</w:t>
      </w:r>
    </w:p>
    <w:p>
      <w:pPr>
        <w:pStyle w:val="BodyText"/>
        <w:spacing w:line="307" w:lineRule="exact"/>
        <w:ind w:left="698"/>
        <w:rPr>
          <w:rFonts w:ascii="宋体" w:eastAsia="宋体"/>
        </w:rPr>
      </w:pPr>
      <w:r>
        <w:rPr>
          <w:rFonts w:ascii="宋体" w:eastAsia="宋体"/>
          <w:spacing w:val="-6"/>
        </w:rPr>
        <w:t xml:space="preserve">鉴于以上所述，根据 </w:t>
      </w:r>
      <w:r>
        <w:rPr>
          <w:rFonts w:ascii="Calibri" w:eastAsia="Calibri"/>
        </w:rPr>
        <w:t>XXX</w:t>
      </w:r>
      <w:r>
        <w:rPr>
          <w:rFonts w:ascii="Calibri" w:eastAsia="Calibri"/>
          <w:spacing w:val="3"/>
        </w:rPr>
        <w:t xml:space="preserve"> </w:t>
      </w:r>
      <w:r>
        <w:rPr>
          <w:rFonts w:ascii="宋体" w:eastAsia="宋体"/>
          <w:spacing w:val="-1"/>
        </w:rPr>
        <w:t>段的地质地形条件本设计采用单排架。</w:t>
      </w:r>
    </w:p>
    <w:p>
      <w:pPr>
        <w:pStyle w:val="BodyText"/>
        <w:rPr>
          <w:rFonts w:ascii="宋体"/>
          <w:sz w:val="26"/>
        </w:rPr>
      </w:pPr>
    </w:p>
    <w:p>
      <w:pPr>
        <w:pStyle w:val="Heading3"/>
        <w:numPr>
          <w:ilvl w:val="1"/>
          <w:numId w:val="16"/>
        </w:numPr>
        <w:tabs>
          <w:tab w:val="left" w:pos="638"/>
        </w:tabs>
        <w:spacing w:before="188" w:after="0" w:line="240" w:lineRule="auto"/>
        <w:ind w:left="638" w:right="0" w:hanging="420"/>
        <w:jc w:val="left"/>
      </w:pPr>
      <w:bookmarkStart w:id="6" w:name="_TOC_250045"/>
      <w:bookmarkEnd w:id="6"/>
      <w:r>
        <w:rPr>
          <w:spacing w:val="-3"/>
        </w:rPr>
        <w:t>接缝构造</w:t>
      </w:r>
    </w:p>
    <w:p>
      <w:pPr>
        <w:pStyle w:val="BodyText"/>
        <w:spacing w:before="18"/>
        <w:rPr>
          <w:rFonts w:ascii="微软雅黑"/>
          <w:b/>
          <w:sz w:val="23"/>
        </w:rPr>
      </w:pPr>
    </w:p>
    <w:p>
      <w:pPr>
        <w:pStyle w:val="BodyText"/>
        <w:spacing w:line="328" w:lineRule="auto"/>
        <w:ind w:left="218" w:right="635" w:firstLine="480"/>
        <w:jc w:val="both"/>
        <w:rPr>
          <w:rFonts w:ascii="宋体" w:eastAsia="宋体" w:hAnsi="宋体"/>
        </w:rPr>
      </w:pPr>
      <w:r>
        <w:rPr>
          <w:rFonts w:ascii="宋体" w:eastAsia="宋体" w:hAnsi="宋体"/>
          <w:spacing w:val="-2"/>
        </w:rPr>
        <w:t>为适应槽身因温度变化引起的伸缩缝变形缝和允许的沉降缝位移，应在槽身与进出</w:t>
      </w:r>
      <w:r>
        <w:rPr>
          <w:rFonts w:ascii="宋体" w:eastAsia="宋体" w:hAnsi="宋体"/>
          <w:spacing w:val="-1"/>
        </w:rPr>
        <w:t xml:space="preserve">口建筑物之间及各节槽身之间用变形缝分开，缝宽 </w:t>
      </w:r>
      <w:r>
        <w:rPr>
          <w:rFonts w:ascii="Calibri" w:eastAsia="Calibri" w:hAnsi="Calibri"/>
        </w:rPr>
        <w:t>3</w:t>
      </w:r>
      <w:r>
        <w:rPr>
          <w:rFonts w:ascii="宋体" w:eastAsia="宋体" w:hAnsi="宋体"/>
        </w:rPr>
        <w:t>—</w:t>
      </w:r>
      <w:r>
        <w:rPr>
          <w:rFonts w:ascii="Calibri" w:eastAsia="Calibri" w:hAnsi="Calibri"/>
        </w:rPr>
        <w:t>5cm</w:t>
      </w:r>
      <w:r>
        <w:rPr>
          <w:rFonts w:ascii="宋体" w:eastAsia="宋体" w:hAnsi="宋体"/>
        </w:rPr>
        <w:t>。变形缝必须用既能适应变</w:t>
      </w:r>
      <w:r>
        <w:rPr>
          <w:rFonts w:ascii="宋体" w:eastAsia="宋体" w:hAnsi="宋体"/>
          <w:spacing w:val="-2"/>
        </w:rPr>
        <w:t>形又能防止渗漏的柔性止水封堵。常见的有沥青止水、橡皮板式止水、粘合式止水或套</w:t>
      </w:r>
      <w:r>
        <w:rPr>
          <w:rFonts w:ascii="宋体" w:eastAsia="宋体" w:hAnsi="宋体"/>
          <w:spacing w:val="-2"/>
        </w:rPr>
        <w:t>环填料式止水等。</w:t>
      </w:r>
    </w:p>
    <w:p>
      <w:pPr>
        <w:pStyle w:val="BodyText"/>
        <w:spacing w:line="328" w:lineRule="auto"/>
        <w:ind w:left="218" w:right="635" w:firstLine="480"/>
        <w:rPr>
          <w:rFonts w:ascii="宋体" w:eastAsia="宋体"/>
        </w:rPr>
      </w:pPr>
      <w:r>
        <w:rPr>
          <w:rFonts w:ascii="宋体" w:eastAsia="宋体"/>
          <w:spacing w:val="-2"/>
        </w:rPr>
        <w:t>本设计采用粘合式止水，这种止水是用环氧树脂粘合剂将橡皮贴在混凝土上，施工</w:t>
      </w:r>
      <w:r>
        <w:rPr>
          <w:rFonts w:ascii="宋体" w:eastAsia="宋体"/>
          <w:spacing w:val="-2"/>
        </w:rPr>
        <w:t>简单，止水效果好。</w:t>
      </w:r>
    </w:p>
    <w:p>
      <w:pPr>
        <w:spacing w:after="0" w:line="328" w:lineRule="auto"/>
        <w:rPr>
          <w:rFonts w:ascii="宋体" w:eastAsia="宋体"/>
        </w:rPr>
        <w:sectPr>
          <w:headerReference w:type="even" r:id="rId66"/>
          <w:headerReference w:type="default" r:id="rId67"/>
          <w:footerReference w:type="even" r:id="rId68"/>
          <w:footerReference w:type="default" r:id="rId69"/>
          <w:pgSz w:w="11910" w:h="16840"/>
          <w:pgMar w:top="1320" w:right="780" w:bottom="1040" w:left="1200" w:header="1054" w:footer="849"/>
          <w:pgNumType w:start="11"/>
          <w:cols w:space="708"/>
        </w:sectPr>
      </w:pPr>
    </w:p>
    <w:p>
      <w:pPr>
        <w:pStyle w:val="BodyText"/>
        <w:rPr>
          <w:rFonts w:ascii="宋体"/>
          <w:sz w:val="20"/>
        </w:rPr>
      </w:pPr>
    </w:p>
    <w:p>
      <w:pPr>
        <w:pStyle w:val="Heading2"/>
        <w:spacing w:before="137"/>
        <w:ind w:left="279" w:right="133"/>
      </w:pPr>
      <w:bookmarkStart w:id="7" w:name="_TOC_250044"/>
      <w:bookmarkEnd w:id="7"/>
      <w:r>
        <w:rPr>
          <w:spacing w:val="4"/>
        </w:rPr>
        <w:t>第三章 槽身水力计算</w:t>
      </w:r>
    </w:p>
    <w:p>
      <w:pPr>
        <w:pStyle w:val="BodyText"/>
        <w:spacing w:before="10"/>
        <w:rPr>
          <w:rFonts w:ascii="微软雅黑"/>
          <w:b/>
          <w:sz w:val="22"/>
        </w:rPr>
      </w:pPr>
    </w:p>
    <w:p>
      <w:pPr>
        <w:pStyle w:val="BodyText"/>
        <w:spacing w:line="328" w:lineRule="auto"/>
        <w:ind w:left="501" w:right="351" w:firstLine="480"/>
        <w:rPr>
          <w:rFonts w:ascii="宋体" w:eastAsia="宋体"/>
        </w:rPr>
      </w:pPr>
      <w:r>
        <w:rPr>
          <w:rFonts w:ascii="宋体" w:eastAsia="宋体"/>
          <w:spacing w:val="-2"/>
        </w:rPr>
        <w:t>渡槽的纵剖面设计的任务是确定进出口段的连接形式，根据设计流量及水流通过的</w:t>
      </w:r>
      <w:r>
        <w:rPr>
          <w:rFonts w:ascii="宋体" w:eastAsia="宋体"/>
          <w:spacing w:val="-2"/>
        </w:rPr>
        <w:t>允许水头损失值选择适当的渡槽纵坡和断面，并拟定出渡槽进出口高程。</w:t>
      </w:r>
    </w:p>
    <w:p>
      <w:pPr>
        <w:pStyle w:val="BodyText"/>
        <w:spacing w:before="12"/>
        <w:rPr>
          <w:rFonts w:ascii="宋体"/>
          <w:sz w:val="23"/>
        </w:rPr>
      </w:pPr>
    </w:p>
    <w:p>
      <w:pPr>
        <w:pStyle w:val="Heading3"/>
        <w:numPr>
          <w:ilvl w:val="1"/>
          <w:numId w:val="15"/>
        </w:numPr>
        <w:tabs>
          <w:tab w:val="left" w:pos="922"/>
        </w:tabs>
        <w:spacing w:before="0" w:after="0" w:line="240" w:lineRule="auto"/>
        <w:ind w:left="922" w:right="0" w:hanging="421"/>
        <w:jc w:val="left"/>
      </w:pPr>
      <w:bookmarkStart w:id="8" w:name="_TOC_250043"/>
      <w:bookmarkEnd w:id="8"/>
      <w:r>
        <w:rPr>
          <w:spacing w:val="-2"/>
        </w:rPr>
        <w:t>进出口段的连接形式</w:t>
      </w:r>
    </w:p>
    <w:p>
      <w:pPr>
        <w:pStyle w:val="BodyText"/>
        <w:spacing w:before="9"/>
        <w:rPr>
          <w:rFonts w:ascii="微软雅黑"/>
          <w:b/>
          <w:sz w:val="23"/>
        </w:rPr>
      </w:pPr>
    </w:p>
    <w:p>
      <w:pPr>
        <w:pStyle w:val="BodyText"/>
        <w:spacing w:line="328" w:lineRule="auto"/>
        <w:ind w:left="501" w:right="231" w:firstLine="480"/>
        <w:rPr>
          <w:rFonts w:ascii="宋体" w:eastAsia="宋体"/>
        </w:rPr>
      </w:pPr>
      <w:r>
        <w:rPr>
          <w:rFonts w:ascii="宋体" w:eastAsia="宋体"/>
          <w:spacing w:val="-13"/>
        </w:rPr>
        <w:t>进出口段的连接应力、力求水流衔接良好。平顺的流入流出，下游渠道不发生冲刷，</w:t>
      </w:r>
      <w:r>
        <w:rPr>
          <w:rFonts w:ascii="宋体" w:eastAsia="宋体"/>
          <w:spacing w:val="-2"/>
        </w:rPr>
        <w:t>水头损失小。本设计采用长扭曲面使渠道与渡槽连接。</w:t>
      </w:r>
    </w:p>
    <w:p>
      <w:pPr>
        <w:pStyle w:val="BodyText"/>
        <w:spacing w:before="11"/>
        <w:rPr>
          <w:rFonts w:ascii="宋体"/>
          <w:sz w:val="31"/>
        </w:rPr>
      </w:pPr>
    </w:p>
    <w:p>
      <w:pPr>
        <w:pStyle w:val="Heading3"/>
        <w:numPr>
          <w:ilvl w:val="1"/>
          <w:numId w:val="15"/>
        </w:numPr>
        <w:tabs>
          <w:tab w:val="left" w:pos="922"/>
        </w:tabs>
        <w:spacing w:before="0" w:after="0" w:line="240" w:lineRule="auto"/>
        <w:ind w:left="922" w:right="0" w:hanging="421"/>
        <w:jc w:val="left"/>
      </w:pPr>
      <w:bookmarkStart w:id="9" w:name="_TOC_250042"/>
      <w:bookmarkEnd w:id="9"/>
      <w:r>
        <w:rPr>
          <w:spacing w:val="-2"/>
        </w:rPr>
        <w:t>渡槽的水力计算</w:t>
      </w:r>
    </w:p>
    <w:p>
      <w:pPr>
        <w:pStyle w:val="BodyText"/>
        <w:spacing w:before="9"/>
        <w:rPr>
          <w:rFonts w:ascii="微软雅黑"/>
          <w:b/>
          <w:sz w:val="23"/>
        </w:rPr>
      </w:pPr>
    </w:p>
    <w:p>
      <w:pPr>
        <w:pStyle w:val="BodyText"/>
        <w:spacing w:line="328" w:lineRule="auto"/>
        <w:ind w:left="501" w:right="352" w:firstLine="480"/>
        <w:rPr>
          <w:rFonts w:ascii="宋体" w:eastAsia="宋体"/>
        </w:rPr>
      </w:pPr>
      <w:r>
        <w:rPr>
          <w:rFonts w:ascii="宋体" w:eastAsia="宋体"/>
          <w:spacing w:val="-2"/>
        </w:rPr>
        <w:t>渡槽水利计算的任务：</w:t>
      </w:r>
      <w:r>
        <w:rPr>
          <w:rFonts w:ascii="Calibri" w:eastAsia="Calibri"/>
          <w:spacing w:val="-2"/>
        </w:rPr>
        <w:t>1</w:t>
      </w:r>
      <w:r>
        <w:rPr>
          <w:rFonts w:ascii="宋体" w:eastAsia="宋体"/>
          <w:spacing w:val="-2"/>
        </w:rPr>
        <w:t>）确定合理的比降；</w:t>
      </w:r>
      <w:r>
        <w:rPr>
          <w:rFonts w:ascii="Calibri" w:eastAsia="Calibri"/>
          <w:spacing w:val="-2"/>
        </w:rPr>
        <w:t>2</w:t>
      </w:r>
      <w:r>
        <w:rPr>
          <w:rFonts w:ascii="宋体" w:eastAsia="宋体"/>
          <w:spacing w:val="-2"/>
        </w:rPr>
        <w:t>）确定槽身断面尺寸；</w:t>
      </w:r>
      <w:r>
        <w:rPr>
          <w:rFonts w:ascii="Calibri" w:eastAsia="Calibri"/>
          <w:spacing w:val="-2"/>
        </w:rPr>
        <w:t>3</w:t>
      </w:r>
      <w:r>
        <w:rPr>
          <w:rFonts w:ascii="宋体" w:eastAsia="宋体"/>
          <w:spacing w:val="-2"/>
        </w:rPr>
        <w:t>）通过水头</w:t>
      </w:r>
      <w:r>
        <w:rPr>
          <w:rFonts w:ascii="宋体" w:eastAsia="宋体"/>
          <w:spacing w:val="-2"/>
        </w:rPr>
        <w:t>损失及水面衔接的计算，确定渡槽进出口高程与连接形式。</w:t>
      </w:r>
    </w:p>
    <w:p>
      <w:pPr>
        <w:pStyle w:val="Heading5"/>
        <w:numPr>
          <w:ilvl w:val="2"/>
          <w:numId w:val="15"/>
        </w:numPr>
        <w:tabs>
          <w:tab w:val="left" w:pos="1042"/>
        </w:tabs>
        <w:spacing w:before="189" w:after="0" w:line="240" w:lineRule="auto"/>
        <w:ind w:left="1042" w:right="0" w:hanging="541"/>
        <w:jc w:val="left"/>
      </w:pPr>
      <w:bookmarkStart w:id="10" w:name="_TOC_250041"/>
      <w:bookmarkEnd w:id="10"/>
      <w:r>
        <w:rPr>
          <w:spacing w:val="-2"/>
        </w:rPr>
        <w:t>比降的确定</w:t>
      </w:r>
    </w:p>
    <w:p>
      <w:pPr>
        <w:pStyle w:val="BodyText"/>
        <w:spacing w:before="17"/>
        <w:rPr>
          <w:rFonts w:ascii="微软雅黑"/>
          <w:b/>
          <w:sz w:val="20"/>
        </w:rPr>
      </w:pPr>
    </w:p>
    <w:p>
      <w:pPr>
        <w:pStyle w:val="BodyText"/>
        <w:ind w:left="981"/>
        <w:rPr>
          <w:rFonts w:ascii="宋体" w:eastAsia="宋体"/>
        </w:rPr>
      </w:pPr>
      <w:r>
        <w:rPr>
          <w:rFonts w:ascii="宋体" w:eastAsia="宋体"/>
          <w:spacing w:val="1"/>
        </w:rPr>
        <w:t>槽身的比降对过水断面的影响很大，确定槽底纵坡</w:t>
      </w:r>
      <w:r>
        <w:rPr>
          <w:i/>
          <w:position w:val="6"/>
        </w:rPr>
        <w:t>i</w:t>
      </w:r>
      <w:r>
        <w:rPr>
          <w:i/>
          <w:spacing w:val="16"/>
          <w:position w:val="6"/>
        </w:rPr>
        <w:t xml:space="preserve"> </w:t>
      </w:r>
      <w:r>
        <w:rPr>
          <w:rFonts w:ascii="宋体" w:eastAsia="宋体"/>
          <w:spacing w:val="-1"/>
        </w:rPr>
        <w:t>时，应考虑渡槽过流能力，水</w:t>
      </w:r>
    </w:p>
    <w:p>
      <w:pPr>
        <w:pStyle w:val="BodyText"/>
        <w:rPr>
          <w:rFonts w:ascii="宋体"/>
          <w:sz w:val="11"/>
        </w:rPr>
      </w:pPr>
    </w:p>
    <w:p>
      <w:pPr>
        <w:pStyle w:val="BodyText"/>
        <w:spacing w:before="67" w:line="328" w:lineRule="auto"/>
        <w:ind w:left="501" w:right="351"/>
        <w:jc w:val="both"/>
        <w:rPr>
          <w:rFonts w:ascii="宋体" w:eastAsia="宋体"/>
        </w:rPr>
      </w:pPr>
      <w:r>
        <w:rPr>
          <w:rFonts w:ascii="宋体" w:eastAsia="宋体"/>
          <w:spacing w:val="-2"/>
        </w:rPr>
        <w:t>头损失、冲刷、通航及工程造价等因素，一般要求在满足渠系规划的水头损失前提下尽</w:t>
      </w:r>
      <w:r>
        <w:rPr>
          <w:rFonts w:ascii="宋体" w:eastAsia="宋体"/>
          <w:spacing w:val="-2"/>
        </w:rPr>
        <w:t>量陡些，以提高过流能力，节省造价。通常也要求比上下游渠道的底坡稍陡些，以免槽</w:t>
      </w:r>
      <w:r>
        <w:rPr>
          <w:rFonts w:ascii="宋体" w:eastAsia="宋体"/>
          <w:spacing w:val="-2"/>
        </w:rPr>
        <w:t>内泥沙淤积。但槽底纵坡大，槽内流速大，水头损失也大，且易对出口渠道产生冲刷及</w:t>
      </w:r>
      <w:r>
        <w:rPr>
          <w:rFonts w:ascii="宋体" w:eastAsia="宋体"/>
          <w:spacing w:val="-2"/>
        </w:rPr>
        <w:t xml:space="preserve">不利通航。一般常采用 </w:t>
      </w:r>
      <w:r>
        <w:rPr>
          <w:rFonts w:ascii="宋体" w:eastAsia="宋体"/>
        </w:rPr>
        <w:t>1/500～1/1500</w:t>
      </w:r>
      <w:r>
        <w:rPr>
          <w:rFonts w:ascii="宋体" w:eastAsia="宋体"/>
          <w:spacing w:val="-2"/>
        </w:rPr>
        <w:t xml:space="preserve">。本设计渡槽比降定位 </w:t>
      </w:r>
      <w:r>
        <w:rPr>
          <w:rFonts w:ascii="宋体" w:eastAsia="宋体"/>
        </w:rPr>
        <w:t>1/2500。</w:t>
      </w:r>
    </w:p>
    <w:p>
      <w:pPr>
        <w:pStyle w:val="Heading5"/>
        <w:numPr>
          <w:ilvl w:val="2"/>
          <w:numId w:val="15"/>
        </w:numPr>
        <w:tabs>
          <w:tab w:val="left" w:pos="1042"/>
        </w:tabs>
        <w:spacing w:before="188" w:after="0" w:line="240" w:lineRule="auto"/>
        <w:ind w:left="1042" w:right="0" w:hanging="541"/>
        <w:jc w:val="left"/>
      </w:pPr>
      <w:bookmarkStart w:id="11" w:name="_TOC_250040"/>
      <w:bookmarkEnd w:id="11"/>
      <w:r>
        <w:rPr>
          <w:spacing w:val="-2"/>
        </w:rPr>
        <w:t>渡槽过水能力计算</w:t>
      </w:r>
    </w:p>
    <w:p>
      <w:pPr>
        <w:pStyle w:val="BodyText"/>
        <w:spacing w:before="7"/>
        <w:rPr>
          <w:rFonts w:ascii="微软雅黑"/>
          <w:b/>
          <w:sz w:val="17"/>
        </w:rPr>
      </w:pPr>
    </w:p>
    <w:p>
      <w:pPr>
        <w:pStyle w:val="BodyText"/>
        <w:spacing w:before="1" w:line="328" w:lineRule="auto"/>
        <w:ind w:left="501" w:right="303" w:firstLine="480"/>
        <w:rPr>
          <w:rFonts w:ascii="宋体" w:eastAsia="宋体"/>
        </w:rPr>
      </w:pPr>
      <w:r>
        <w:rPr>
          <w:rFonts w:ascii="宋体" w:eastAsia="宋体"/>
          <w:spacing w:val="-2"/>
        </w:rPr>
        <w:t>由于渠道大多在一定长度内具有相同的度量、底坡、断面尺寸及相近的渠槽糙率。</w:t>
      </w:r>
      <w:r>
        <w:rPr>
          <w:rFonts w:ascii="宋体" w:eastAsia="宋体"/>
          <w:spacing w:val="-2"/>
        </w:rPr>
        <w:t>渠内符合明渠均匀流条件。故渠道横断面尺寸采用明渠均匀流公式来确定，即</w:t>
      </w:r>
    </w:p>
    <w:p>
      <w:pPr>
        <w:pStyle w:val="BodyText"/>
        <w:spacing w:before="9"/>
        <w:rPr>
          <w:rFonts w:ascii="宋体"/>
          <w:sz w:val="18"/>
        </w:rPr>
      </w:pPr>
    </w:p>
    <w:p>
      <w:pPr>
        <w:spacing w:after="0"/>
        <w:rPr>
          <w:rFonts w:ascii="宋体"/>
          <w:sz w:val="18"/>
        </w:rPr>
        <w:sectPr>
          <w:headerReference w:type="even" r:id="rId70"/>
          <w:headerReference w:type="default" r:id="rId71"/>
          <w:footerReference w:type="even" r:id="rId72"/>
          <w:footerReference w:type="default" r:id="rId73"/>
          <w:pgSz w:w="11910" w:h="16840"/>
          <w:pgMar w:top="1320" w:right="780" w:bottom="1280" w:left="1200" w:header="1054" w:footer="1098"/>
          <w:pgNumType w:start="12"/>
          <w:cols w:space="708"/>
        </w:sectPr>
      </w:pPr>
    </w:p>
    <w:p>
      <w:pPr>
        <w:tabs>
          <w:tab w:val="left" w:pos="2164"/>
          <w:tab w:val="left" w:pos="3664"/>
        </w:tabs>
        <w:spacing w:before="105"/>
        <w:ind w:left="1020" w:right="0" w:firstLine="0"/>
        <w:jc w:val="left"/>
        <w:rPr>
          <w:sz w:val="25"/>
        </w:rPr>
      </w:pPr>
      <w:r>
        <w:pict>
          <v:group id="_x0000_s1031" style="width:18.85pt;height:14.2pt;margin-top:9.26pt;margin-left:215.2pt;mso-position-horizontal-relative:page;position:absolute;z-index:-251651072" coordorigin="4304,185" coordsize="377,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width:377;height:259;left:4304;position:absolute;top:185" stroked="f">
              <v:imagedata r:id="rId74" o:title=""/>
            </v:shape>
            <v:shape id="_x0000_s1033" type="#_x0000_t202" style="width:377;height:284;left:4304;position:absolute;top:185" filled="f" stroked="f">
              <v:textbox inset="0,0,0,0">
                <w:txbxContent>
                  <w:p>
                    <w:pPr>
                      <w:spacing w:before="31"/>
                      <w:ind w:left="165" w:right="0" w:firstLine="0"/>
                      <w:jc w:val="left"/>
                      <w:rPr>
                        <w:i/>
                        <w:sz w:val="22"/>
                      </w:rPr>
                    </w:pPr>
                    <w:r>
                      <w:rPr>
                        <w:i/>
                        <w:spacing w:val="-5"/>
                        <w:sz w:val="22"/>
                      </w:rPr>
                      <w:t>Ri</w:t>
                    </w:r>
                  </w:p>
                </w:txbxContent>
              </v:textbox>
            </v:shape>
          </v:group>
        </w:pict>
      </w:r>
      <w:r>
        <w:pict>
          <v:group id="_x0000_s1034" style="width:24.4pt;height:15pt;margin-top:4.15pt;margin-left:157.5pt;mso-position-horizontal-relative:page;position:absolute;z-index:-251650048" coordorigin="3150,83" coordsize="488,300">
            <v:shape id="_x0000_s1035" style="width:486;height:293;left:3152;position:absolute;top:89" coordorigin="3152,89" coordsize="486,293" path="m3152,287l3184,271m3184,271l3259,382m3259,382l3342,89m3342,89l3638,89e" filled="f" stroked="t" strokecolor="black" strokeweight="0.04pt">
              <v:stroke dashstyle="solid"/>
              <v:path arrowok="t"/>
            </v:shape>
            <v:shape id="_x0000_s1036" style="width:488;height:299;left:3149;position:absolute;top:82" coordorigin="3150,83" coordsize="488,299" path="m3267,382l3252,382,3176,280,3155,291,3150,283,3193,262,3260,353,3336,83,3638,83,3638,97,3348,97,3267,382xe" filled="t" fillcolor="black" stroked="f">
              <v:fill type="solid"/>
              <v:path arrowok="t"/>
            </v:shape>
          </v:group>
        </w:pict>
      </w:r>
      <w:r>
        <w:rPr>
          <w:i/>
          <w:w w:val="110"/>
          <w:sz w:val="25"/>
        </w:rPr>
        <w:t>Q</w:t>
      </w:r>
      <w:r>
        <w:rPr>
          <w:i/>
          <w:spacing w:val="14"/>
          <w:w w:val="110"/>
          <w:sz w:val="25"/>
        </w:rPr>
        <w:t xml:space="preserve"> </w:t>
      </w:r>
      <w:r>
        <w:rPr>
          <w:rFonts w:ascii="Symbol" w:hAnsi="Symbol"/>
          <w:w w:val="110"/>
          <w:sz w:val="25"/>
        </w:rPr>
        <w:sym w:font="Symbol" w:char="F03D"/>
      </w:r>
      <w:r>
        <w:rPr>
          <w:spacing w:val="33"/>
          <w:w w:val="110"/>
          <w:sz w:val="25"/>
        </w:rPr>
        <w:t xml:space="preserve"> </w:t>
      </w:r>
      <w:r>
        <w:rPr>
          <w:i/>
          <w:spacing w:val="-5"/>
          <w:w w:val="110"/>
          <w:sz w:val="25"/>
        </w:rPr>
        <w:t>AC</w:t>
      </w:r>
      <w:r>
        <w:rPr>
          <w:i/>
          <w:sz w:val="25"/>
        </w:rPr>
        <w:tab/>
      </w:r>
      <w:r>
        <w:rPr>
          <w:i/>
          <w:spacing w:val="-2"/>
          <w:w w:val="110"/>
          <w:sz w:val="25"/>
        </w:rPr>
        <w:t>Ri</w:t>
      </w:r>
      <w:r>
        <w:rPr>
          <w:spacing w:val="-2"/>
          <w:w w:val="110"/>
          <w:position w:val="-6"/>
          <w:sz w:val="24"/>
        </w:rPr>
        <w:t>Q=AC</w:t>
      </w:r>
      <w:r>
        <w:rPr>
          <w:position w:val="-6"/>
          <w:sz w:val="24"/>
        </w:rPr>
        <w:tab/>
        <w:t>=1/n*A*</w:t>
      </w:r>
      <w:r>
        <w:rPr>
          <w:spacing w:val="20"/>
          <w:position w:val="-6"/>
          <w:sz w:val="24"/>
        </w:rPr>
        <w:t xml:space="preserve"> </w:t>
      </w:r>
      <w:r>
        <w:rPr>
          <w:position w:val="-6"/>
          <w:sz w:val="24"/>
        </w:rPr>
        <w:t>R</w:t>
      </w:r>
      <w:r>
        <w:rPr>
          <w:position w:val="1"/>
          <w:sz w:val="16"/>
        </w:rPr>
        <w:t>2/3</w:t>
      </w:r>
      <w:r>
        <w:rPr>
          <w:position w:val="-6"/>
          <w:sz w:val="24"/>
        </w:rPr>
        <w:t>*i</w:t>
      </w:r>
      <w:r>
        <w:rPr>
          <w:position w:val="1"/>
          <w:sz w:val="16"/>
        </w:rPr>
        <w:t>1/2</w:t>
      </w:r>
      <w:r>
        <w:rPr>
          <w:spacing w:val="24"/>
          <w:position w:val="1"/>
          <w:sz w:val="16"/>
        </w:rPr>
        <w:t xml:space="preserve"> </w:t>
      </w:r>
      <w:r>
        <w:rPr>
          <w:sz w:val="25"/>
        </w:rPr>
        <w:t>(3.1</w:t>
      </w:r>
      <w:r>
        <w:rPr>
          <w:spacing w:val="16"/>
          <w:sz w:val="25"/>
        </w:rPr>
        <w:t xml:space="preserve"> </w:t>
      </w:r>
      <w:r>
        <w:rPr>
          <w:spacing w:val="-10"/>
          <w:sz w:val="25"/>
        </w:rPr>
        <w:t>)</w:t>
      </w:r>
    </w:p>
    <w:p>
      <w:pPr>
        <w:pStyle w:val="BodyText"/>
        <w:spacing w:before="181"/>
        <w:ind w:left="1020"/>
        <w:rPr>
          <w:rFonts w:ascii="宋体" w:eastAsia="宋体"/>
        </w:rPr>
      </w:pPr>
      <w:r>
        <w:br w:type="column"/>
      </w:r>
      <w:r>
        <w:rPr>
          <w:rFonts w:ascii="宋体" w:eastAsia="宋体"/>
        </w:rPr>
        <w:t>（</w:t>
      </w:r>
      <w:r>
        <w:t>3-</w:t>
      </w:r>
      <w:r>
        <w:rPr>
          <w:spacing w:val="-5"/>
        </w:rPr>
        <w:t>1</w:t>
      </w:r>
      <w:r>
        <w:rPr>
          <w:rFonts w:ascii="宋体" w:eastAsia="宋体"/>
          <w:spacing w:val="-5"/>
        </w:rPr>
        <w:t>）</w:t>
      </w:r>
    </w:p>
    <w:p>
      <w:pPr>
        <w:spacing w:after="0"/>
        <w:rPr>
          <w:rFonts w:ascii="宋体" w:eastAsia="宋体"/>
        </w:rPr>
        <w:sectPr>
          <w:headerReference w:type="even" r:id="rId75"/>
          <w:headerReference w:type="default" r:id="rId76"/>
          <w:footerReference w:type="even" r:id="rId77"/>
          <w:footerReference w:type="default" r:id="rId78"/>
          <w:type w:val="continuous"/>
          <w:pgSz w:w="11910" w:h="16840"/>
          <w:pgMar w:top="1260" w:right="780" w:bottom="1280" w:left="1200" w:header="1054" w:footer="849"/>
          <w:pgNumType w:start="13"/>
          <w:cols w:num="2" w:space="708" w:equalWidth="0">
            <w:col w:w="6032" w:space="1803"/>
            <w:col w:w="2095" w:space="0"/>
          </w:cols>
        </w:sectPr>
      </w:pPr>
    </w:p>
    <w:p>
      <w:pPr>
        <w:pStyle w:val="BodyText"/>
        <w:rPr>
          <w:rFonts w:ascii="宋体"/>
          <w:sz w:val="20"/>
        </w:rPr>
      </w:pPr>
    </w:p>
    <w:p>
      <w:pPr>
        <w:pStyle w:val="BodyText"/>
        <w:spacing w:before="4"/>
        <w:rPr>
          <w:rFonts w:ascii="宋体"/>
          <w:sz w:val="14"/>
        </w:rPr>
      </w:pPr>
    </w:p>
    <w:p>
      <w:pPr>
        <w:spacing w:after="0"/>
        <w:rPr>
          <w:rFonts w:ascii="宋体"/>
          <w:sz w:val="14"/>
        </w:rPr>
        <w:sectPr>
          <w:headerReference w:type="even" r:id="rId79"/>
          <w:headerReference w:type="default" r:id="rId80"/>
          <w:footerReference w:type="even" r:id="rId81"/>
          <w:footerReference w:type="default" r:id="rId82"/>
          <w:type w:val="continuous"/>
          <w:pgSz w:w="11910" w:h="16840"/>
          <w:pgMar w:top="1260" w:right="780" w:bottom="1280" w:left="1200" w:header="1054" w:footer="849"/>
          <w:pgNumType w:start="14"/>
          <w:cols w:space="708"/>
        </w:sectPr>
      </w:pPr>
    </w:p>
    <w:p>
      <w:pPr>
        <w:pStyle w:val="BodyText"/>
        <w:spacing w:before="94"/>
        <w:ind w:left="981"/>
        <w:rPr>
          <w:i/>
          <w:sz w:val="23"/>
        </w:rPr>
      </w:pPr>
      <w:r>
        <w:rPr>
          <w:rFonts w:ascii="宋体" w:eastAsia="宋体"/>
          <w:spacing w:val="-23"/>
        </w:rPr>
        <w:t xml:space="preserve">式中： </w:t>
      </w:r>
      <w:r>
        <w:rPr>
          <w:i/>
          <w:spacing w:val="-10"/>
          <w:position w:val="10"/>
          <w:sz w:val="23"/>
        </w:rPr>
        <w:t>Q</w:t>
      </w:r>
    </w:p>
    <w:p>
      <w:pPr>
        <w:spacing w:before="187"/>
        <w:ind w:left="0" w:right="0" w:firstLine="0"/>
        <w:jc w:val="right"/>
        <w:rPr>
          <w:i/>
          <w:sz w:val="23"/>
        </w:rPr>
      </w:pPr>
      <w:r>
        <w:rPr>
          <w:i/>
          <w:w w:val="104"/>
          <w:sz w:val="23"/>
        </w:rPr>
        <w:t>A</w:t>
      </w:r>
    </w:p>
    <w:p>
      <w:pPr>
        <w:pStyle w:val="BodyText"/>
        <w:tabs>
          <w:tab w:val="left" w:pos="2637"/>
        </w:tabs>
        <w:spacing w:before="169"/>
        <w:ind w:left="117"/>
        <w:rPr>
          <w:rFonts w:ascii="宋体" w:eastAsia="宋体" w:hAnsi="宋体"/>
        </w:rPr>
      </w:pPr>
      <w:r>
        <w:br w:type="column"/>
      </w:r>
      <w:r>
        <w:rPr>
          <w:rFonts w:ascii="宋体" w:eastAsia="宋体" w:hAnsi="宋体"/>
        </w:rPr>
        <w:t>—— 渡槽的过水流</w:t>
      </w:r>
      <w:r>
        <w:rPr>
          <w:rFonts w:ascii="宋体" w:eastAsia="宋体" w:hAnsi="宋体"/>
          <w:spacing w:val="-10"/>
        </w:rPr>
        <w:t>量</w:t>
      </w:r>
      <w:r>
        <w:rPr>
          <w:rFonts w:ascii="宋体" w:eastAsia="宋体" w:hAnsi="宋体"/>
        </w:rPr>
        <w:tab/>
      </w:r>
      <w:r>
        <w:rPr>
          <w:rFonts w:ascii="Calibri" w:eastAsia="Calibri" w:hAnsi="Calibri"/>
          <w:spacing w:val="-2"/>
        </w:rPr>
        <w:t>(m</w:t>
      </w:r>
      <w:r>
        <w:rPr>
          <w:rFonts w:ascii="Calibri" w:eastAsia="Calibri" w:hAnsi="Calibri"/>
          <w:spacing w:val="-2"/>
          <w:vertAlign w:val="superscript"/>
        </w:rPr>
        <w:t>3</w:t>
      </w:r>
      <w:r>
        <w:rPr>
          <w:rFonts w:ascii="Calibri" w:eastAsia="Calibri" w:hAnsi="Calibri"/>
          <w:spacing w:val="-2"/>
          <w:vertAlign w:val="baseline"/>
        </w:rPr>
        <w:t>/s)</w:t>
      </w:r>
      <w:r>
        <w:rPr>
          <w:rFonts w:ascii="宋体" w:eastAsia="宋体" w:hAnsi="宋体"/>
          <w:spacing w:val="-2"/>
          <w:vertAlign w:val="baseline"/>
        </w:rPr>
        <w:t>；</w:t>
      </w:r>
    </w:p>
    <w:p>
      <w:pPr>
        <w:pStyle w:val="BodyText"/>
        <w:tabs>
          <w:tab w:val="left" w:pos="2877"/>
        </w:tabs>
        <w:spacing w:before="200"/>
        <w:ind w:left="117"/>
        <w:rPr>
          <w:rFonts w:ascii="宋体" w:eastAsia="宋体" w:hAnsi="宋体"/>
        </w:rPr>
      </w:pPr>
      <w:r>
        <w:rPr>
          <w:rFonts w:ascii="宋体" w:eastAsia="宋体" w:hAnsi="宋体"/>
        </w:rPr>
        <w:t>—— 渡槽过水断面面</w:t>
      </w:r>
      <w:r>
        <w:rPr>
          <w:rFonts w:ascii="宋体" w:eastAsia="宋体" w:hAnsi="宋体"/>
          <w:spacing w:val="-10"/>
        </w:rPr>
        <w:t>积</w:t>
      </w:r>
      <w:r>
        <w:rPr>
          <w:rFonts w:ascii="宋体" w:eastAsia="宋体" w:hAnsi="宋体"/>
        </w:rPr>
        <w:tab/>
      </w:r>
      <w:r>
        <w:rPr>
          <w:rFonts w:ascii="Calibri" w:eastAsia="Calibri" w:hAnsi="Calibri"/>
          <w:spacing w:val="-4"/>
        </w:rPr>
        <w:t>(m</w:t>
      </w:r>
      <w:r>
        <w:rPr>
          <w:rFonts w:ascii="Calibri" w:eastAsia="Calibri" w:hAnsi="Calibri"/>
          <w:spacing w:val="-4"/>
          <w:vertAlign w:val="superscript"/>
        </w:rPr>
        <w:t>2</w:t>
      </w:r>
      <w:r>
        <w:rPr>
          <w:rFonts w:ascii="Calibri" w:eastAsia="Calibri" w:hAnsi="Calibri"/>
          <w:spacing w:val="-4"/>
          <w:vertAlign w:val="baseline"/>
        </w:rPr>
        <w:t>)</w:t>
      </w:r>
      <w:r>
        <w:rPr>
          <w:rFonts w:ascii="宋体" w:eastAsia="宋体" w:hAnsi="宋体"/>
          <w:spacing w:val="-4"/>
          <w:vertAlign w:val="baseline"/>
        </w:rPr>
        <w:t>；</w:t>
      </w:r>
    </w:p>
    <w:p>
      <w:pPr>
        <w:spacing w:after="0"/>
        <w:rPr>
          <w:rFonts w:ascii="宋体" w:eastAsia="宋体" w:hAnsi="宋体"/>
        </w:rPr>
        <w:sectPr>
          <w:headerReference w:type="even" r:id="rId83"/>
          <w:headerReference w:type="default" r:id="rId84"/>
          <w:footerReference w:type="even" r:id="rId85"/>
          <w:footerReference w:type="default" r:id="rId86"/>
          <w:type w:val="continuous"/>
          <w:pgSz w:w="11910" w:h="16840"/>
          <w:pgMar w:top="1260" w:right="780" w:bottom="1280" w:left="1200" w:header="1054" w:footer="849"/>
          <w:pgNumType w:start="15"/>
          <w:cols w:num="2" w:space="708" w:equalWidth="0">
            <w:col w:w="1905" w:space="40"/>
            <w:col w:w="7985" w:space="0"/>
          </w:cols>
        </w:sectPr>
      </w:pPr>
    </w:p>
    <w:p>
      <w:pPr>
        <w:pStyle w:val="BodyText"/>
        <w:rPr>
          <w:rFonts w:ascii="宋体"/>
          <w:sz w:val="20"/>
        </w:rPr>
      </w:pPr>
    </w:p>
    <w:p>
      <w:pPr>
        <w:pStyle w:val="BodyText"/>
        <w:spacing w:before="248"/>
        <w:ind w:left="1446"/>
        <w:rPr>
          <w:rFonts w:ascii="宋体" w:eastAsia="宋体" w:hAnsi="宋体"/>
        </w:rPr>
      </w:pPr>
      <w:r>
        <w:rPr>
          <w:i/>
          <w:position w:val="6"/>
        </w:rPr>
        <w:t>C</w:t>
      </w:r>
      <w:r>
        <w:rPr>
          <w:i/>
          <w:spacing w:val="25"/>
          <w:position w:val="6"/>
        </w:rPr>
        <w:t xml:space="preserve">  </w:t>
      </w:r>
      <w:r>
        <w:rPr>
          <w:rFonts w:ascii="宋体" w:eastAsia="宋体" w:hAnsi="宋体"/>
          <w:spacing w:val="-1"/>
        </w:rPr>
        <w:t>—— 谢齐系数，常用曼宁公式：；</w:t>
      </w:r>
    </w:p>
    <w:p>
      <w:pPr>
        <w:pStyle w:val="BodyText"/>
        <w:spacing w:before="150"/>
        <w:ind w:left="1453"/>
        <w:rPr>
          <w:rFonts w:ascii="宋体" w:eastAsia="宋体" w:hAnsi="宋体"/>
        </w:rPr>
      </w:pPr>
      <w:r>
        <w:rPr>
          <w:i/>
          <w:position w:val="6"/>
        </w:rPr>
        <w:t>n</w:t>
      </w:r>
      <w:r>
        <w:rPr>
          <w:i/>
          <w:spacing w:val="69"/>
          <w:w w:val="150"/>
          <w:position w:val="6"/>
        </w:rPr>
        <w:t xml:space="preserve"> </w:t>
      </w:r>
      <w:r>
        <w:rPr>
          <w:rFonts w:ascii="宋体" w:eastAsia="宋体" w:hAnsi="宋体"/>
          <w:spacing w:val="-5"/>
        </w:rPr>
        <w:t xml:space="preserve">—— 糙率系数，钢筋混凝土槽身可取 </w:t>
      </w:r>
      <w:r>
        <w:rPr>
          <w:rFonts w:ascii="Calibri" w:eastAsia="Calibri" w:hAnsi="Calibri"/>
        </w:rPr>
        <w:t>n</w:t>
      </w:r>
      <w:r>
        <w:rPr>
          <w:rFonts w:ascii="Calibri" w:eastAsia="Calibri" w:hAnsi="Calibri"/>
          <w:spacing w:val="-2"/>
        </w:rPr>
        <w:t xml:space="preserve"> = </w:t>
      </w:r>
      <w:r>
        <w:rPr>
          <w:rFonts w:ascii="Calibri" w:eastAsia="Calibri" w:hAnsi="Calibri"/>
        </w:rPr>
        <w:t>0.013</w:t>
      </w:r>
      <w:r>
        <w:rPr>
          <w:rFonts w:ascii="宋体" w:eastAsia="宋体" w:hAnsi="宋体"/>
        </w:rPr>
        <w:t>～</w:t>
      </w:r>
      <w:r>
        <w:rPr>
          <w:rFonts w:ascii="Calibri" w:eastAsia="Calibri" w:hAnsi="Calibri"/>
        </w:rPr>
        <w:t>0.014</w:t>
      </w:r>
      <w:r>
        <w:rPr>
          <w:rFonts w:ascii="宋体" w:eastAsia="宋体" w:hAnsi="宋体"/>
          <w:spacing w:val="-2"/>
        </w:rPr>
        <w:t>，浆砌块石槽身</w:t>
      </w:r>
    </w:p>
    <w:p>
      <w:pPr>
        <w:pStyle w:val="BodyText"/>
        <w:spacing w:before="114"/>
        <w:ind w:left="698"/>
        <w:rPr>
          <w:rFonts w:ascii="宋体" w:eastAsia="宋体" w:hAnsi="宋体"/>
        </w:rPr>
      </w:pPr>
      <w:r>
        <w:rPr>
          <w:rFonts w:ascii="Calibri" w:eastAsia="Calibri" w:hAnsi="Calibri"/>
        </w:rPr>
        <w:t>n</w:t>
      </w:r>
      <w:r>
        <w:rPr>
          <w:rFonts w:ascii="Calibri" w:eastAsia="Calibri" w:hAnsi="Calibri"/>
          <w:spacing w:val="-5"/>
        </w:rPr>
        <w:t xml:space="preserve"> </w:t>
      </w:r>
      <w:r>
        <w:rPr>
          <w:rFonts w:ascii="宋体" w:eastAsia="宋体" w:hAnsi="宋体"/>
          <w:spacing w:val="-33"/>
        </w:rPr>
        <w:t xml:space="preserve">≥ </w:t>
      </w:r>
      <w:r>
        <w:rPr>
          <w:rFonts w:ascii="Calibri" w:eastAsia="Calibri" w:hAnsi="Calibri"/>
        </w:rPr>
        <w:t>0.017</w:t>
      </w:r>
      <w:r>
        <w:rPr>
          <w:rFonts w:ascii="宋体" w:eastAsia="宋体" w:hAnsi="宋体"/>
          <w:spacing w:val="-4"/>
        </w:rPr>
        <w:t xml:space="preserve">，根据具体情况而定，本设计上下游渠道 </w:t>
      </w:r>
      <w:r>
        <w:rPr>
          <w:rFonts w:ascii="Calibri" w:eastAsia="Calibri" w:hAnsi="Calibri"/>
        </w:rPr>
        <w:t>n</w:t>
      </w:r>
      <w:r>
        <w:rPr>
          <w:rFonts w:ascii="Calibri" w:eastAsia="Calibri" w:hAnsi="Calibri"/>
          <w:spacing w:val="5"/>
        </w:rPr>
        <w:t xml:space="preserve"> </w:t>
      </w:r>
      <w:r>
        <w:rPr>
          <w:rFonts w:ascii="宋体" w:eastAsia="宋体" w:hAnsi="宋体"/>
          <w:spacing w:val="-30"/>
        </w:rPr>
        <w:t xml:space="preserve">取 </w:t>
      </w:r>
      <w:r>
        <w:rPr>
          <w:rFonts w:ascii="Calibri" w:eastAsia="Calibri" w:hAnsi="Calibri"/>
        </w:rPr>
        <w:t>0.017</w:t>
      </w:r>
      <w:r>
        <w:rPr>
          <w:rFonts w:ascii="宋体" w:eastAsia="宋体" w:hAnsi="宋体"/>
          <w:spacing w:val="-15"/>
        </w:rPr>
        <w:t xml:space="preserve">，渡槽 </w:t>
      </w:r>
      <w:r>
        <w:rPr>
          <w:rFonts w:ascii="Calibri" w:eastAsia="Calibri" w:hAnsi="Calibri"/>
          <w:spacing w:val="-2"/>
        </w:rPr>
        <w:t>n=0.013</w:t>
      </w:r>
      <w:r>
        <w:rPr>
          <w:rFonts w:ascii="宋体" w:eastAsia="宋体" w:hAnsi="宋体"/>
          <w:spacing w:val="-2"/>
        </w:rPr>
        <w:t>；</w:t>
      </w:r>
    </w:p>
    <w:p>
      <w:pPr>
        <w:pStyle w:val="BodyText"/>
        <w:spacing w:before="9"/>
        <w:rPr>
          <w:rFonts w:ascii="宋体"/>
          <w:sz w:val="8"/>
        </w:rPr>
      </w:pPr>
    </w:p>
    <w:p>
      <w:pPr>
        <w:pStyle w:val="BodyText"/>
        <w:tabs>
          <w:tab w:val="left" w:pos="3577"/>
        </w:tabs>
        <w:spacing w:before="94"/>
        <w:ind w:left="1461"/>
        <w:rPr>
          <w:rFonts w:ascii="宋体" w:eastAsia="宋体" w:hAnsi="宋体"/>
        </w:rPr>
      </w:pPr>
      <w:r>
        <w:rPr>
          <w:i/>
          <w:position w:val="4"/>
          <w:sz w:val="23"/>
        </w:rPr>
        <w:t>R</w:t>
      </w:r>
      <w:r>
        <w:rPr>
          <w:i/>
          <w:spacing w:val="28"/>
          <w:position w:val="4"/>
          <w:sz w:val="23"/>
        </w:rPr>
        <w:t xml:space="preserve">  </w:t>
      </w:r>
      <w:r>
        <w:rPr>
          <w:rFonts w:ascii="宋体" w:eastAsia="宋体" w:hAnsi="宋体"/>
        </w:rPr>
        <w:t>——</w:t>
      </w:r>
      <w:r>
        <w:rPr>
          <w:rFonts w:ascii="宋体" w:eastAsia="宋体" w:hAnsi="宋体"/>
          <w:spacing w:val="4"/>
        </w:rPr>
        <w:t xml:space="preserve"> </w:t>
      </w:r>
      <w:r>
        <w:rPr>
          <w:rFonts w:ascii="宋体" w:eastAsia="宋体" w:hAnsi="宋体"/>
        </w:rPr>
        <w:t>水力半</w:t>
      </w:r>
      <w:r>
        <w:rPr>
          <w:rFonts w:ascii="宋体" w:eastAsia="宋体" w:hAnsi="宋体"/>
          <w:spacing w:val="-10"/>
        </w:rPr>
        <w:t>径</w:t>
      </w:r>
      <w:r>
        <w:rPr>
          <w:rFonts w:ascii="宋体" w:eastAsia="宋体" w:hAnsi="宋体"/>
        </w:rPr>
        <w:tab/>
      </w:r>
      <w:r>
        <w:rPr>
          <w:rFonts w:ascii="Calibri" w:eastAsia="Calibri" w:hAnsi="Calibri"/>
          <w:spacing w:val="-4"/>
        </w:rPr>
        <w:t>(m)</w:t>
      </w:r>
      <w:r>
        <w:rPr>
          <w:rFonts w:ascii="宋体" w:eastAsia="宋体" w:hAnsi="宋体"/>
          <w:spacing w:val="-4"/>
        </w:rPr>
        <w:t>；</w:t>
      </w:r>
    </w:p>
    <w:p>
      <w:pPr>
        <w:pStyle w:val="BodyText"/>
        <w:rPr>
          <w:rFonts w:ascii="宋体"/>
          <w:sz w:val="22"/>
        </w:rPr>
      </w:pPr>
    </w:p>
    <w:p>
      <w:pPr>
        <w:pStyle w:val="BodyText"/>
        <w:ind w:left="1445"/>
        <w:rPr>
          <w:rFonts w:ascii="宋体" w:eastAsia="宋体" w:hAnsi="宋体"/>
        </w:rPr>
      </w:pPr>
      <w:r>
        <w:rPr>
          <w:i/>
          <w:position w:val="6"/>
          <w:sz w:val="23"/>
        </w:rPr>
        <w:t>i</w:t>
      </w:r>
      <w:r>
        <w:rPr>
          <w:i/>
          <w:spacing w:val="76"/>
          <w:w w:val="150"/>
          <w:position w:val="6"/>
          <w:sz w:val="23"/>
        </w:rPr>
        <w:t xml:space="preserve"> </w:t>
      </w:r>
      <w:r>
        <w:rPr>
          <w:rFonts w:ascii="宋体" w:eastAsia="宋体" w:hAnsi="宋体"/>
          <w:spacing w:val="-5"/>
        </w:rPr>
        <w:t xml:space="preserve">—— 渡槽纵坡，本设计 </w:t>
      </w:r>
      <w:r>
        <w:rPr>
          <w:rFonts w:ascii="Calibri" w:eastAsia="Calibri" w:hAnsi="Calibri"/>
          <w:spacing w:val="-2"/>
        </w:rPr>
        <w:t>i=1/570</w:t>
      </w:r>
      <w:r>
        <w:rPr>
          <w:rFonts w:ascii="宋体" w:eastAsia="宋体" w:hAnsi="宋体"/>
          <w:spacing w:val="-2"/>
        </w:rPr>
        <w:t>；</w:t>
      </w:r>
    </w:p>
    <w:p>
      <w:pPr>
        <w:pStyle w:val="BodyText"/>
        <w:spacing w:before="2"/>
        <w:rPr>
          <w:rFonts w:ascii="宋体"/>
          <w:sz w:val="11"/>
        </w:rPr>
      </w:pPr>
    </w:p>
    <w:p>
      <w:pPr>
        <w:pStyle w:val="BodyText"/>
        <w:spacing w:before="67" w:line="328" w:lineRule="auto"/>
        <w:ind w:left="218" w:right="635" w:firstLine="480"/>
        <w:jc w:val="both"/>
        <w:rPr>
          <w:rFonts w:ascii="宋体" w:eastAsia="宋体"/>
        </w:rPr>
      </w:pPr>
      <w:r>
        <w:rPr>
          <w:rFonts w:ascii="宋体" w:eastAsia="宋体"/>
          <w:spacing w:val="-7"/>
        </w:rPr>
        <w:t xml:space="preserve">槽身断面高宽比 </w:t>
      </w:r>
      <w:r>
        <w:rPr>
          <w:rFonts w:ascii="Calibri" w:eastAsia="Calibri"/>
          <w:spacing w:val="-4"/>
        </w:rPr>
        <w:t>H/B</w:t>
      </w:r>
      <w:r>
        <w:rPr>
          <w:rFonts w:ascii="Calibri" w:eastAsia="Calibri"/>
          <w:spacing w:val="23"/>
        </w:rPr>
        <w:t xml:space="preserve"> </w:t>
      </w:r>
      <w:r>
        <w:rPr>
          <w:rFonts w:ascii="宋体" w:eastAsia="宋体"/>
          <w:spacing w:val="-4"/>
        </w:rPr>
        <w:t>影响槽身结构的纵向受力、横向稳定及进出口水流条件，对于</w:t>
      </w:r>
      <w:r>
        <w:rPr>
          <w:rFonts w:ascii="宋体" w:eastAsia="宋体"/>
          <w:spacing w:val="-2"/>
        </w:rPr>
        <w:t>梁式渡槽槽身起纵梁作用，采用较大的高宽比，可提高其纵向刚度，减小梁内应力和跨</w:t>
      </w:r>
      <w:r>
        <w:rPr>
          <w:rFonts w:ascii="宋体" w:eastAsia="宋体"/>
          <w:spacing w:val="-2"/>
        </w:rPr>
        <w:t>中挠度，对受力有利，但槽身高度大，侧面受风面积大，横向风载大，对槽身横向稳定</w:t>
      </w:r>
      <w:r>
        <w:rPr>
          <w:rFonts w:ascii="宋体" w:eastAsia="宋体"/>
          <w:spacing w:val="-2"/>
        </w:rPr>
        <w:t>不利，且槽身高度大，侧面受风面积大，对槽身横向稳定不利，而宽度较小且槽底纵坡</w:t>
      </w:r>
      <w:r>
        <w:rPr>
          <w:rFonts w:ascii="宋体" w:eastAsia="宋体"/>
          <w:spacing w:val="-2"/>
        </w:rPr>
        <w:t>较大时，槽内水深小，为满足设计流量水面衔接进口处槽底抬高较大，此时，当渠道通</w:t>
      </w:r>
      <w:r>
        <w:rPr>
          <w:rFonts w:ascii="宋体" w:eastAsia="宋体"/>
          <w:spacing w:val="-2"/>
        </w:rPr>
        <w:t>过小流量时，渡槽进口常会出现较大的壅水现象，而当通过大流量时，槽前上游渠道又</w:t>
      </w:r>
      <w:r>
        <w:rPr>
          <w:rFonts w:ascii="宋体" w:eastAsia="宋体"/>
          <w:spacing w:val="-2"/>
        </w:rPr>
        <w:t>可能产生较长的降水段，使渠道遭受冲刷。合理的高宽比一般应通过方案比较确定，初</w:t>
      </w:r>
      <w:r>
        <w:rPr>
          <w:rFonts w:ascii="宋体" w:eastAsia="宋体"/>
          <w:spacing w:val="-2"/>
        </w:rPr>
        <w:t xml:space="preserve">拟时一般可取经验值，试算过程及结果如表 </w:t>
      </w:r>
      <w:r>
        <w:rPr>
          <w:rFonts w:ascii="Calibri" w:eastAsia="Calibri"/>
        </w:rPr>
        <w:t xml:space="preserve">3.1 </w:t>
      </w:r>
      <w:r>
        <w:rPr>
          <w:rFonts w:ascii="宋体" w:eastAsia="宋体"/>
        </w:rPr>
        <w:t>所示：</w:t>
      </w:r>
    </w:p>
    <w:p>
      <w:pPr>
        <w:spacing w:before="0" w:line="233" w:lineRule="exact"/>
        <w:ind w:left="3493" w:right="0" w:firstLine="0"/>
        <w:jc w:val="both"/>
        <w:rPr>
          <w:rFonts w:ascii="宋体" w:eastAsia="宋体"/>
          <w:sz w:val="21"/>
        </w:rPr>
      </w:pPr>
      <w:r>
        <w:drawing>
          <wp:anchor distT="0" distB="0" distL="0" distR="0" simplePos="0" relativeHeight="251667456" behindDoc="1" locked="0" layoutInCell="1" allowOverlap="1">
            <wp:simplePos x="0" y="0"/>
            <wp:positionH relativeFrom="page">
              <wp:posOffset>4537371</wp:posOffset>
            </wp:positionH>
            <wp:positionV relativeFrom="paragraph">
              <wp:posOffset>470154</wp:posOffset>
            </wp:positionV>
            <wp:extent cx="240434" cy="165163"/>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87" cstate="print"/>
                    <a:stretch>
                      <a:fillRect/>
                    </a:stretch>
                  </pic:blipFill>
                  <pic:spPr>
                    <a:xfrm>
                      <a:off x="0" y="0"/>
                      <a:ext cx="240434" cy="165163"/>
                    </a:xfrm>
                    <a:prstGeom prst="rect">
                      <a:avLst/>
                    </a:prstGeom>
                  </pic:spPr>
                </pic:pic>
              </a:graphicData>
            </a:graphic>
          </wp:anchor>
        </w:drawing>
      </w:r>
      <w:r>
        <w:rPr>
          <w:rFonts w:ascii="宋体" w:eastAsia="宋体"/>
          <w:spacing w:val="-27"/>
          <w:sz w:val="21"/>
        </w:rPr>
        <w:t xml:space="preserve">表 </w:t>
      </w:r>
      <w:r>
        <w:rPr>
          <w:sz w:val="21"/>
        </w:rPr>
        <w:t>3.1</w:t>
      </w:r>
      <w:r>
        <w:rPr>
          <w:spacing w:val="52"/>
          <w:sz w:val="21"/>
        </w:rPr>
        <w:t xml:space="preserve"> </w:t>
      </w:r>
      <w:r>
        <w:rPr>
          <w:rFonts w:ascii="宋体" w:eastAsia="宋体"/>
          <w:spacing w:val="-2"/>
          <w:sz w:val="21"/>
        </w:rPr>
        <w:t>截面尺寸初步计算表</w:t>
      </w:r>
    </w:p>
    <w:p>
      <w:pPr>
        <w:pStyle w:val="BodyText"/>
        <w:spacing w:before="3" w:after="1"/>
        <w:rPr>
          <w:rFonts w:ascii="宋体"/>
          <w:sz w:val="26"/>
        </w:rPr>
      </w:pPr>
    </w:p>
    <w:tbl>
      <w:tblPr>
        <w:tblStyle w:val="TableNormal1"/>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8"/>
        <w:gridCol w:w="491"/>
        <w:gridCol w:w="1090"/>
        <w:gridCol w:w="957"/>
        <w:gridCol w:w="850"/>
        <w:gridCol w:w="955"/>
        <w:gridCol w:w="902"/>
        <w:gridCol w:w="955"/>
        <w:gridCol w:w="1073"/>
        <w:gridCol w:w="784"/>
      </w:tblGrid>
      <w:tr>
        <w:tblPrEx>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24"/>
          <w:jc w:val="left"/>
        </w:trPr>
        <w:tc>
          <w:tcPr>
            <w:tcW w:w="1228" w:type="dxa"/>
            <w:tcBorders>
              <w:top w:val="single" w:sz="4" w:space="0" w:color="000000"/>
              <w:bottom w:val="single" w:sz="4" w:space="0" w:color="000000"/>
            </w:tcBorders>
          </w:tcPr>
          <w:p>
            <w:pPr>
              <w:pStyle w:val="TableParagraph"/>
              <w:spacing w:before="191"/>
              <w:ind w:left="393"/>
              <w:rPr>
                <w:sz w:val="21"/>
              </w:rPr>
            </w:pPr>
            <w:r>
              <w:rPr>
                <w:sz w:val="21"/>
              </w:rPr>
              <w:t>B</w:t>
            </w:r>
          </w:p>
        </w:tc>
        <w:tc>
          <w:tcPr>
            <w:tcW w:w="491" w:type="dxa"/>
            <w:tcBorders>
              <w:top w:val="single" w:sz="4" w:space="0" w:color="000000"/>
              <w:bottom w:val="single" w:sz="4" w:space="0" w:color="000000"/>
            </w:tcBorders>
          </w:tcPr>
          <w:p>
            <w:pPr>
              <w:pStyle w:val="TableParagraph"/>
              <w:spacing w:before="191"/>
              <w:ind w:right="161"/>
              <w:jc w:val="center"/>
              <w:rPr>
                <w:sz w:val="21"/>
              </w:rPr>
            </w:pPr>
            <w:r>
              <w:rPr>
                <w:sz w:val="21"/>
              </w:rPr>
              <w:t>H</w:t>
            </w:r>
          </w:p>
        </w:tc>
        <w:tc>
          <w:tcPr>
            <w:tcW w:w="1090" w:type="dxa"/>
            <w:tcBorders>
              <w:top w:val="single" w:sz="4" w:space="0" w:color="000000"/>
              <w:bottom w:val="single" w:sz="4" w:space="0" w:color="000000"/>
            </w:tcBorders>
          </w:tcPr>
          <w:p>
            <w:pPr>
              <w:pStyle w:val="TableParagraph"/>
              <w:spacing w:before="191"/>
              <w:ind w:left="112"/>
              <w:jc w:val="center"/>
              <w:rPr>
                <w:sz w:val="21"/>
              </w:rPr>
            </w:pPr>
            <w:r>
              <w:rPr>
                <w:sz w:val="21"/>
              </w:rPr>
              <w:t>A</w:t>
            </w:r>
          </w:p>
        </w:tc>
        <w:tc>
          <w:tcPr>
            <w:tcW w:w="957" w:type="dxa"/>
            <w:tcBorders>
              <w:top w:val="single" w:sz="4" w:space="0" w:color="000000"/>
              <w:bottom w:val="single" w:sz="4" w:space="0" w:color="000000"/>
            </w:tcBorders>
          </w:tcPr>
          <w:p>
            <w:pPr>
              <w:pStyle w:val="TableParagraph"/>
              <w:spacing w:before="90"/>
              <w:ind w:right="81"/>
              <w:jc w:val="center"/>
              <w:rPr>
                <w:rFonts w:ascii="Verdana" w:hAnsi="Verdana"/>
                <w:i/>
                <w:sz w:val="25"/>
              </w:rPr>
            </w:pPr>
            <w:r>
              <w:rPr>
                <w:rFonts w:ascii="Verdana" w:hAnsi="Verdana"/>
                <w:i/>
                <w:w w:val="89"/>
                <w:sz w:val="25"/>
              </w:rPr>
              <w:t>χ</w:t>
            </w:r>
          </w:p>
        </w:tc>
        <w:tc>
          <w:tcPr>
            <w:tcW w:w="850" w:type="dxa"/>
            <w:tcBorders>
              <w:top w:val="single" w:sz="4" w:space="0" w:color="000000"/>
              <w:bottom w:val="single" w:sz="4" w:space="0" w:color="000000"/>
            </w:tcBorders>
          </w:tcPr>
          <w:p>
            <w:pPr>
              <w:pStyle w:val="TableParagraph"/>
              <w:spacing w:before="187"/>
              <w:ind w:left="162" w:right="185"/>
              <w:jc w:val="center"/>
              <w:rPr>
                <w:sz w:val="14"/>
              </w:rPr>
            </w:pPr>
            <w:r>
              <w:rPr>
                <w:spacing w:val="-4"/>
                <w:position w:val="-5"/>
                <w:sz w:val="21"/>
              </w:rPr>
              <w:t>R</w:t>
            </w:r>
            <w:r>
              <w:rPr>
                <w:spacing w:val="-4"/>
                <w:sz w:val="14"/>
              </w:rPr>
              <w:t>2/3</w:t>
            </w:r>
          </w:p>
        </w:tc>
        <w:tc>
          <w:tcPr>
            <w:tcW w:w="955" w:type="dxa"/>
            <w:tcBorders>
              <w:top w:val="single" w:sz="4" w:space="0" w:color="000000"/>
              <w:bottom w:val="single" w:sz="4" w:space="0" w:color="000000"/>
            </w:tcBorders>
          </w:tcPr>
          <w:p>
            <w:pPr>
              <w:pStyle w:val="TableParagraph"/>
              <w:spacing w:before="191"/>
              <w:ind w:left="27"/>
              <w:jc w:val="center"/>
              <w:rPr>
                <w:sz w:val="21"/>
              </w:rPr>
            </w:pPr>
            <w:r>
              <w:rPr>
                <w:sz w:val="21"/>
              </w:rPr>
              <w:t>R</w:t>
            </w:r>
          </w:p>
        </w:tc>
        <w:tc>
          <w:tcPr>
            <w:tcW w:w="902" w:type="dxa"/>
            <w:tcBorders>
              <w:top w:val="single" w:sz="4" w:space="0" w:color="000000"/>
              <w:bottom w:val="single" w:sz="4" w:space="0" w:color="000000"/>
            </w:tcBorders>
          </w:tcPr>
          <w:p>
            <w:pPr>
              <w:pStyle w:val="TableParagraph"/>
              <w:spacing w:before="196"/>
              <w:ind w:left="431"/>
              <w:rPr>
                <w:i/>
                <w:sz w:val="22"/>
              </w:rPr>
            </w:pPr>
            <w:r>
              <w:rPr>
                <w:i/>
                <w:spacing w:val="-5"/>
                <w:sz w:val="22"/>
              </w:rPr>
              <w:t>Ri</w:t>
            </w:r>
          </w:p>
        </w:tc>
        <w:tc>
          <w:tcPr>
            <w:tcW w:w="955" w:type="dxa"/>
            <w:tcBorders>
              <w:top w:val="single" w:sz="4" w:space="0" w:color="000000"/>
              <w:bottom w:val="single" w:sz="4" w:space="0" w:color="000000"/>
            </w:tcBorders>
          </w:tcPr>
          <w:p>
            <w:pPr>
              <w:pStyle w:val="TableParagraph"/>
              <w:spacing w:before="191"/>
              <w:ind w:left="29"/>
              <w:jc w:val="center"/>
              <w:rPr>
                <w:sz w:val="21"/>
              </w:rPr>
            </w:pPr>
            <w:r>
              <w:rPr>
                <w:sz w:val="21"/>
              </w:rPr>
              <w:t>C</w:t>
            </w:r>
          </w:p>
        </w:tc>
        <w:tc>
          <w:tcPr>
            <w:tcW w:w="1073" w:type="dxa"/>
            <w:tcBorders>
              <w:top w:val="single" w:sz="4" w:space="0" w:color="000000"/>
              <w:bottom w:val="single" w:sz="4" w:space="0" w:color="000000"/>
            </w:tcBorders>
          </w:tcPr>
          <w:p>
            <w:pPr>
              <w:pStyle w:val="TableParagraph"/>
              <w:spacing w:before="191"/>
              <w:ind w:left="319"/>
              <w:rPr>
                <w:sz w:val="21"/>
              </w:rPr>
            </w:pPr>
            <w:r>
              <w:rPr>
                <w:sz w:val="21"/>
              </w:rPr>
              <w:t>Q</w:t>
            </w:r>
          </w:p>
        </w:tc>
        <w:tc>
          <w:tcPr>
            <w:tcW w:w="784" w:type="dxa"/>
            <w:tcBorders>
              <w:top w:val="single" w:sz="4" w:space="0" w:color="000000"/>
              <w:bottom w:val="single" w:sz="4" w:space="0" w:color="000000"/>
            </w:tcBorders>
          </w:tcPr>
          <w:p>
            <w:pPr>
              <w:pStyle w:val="TableParagraph"/>
              <w:spacing w:before="191"/>
              <w:ind w:left="293"/>
              <w:rPr>
                <w:sz w:val="21"/>
              </w:rPr>
            </w:pPr>
            <w:r>
              <w:rPr>
                <w:sz w:val="21"/>
              </w:rPr>
              <w:t>m</w:t>
            </w:r>
          </w:p>
        </w:tc>
      </w:tr>
      <w:tr>
        <w:tblPrEx>
          <w:tblW w:w="0" w:type="auto"/>
          <w:jc w:val="left"/>
          <w:tblInd w:w="116" w:type="dxa"/>
          <w:tblLayout w:type="fixed"/>
          <w:tblCellMar>
            <w:top w:w="0" w:type="dxa"/>
            <w:left w:w="0" w:type="dxa"/>
            <w:bottom w:w="0" w:type="dxa"/>
            <w:right w:w="0" w:type="dxa"/>
          </w:tblCellMar>
          <w:tblLook w:val="01E0"/>
        </w:tblPrEx>
        <w:trPr>
          <w:trHeight w:val="458"/>
          <w:jc w:val="left"/>
        </w:trPr>
        <w:tc>
          <w:tcPr>
            <w:tcW w:w="1228" w:type="dxa"/>
          </w:tcPr>
          <w:p>
            <w:pPr>
              <w:pStyle w:val="TableParagraph"/>
              <w:spacing w:before="101"/>
              <w:ind w:right="299"/>
              <w:jc w:val="center"/>
              <w:rPr>
                <w:sz w:val="21"/>
              </w:rPr>
            </w:pPr>
            <w:r>
              <w:rPr>
                <w:sz w:val="21"/>
              </w:rPr>
              <w:t>4</w:t>
            </w:r>
          </w:p>
        </w:tc>
        <w:tc>
          <w:tcPr>
            <w:tcW w:w="491" w:type="dxa"/>
          </w:tcPr>
          <w:p>
            <w:pPr>
              <w:pStyle w:val="TableParagraph"/>
              <w:spacing w:before="101"/>
              <w:ind w:right="162"/>
              <w:jc w:val="center"/>
              <w:rPr>
                <w:sz w:val="21"/>
              </w:rPr>
            </w:pPr>
            <w:r>
              <w:rPr>
                <w:sz w:val="21"/>
              </w:rPr>
              <w:t>4</w:t>
            </w:r>
          </w:p>
        </w:tc>
        <w:tc>
          <w:tcPr>
            <w:tcW w:w="1090" w:type="dxa"/>
          </w:tcPr>
          <w:p>
            <w:pPr>
              <w:pStyle w:val="TableParagraph"/>
              <w:spacing w:before="101"/>
              <w:ind w:left="225" w:right="112"/>
              <w:jc w:val="center"/>
              <w:rPr>
                <w:sz w:val="21"/>
              </w:rPr>
            </w:pPr>
            <w:r>
              <w:rPr>
                <w:spacing w:val="-5"/>
                <w:sz w:val="21"/>
              </w:rPr>
              <w:t>32</w:t>
            </w:r>
          </w:p>
        </w:tc>
        <w:tc>
          <w:tcPr>
            <w:tcW w:w="957" w:type="dxa"/>
          </w:tcPr>
          <w:p>
            <w:pPr>
              <w:pStyle w:val="TableParagraph"/>
              <w:spacing w:before="101"/>
              <w:ind w:left="87" w:right="161"/>
              <w:jc w:val="center"/>
              <w:rPr>
                <w:sz w:val="21"/>
              </w:rPr>
            </w:pPr>
            <w:r>
              <w:rPr>
                <w:spacing w:val="-2"/>
                <w:sz w:val="21"/>
              </w:rPr>
              <w:t>15.3137</w:t>
            </w:r>
          </w:p>
        </w:tc>
        <w:tc>
          <w:tcPr>
            <w:tcW w:w="850" w:type="dxa"/>
          </w:tcPr>
          <w:p>
            <w:pPr>
              <w:pStyle w:val="TableParagraph"/>
              <w:spacing w:before="101"/>
              <w:ind w:left="162" w:right="185"/>
              <w:jc w:val="center"/>
              <w:rPr>
                <w:sz w:val="21"/>
              </w:rPr>
            </w:pPr>
            <w:r>
              <w:rPr>
                <w:spacing w:val="-2"/>
                <w:sz w:val="21"/>
              </w:rPr>
              <w:t>1.634</w:t>
            </w:r>
          </w:p>
        </w:tc>
        <w:tc>
          <w:tcPr>
            <w:tcW w:w="955" w:type="dxa"/>
          </w:tcPr>
          <w:p>
            <w:pPr>
              <w:pStyle w:val="TableParagraph"/>
              <w:spacing w:before="101"/>
              <w:ind w:left="135" w:right="108"/>
              <w:jc w:val="center"/>
              <w:rPr>
                <w:sz w:val="21"/>
              </w:rPr>
            </w:pPr>
            <w:r>
              <w:rPr>
                <w:spacing w:val="-2"/>
                <w:sz w:val="21"/>
              </w:rPr>
              <w:t>2.0896</w:t>
            </w:r>
          </w:p>
        </w:tc>
        <w:tc>
          <w:tcPr>
            <w:tcW w:w="902" w:type="dxa"/>
          </w:tcPr>
          <w:p>
            <w:pPr>
              <w:pStyle w:val="TableParagraph"/>
              <w:spacing w:before="101"/>
              <w:ind w:left="176"/>
              <w:rPr>
                <w:sz w:val="21"/>
              </w:rPr>
            </w:pPr>
            <w:r>
              <w:rPr>
                <w:spacing w:val="-2"/>
                <w:sz w:val="21"/>
              </w:rPr>
              <w:t>0.0289</w:t>
            </w:r>
          </w:p>
        </w:tc>
        <w:tc>
          <w:tcPr>
            <w:tcW w:w="955" w:type="dxa"/>
          </w:tcPr>
          <w:p>
            <w:pPr>
              <w:pStyle w:val="TableParagraph"/>
              <w:spacing w:before="101"/>
              <w:ind w:left="137" w:right="108"/>
              <w:jc w:val="center"/>
              <w:rPr>
                <w:sz w:val="21"/>
              </w:rPr>
            </w:pPr>
            <w:r>
              <w:rPr>
                <w:spacing w:val="-2"/>
                <w:sz w:val="21"/>
              </w:rPr>
              <w:t>66.4706</w:t>
            </w:r>
          </w:p>
        </w:tc>
        <w:tc>
          <w:tcPr>
            <w:tcW w:w="1073" w:type="dxa"/>
          </w:tcPr>
          <w:p>
            <w:pPr>
              <w:pStyle w:val="TableParagraph"/>
              <w:spacing w:before="101"/>
              <w:ind w:left="125"/>
              <w:rPr>
                <w:sz w:val="21"/>
              </w:rPr>
            </w:pPr>
            <w:r>
              <w:rPr>
                <w:spacing w:val="-2"/>
                <w:sz w:val="21"/>
              </w:rPr>
              <w:t>61.4720</w:t>
            </w:r>
          </w:p>
        </w:tc>
        <w:tc>
          <w:tcPr>
            <w:tcW w:w="784" w:type="dxa"/>
          </w:tcPr>
          <w:p>
            <w:pPr>
              <w:pStyle w:val="TableParagraph"/>
              <w:spacing w:before="101"/>
              <w:ind w:left="270"/>
              <w:rPr>
                <w:sz w:val="21"/>
              </w:rPr>
            </w:pPr>
            <w:r>
              <w:rPr>
                <w:sz w:val="21"/>
              </w:rPr>
              <w:t>1</w:t>
            </w:r>
          </w:p>
        </w:tc>
      </w:tr>
      <w:tr>
        <w:tblPrEx>
          <w:tblW w:w="0" w:type="auto"/>
          <w:jc w:val="left"/>
          <w:tblInd w:w="116" w:type="dxa"/>
          <w:tblLayout w:type="fixed"/>
          <w:tblCellMar>
            <w:top w:w="0" w:type="dxa"/>
            <w:left w:w="0" w:type="dxa"/>
            <w:bottom w:w="0" w:type="dxa"/>
            <w:right w:w="0" w:type="dxa"/>
          </w:tblCellMar>
          <w:tblLook w:val="01E0"/>
        </w:tblPrEx>
        <w:trPr>
          <w:trHeight w:val="453"/>
          <w:jc w:val="left"/>
        </w:trPr>
        <w:tc>
          <w:tcPr>
            <w:tcW w:w="1228" w:type="dxa"/>
          </w:tcPr>
          <w:p>
            <w:pPr>
              <w:pStyle w:val="TableParagraph"/>
              <w:spacing w:before="101"/>
              <w:ind w:right="299"/>
              <w:jc w:val="center"/>
              <w:rPr>
                <w:sz w:val="21"/>
              </w:rPr>
            </w:pPr>
            <w:r>
              <w:rPr>
                <w:sz w:val="21"/>
              </w:rPr>
              <w:t>4</w:t>
            </w:r>
          </w:p>
        </w:tc>
        <w:tc>
          <w:tcPr>
            <w:tcW w:w="491" w:type="dxa"/>
          </w:tcPr>
          <w:p>
            <w:pPr>
              <w:pStyle w:val="TableParagraph"/>
              <w:spacing w:before="101"/>
              <w:ind w:left="21" w:right="182"/>
              <w:jc w:val="center"/>
              <w:rPr>
                <w:sz w:val="21"/>
              </w:rPr>
            </w:pPr>
            <w:r>
              <w:rPr>
                <w:spacing w:val="-5"/>
                <w:sz w:val="21"/>
              </w:rPr>
              <w:t>3.5</w:t>
            </w:r>
          </w:p>
        </w:tc>
        <w:tc>
          <w:tcPr>
            <w:tcW w:w="1090" w:type="dxa"/>
          </w:tcPr>
          <w:p>
            <w:pPr>
              <w:pStyle w:val="TableParagraph"/>
              <w:spacing w:before="101"/>
              <w:ind w:left="225" w:right="113"/>
              <w:jc w:val="center"/>
              <w:rPr>
                <w:sz w:val="21"/>
              </w:rPr>
            </w:pPr>
            <w:r>
              <w:rPr>
                <w:spacing w:val="-2"/>
                <w:sz w:val="21"/>
              </w:rPr>
              <w:t>26.25</w:t>
            </w:r>
          </w:p>
        </w:tc>
        <w:tc>
          <w:tcPr>
            <w:tcW w:w="957" w:type="dxa"/>
          </w:tcPr>
          <w:p>
            <w:pPr>
              <w:pStyle w:val="TableParagraph"/>
              <w:spacing w:before="101"/>
              <w:ind w:left="87" w:right="161"/>
              <w:jc w:val="center"/>
              <w:rPr>
                <w:sz w:val="21"/>
              </w:rPr>
            </w:pPr>
            <w:r>
              <w:rPr>
                <w:spacing w:val="-2"/>
                <w:sz w:val="21"/>
              </w:rPr>
              <w:t>13.8995</w:t>
            </w:r>
          </w:p>
        </w:tc>
        <w:tc>
          <w:tcPr>
            <w:tcW w:w="850" w:type="dxa"/>
          </w:tcPr>
          <w:p>
            <w:pPr>
              <w:pStyle w:val="TableParagraph"/>
              <w:spacing w:before="101"/>
              <w:ind w:left="162" w:right="185"/>
              <w:jc w:val="center"/>
              <w:rPr>
                <w:sz w:val="21"/>
              </w:rPr>
            </w:pPr>
            <w:r>
              <w:rPr>
                <w:spacing w:val="-2"/>
                <w:sz w:val="21"/>
              </w:rPr>
              <w:t>1.528</w:t>
            </w:r>
          </w:p>
        </w:tc>
        <w:tc>
          <w:tcPr>
            <w:tcW w:w="955" w:type="dxa"/>
          </w:tcPr>
          <w:p>
            <w:pPr>
              <w:pStyle w:val="TableParagraph"/>
              <w:spacing w:before="101"/>
              <w:ind w:left="135" w:right="108"/>
              <w:jc w:val="center"/>
              <w:rPr>
                <w:sz w:val="21"/>
              </w:rPr>
            </w:pPr>
            <w:r>
              <w:rPr>
                <w:spacing w:val="-2"/>
                <w:sz w:val="21"/>
              </w:rPr>
              <w:t>1.8886</w:t>
            </w:r>
          </w:p>
        </w:tc>
        <w:tc>
          <w:tcPr>
            <w:tcW w:w="902" w:type="dxa"/>
          </w:tcPr>
          <w:p>
            <w:pPr>
              <w:pStyle w:val="TableParagraph"/>
              <w:spacing w:before="101"/>
              <w:ind w:left="176"/>
              <w:rPr>
                <w:sz w:val="21"/>
              </w:rPr>
            </w:pPr>
            <w:r>
              <w:rPr>
                <w:spacing w:val="-2"/>
                <w:sz w:val="21"/>
              </w:rPr>
              <w:t>0.0275</w:t>
            </w:r>
          </w:p>
        </w:tc>
        <w:tc>
          <w:tcPr>
            <w:tcW w:w="955" w:type="dxa"/>
          </w:tcPr>
          <w:p>
            <w:pPr>
              <w:pStyle w:val="TableParagraph"/>
              <w:spacing w:before="101"/>
              <w:ind w:left="137" w:right="108"/>
              <w:jc w:val="center"/>
              <w:rPr>
                <w:sz w:val="21"/>
              </w:rPr>
            </w:pPr>
            <w:r>
              <w:rPr>
                <w:spacing w:val="-2"/>
                <w:sz w:val="21"/>
              </w:rPr>
              <w:t>65.2941</w:t>
            </w:r>
          </w:p>
        </w:tc>
        <w:tc>
          <w:tcPr>
            <w:tcW w:w="1073" w:type="dxa"/>
          </w:tcPr>
          <w:p>
            <w:pPr>
              <w:pStyle w:val="TableParagraph"/>
              <w:spacing w:before="101"/>
              <w:ind w:left="125"/>
              <w:rPr>
                <w:sz w:val="21"/>
              </w:rPr>
            </w:pPr>
            <w:r>
              <w:rPr>
                <w:spacing w:val="-2"/>
                <w:sz w:val="21"/>
              </w:rPr>
              <w:t>47.1342</w:t>
            </w:r>
          </w:p>
        </w:tc>
        <w:tc>
          <w:tcPr>
            <w:tcW w:w="784" w:type="dxa"/>
          </w:tcPr>
          <w:p>
            <w:pPr>
              <w:pStyle w:val="TableParagraph"/>
              <w:spacing w:before="101"/>
              <w:ind w:left="270"/>
              <w:rPr>
                <w:sz w:val="21"/>
              </w:rPr>
            </w:pPr>
            <w:r>
              <w:rPr>
                <w:sz w:val="21"/>
              </w:rPr>
              <w:t>1</w:t>
            </w:r>
          </w:p>
        </w:tc>
      </w:tr>
      <w:tr>
        <w:tblPrEx>
          <w:tblW w:w="0" w:type="auto"/>
          <w:jc w:val="left"/>
          <w:tblInd w:w="116" w:type="dxa"/>
          <w:tblLayout w:type="fixed"/>
          <w:tblCellMar>
            <w:top w:w="0" w:type="dxa"/>
            <w:left w:w="0" w:type="dxa"/>
            <w:bottom w:w="0" w:type="dxa"/>
            <w:right w:w="0" w:type="dxa"/>
          </w:tblCellMar>
          <w:tblLook w:val="01E0"/>
        </w:tblPrEx>
        <w:trPr>
          <w:trHeight w:val="454"/>
          <w:jc w:val="left"/>
        </w:trPr>
        <w:tc>
          <w:tcPr>
            <w:tcW w:w="1228" w:type="dxa"/>
          </w:tcPr>
          <w:p>
            <w:pPr>
              <w:pStyle w:val="TableParagraph"/>
              <w:spacing w:before="101"/>
              <w:ind w:right="299"/>
              <w:jc w:val="center"/>
              <w:rPr>
                <w:sz w:val="21"/>
              </w:rPr>
            </w:pPr>
            <w:r>
              <w:rPr>
                <w:sz w:val="21"/>
              </w:rPr>
              <w:t>4</w:t>
            </w:r>
          </w:p>
        </w:tc>
        <w:tc>
          <w:tcPr>
            <w:tcW w:w="491" w:type="dxa"/>
          </w:tcPr>
          <w:p>
            <w:pPr>
              <w:pStyle w:val="TableParagraph"/>
              <w:spacing w:before="101"/>
              <w:ind w:left="21" w:right="182"/>
              <w:jc w:val="center"/>
              <w:rPr>
                <w:sz w:val="21"/>
              </w:rPr>
            </w:pPr>
            <w:r>
              <w:rPr>
                <w:spacing w:val="-5"/>
                <w:sz w:val="21"/>
              </w:rPr>
              <w:t>3.2</w:t>
            </w:r>
          </w:p>
        </w:tc>
        <w:tc>
          <w:tcPr>
            <w:tcW w:w="1090" w:type="dxa"/>
          </w:tcPr>
          <w:p>
            <w:pPr>
              <w:pStyle w:val="TableParagraph"/>
              <w:spacing w:before="101"/>
              <w:ind w:left="225" w:right="113"/>
              <w:jc w:val="center"/>
              <w:rPr>
                <w:sz w:val="21"/>
              </w:rPr>
            </w:pPr>
            <w:r>
              <w:rPr>
                <w:spacing w:val="-2"/>
                <w:sz w:val="21"/>
              </w:rPr>
              <w:t>23.04</w:t>
            </w:r>
          </w:p>
        </w:tc>
        <w:tc>
          <w:tcPr>
            <w:tcW w:w="957" w:type="dxa"/>
          </w:tcPr>
          <w:p>
            <w:pPr>
              <w:pStyle w:val="TableParagraph"/>
              <w:spacing w:before="101"/>
              <w:ind w:left="87" w:right="161"/>
              <w:jc w:val="center"/>
              <w:rPr>
                <w:sz w:val="21"/>
              </w:rPr>
            </w:pPr>
            <w:r>
              <w:rPr>
                <w:spacing w:val="-2"/>
                <w:sz w:val="21"/>
              </w:rPr>
              <w:t>13.0501</w:t>
            </w:r>
          </w:p>
        </w:tc>
        <w:tc>
          <w:tcPr>
            <w:tcW w:w="850" w:type="dxa"/>
          </w:tcPr>
          <w:p>
            <w:pPr>
              <w:pStyle w:val="TableParagraph"/>
              <w:spacing w:before="101"/>
              <w:ind w:left="162" w:right="185"/>
              <w:jc w:val="center"/>
              <w:rPr>
                <w:sz w:val="21"/>
              </w:rPr>
            </w:pPr>
            <w:r>
              <w:rPr>
                <w:spacing w:val="-2"/>
                <w:sz w:val="21"/>
              </w:rPr>
              <w:t>1.461</w:t>
            </w:r>
          </w:p>
        </w:tc>
        <w:tc>
          <w:tcPr>
            <w:tcW w:w="955" w:type="dxa"/>
          </w:tcPr>
          <w:p>
            <w:pPr>
              <w:pStyle w:val="TableParagraph"/>
              <w:spacing w:before="101"/>
              <w:ind w:left="135" w:right="108"/>
              <w:jc w:val="center"/>
              <w:rPr>
                <w:sz w:val="21"/>
              </w:rPr>
            </w:pPr>
            <w:r>
              <w:rPr>
                <w:spacing w:val="-2"/>
                <w:sz w:val="21"/>
              </w:rPr>
              <w:t>1.7655</w:t>
            </w:r>
          </w:p>
        </w:tc>
        <w:tc>
          <w:tcPr>
            <w:tcW w:w="902" w:type="dxa"/>
          </w:tcPr>
          <w:p>
            <w:pPr>
              <w:pStyle w:val="TableParagraph"/>
              <w:spacing w:before="101"/>
              <w:ind w:left="176"/>
              <w:rPr>
                <w:sz w:val="21"/>
              </w:rPr>
            </w:pPr>
            <w:r>
              <w:rPr>
                <w:spacing w:val="-2"/>
                <w:sz w:val="21"/>
              </w:rPr>
              <w:t>0.0266</w:t>
            </w:r>
          </w:p>
        </w:tc>
        <w:tc>
          <w:tcPr>
            <w:tcW w:w="955" w:type="dxa"/>
          </w:tcPr>
          <w:p>
            <w:pPr>
              <w:pStyle w:val="TableParagraph"/>
              <w:spacing w:before="101"/>
              <w:ind w:left="137" w:right="108"/>
              <w:jc w:val="center"/>
              <w:rPr>
                <w:sz w:val="21"/>
              </w:rPr>
            </w:pPr>
            <w:r>
              <w:rPr>
                <w:spacing w:val="-2"/>
                <w:sz w:val="21"/>
              </w:rPr>
              <w:t>64.6470</w:t>
            </w:r>
          </w:p>
        </w:tc>
        <w:tc>
          <w:tcPr>
            <w:tcW w:w="1073" w:type="dxa"/>
          </w:tcPr>
          <w:p>
            <w:pPr>
              <w:pStyle w:val="TableParagraph"/>
              <w:spacing w:before="101"/>
              <w:ind w:left="125"/>
              <w:rPr>
                <w:sz w:val="21"/>
              </w:rPr>
            </w:pPr>
            <w:r>
              <w:rPr>
                <w:spacing w:val="-2"/>
                <w:sz w:val="21"/>
              </w:rPr>
              <w:t>39.5752</w:t>
            </w:r>
          </w:p>
        </w:tc>
        <w:tc>
          <w:tcPr>
            <w:tcW w:w="784" w:type="dxa"/>
          </w:tcPr>
          <w:p>
            <w:pPr>
              <w:pStyle w:val="TableParagraph"/>
              <w:spacing w:before="101"/>
              <w:ind w:left="281"/>
              <w:rPr>
                <w:sz w:val="21"/>
              </w:rPr>
            </w:pPr>
            <w:r>
              <w:rPr>
                <w:sz w:val="21"/>
              </w:rPr>
              <w:t>1</w:t>
            </w:r>
          </w:p>
        </w:tc>
      </w:tr>
      <w:tr>
        <w:tblPrEx>
          <w:tblW w:w="0" w:type="auto"/>
          <w:jc w:val="left"/>
          <w:tblInd w:w="116" w:type="dxa"/>
          <w:tblLayout w:type="fixed"/>
          <w:tblCellMar>
            <w:top w:w="0" w:type="dxa"/>
            <w:left w:w="0" w:type="dxa"/>
            <w:bottom w:w="0" w:type="dxa"/>
            <w:right w:w="0" w:type="dxa"/>
          </w:tblCellMar>
          <w:tblLook w:val="01E0"/>
        </w:tblPrEx>
        <w:trPr>
          <w:trHeight w:val="454"/>
          <w:jc w:val="left"/>
        </w:trPr>
        <w:tc>
          <w:tcPr>
            <w:tcW w:w="1228" w:type="dxa"/>
          </w:tcPr>
          <w:p>
            <w:pPr>
              <w:pStyle w:val="TableParagraph"/>
              <w:spacing w:before="101"/>
              <w:ind w:right="299"/>
              <w:jc w:val="center"/>
              <w:rPr>
                <w:sz w:val="21"/>
              </w:rPr>
            </w:pPr>
            <w:r>
              <w:rPr>
                <w:sz w:val="21"/>
              </w:rPr>
              <w:t>4</w:t>
            </w:r>
          </w:p>
        </w:tc>
        <w:tc>
          <w:tcPr>
            <w:tcW w:w="491" w:type="dxa"/>
          </w:tcPr>
          <w:p>
            <w:pPr>
              <w:pStyle w:val="TableParagraph"/>
              <w:spacing w:before="101"/>
              <w:ind w:right="162"/>
              <w:jc w:val="center"/>
              <w:rPr>
                <w:sz w:val="21"/>
              </w:rPr>
            </w:pPr>
            <w:r>
              <w:rPr>
                <w:sz w:val="21"/>
              </w:rPr>
              <w:t>3</w:t>
            </w:r>
          </w:p>
        </w:tc>
        <w:tc>
          <w:tcPr>
            <w:tcW w:w="1090" w:type="dxa"/>
          </w:tcPr>
          <w:p>
            <w:pPr>
              <w:pStyle w:val="TableParagraph"/>
              <w:spacing w:before="101"/>
              <w:ind w:left="225" w:right="112"/>
              <w:jc w:val="center"/>
              <w:rPr>
                <w:sz w:val="21"/>
              </w:rPr>
            </w:pPr>
            <w:r>
              <w:rPr>
                <w:spacing w:val="-5"/>
                <w:sz w:val="21"/>
              </w:rPr>
              <w:t>21</w:t>
            </w:r>
          </w:p>
        </w:tc>
        <w:tc>
          <w:tcPr>
            <w:tcW w:w="957" w:type="dxa"/>
          </w:tcPr>
          <w:p>
            <w:pPr>
              <w:pStyle w:val="TableParagraph"/>
              <w:spacing w:before="101"/>
              <w:ind w:left="87" w:right="161"/>
              <w:jc w:val="center"/>
              <w:rPr>
                <w:sz w:val="21"/>
              </w:rPr>
            </w:pPr>
            <w:r>
              <w:rPr>
                <w:spacing w:val="-2"/>
                <w:sz w:val="21"/>
              </w:rPr>
              <w:t>12.4853</w:t>
            </w:r>
          </w:p>
        </w:tc>
        <w:tc>
          <w:tcPr>
            <w:tcW w:w="850" w:type="dxa"/>
          </w:tcPr>
          <w:p>
            <w:pPr>
              <w:pStyle w:val="TableParagraph"/>
              <w:spacing w:before="101"/>
              <w:ind w:left="162" w:right="185"/>
              <w:jc w:val="center"/>
              <w:rPr>
                <w:sz w:val="21"/>
              </w:rPr>
            </w:pPr>
            <w:r>
              <w:rPr>
                <w:spacing w:val="-2"/>
                <w:sz w:val="21"/>
              </w:rPr>
              <w:t>1.414</w:t>
            </w:r>
          </w:p>
        </w:tc>
        <w:tc>
          <w:tcPr>
            <w:tcW w:w="955" w:type="dxa"/>
          </w:tcPr>
          <w:p>
            <w:pPr>
              <w:pStyle w:val="TableParagraph"/>
              <w:spacing w:before="101"/>
              <w:ind w:left="135" w:right="108"/>
              <w:jc w:val="center"/>
              <w:rPr>
                <w:sz w:val="21"/>
              </w:rPr>
            </w:pPr>
            <w:r>
              <w:rPr>
                <w:spacing w:val="-2"/>
                <w:sz w:val="21"/>
              </w:rPr>
              <w:t>1.6820</w:t>
            </w:r>
          </w:p>
        </w:tc>
        <w:tc>
          <w:tcPr>
            <w:tcW w:w="902" w:type="dxa"/>
          </w:tcPr>
          <w:p>
            <w:pPr>
              <w:pStyle w:val="TableParagraph"/>
              <w:spacing w:before="101"/>
              <w:ind w:left="176"/>
              <w:rPr>
                <w:sz w:val="21"/>
              </w:rPr>
            </w:pPr>
            <w:r>
              <w:rPr>
                <w:spacing w:val="-2"/>
                <w:sz w:val="21"/>
              </w:rPr>
              <w:t>0.0259</w:t>
            </w:r>
          </w:p>
        </w:tc>
        <w:tc>
          <w:tcPr>
            <w:tcW w:w="955" w:type="dxa"/>
          </w:tcPr>
          <w:p>
            <w:pPr>
              <w:pStyle w:val="TableParagraph"/>
              <w:spacing w:before="101"/>
              <w:ind w:left="137" w:right="108"/>
              <w:jc w:val="center"/>
              <w:rPr>
                <w:sz w:val="21"/>
              </w:rPr>
            </w:pPr>
            <w:r>
              <w:rPr>
                <w:spacing w:val="-2"/>
                <w:sz w:val="21"/>
              </w:rPr>
              <w:t>64.1760</w:t>
            </w:r>
          </w:p>
        </w:tc>
        <w:tc>
          <w:tcPr>
            <w:tcW w:w="1073" w:type="dxa"/>
          </w:tcPr>
          <w:p>
            <w:pPr>
              <w:pStyle w:val="TableParagraph"/>
              <w:spacing w:before="101"/>
              <w:ind w:left="125"/>
              <w:rPr>
                <w:sz w:val="21"/>
              </w:rPr>
            </w:pPr>
            <w:r>
              <w:rPr>
                <w:spacing w:val="-2"/>
                <w:sz w:val="21"/>
              </w:rPr>
              <w:t>34.9595</w:t>
            </w:r>
          </w:p>
        </w:tc>
        <w:tc>
          <w:tcPr>
            <w:tcW w:w="784" w:type="dxa"/>
          </w:tcPr>
          <w:p>
            <w:pPr>
              <w:pStyle w:val="TableParagraph"/>
              <w:spacing w:before="101"/>
              <w:ind w:left="270"/>
              <w:rPr>
                <w:sz w:val="21"/>
              </w:rPr>
            </w:pPr>
            <w:r>
              <w:rPr>
                <w:sz w:val="21"/>
              </w:rPr>
              <w:t>1</w:t>
            </w:r>
          </w:p>
        </w:tc>
      </w:tr>
      <w:tr>
        <w:tblPrEx>
          <w:tblW w:w="0" w:type="auto"/>
          <w:jc w:val="left"/>
          <w:tblInd w:w="116" w:type="dxa"/>
          <w:tblLayout w:type="fixed"/>
          <w:tblCellMar>
            <w:top w:w="0" w:type="dxa"/>
            <w:left w:w="0" w:type="dxa"/>
            <w:bottom w:w="0" w:type="dxa"/>
            <w:right w:w="0" w:type="dxa"/>
          </w:tblCellMar>
          <w:tblLook w:val="01E0"/>
        </w:tblPrEx>
        <w:trPr>
          <w:trHeight w:val="453"/>
          <w:jc w:val="left"/>
        </w:trPr>
        <w:tc>
          <w:tcPr>
            <w:tcW w:w="1228" w:type="dxa"/>
          </w:tcPr>
          <w:p>
            <w:pPr>
              <w:pStyle w:val="TableParagraph"/>
              <w:spacing w:before="102"/>
              <w:ind w:right="299"/>
              <w:jc w:val="center"/>
              <w:rPr>
                <w:sz w:val="21"/>
              </w:rPr>
            </w:pPr>
            <w:r>
              <w:rPr>
                <w:sz w:val="21"/>
              </w:rPr>
              <w:t>4</w:t>
            </w:r>
          </w:p>
        </w:tc>
        <w:tc>
          <w:tcPr>
            <w:tcW w:w="491" w:type="dxa"/>
          </w:tcPr>
          <w:p>
            <w:pPr>
              <w:pStyle w:val="TableParagraph"/>
              <w:spacing w:before="102"/>
              <w:ind w:left="21" w:right="182"/>
              <w:jc w:val="center"/>
              <w:rPr>
                <w:sz w:val="21"/>
              </w:rPr>
            </w:pPr>
            <w:r>
              <w:rPr>
                <w:spacing w:val="-5"/>
                <w:sz w:val="21"/>
              </w:rPr>
              <w:t>2.9</w:t>
            </w:r>
          </w:p>
        </w:tc>
        <w:tc>
          <w:tcPr>
            <w:tcW w:w="1090" w:type="dxa"/>
          </w:tcPr>
          <w:p>
            <w:pPr>
              <w:pStyle w:val="TableParagraph"/>
              <w:spacing w:before="102"/>
              <w:ind w:left="225" w:right="113"/>
              <w:jc w:val="center"/>
              <w:rPr>
                <w:sz w:val="21"/>
              </w:rPr>
            </w:pPr>
            <w:r>
              <w:rPr>
                <w:spacing w:val="-2"/>
                <w:sz w:val="21"/>
              </w:rPr>
              <w:t>20.01</w:t>
            </w:r>
          </w:p>
        </w:tc>
        <w:tc>
          <w:tcPr>
            <w:tcW w:w="957" w:type="dxa"/>
          </w:tcPr>
          <w:p>
            <w:pPr>
              <w:pStyle w:val="TableParagraph"/>
              <w:spacing w:before="102"/>
              <w:ind w:left="87" w:right="161"/>
              <w:jc w:val="center"/>
              <w:rPr>
                <w:sz w:val="21"/>
              </w:rPr>
            </w:pPr>
            <w:r>
              <w:rPr>
                <w:spacing w:val="-2"/>
                <w:sz w:val="21"/>
              </w:rPr>
              <w:t>12.2024</w:t>
            </w:r>
          </w:p>
        </w:tc>
        <w:tc>
          <w:tcPr>
            <w:tcW w:w="850" w:type="dxa"/>
          </w:tcPr>
          <w:p>
            <w:pPr>
              <w:pStyle w:val="TableParagraph"/>
              <w:spacing w:before="102"/>
              <w:ind w:left="162" w:right="185"/>
              <w:jc w:val="center"/>
              <w:rPr>
                <w:sz w:val="21"/>
              </w:rPr>
            </w:pPr>
            <w:r>
              <w:rPr>
                <w:spacing w:val="-2"/>
                <w:sz w:val="21"/>
              </w:rPr>
              <w:t>1.390</w:t>
            </w:r>
          </w:p>
        </w:tc>
        <w:tc>
          <w:tcPr>
            <w:tcW w:w="955" w:type="dxa"/>
          </w:tcPr>
          <w:p>
            <w:pPr>
              <w:pStyle w:val="TableParagraph"/>
              <w:spacing w:before="102"/>
              <w:ind w:left="135" w:right="108"/>
              <w:jc w:val="center"/>
              <w:rPr>
                <w:sz w:val="21"/>
              </w:rPr>
            </w:pPr>
            <w:r>
              <w:rPr>
                <w:spacing w:val="-2"/>
                <w:sz w:val="21"/>
              </w:rPr>
              <w:t>1.6398</w:t>
            </w:r>
          </w:p>
        </w:tc>
        <w:tc>
          <w:tcPr>
            <w:tcW w:w="902" w:type="dxa"/>
          </w:tcPr>
          <w:p>
            <w:pPr>
              <w:pStyle w:val="TableParagraph"/>
              <w:spacing w:before="102"/>
              <w:ind w:left="176"/>
              <w:rPr>
                <w:sz w:val="21"/>
              </w:rPr>
            </w:pPr>
            <w:r>
              <w:rPr>
                <w:spacing w:val="-2"/>
                <w:sz w:val="21"/>
              </w:rPr>
              <w:t>0.0256</w:t>
            </w:r>
          </w:p>
        </w:tc>
        <w:tc>
          <w:tcPr>
            <w:tcW w:w="955" w:type="dxa"/>
          </w:tcPr>
          <w:p>
            <w:pPr>
              <w:pStyle w:val="TableParagraph"/>
              <w:spacing w:before="102"/>
              <w:ind w:left="137" w:right="108"/>
              <w:jc w:val="center"/>
              <w:rPr>
                <w:sz w:val="21"/>
              </w:rPr>
            </w:pPr>
            <w:r>
              <w:rPr>
                <w:spacing w:val="-2"/>
                <w:sz w:val="21"/>
              </w:rPr>
              <w:t>63.8760</w:t>
            </w:r>
          </w:p>
        </w:tc>
        <w:tc>
          <w:tcPr>
            <w:tcW w:w="1073" w:type="dxa"/>
          </w:tcPr>
          <w:p>
            <w:pPr>
              <w:pStyle w:val="TableParagraph"/>
              <w:spacing w:before="102"/>
              <w:ind w:left="125"/>
              <w:rPr>
                <w:sz w:val="21"/>
              </w:rPr>
            </w:pPr>
            <w:r>
              <w:rPr>
                <w:spacing w:val="-2"/>
                <w:sz w:val="21"/>
              </w:rPr>
              <w:t>32.7351</w:t>
            </w:r>
          </w:p>
        </w:tc>
        <w:tc>
          <w:tcPr>
            <w:tcW w:w="784" w:type="dxa"/>
          </w:tcPr>
          <w:p>
            <w:pPr>
              <w:pStyle w:val="TableParagraph"/>
              <w:spacing w:before="102"/>
              <w:ind w:left="270"/>
              <w:rPr>
                <w:sz w:val="21"/>
              </w:rPr>
            </w:pPr>
            <w:r>
              <w:rPr>
                <w:sz w:val="21"/>
              </w:rPr>
              <w:t>1</w:t>
            </w:r>
          </w:p>
        </w:tc>
      </w:tr>
      <w:tr>
        <w:tblPrEx>
          <w:tblW w:w="0" w:type="auto"/>
          <w:jc w:val="left"/>
          <w:tblInd w:w="116" w:type="dxa"/>
          <w:tblLayout w:type="fixed"/>
          <w:tblCellMar>
            <w:top w:w="0" w:type="dxa"/>
            <w:left w:w="0" w:type="dxa"/>
            <w:bottom w:w="0" w:type="dxa"/>
            <w:right w:w="0" w:type="dxa"/>
          </w:tblCellMar>
          <w:tblLook w:val="01E0"/>
        </w:tblPrEx>
        <w:trPr>
          <w:trHeight w:val="453"/>
          <w:jc w:val="left"/>
        </w:trPr>
        <w:tc>
          <w:tcPr>
            <w:tcW w:w="1228" w:type="dxa"/>
          </w:tcPr>
          <w:p>
            <w:pPr>
              <w:pStyle w:val="TableParagraph"/>
              <w:spacing w:before="101"/>
              <w:ind w:right="299"/>
              <w:jc w:val="center"/>
              <w:rPr>
                <w:sz w:val="21"/>
              </w:rPr>
            </w:pPr>
            <w:r>
              <w:rPr>
                <w:sz w:val="21"/>
              </w:rPr>
              <w:t>4</w:t>
            </w:r>
          </w:p>
        </w:tc>
        <w:tc>
          <w:tcPr>
            <w:tcW w:w="491" w:type="dxa"/>
          </w:tcPr>
          <w:p>
            <w:pPr>
              <w:pStyle w:val="TableParagraph"/>
              <w:spacing w:before="101"/>
              <w:ind w:left="21" w:right="182"/>
              <w:jc w:val="center"/>
              <w:rPr>
                <w:sz w:val="21"/>
              </w:rPr>
            </w:pPr>
            <w:r>
              <w:rPr>
                <w:spacing w:val="-5"/>
                <w:sz w:val="21"/>
              </w:rPr>
              <w:t>2.8</w:t>
            </w:r>
          </w:p>
        </w:tc>
        <w:tc>
          <w:tcPr>
            <w:tcW w:w="1090" w:type="dxa"/>
          </w:tcPr>
          <w:p>
            <w:pPr>
              <w:pStyle w:val="TableParagraph"/>
              <w:spacing w:before="101"/>
              <w:ind w:left="225" w:right="113"/>
              <w:jc w:val="center"/>
              <w:rPr>
                <w:sz w:val="21"/>
              </w:rPr>
            </w:pPr>
            <w:r>
              <w:rPr>
                <w:spacing w:val="-2"/>
                <w:sz w:val="21"/>
              </w:rPr>
              <w:t>19.04</w:t>
            </w:r>
          </w:p>
        </w:tc>
        <w:tc>
          <w:tcPr>
            <w:tcW w:w="957" w:type="dxa"/>
          </w:tcPr>
          <w:p>
            <w:pPr>
              <w:pStyle w:val="TableParagraph"/>
              <w:spacing w:before="101"/>
              <w:ind w:left="87" w:right="161"/>
              <w:jc w:val="center"/>
              <w:rPr>
                <w:sz w:val="21"/>
              </w:rPr>
            </w:pPr>
            <w:r>
              <w:rPr>
                <w:spacing w:val="-2"/>
                <w:sz w:val="21"/>
              </w:rPr>
              <w:t>11.9196</w:t>
            </w:r>
          </w:p>
        </w:tc>
        <w:tc>
          <w:tcPr>
            <w:tcW w:w="850" w:type="dxa"/>
          </w:tcPr>
          <w:p>
            <w:pPr>
              <w:pStyle w:val="TableParagraph"/>
              <w:spacing w:before="101"/>
              <w:ind w:left="162" w:right="185"/>
              <w:jc w:val="center"/>
              <w:rPr>
                <w:sz w:val="21"/>
              </w:rPr>
            </w:pPr>
            <w:r>
              <w:rPr>
                <w:spacing w:val="-2"/>
                <w:sz w:val="21"/>
              </w:rPr>
              <w:t>1.367</w:t>
            </w:r>
          </w:p>
        </w:tc>
        <w:tc>
          <w:tcPr>
            <w:tcW w:w="955" w:type="dxa"/>
          </w:tcPr>
          <w:p>
            <w:pPr>
              <w:pStyle w:val="TableParagraph"/>
              <w:spacing w:before="101"/>
              <w:ind w:left="135" w:right="108"/>
              <w:jc w:val="center"/>
              <w:rPr>
                <w:sz w:val="21"/>
              </w:rPr>
            </w:pPr>
            <w:r>
              <w:rPr>
                <w:spacing w:val="-2"/>
                <w:sz w:val="21"/>
              </w:rPr>
              <w:t>1.5974</w:t>
            </w:r>
          </w:p>
        </w:tc>
        <w:tc>
          <w:tcPr>
            <w:tcW w:w="902" w:type="dxa"/>
          </w:tcPr>
          <w:p>
            <w:pPr>
              <w:pStyle w:val="TableParagraph"/>
              <w:spacing w:before="101"/>
              <w:ind w:left="176"/>
              <w:rPr>
                <w:sz w:val="21"/>
              </w:rPr>
            </w:pPr>
            <w:r>
              <w:rPr>
                <w:spacing w:val="-2"/>
                <w:sz w:val="21"/>
              </w:rPr>
              <w:t>0.0253</w:t>
            </w:r>
          </w:p>
        </w:tc>
        <w:tc>
          <w:tcPr>
            <w:tcW w:w="955" w:type="dxa"/>
          </w:tcPr>
          <w:p>
            <w:pPr>
              <w:pStyle w:val="TableParagraph"/>
              <w:spacing w:before="101"/>
              <w:ind w:left="137" w:right="108"/>
              <w:jc w:val="center"/>
              <w:rPr>
                <w:sz w:val="21"/>
              </w:rPr>
            </w:pPr>
            <w:r>
              <w:rPr>
                <w:spacing w:val="-2"/>
                <w:sz w:val="21"/>
              </w:rPr>
              <w:t>63.5880</w:t>
            </w:r>
          </w:p>
        </w:tc>
        <w:tc>
          <w:tcPr>
            <w:tcW w:w="1073" w:type="dxa"/>
          </w:tcPr>
          <w:p>
            <w:pPr>
              <w:pStyle w:val="TableParagraph"/>
              <w:spacing w:before="101"/>
              <w:ind w:left="125"/>
              <w:rPr>
                <w:sz w:val="21"/>
              </w:rPr>
            </w:pPr>
            <w:r>
              <w:rPr>
                <w:spacing w:val="-2"/>
                <w:sz w:val="21"/>
              </w:rPr>
              <w:t>30.6042</w:t>
            </w:r>
          </w:p>
        </w:tc>
        <w:tc>
          <w:tcPr>
            <w:tcW w:w="784" w:type="dxa"/>
          </w:tcPr>
          <w:p>
            <w:pPr>
              <w:pStyle w:val="TableParagraph"/>
              <w:spacing w:before="101"/>
              <w:ind w:left="270"/>
              <w:rPr>
                <w:sz w:val="21"/>
              </w:rPr>
            </w:pPr>
            <w:r>
              <w:rPr>
                <w:sz w:val="21"/>
              </w:rPr>
              <w:t>1</w:t>
            </w:r>
          </w:p>
        </w:tc>
      </w:tr>
      <w:tr>
        <w:tblPrEx>
          <w:tblW w:w="0" w:type="auto"/>
          <w:jc w:val="left"/>
          <w:tblInd w:w="116" w:type="dxa"/>
          <w:tblLayout w:type="fixed"/>
          <w:tblCellMar>
            <w:top w:w="0" w:type="dxa"/>
            <w:left w:w="0" w:type="dxa"/>
            <w:bottom w:w="0" w:type="dxa"/>
            <w:right w:w="0" w:type="dxa"/>
          </w:tblCellMar>
          <w:tblLook w:val="01E0"/>
        </w:tblPrEx>
        <w:trPr>
          <w:trHeight w:val="454"/>
          <w:jc w:val="left"/>
        </w:trPr>
        <w:tc>
          <w:tcPr>
            <w:tcW w:w="1228" w:type="dxa"/>
          </w:tcPr>
          <w:p>
            <w:pPr>
              <w:pStyle w:val="TableParagraph"/>
              <w:spacing w:before="101"/>
              <w:ind w:right="299"/>
              <w:jc w:val="center"/>
              <w:rPr>
                <w:sz w:val="21"/>
              </w:rPr>
            </w:pPr>
            <w:r>
              <w:rPr>
                <w:sz w:val="21"/>
              </w:rPr>
              <w:t>4</w:t>
            </w:r>
          </w:p>
        </w:tc>
        <w:tc>
          <w:tcPr>
            <w:tcW w:w="491" w:type="dxa"/>
          </w:tcPr>
          <w:p>
            <w:pPr>
              <w:pStyle w:val="TableParagraph"/>
              <w:spacing w:before="101"/>
              <w:ind w:left="21" w:right="182"/>
              <w:jc w:val="center"/>
              <w:rPr>
                <w:sz w:val="21"/>
              </w:rPr>
            </w:pPr>
            <w:r>
              <w:rPr>
                <w:spacing w:val="-5"/>
                <w:sz w:val="21"/>
              </w:rPr>
              <w:t>2.6</w:t>
            </w:r>
          </w:p>
        </w:tc>
        <w:tc>
          <w:tcPr>
            <w:tcW w:w="1090" w:type="dxa"/>
          </w:tcPr>
          <w:p>
            <w:pPr>
              <w:pStyle w:val="TableParagraph"/>
              <w:spacing w:before="101"/>
              <w:ind w:left="225" w:right="113"/>
              <w:jc w:val="center"/>
              <w:rPr>
                <w:sz w:val="21"/>
              </w:rPr>
            </w:pPr>
            <w:r>
              <w:rPr>
                <w:spacing w:val="-2"/>
                <w:sz w:val="21"/>
              </w:rPr>
              <w:t>17.16</w:t>
            </w:r>
          </w:p>
        </w:tc>
        <w:tc>
          <w:tcPr>
            <w:tcW w:w="957" w:type="dxa"/>
          </w:tcPr>
          <w:p>
            <w:pPr>
              <w:pStyle w:val="TableParagraph"/>
              <w:spacing w:before="101"/>
              <w:ind w:left="87" w:right="161"/>
              <w:jc w:val="center"/>
              <w:rPr>
                <w:sz w:val="21"/>
              </w:rPr>
            </w:pPr>
            <w:r>
              <w:rPr>
                <w:spacing w:val="-2"/>
                <w:sz w:val="21"/>
              </w:rPr>
              <w:t>11.3539</w:t>
            </w:r>
          </w:p>
        </w:tc>
        <w:tc>
          <w:tcPr>
            <w:tcW w:w="850" w:type="dxa"/>
          </w:tcPr>
          <w:p>
            <w:pPr>
              <w:pStyle w:val="TableParagraph"/>
              <w:spacing w:before="101"/>
              <w:ind w:left="162" w:right="185"/>
              <w:jc w:val="center"/>
              <w:rPr>
                <w:sz w:val="21"/>
              </w:rPr>
            </w:pPr>
            <w:r>
              <w:rPr>
                <w:spacing w:val="-2"/>
                <w:sz w:val="21"/>
              </w:rPr>
              <w:t>1.317</w:t>
            </w:r>
          </w:p>
        </w:tc>
        <w:tc>
          <w:tcPr>
            <w:tcW w:w="955" w:type="dxa"/>
          </w:tcPr>
          <w:p>
            <w:pPr>
              <w:pStyle w:val="TableParagraph"/>
              <w:spacing w:before="101"/>
              <w:ind w:left="135" w:right="108"/>
              <w:jc w:val="center"/>
              <w:rPr>
                <w:sz w:val="21"/>
              </w:rPr>
            </w:pPr>
            <w:r>
              <w:rPr>
                <w:spacing w:val="-2"/>
                <w:sz w:val="21"/>
              </w:rPr>
              <w:t>1.5114</w:t>
            </w:r>
          </w:p>
        </w:tc>
        <w:tc>
          <w:tcPr>
            <w:tcW w:w="902" w:type="dxa"/>
          </w:tcPr>
          <w:p>
            <w:pPr>
              <w:pStyle w:val="TableParagraph"/>
              <w:spacing w:before="101"/>
              <w:ind w:left="176"/>
              <w:rPr>
                <w:sz w:val="21"/>
              </w:rPr>
            </w:pPr>
            <w:r>
              <w:rPr>
                <w:spacing w:val="-2"/>
                <w:sz w:val="21"/>
              </w:rPr>
              <w:t>0.0246</w:t>
            </w:r>
          </w:p>
        </w:tc>
        <w:tc>
          <w:tcPr>
            <w:tcW w:w="955" w:type="dxa"/>
          </w:tcPr>
          <w:p>
            <w:pPr>
              <w:pStyle w:val="TableParagraph"/>
              <w:spacing w:before="101"/>
              <w:ind w:left="137" w:right="108"/>
              <w:jc w:val="center"/>
              <w:rPr>
                <w:sz w:val="21"/>
              </w:rPr>
            </w:pPr>
            <w:r>
              <w:rPr>
                <w:spacing w:val="-2"/>
                <w:sz w:val="21"/>
              </w:rPr>
              <w:t>63.0176</w:t>
            </w:r>
          </w:p>
        </w:tc>
        <w:tc>
          <w:tcPr>
            <w:tcW w:w="1073" w:type="dxa"/>
          </w:tcPr>
          <w:p>
            <w:pPr>
              <w:pStyle w:val="TableParagraph"/>
              <w:spacing w:before="101"/>
              <w:ind w:left="125"/>
              <w:rPr>
                <w:sz w:val="21"/>
              </w:rPr>
            </w:pPr>
            <w:r>
              <w:rPr>
                <w:spacing w:val="-2"/>
                <w:sz w:val="21"/>
              </w:rPr>
              <w:t>26.5888</w:t>
            </w:r>
          </w:p>
        </w:tc>
        <w:tc>
          <w:tcPr>
            <w:tcW w:w="784" w:type="dxa"/>
          </w:tcPr>
          <w:p>
            <w:pPr>
              <w:pStyle w:val="TableParagraph"/>
              <w:spacing w:before="101"/>
              <w:ind w:left="270"/>
              <w:rPr>
                <w:sz w:val="21"/>
              </w:rPr>
            </w:pPr>
            <w:r>
              <w:rPr>
                <w:sz w:val="21"/>
              </w:rPr>
              <w:t>1</w:t>
            </w:r>
          </w:p>
        </w:tc>
      </w:tr>
      <w:tr>
        <w:tblPrEx>
          <w:tblW w:w="0" w:type="auto"/>
          <w:jc w:val="left"/>
          <w:tblInd w:w="116" w:type="dxa"/>
          <w:tblLayout w:type="fixed"/>
          <w:tblCellMar>
            <w:top w:w="0" w:type="dxa"/>
            <w:left w:w="0" w:type="dxa"/>
            <w:bottom w:w="0" w:type="dxa"/>
            <w:right w:w="0" w:type="dxa"/>
          </w:tblCellMar>
          <w:tblLook w:val="01E0"/>
        </w:tblPrEx>
        <w:trPr>
          <w:trHeight w:val="449"/>
          <w:jc w:val="left"/>
        </w:trPr>
        <w:tc>
          <w:tcPr>
            <w:tcW w:w="1228" w:type="dxa"/>
            <w:tcBorders>
              <w:bottom w:val="single" w:sz="4" w:space="0" w:color="000000"/>
            </w:tcBorders>
          </w:tcPr>
          <w:p>
            <w:pPr>
              <w:pStyle w:val="TableParagraph"/>
              <w:spacing w:before="101"/>
              <w:ind w:right="299"/>
              <w:jc w:val="center"/>
              <w:rPr>
                <w:sz w:val="21"/>
              </w:rPr>
            </w:pPr>
            <w:r>
              <w:rPr>
                <w:sz w:val="21"/>
              </w:rPr>
              <w:t>4</w:t>
            </w:r>
          </w:p>
        </w:tc>
        <w:tc>
          <w:tcPr>
            <w:tcW w:w="491" w:type="dxa"/>
            <w:tcBorders>
              <w:bottom w:val="single" w:sz="4" w:space="0" w:color="000000"/>
            </w:tcBorders>
          </w:tcPr>
          <w:p>
            <w:pPr>
              <w:pStyle w:val="TableParagraph"/>
              <w:spacing w:before="101"/>
              <w:ind w:left="21" w:right="182"/>
              <w:jc w:val="center"/>
              <w:rPr>
                <w:sz w:val="21"/>
              </w:rPr>
            </w:pPr>
            <w:r>
              <w:rPr>
                <w:spacing w:val="-5"/>
                <w:sz w:val="21"/>
              </w:rPr>
              <w:t>2.5</w:t>
            </w:r>
          </w:p>
        </w:tc>
        <w:tc>
          <w:tcPr>
            <w:tcW w:w="1090" w:type="dxa"/>
            <w:tcBorders>
              <w:bottom w:val="single" w:sz="4" w:space="0" w:color="000000"/>
            </w:tcBorders>
          </w:tcPr>
          <w:p>
            <w:pPr>
              <w:pStyle w:val="TableParagraph"/>
              <w:spacing w:before="101"/>
              <w:ind w:left="225" w:right="113"/>
              <w:jc w:val="center"/>
              <w:rPr>
                <w:sz w:val="21"/>
              </w:rPr>
            </w:pPr>
            <w:r>
              <w:rPr>
                <w:spacing w:val="-2"/>
                <w:sz w:val="21"/>
              </w:rPr>
              <w:t>16.25</w:t>
            </w:r>
          </w:p>
        </w:tc>
        <w:tc>
          <w:tcPr>
            <w:tcW w:w="957" w:type="dxa"/>
            <w:tcBorders>
              <w:bottom w:val="single" w:sz="4" w:space="0" w:color="000000"/>
            </w:tcBorders>
          </w:tcPr>
          <w:p>
            <w:pPr>
              <w:pStyle w:val="TableParagraph"/>
              <w:spacing w:before="101"/>
              <w:ind w:left="87" w:right="161"/>
              <w:jc w:val="center"/>
              <w:rPr>
                <w:sz w:val="21"/>
              </w:rPr>
            </w:pPr>
            <w:r>
              <w:rPr>
                <w:spacing w:val="-2"/>
                <w:sz w:val="21"/>
              </w:rPr>
              <w:t>11.0711</w:t>
            </w:r>
          </w:p>
        </w:tc>
        <w:tc>
          <w:tcPr>
            <w:tcW w:w="850" w:type="dxa"/>
            <w:tcBorders>
              <w:bottom w:val="single" w:sz="4" w:space="0" w:color="000000"/>
            </w:tcBorders>
          </w:tcPr>
          <w:p>
            <w:pPr>
              <w:pStyle w:val="TableParagraph"/>
              <w:spacing w:before="101"/>
              <w:ind w:left="162" w:right="185"/>
              <w:jc w:val="center"/>
              <w:rPr>
                <w:sz w:val="21"/>
              </w:rPr>
            </w:pPr>
            <w:r>
              <w:rPr>
                <w:spacing w:val="-2"/>
                <w:sz w:val="21"/>
              </w:rPr>
              <w:t>1.292</w:t>
            </w:r>
          </w:p>
        </w:tc>
        <w:tc>
          <w:tcPr>
            <w:tcW w:w="955" w:type="dxa"/>
            <w:tcBorders>
              <w:bottom w:val="single" w:sz="4" w:space="0" w:color="000000"/>
            </w:tcBorders>
          </w:tcPr>
          <w:p>
            <w:pPr>
              <w:pStyle w:val="TableParagraph"/>
              <w:spacing w:before="101"/>
              <w:ind w:left="135" w:right="108"/>
              <w:jc w:val="center"/>
              <w:rPr>
                <w:sz w:val="21"/>
              </w:rPr>
            </w:pPr>
            <w:r>
              <w:rPr>
                <w:spacing w:val="-2"/>
                <w:sz w:val="21"/>
              </w:rPr>
              <w:t>1.4678</w:t>
            </w:r>
          </w:p>
        </w:tc>
        <w:tc>
          <w:tcPr>
            <w:tcW w:w="902" w:type="dxa"/>
            <w:tcBorders>
              <w:bottom w:val="single" w:sz="4" w:space="0" w:color="000000"/>
            </w:tcBorders>
          </w:tcPr>
          <w:p>
            <w:pPr>
              <w:pStyle w:val="TableParagraph"/>
              <w:spacing w:before="101"/>
              <w:ind w:left="176"/>
              <w:rPr>
                <w:sz w:val="21"/>
              </w:rPr>
            </w:pPr>
            <w:r>
              <w:rPr>
                <w:spacing w:val="-2"/>
                <w:sz w:val="21"/>
              </w:rPr>
              <w:t>0.0227</w:t>
            </w:r>
          </w:p>
        </w:tc>
        <w:tc>
          <w:tcPr>
            <w:tcW w:w="955" w:type="dxa"/>
            <w:tcBorders>
              <w:bottom w:val="single" w:sz="4" w:space="0" w:color="000000"/>
            </w:tcBorders>
          </w:tcPr>
          <w:p>
            <w:pPr>
              <w:pStyle w:val="TableParagraph"/>
              <w:spacing w:before="101"/>
              <w:ind w:left="137" w:right="108"/>
              <w:jc w:val="center"/>
              <w:rPr>
                <w:sz w:val="21"/>
              </w:rPr>
            </w:pPr>
            <w:r>
              <w:rPr>
                <w:spacing w:val="-2"/>
                <w:sz w:val="21"/>
              </w:rPr>
              <w:t>62.7058</w:t>
            </w:r>
          </w:p>
        </w:tc>
        <w:tc>
          <w:tcPr>
            <w:tcW w:w="1073" w:type="dxa"/>
            <w:tcBorders>
              <w:bottom w:val="single" w:sz="4" w:space="0" w:color="000000"/>
            </w:tcBorders>
          </w:tcPr>
          <w:p>
            <w:pPr>
              <w:pStyle w:val="TableParagraph"/>
              <w:spacing w:before="101"/>
              <w:ind w:left="125"/>
              <w:rPr>
                <w:sz w:val="21"/>
              </w:rPr>
            </w:pPr>
            <w:r>
              <w:rPr>
                <w:spacing w:val="-2"/>
                <w:sz w:val="21"/>
              </w:rPr>
              <w:t>23.1645</w:t>
            </w:r>
          </w:p>
        </w:tc>
        <w:tc>
          <w:tcPr>
            <w:tcW w:w="784" w:type="dxa"/>
            <w:tcBorders>
              <w:bottom w:val="single" w:sz="4" w:space="0" w:color="000000"/>
            </w:tcBorders>
          </w:tcPr>
          <w:p>
            <w:pPr>
              <w:pStyle w:val="TableParagraph"/>
              <w:spacing w:before="101"/>
              <w:ind w:left="270"/>
              <w:rPr>
                <w:sz w:val="21"/>
              </w:rPr>
            </w:pPr>
            <w:r>
              <w:rPr>
                <w:sz w:val="21"/>
              </w:rPr>
              <w:t>1</w:t>
            </w:r>
          </w:p>
        </w:tc>
      </w:tr>
      <w:tr>
        <w:tblPrEx>
          <w:tblW w:w="0" w:type="auto"/>
          <w:jc w:val="left"/>
          <w:tblInd w:w="116" w:type="dxa"/>
          <w:tblLayout w:type="fixed"/>
          <w:tblCellMar>
            <w:top w:w="0" w:type="dxa"/>
            <w:left w:w="0" w:type="dxa"/>
            <w:bottom w:w="0" w:type="dxa"/>
            <w:right w:w="0" w:type="dxa"/>
          </w:tblCellMar>
          <w:tblLook w:val="01E0"/>
        </w:tblPrEx>
        <w:trPr>
          <w:trHeight w:val="426"/>
          <w:jc w:val="left"/>
        </w:trPr>
        <w:tc>
          <w:tcPr>
            <w:tcW w:w="1228" w:type="dxa"/>
            <w:tcBorders>
              <w:top w:val="single" w:sz="4" w:space="0" w:color="000000"/>
            </w:tcBorders>
          </w:tcPr>
          <w:p>
            <w:pPr>
              <w:pStyle w:val="TableParagraph"/>
              <w:spacing w:before="150" w:line="257" w:lineRule="exact"/>
              <w:ind w:left="108"/>
              <w:rPr>
                <w:sz w:val="16"/>
              </w:rPr>
            </w:pPr>
            <w:r>
              <w:rPr>
                <w:spacing w:val="-2"/>
                <w:sz w:val="24"/>
              </w:rPr>
              <w:t>C=1/n*R</w:t>
            </w:r>
            <w:r>
              <w:rPr>
                <w:spacing w:val="-2"/>
                <w:position w:val="7"/>
                <w:sz w:val="16"/>
              </w:rPr>
              <w:t>1/6</w:t>
            </w:r>
          </w:p>
        </w:tc>
        <w:tc>
          <w:tcPr>
            <w:tcW w:w="491" w:type="dxa"/>
            <w:tcBorders>
              <w:top w:val="single" w:sz="4" w:space="0" w:color="000000"/>
            </w:tcBorders>
          </w:tcPr>
          <w:p>
            <w:pPr>
              <w:pStyle w:val="TableParagraph"/>
              <w:rPr>
                <w:sz w:val="22"/>
              </w:rPr>
            </w:pPr>
          </w:p>
        </w:tc>
        <w:tc>
          <w:tcPr>
            <w:tcW w:w="1090" w:type="dxa"/>
            <w:tcBorders>
              <w:top w:val="single" w:sz="4" w:space="0" w:color="000000"/>
            </w:tcBorders>
          </w:tcPr>
          <w:p>
            <w:pPr>
              <w:pStyle w:val="TableParagraph"/>
              <w:spacing w:before="122" w:line="284" w:lineRule="exact"/>
              <w:ind w:left="225" w:right="127"/>
              <w:jc w:val="center"/>
              <w:rPr>
                <w:rFonts w:ascii="Verdana" w:hAnsi="Verdana"/>
                <w:i/>
                <w:sz w:val="25"/>
              </w:rPr>
            </w:pPr>
            <w:r>
              <w:rPr>
                <w:sz w:val="24"/>
              </w:rPr>
              <w:t>R=A/</w:t>
            </w:r>
            <w:r>
              <w:rPr>
                <w:spacing w:val="-35"/>
                <w:sz w:val="24"/>
              </w:rPr>
              <w:t xml:space="preserve"> </w:t>
            </w:r>
            <w:r>
              <w:rPr>
                <w:rFonts w:ascii="Verdana" w:hAnsi="Verdana"/>
                <w:i/>
                <w:spacing w:val="-10"/>
                <w:sz w:val="25"/>
              </w:rPr>
              <w:t>χ</w:t>
            </w:r>
          </w:p>
        </w:tc>
        <w:tc>
          <w:tcPr>
            <w:tcW w:w="957" w:type="dxa"/>
            <w:tcBorders>
              <w:top w:val="single" w:sz="4" w:space="0" w:color="000000"/>
            </w:tcBorders>
          </w:tcPr>
          <w:p>
            <w:pPr>
              <w:pStyle w:val="TableParagraph"/>
              <w:rPr>
                <w:sz w:val="22"/>
              </w:rPr>
            </w:pPr>
          </w:p>
        </w:tc>
        <w:tc>
          <w:tcPr>
            <w:tcW w:w="850" w:type="dxa"/>
            <w:tcBorders>
              <w:top w:val="single" w:sz="4" w:space="0" w:color="000000"/>
            </w:tcBorders>
          </w:tcPr>
          <w:p>
            <w:pPr>
              <w:pStyle w:val="TableParagraph"/>
              <w:rPr>
                <w:sz w:val="22"/>
              </w:rPr>
            </w:pPr>
          </w:p>
        </w:tc>
        <w:tc>
          <w:tcPr>
            <w:tcW w:w="955" w:type="dxa"/>
            <w:tcBorders>
              <w:top w:val="single" w:sz="4" w:space="0" w:color="000000"/>
            </w:tcBorders>
          </w:tcPr>
          <w:p>
            <w:pPr>
              <w:pStyle w:val="TableParagraph"/>
              <w:rPr>
                <w:sz w:val="22"/>
              </w:rPr>
            </w:pPr>
          </w:p>
        </w:tc>
        <w:tc>
          <w:tcPr>
            <w:tcW w:w="902" w:type="dxa"/>
            <w:tcBorders>
              <w:top w:val="single" w:sz="4" w:space="0" w:color="000000"/>
            </w:tcBorders>
          </w:tcPr>
          <w:p>
            <w:pPr>
              <w:pStyle w:val="TableParagraph"/>
              <w:rPr>
                <w:sz w:val="22"/>
              </w:rPr>
            </w:pPr>
          </w:p>
        </w:tc>
        <w:tc>
          <w:tcPr>
            <w:tcW w:w="955" w:type="dxa"/>
            <w:tcBorders>
              <w:top w:val="single" w:sz="4" w:space="0" w:color="000000"/>
            </w:tcBorders>
          </w:tcPr>
          <w:p>
            <w:pPr>
              <w:pStyle w:val="TableParagraph"/>
              <w:rPr>
                <w:sz w:val="22"/>
              </w:rPr>
            </w:pPr>
          </w:p>
        </w:tc>
        <w:tc>
          <w:tcPr>
            <w:tcW w:w="1073" w:type="dxa"/>
            <w:tcBorders>
              <w:top w:val="single" w:sz="4" w:space="0" w:color="000000"/>
            </w:tcBorders>
          </w:tcPr>
          <w:p>
            <w:pPr>
              <w:pStyle w:val="TableParagraph"/>
              <w:rPr>
                <w:sz w:val="22"/>
              </w:rPr>
            </w:pPr>
          </w:p>
        </w:tc>
        <w:tc>
          <w:tcPr>
            <w:tcW w:w="784" w:type="dxa"/>
            <w:tcBorders>
              <w:top w:val="single" w:sz="4" w:space="0" w:color="000000"/>
            </w:tcBorders>
          </w:tcPr>
          <w:p>
            <w:pPr>
              <w:pStyle w:val="TableParagraph"/>
              <w:rPr>
                <w:sz w:val="22"/>
              </w:rPr>
            </w:pPr>
          </w:p>
        </w:tc>
      </w:tr>
    </w:tbl>
    <w:p>
      <w:pPr>
        <w:pStyle w:val="BodyText"/>
        <w:spacing w:before="12"/>
        <w:rPr>
          <w:rFonts w:ascii="宋体"/>
          <w:sz w:val="23"/>
        </w:rPr>
      </w:pPr>
    </w:p>
    <w:p>
      <w:pPr>
        <w:spacing w:before="0"/>
        <w:ind w:left="428" w:right="0" w:firstLine="0"/>
        <w:jc w:val="left"/>
        <w:rPr>
          <w:sz w:val="21"/>
        </w:rPr>
      </w:pPr>
      <w:r>
        <w:rPr>
          <w:rFonts w:ascii="宋体" w:eastAsia="宋体"/>
          <w:sz w:val="21"/>
        </w:rPr>
        <w:t>对于上下渠道</w:t>
      </w:r>
      <w:r>
        <w:rPr>
          <w:spacing w:val="-10"/>
          <w:sz w:val="21"/>
        </w:rPr>
        <w:t>:</w:t>
      </w:r>
    </w:p>
    <w:p>
      <w:pPr>
        <w:pStyle w:val="BodyText"/>
        <w:rPr>
          <w:sz w:val="20"/>
        </w:rPr>
      </w:pPr>
    </w:p>
    <w:p>
      <w:pPr>
        <w:pStyle w:val="BodyText"/>
        <w:spacing w:before="5"/>
        <w:rPr>
          <w:sz w:val="19"/>
        </w:rPr>
      </w:pPr>
    </w:p>
    <w:p>
      <w:pPr>
        <w:spacing w:after="0"/>
        <w:rPr>
          <w:sz w:val="19"/>
        </w:rPr>
        <w:sectPr>
          <w:headerReference w:type="even" r:id="rId88"/>
          <w:headerReference w:type="default" r:id="rId89"/>
          <w:footerReference w:type="even" r:id="rId90"/>
          <w:footerReference w:type="default" r:id="rId91"/>
          <w:pgSz w:w="11910" w:h="16840"/>
          <w:pgMar w:top="1320" w:right="780" w:bottom="1040" w:left="1200" w:header="1054" w:footer="849"/>
          <w:pgNumType w:start="16"/>
          <w:cols w:space="708"/>
        </w:sectPr>
      </w:pPr>
    </w:p>
    <w:p>
      <w:pPr>
        <w:pStyle w:val="BodyText"/>
        <w:spacing w:before="117"/>
        <w:ind w:left="458"/>
      </w:pPr>
      <w:r>
        <w:rPr>
          <w:spacing w:val="-2"/>
        </w:rPr>
        <w:t>A=(b+mh)h</w:t>
      </w:r>
    </w:p>
    <w:p>
      <w:pPr>
        <w:spacing w:before="90"/>
        <w:ind w:left="458" w:right="0" w:firstLine="0"/>
        <w:jc w:val="left"/>
        <w:rPr>
          <w:sz w:val="16"/>
        </w:rPr>
      </w:pPr>
      <w:r>
        <w:br w:type="column"/>
      </w:r>
      <w:r>
        <w:rPr>
          <w:rFonts w:ascii="Verdana" w:hAnsi="Verdana"/>
          <w:i/>
          <w:spacing w:val="-2"/>
          <w:sz w:val="25"/>
        </w:rPr>
        <w:t>χ</w:t>
      </w:r>
      <w:r>
        <w:rPr>
          <w:spacing w:val="-2"/>
          <w:sz w:val="24"/>
        </w:rPr>
        <w:t>=b+2h(1+m</w:t>
      </w:r>
      <w:r>
        <w:rPr>
          <w:spacing w:val="-2"/>
          <w:position w:val="7"/>
          <w:sz w:val="16"/>
        </w:rPr>
        <w:t>2</w:t>
      </w:r>
      <w:r>
        <w:rPr>
          <w:spacing w:val="-2"/>
          <w:sz w:val="24"/>
        </w:rPr>
        <w:t>)</w:t>
      </w:r>
      <w:r>
        <w:rPr>
          <w:spacing w:val="-2"/>
          <w:position w:val="7"/>
          <w:sz w:val="16"/>
        </w:rPr>
        <w:t>1/2</w:t>
      </w:r>
    </w:p>
    <w:p>
      <w:pPr>
        <w:spacing w:after="0"/>
        <w:jc w:val="left"/>
        <w:rPr>
          <w:sz w:val="16"/>
        </w:rPr>
        <w:sectPr>
          <w:headerReference w:type="even" r:id="rId92"/>
          <w:headerReference w:type="default" r:id="rId93"/>
          <w:footerReference w:type="even" r:id="rId94"/>
          <w:footerReference w:type="default" r:id="rId95"/>
          <w:type w:val="continuous"/>
          <w:pgSz w:w="11910" w:h="16840"/>
          <w:pgMar w:top="1260" w:right="780" w:bottom="1280" w:left="1200" w:header="1054" w:footer="1098"/>
          <w:pgNumType w:start="17"/>
          <w:cols w:num="2" w:space="708" w:equalWidth="0">
            <w:col w:w="1648" w:space="128"/>
            <w:col w:w="8154" w:space="0"/>
          </w:cols>
        </w:sectPr>
      </w:pPr>
    </w:p>
    <w:p>
      <w:pPr>
        <w:pStyle w:val="BodyText"/>
        <w:rPr>
          <w:sz w:val="20"/>
        </w:rPr>
      </w:pPr>
    </w:p>
    <w:p>
      <w:pPr>
        <w:spacing w:before="78"/>
        <w:ind w:left="428" w:right="0" w:firstLine="0"/>
        <w:jc w:val="left"/>
        <w:rPr>
          <w:sz w:val="21"/>
        </w:rPr>
      </w:pPr>
      <w:r>
        <w:rPr>
          <w:rFonts w:ascii="宋体" w:eastAsia="宋体"/>
          <w:sz w:val="21"/>
        </w:rPr>
        <w:t xml:space="preserve">对于渡槽 </w:t>
      </w:r>
      <w:r>
        <w:rPr>
          <w:spacing w:val="-10"/>
          <w:sz w:val="21"/>
        </w:rPr>
        <w:t>:</w:t>
      </w:r>
    </w:p>
    <w:p>
      <w:pPr>
        <w:spacing w:after="0"/>
        <w:jc w:val="left"/>
        <w:rPr>
          <w:sz w:val="21"/>
        </w:rPr>
        <w:sectPr>
          <w:headerReference w:type="even" r:id="rId96"/>
          <w:headerReference w:type="default" r:id="rId97"/>
          <w:footerReference w:type="even" r:id="rId98"/>
          <w:footerReference w:type="default" r:id="rId99"/>
          <w:type w:val="continuous"/>
          <w:pgSz w:w="11910" w:h="16840"/>
          <w:pgMar w:top="1260" w:right="780" w:bottom="1280" w:left="1200" w:header="1054" w:footer="1098"/>
          <w:pgNumType w:start="18"/>
          <w:cols w:space="708"/>
        </w:sectPr>
      </w:pPr>
    </w:p>
    <w:p>
      <w:pPr>
        <w:pStyle w:val="BodyText"/>
        <w:rPr>
          <w:sz w:val="20"/>
        </w:rPr>
      </w:pPr>
    </w:p>
    <w:p>
      <w:pPr>
        <w:pStyle w:val="BodyText"/>
        <w:rPr>
          <w:sz w:val="20"/>
        </w:rPr>
      </w:pPr>
    </w:p>
    <w:p>
      <w:pPr>
        <w:pStyle w:val="BodyText"/>
        <w:spacing w:before="10"/>
      </w:pPr>
    </w:p>
    <w:p>
      <w:pPr>
        <w:spacing w:after="0"/>
        <w:sectPr>
          <w:headerReference w:type="even" r:id="rId100"/>
          <w:headerReference w:type="default" r:id="rId101"/>
          <w:footerReference w:type="even" r:id="rId102"/>
          <w:footerReference w:type="default" r:id="rId103"/>
          <w:pgSz w:w="11910" w:h="16840"/>
          <w:pgMar w:top="1320" w:right="780" w:bottom="1280" w:left="1200" w:header="1054" w:footer="1098"/>
          <w:pgNumType w:start="19"/>
          <w:cols w:space="708"/>
        </w:sectPr>
      </w:pPr>
    </w:p>
    <w:p>
      <w:pPr>
        <w:pStyle w:val="BodyText"/>
        <w:spacing w:before="117"/>
        <w:ind w:left="741"/>
      </w:pPr>
      <w:r>
        <w:rPr>
          <w:spacing w:val="-4"/>
        </w:rPr>
        <w:t>A=bh</w:t>
      </w:r>
    </w:p>
    <w:p>
      <w:pPr>
        <w:spacing w:before="90"/>
        <w:ind w:left="465" w:right="0" w:firstLine="0"/>
        <w:jc w:val="left"/>
        <w:rPr>
          <w:sz w:val="24"/>
        </w:rPr>
      </w:pPr>
      <w:r>
        <w:br w:type="column"/>
      </w:r>
      <w:r>
        <w:rPr>
          <w:rFonts w:ascii="Verdana" w:hAnsi="Verdana"/>
          <w:i/>
          <w:spacing w:val="-2"/>
          <w:sz w:val="25"/>
        </w:rPr>
        <w:t>χ</w:t>
      </w:r>
      <w:r>
        <w:rPr>
          <w:spacing w:val="-2"/>
          <w:sz w:val="24"/>
        </w:rPr>
        <w:t>=b+2h</w:t>
      </w:r>
    </w:p>
    <w:p>
      <w:pPr>
        <w:spacing w:after="0"/>
        <w:jc w:val="left"/>
        <w:rPr>
          <w:sz w:val="24"/>
        </w:rPr>
        <w:sectPr>
          <w:headerReference w:type="even" r:id="rId104"/>
          <w:headerReference w:type="default" r:id="rId105"/>
          <w:footerReference w:type="even" r:id="rId106"/>
          <w:footerReference w:type="default" r:id="rId107"/>
          <w:type w:val="continuous"/>
          <w:pgSz w:w="11910" w:h="16840"/>
          <w:pgMar w:top="1260" w:right="780" w:bottom="1280" w:left="1200" w:header="1054" w:footer="849"/>
          <w:pgNumType w:start="20"/>
          <w:cols w:num="2" w:space="708" w:equalWidth="0">
            <w:col w:w="1291" w:space="40"/>
            <w:col w:w="8599" w:space="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p>
      <w:pPr>
        <w:pStyle w:val="BodyText"/>
        <w:spacing w:before="66"/>
        <w:ind w:left="981"/>
        <w:rPr>
          <w:rFonts w:ascii="宋体" w:eastAsia="宋体"/>
        </w:rPr>
      </w:pPr>
      <w:r>
        <w:rPr>
          <w:rFonts w:ascii="宋体" w:eastAsia="宋体"/>
          <w:spacing w:val="-1"/>
        </w:rPr>
        <w:t>由上述表格中的计算可知：</w:t>
      </w:r>
    </w:p>
    <w:p>
      <w:pPr>
        <w:pStyle w:val="BodyText"/>
        <w:spacing w:before="114"/>
        <w:ind w:left="981"/>
      </w:pPr>
      <w:r>
        <w:rPr>
          <w:rFonts w:ascii="宋体" w:eastAsia="宋体"/>
          <w:spacing w:val="-4"/>
        </w:rPr>
        <w:t xml:space="preserve">设计流量下，进口渠道水深 </w:t>
      </w:r>
      <w:r>
        <w:rPr>
          <w:rFonts w:ascii="Calibri" w:eastAsia="Calibri"/>
        </w:rPr>
        <w:t>2.6m,</w:t>
      </w:r>
      <w:r>
        <w:rPr>
          <w:rFonts w:ascii="宋体" w:eastAsia="宋体"/>
          <w:spacing w:val="-14"/>
        </w:rPr>
        <w:t xml:space="preserve">流速 </w:t>
      </w:r>
      <w:r>
        <w:t>V</w:t>
      </w:r>
      <w:r>
        <w:rPr>
          <w:spacing w:val="19"/>
        </w:rPr>
        <w:t xml:space="preserve"> </w:t>
      </w:r>
      <w:r>
        <w:rPr>
          <w:rFonts w:ascii="宋体" w:eastAsia="宋体"/>
          <w:vertAlign w:val="subscript"/>
        </w:rPr>
        <w:t>设</w:t>
      </w:r>
      <w:r>
        <w:rPr>
          <w:vertAlign w:val="baseline"/>
        </w:rPr>
        <w:t>=Q</w:t>
      </w:r>
      <w:r>
        <w:rPr>
          <w:spacing w:val="20"/>
          <w:vertAlign w:val="baseline"/>
        </w:rPr>
        <w:t xml:space="preserve"> </w:t>
      </w:r>
      <w:r>
        <w:rPr>
          <w:rFonts w:ascii="宋体" w:eastAsia="宋体"/>
          <w:vertAlign w:val="subscript"/>
        </w:rPr>
        <w:t>设</w:t>
      </w:r>
      <w:r>
        <w:rPr>
          <w:spacing w:val="-2"/>
          <w:vertAlign w:val="baseline"/>
        </w:rPr>
        <w:t>/A</w:t>
      </w:r>
      <w:r>
        <w:rPr>
          <w:spacing w:val="-2"/>
          <w:vertAlign w:val="subscript"/>
        </w:rPr>
        <w:t>1</w:t>
      </w:r>
      <w:r>
        <w:rPr>
          <w:spacing w:val="-2"/>
          <w:vertAlign w:val="baseline"/>
        </w:rPr>
        <w:t>=1.515m/s</w:t>
      </w:r>
    </w:p>
    <w:p>
      <w:pPr>
        <w:pStyle w:val="BodyText"/>
        <w:spacing w:before="114"/>
        <w:ind w:left="981"/>
      </w:pPr>
      <w:r>
        <w:rPr>
          <w:rFonts w:ascii="宋体" w:eastAsia="宋体"/>
          <w:spacing w:val="-4"/>
        </w:rPr>
        <w:t xml:space="preserve">加大流量下，进口渠道水深 </w:t>
      </w:r>
      <w:r>
        <w:rPr>
          <w:rFonts w:ascii="Calibri" w:eastAsia="Calibri"/>
        </w:rPr>
        <w:t>2.9m,</w:t>
      </w:r>
      <w:r>
        <w:rPr>
          <w:rFonts w:ascii="宋体" w:eastAsia="宋体"/>
          <w:spacing w:val="-14"/>
        </w:rPr>
        <w:t xml:space="preserve">流速 </w:t>
      </w:r>
      <w:r>
        <w:t>V</w:t>
      </w:r>
      <w:r>
        <w:rPr>
          <w:spacing w:val="19"/>
        </w:rPr>
        <w:t xml:space="preserve"> </w:t>
      </w:r>
      <w:r>
        <w:rPr>
          <w:rFonts w:ascii="宋体" w:eastAsia="宋体"/>
          <w:vertAlign w:val="subscript"/>
        </w:rPr>
        <w:t>加</w:t>
      </w:r>
      <w:r>
        <w:rPr>
          <w:vertAlign w:val="baseline"/>
        </w:rPr>
        <w:t>=Q</w:t>
      </w:r>
      <w:r>
        <w:rPr>
          <w:spacing w:val="20"/>
          <w:vertAlign w:val="baseline"/>
        </w:rPr>
        <w:t xml:space="preserve"> </w:t>
      </w:r>
      <w:r>
        <w:rPr>
          <w:rFonts w:ascii="宋体" w:eastAsia="宋体"/>
          <w:vertAlign w:val="subscript"/>
        </w:rPr>
        <w:t>加</w:t>
      </w:r>
      <w:r>
        <w:rPr>
          <w:spacing w:val="-2"/>
          <w:vertAlign w:val="baseline"/>
        </w:rPr>
        <w:t>/A</w:t>
      </w:r>
      <w:r>
        <w:rPr>
          <w:spacing w:val="-2"/>
          <w:vertAlign w:val="subscript"/>
        </w:rPr>
        <w:t>2</w:t>
      </w:r>
      <w:r>
        <w:rPr>
          <w:spacing w:val="-2"/>
          <w:vertAlign w:val="baseline"/>
        </w:rPr>
        <w:t>=1.559m/s</w:t>
      </w:r>
    </w:p>
    <w:p>
      <w:pPr>
        <w:pStyle w:val="BodyText"/>
        <w:spacing w:before="174" w:line="391" w:lineRule="auto"/>
        <w:ind w:left="501" w:right="351"/>
        <w:rPr>
          <w:rFonts w:ascii="宋体" w:eastAsia="宋体" w:hAnsi="宋体"/>
        </w:rPr>
      </w:pPr>
      <w:r>
        <w:rPr>
          <w:rFonts w:ascii="宋体" w:eastAsia="宋体" w:hAnsi="宋体"/>
          <w:spacing w:val="-15"/>
        </w:rPr>
        <w:t xml:space="preserve">由上表初定 </w:t>
      </w:r>
      <w:r>
        <w:rPr>
          <w:i/>
          <w:spacing w:val="-2"/>
          <w:position w:val="6"/>
        </w:rPr>
        <w:t>B</w:t>
      </w:r>
      <w:r>
        <w:rPr>
          <w:i/>
          <w:spacing w:val="-3"/>
          <w:position w:val="6"/>
        </w:rPr>
        <w:t xml:space="preserve"> </w:t>
      </w:r>
      <w:r>
        <w:rPr>
          <w:rFonts w:ascii="Symbol" w:eastAsia="Symbol" w:hAnsi="Symbol"/>
          <w:spacing w:val="-2"/>
          <w:position w:val="6"/>
        </w:rPr>
        <w:sym w:font="Symbol" w:char="F03D"/>
      </w:r>
      <w:r>
        <w:rPr>
          <w:spacing w:val="-2"/>
          <w:position w:val="6"/>
        </w:rPr>
        <w:t xml:space="preserve"> 4.0</w:t>
      </w:r>
      <w:r>
        <w:rPr>
          <w:i/>
          <w:spacing w:val="-2"/>
          <w:position w:val="6"/>
        </w:rPr>
        <w:t>m</w:t>
      </w:r>
      <w:r>
        <w:rPr>
          <w:i/>
          <w:spacing w:val="-13"/>
          <w:position w:val="6"/>
        </w:rPr>
        <w:t xml:space="preserve"> </w:t>
      </w:r>
      <w:r>
        <w:rPr>
          <w:rFonts w:ascii="宋体" w:eastAsia="宋体" w:hAnsi="宋体"/>
          <w:spacing w:val="-2"/>
        </w:rPr>
        <w:t>，用最接近设计流量的值计算总水头损失，用校核流量来确定截面</w:t>
      </w:r>
      <w:r>
        <w:rPr>
          <w:rFonts w:ascii="宋体" w:eastAsia="宋体" w:hAnsi="宋体"/>
          <w:spacing w:val="-4"/>
        </w:rPr>
        <w:t xml:space="preserve">尺寸，计算过程及结果见表 </w:t>
      </w:r>
      <w:r>
        <w:rPr>
          <w:rFonts w:ascii="Calibri" w:eastAsia="Calibri" w:hAnsi="Calibri"/>
        </w:rPr>
        <w:t>3.2</w:t>
      </w:r>
      <w:r>
        <w:rPr>
          <w:rFonts w:ascii="宋体" w:eastAsia="宋体" w:hAnsi="宋体"/>
        </w:rPr>
        <w:t>：</w:t>
      </w:r>
    </w:p>
    <w:p>
      <w:pPr>
        <w:spacing w:before="0" w:line="241" w:lineRule="exact"/>
        <w:ind w:left="279" w:right="131" w:firstLine="0"/>
        <w:jc w:val="center"/>
        <w:rPr>
          <w:rFonts w:ascii="宋体" w:eastAsia="宋体"/>
          <w:sz w:val="21"/>
        </w:rPr>
      </w:pPr>
      <w:r>
        <w:rPr>
          <w:rFonts w:ascii="宋体" w:eastAsia="宋体"/>
          <w:spacing w:val="-27"/>
          <w:sz w:val="21"/>
        </w:rPr>
        <w:t xml:space="preserve">表 </w:t>
      </w:r>
      <w:r>
        <w:rPr>
          <w:sz w:val="21"/>
        </w:rPr>
        <w:t>3.2</w:t>
      </w:r>
      <w:r>
        <w:rPr>
          <w:spacing w:val="52"/>
          <w:sz w:val="21"/>
        </w:rPr>
        <w:t xml:space="preserve"> </w:t>
      </w:r>
      <w:r>
        <w:rPr>
          <w:rFonts w:ascii="宋体" w:eastAsia="宋体"/>
          <w:spacing w:val="-2"/>
          <w:sz w:val="21"/>
        </w:rPr>
        <w:t>截面尺寸确定计算表</w:t>
      </w:r>
    </w:p>
    <w:p>
      <w:pPr>
        <w:pStyle w:val="BodyText"/>
        <w:rPr>
          <w:rFonts w:ascii="宋体"/>
          <w:sz w:val="20"/>
        </w:rPr>
      </w:pPr>
    </w:p>
    <w:p>
      <w:pPr>
        <w:pStyle w:val="BodyText"/>
        <w:spacing w:before="3"/>
        <w:rPr>
          <w:rFonts w:ascii="宋体"/>
          <w:sz w:val="13"/>
        </w:rPr>
      </w:pPr>
    </w:p>
    <w:tbl>
      <w:tblPr>
        <w:tblStyle w:val="TableNormal2"/>
        <w:tblW w:w="0" w:type="auto"/>
        <w:jc w:val="left"/>
        <w:tblInd w:w="1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34"/>
        <w:gridCol w:w="1095"/>
        <w:gridCol w:w="1064"/>
        <w:gridCol w:w="1042"/>
        <w:gridCol w:w="1071"/>
        <w:gridCol w:w="959"/>
        <w:gridCol w:w="1185"/>
      </w:tblGrid>
      <w:tr>
        <w:tblPrEx>
          <w:tblW w:w="0" w:type="auto"/>
          <w:jc w:val="left"/>
          <w:tblInd w:w="1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04"/>
          <w:jc w:val="left"/>
        </w:trPr>
        <w:tc>
          <w:tcPr>
            <w:tcW w:w="1034" w:type="dxa"/>
            <w:tcBorders>
              <w:top w:val="single" w:sz="4" w:space="0" w:color="000000"/>
              <w:bottom w:val="single" w:sz="4" w:space="0" w:color="000000"/>
            </w:tcBorders>
          </w:tcPr>
          <w:p>
            <w:pPr>
              <w:pStyle w:val="TableParagraph"/>
              <w:spacing w:before="181"/>
              <w:ind w:right="429"/>
              <w:jc w:val="right"/>
              <w:rPr>
                <w:sz w:val="21"/>
              </w:rPr>
            </w:pPr>
            <w:r>
              <w:rPr>
                <w:sz w:val="21"/>
              </w:rPr>
              <w:t>B</w:t>
            </w:r>
          </w:p>
        </w:tc>
        <w:tc>
          <w:tcPr>
            <w:tcW w:w="1095" w:type="dxa"/>
            <w:tcBorders>
              <w:top w:val="single" w:sz="4" w:space="0" w:color="000000"/>
              <w:bottom w:val="single" w:sz="4" w:space="0" w:color="000000"/>
            </w:tcBorders>
          </w:tcPr>
          <w:p>
            <w:pPr>
              <w:pStyle w:val="TableParagraph"/>
              <w:spacing w:before="181"/>
              <w:ind w:left="31"/>
              <w:jc w:val="center"/>
              <w:rPr>
                <w:sz w:val="21"/>
              </w:rPr>
            </w:pPr>
            <w:r>
              <w:rPr>
                <w:sz w:val="21"/>
              </w:rPr>
              <w:t>H</w:t>
            </w:r>
          </w:p>
        </w:tc>
        <w:tc>
          <w:tcPr>
            <w:tcW w:w="1064" w:type="dxa"/>
            <w:tcBorders>
              <w:top w:val="single" w:sz="4" w:space="0" w:color="000000"/>
              <w:bottom w:val="single" w:sz="4" w:space="0" w:color="000000"/>
            </w:tcBorders>
          </w:tcPr>
          <w:p>
            <w:pPr>
              <w:pStyle w:val="TableParagraph"/>
              <w:spacing w:before="181"/>
              <w:ind w:left="2"/>
              <w:jc w:val="center"/>
              <w:rPr>
                <w:sz w:val="21"/>
              </w:rPr>
            </w:pPr>
            <w:r>
              <w:rPr>
                <w:sz w:val="21"/>
              </w:rPr>
              <w:t>A</w:t>
            </w:r>
          </w:p>
        </w:tc>
        <w:tc>
          <w:tcPr>
            <w:tcW w:w="1042" w:type="dxa"/>
            <w:tcBorders>
              <w:top w:val="single" w:sz="4" w:space="0" w:color="000000"/>
              <w:bottom w:val="single" w:sz="4" w:space="0" w:color="000000"/>
            </w:tcBorders>
          </w:tcPr>
          <w:p>
            <w:pPr>
              <w:pStyle w:val="TableParagraph"/>
              <w:spacing w:before="80"/>
              <w:ind w:left="72"/>
              <w:jc w:val="center"/>
              <w:rPr>
                <w:rFonts w:ascii="Verdana" w:hAnsi="Verdana"/>
                <w:i/>
                <w:sz w:val="25"/>
              </w:rPr>
            </w:pPr>
            <w:r>
              <w:rPr>
                <w:rFonts w:ascii="Verdana" w:hAnsi="Verdana"/>
                <w:i/>
                <w:w w:val="89"/>
                <w:sz w:val="25"/>
              </w:rPr>
              <w:t>χ</w:t>
            </w:r>
          </w:p>
        </w:tc>
        <w:tc>
          <w:tcPr>
            <w:tcW w:w="3215" w:type="dxa"/>
            <w:gridSpan w:val="3"/>
            <w:tcBorders>
              <w:top w:val="single" w:sz="4" w:space="0" w:color="000000"/>
              <w:bottom w:val="single" w:sz="4" w:space="0" w:color="000000"/>
            </w:tcBorders>
          </w:tcPr>
          <w:p>
            <w:pPr>
              <w:pStyle w:val="TableParagraph"/>
              <w:tabs>
                <w:tab w:val="left" w:pos="1462"/>
                <w:tab w:val="left" w:pos="2612"/>
              </w:tabs>
              <w:spacing w:before="177"/>
              <w:ind w:left="487"/>
              <w:rPr>
                <w:sz w:val="21"/>
              </w:rPr>
            </w:pPr>
            <w:r>
              <w:rPr>
                <w:spacing w:val="-10"/>
                <w:position w:val="-5"/>
                <w:sz w:val="21"/>
              </w:rPr>
              <w:t>R</w:t>
            </w:r>
            <w:r>
              <w:rPr>
                <w:position w:val="-5"/>
                <w:sz w:val="21"/>
              </w:rPr>
              <w:tab/>
            </w:r>
            <w:r>
              <w:rPr>
                <w:spacing w:val="-4"/>
                <w:position w:val="-5"/>
                <w:sz w:val="21"/>
              </w:rPr>
              <w:t>R</w:t>
            </w:r>
            <w:r>
              <w:rPr>
                <w:spacing w:val="-4"/>
                <w:sz w:val="14"/>
              </w:rPr>
              <w:t>2/3</w:t>
            </w:r>
            <w:r>
              <w:rPr>
                <w:sz w:val="14"/>
              </w:rPr>
              <w:tab/>
            </w:r>
            <w:r>
              <w:rPr>
                <w:spacing w:val="-10"/>
                <w:position w:val="-5"/>
                <w:sz w:val="21"/>
              </w:rPr>
              <w:t>Q</w:t>
            </w:r>
          </w:p>
        </w:tc>
      </w:tr>
      <w:tr>
        <w:tblPrEx>
          <w:tblW w:w="0" w:type="auto"/>
          <w:jc w:val="left"/>
          <w:tblInd w:w="1316" w:type="dxa"/>
          <w:tblLayout w:type="fixed"/>
          <w:tblCellMar>
            <w:top w:w="0" w:type="dxa"/>
            <w:left w:w="0" w:type="dxa"/>
            <w:bottom w:w="0" w:type="dxa"/>
            <w:right w:w="0" w:type="dxa"/>
          </w:tblCellMar>
          <w:tblLook w:val="01E0"/>
        </w:tblPrEx>
        <w:trPr>
          <w:trHeight w:val="458"/>
          <w:jc w:val="left"/>
        </w:trPr>
        <w:tc>
          <w:tcPr>
            <w:tcW w:w="1034" w:type="dxa"/>
          </w:tcPr>
          <w:p>
            <w:pPr>
              <w:pStyle w:val="TableParagraph"/>
              <w:spacing w:before="101"/>
              <w:ind w:right="448"/>
              <w:jc w:val="right"/>
              <w:rPr>
                <w:sz w:val="21"/>
              </w:rPr>
            </w:pPr>
            <w:r>
              <w:rPr>
                <w:sz w:val="21"/>
              </w:rPr>
              <w:t>4</w:t>
            </w:r>
          </w:p>
        </w:tc>
        <w:tc>
          <w:tcPr>
            <w:tcW w:w="1095" w:type="dxa"/>
          </w:tcPr>
          <w:p>
            <w:pPr>
              <w:pStyle w:val="TableParagraph"/>
              <w:spacing w:before="101"/>
              <w:ind w:left="32"/>
              <w:jc w:val="center"/>
              <w:rPr>
                <w:sz w:val="21"/>
              </w:rPr>
            </w:pPr>
            <w:r>
              <w:rPr>
                <w:sz w:val="21"/>
              </w:rPr>
              <w:t>3</w:t>
            </w:r>
          </w:p>
        </w:tc>
        <w:tc>
          <w:tcPr>
            <w:tcW w:w="1064" w:type="dxa"/>
          </w:tcPr>
          <w:p>
            <w:pPr>
              <w:pStyle w:val="TableParagraph"/>
              <w:spacing w:before="101"/>
              <w:ind w:left="389" w:right="386"/>
              <w:jc w:val="center"/>
              <w:rPr>
                <w:sz w:val="21"/>
              </w:rPr>
            </w:pPr>
            <w:r>
              <w:rPr>
                <w:spacing w:val="-5"/>
                <w:sz w:val="21"/>
              </w:rPr>
              <w:t>12</w:t>
            </w:r>
          </w:p>
        </w:tc>
        <w:tc>
          <w:tcPr>
            <w:tcW w:w="1042" w:type="dxa"/>
          </w:tcPr>
          <w:p>
            <w:pPr>
              <w:pStyle w:val="TableParagraph"/>
              <w:spacing w:before="101"/>
              <w:ind w:left="390" w:right="363"/>
              <w:jc w:val="center"/>
              <w:rPr>
                <w:sz w:val="21"/>
              </w:rPr>
            </w:pPr>
            <w:r>
              <w:rPr>
                <w:spacing w:val="-5"/>
                <w:sz w:val="21"/>
              </w:rPr>
              <w:t>10</w:t>
            </w:r>
          </w:p>
        </w:tc>
        <w:tc>
          <w:tcPr>
            <w:tcW w:w="1071" w:type="dxa"/>
          </w:tcPr>
          <w:p>
            <w:pPr>
              <w:pStyle w:val="TableParagraph"/>
              <w:spacing w:before="101"/>
              <w:ind w:left="361" w:right="318"/>
              <w:jc w:val="center"/>
              <w:rPr>
                <w:sz w:val="21"/>
              </w:rPr>
            </w:pPr>
            <w:r>
              <w:rPr>
                <w:spacing w:val="-4"/>
                <w:sz w:val="21"/>
              </w:rPr>
              <w:t>1.20</w:t>
            </w:r>
          </w:p>
        </w:tc>
        <w:tc>
          <w:tcPr>
            <w:tcW w:w="959" w:type="dxa"/>
          </w:tcPr>
          <w:p>
            <w:pPr>
              <w:pStyle w:val="TableParagraph"/>
              <w:spacing w:before="101"/>
              <w:ind w:left="324" w:right="181"/>
              <w:jc w:val="center"/>
              <w:rPr>
                <w:sz w:val="21"/>
              </w:rPr>
            </w:pPr>
            <w:r>
              <w:rPr>
                <w:spacing w:val="-4"/>
                <w:sz w:val="21"/>
              </w:rPr>
              <w:t>1.23</w:t>
            </w:r>
          </w:p>
        </w:tc>
        <w:tc>
          <w:tcPr>
            <w:tcW w:w="1185" w:type="dxa"/>
          </w:tcPr>
          <w:p>
            <w:pPr>
              <w:pStyle w:val="TableParagraph"/>
              <w:spacing w:before="101"/>
              <w:ind w:left="233"/>
              <w:rPr>
                <w:sz w:val="21"/>
              </w:rPr>
            </w:pPr>
            <w:r>
              <w:rPr>
                <w:spacing w:val="-2"/>
                <w:sz w:val="21"/>
              </w:rPr>
              <w:t>43.652</w:t>
            </w:r>
          </w:p>
        </w:tc>
      </w:tr>
      <w:tr>
        <w:tblPrEx>
          <w:tblW w:w="0" w:type="auto"/>
          <w:jc w:val="left"/>
          <w:tblInd w:w="1316" w:type="dxa"/>
          <w:tblLayout w:type="fixed"/>
          <w:tblCellMar>
            <w:top w:w="0" w:type="dxa"/>
            <w:left w:w="0" w:type="dxa"/>
            <w:bottom w:w="0" w:type="dxa"/>
            <w:right w:w="0" w:type="dxa"/>
          </w:tblCellMar>
          <w:tblLook w:val="01E0"/>
        </w:tblPrEx>
        <w:trPr>
          <w:trHeight w:val="453"/>
          <w:jc w:val="left"/>
        </w:trPr>
        <w:tc>
          <w:tcPr>
            <w:tcW w:w="1034" w:type="dxa"/>
          </w:tcPr>
          <w:p>
            <w:pPr>
              <w:pStyle w:val="TableParagraph"/>
              <w:spacing w:before="101"/>
              <w:ind w:right="448"/>
              <w:jc w:val="right"/>
              <w:rPr>
                <w:sz w:val="21"/>
              </w:rPr>
            </w:pPr>
            <w:r>
              <w:rPr>
                <w:sz w:val="21"/>
              </w:rPr>
              <w:t>4</w:t>
            </w:r>
          </w:p>
        </w:tc>
        <w:tc>
          <w:tcPr>
            <w:tcW w:w="1095" w:type="dxa"/>
          </w:tcPr>
          <w:p>
            <w:pPr>
              <w:pStyle w:val="TableParagraph"/>
              <w:spacing w:before="101"/>
              <w:ind w:left="419" w:right="388"/>
              <w:jc w:val="center"/>
              <w:rPr>
                <w:sz w:val="21"/>
              </w:rPr>
            </w:pPr>
            <w:r>
              <w:rPr>
                <w:spacing w:val="-5"/>
                <w:sz w:val="21"/>
              </w:rPr>
              <w:t>2.5</w:t>
            </w:r>
          </w:p>
        </w:tc>
        <w:tc>
          <w:tcPr>
            <w:tcW w:w="1064" w:type="dxa"/>
          </w:tcPr>
          <w:p>
            <w:pPr>
              <w:pStyle w:val="TableParagraph"/>
              <w:spacing w:before="101"/>
              <w:ind w:left="389" w:right="386"/>
              <w:jc w:val="center"/>
              <w:rPr>
                <w:sz w:val="21"/>
              </w:rPr>
            </w:pPr>
            <w:r>
              <w:rPr>
                <w:spacing w:val="-5"/>
                <w:sz w:val="21"/>
              </w:rPr>
              <w:t>10</w:t>
            </w:r>
          </w:p>
        </w:tc>
        <w:tc>
          <w:tcPr>
            <w:tcW w:w="1042" w:type="dxa"/>
          </w:tcPr>
          <w:p>
            <w:pPr>
              <w:pStyle w:val="TableParagraph"/>
              <w:spacing w:before="101"/>
              <w:ind w:left="27"/>
              <w:jc w:val="center"/>
              <w:rPr>
                <w:sz w:val="21"/>
              </w:rPr>
            </w:pPr>
            <w:r>
              <w:rPr>
                <w:sz w:val="21"/>
              </w:rPr>
              <w:t>9</w:t>
            </w:r>
          </w:p>
        </w:tc>
        <w:tc>
          <w:tcPr>
            <w:tcW w:w="1071" w:type="dxa"/>
          </w:tcPr>
          <w:p>
            <w:pPr>
              <w:pStyle w:val="TableParagraph"/>
              <w:spacing w:before="101"/>
              <w:ind w:left="361" w:right="318"/>
              <w:jc w:val="center"/>
              <w:rPr>
                <w:sz w:val="21"/>
              </w:rPr>
            </w:pPr>
            <w:r>
              <w:rPr>
                <w:spacing w:val="-4"/>
                <w:sz w:val="21"/>
              </w:rPr>
              <w:t>1.11</w:t>
            </w:r>
          </w:p>
        </w:tc>
        <w:tc>
          <w:tcPr>
            <w:tcW w:w="959" w:type="dxa"/>
          </w:tcPr>
          <w:p>
            <w:pPr>
              <w:pStyle w:val="TableParagraph"/>
              <w:spacing w:before="101"/>
              <w:ind w:left="294" w:right="212"/>
              <w:jc w:val="center"/>
              <w:rPr>
                <w:sz w:val="21"/>
              </w:rPr>
            </w:pPr>
            <w:r>
              <w:rPr>
                <w:spacing w:val="-4"/>
                <w:sz w:val="21"/>
              </w:rPr>
              <w:t>1.07</w:t>
            </w:r>
          </w:p>
        </w:tc>
        <w:tc>
          <w:tcPr>
            <w:tcW w:w="1185" w:type="dxa"/>
          </w:tcPr>
          <w:p>
            <w:pPr>
              <w:pStyle w:val="TableParagraph"/>
              <w:spacing w:before="101"/>
              <w:ind w:left="233"/>
              <w:rPr>
                <w:sz w:val="21"/>
              </w:rPr>
            </w:pPr>
            <w:r>
              <w:rPr>
                <w:spacing w:val="-2"/>
                <w:sz w:val="21"/>
              </w:rPr>
              <w:t>34.559</w:t>
            </w:r>
          </w:p>
        </w:tc>
      </w:tr>
      <w:tr>
        <w:tblPrEx>
          <w:tblW w:w="0" w:type="auto"/>
          <w:jc w:val="left"/>
          <w:tblInd w:w="1316" w:type="dxa"/>
          <w:tblLayout w:type="fixed"/>
          <w:tblCellMar>
            <w:top w:w="0" w:type="dxa"/>
            <w:left w:w="0" w:type="dxa"/>
            <w:bottom w:w="0" w:type="dxa"/>
            <w:right w:w="0" w:type="dxa"/>
          </w:tblCellMar>
          <w:tblLook w:val="01E0"/>
        </w:tblPrEx>
        <w:trPr>
          <w:trHeight w:val="454"/>
          <w:jc w:val="left"/>
        </w:trPr>
        <w:tc>
          <w:tcPr>
            <w:tcW w:w="1034" w:type="dxa"/>
          </w:tcPr>
          <w:p>
            <w:pPr>
              <w:pStyle w:val="TableParagraph"/>
              <w:spacing w:before="101"/>
              <w:ind w:right="448"/>
              <w:jc w:val="right"/>
              <w:rPr>
                <w:sz w:val="21"/>
              </w:rPr>
            </w:pPr>
            <w:r>
              <w:rPr>
                <w:sz w:val="21"/>
              </w:rPr>
              <w:t>4</w:t>
            </w:r>
          </w:p>
        </w:tc>
        <w:tc>
          <w:tcPr>
            <w:tcW w:w="1095" w:type="dxa"/>
          </w:tcPr>
          <w:p>
            <w:pPr>
              <w:pStyle w:val="TableParagraph"/>
              <w:spacing w:before="101"/>
              <w:ind w:left="419" w:right="388"/>
              <w:jc w:val="center"/>
              <w:rPr>
                <w:sz w:val="21"/>
              </w:rPr>
            </w:pPr>
            <w:r>
              <w:rPr>
                <w:spacing w:val="-5"/>
                <w:sz w:val="21"/>
              </w:rPr>
              <w:t>2.4</w:t>
            </w:r>
          </w:p>
        </w:tc>
        <w:tc>
          <w:tcPr>
            <w:tcW w:w="1064" w:type="dxa"/>
          </w:tcPr>
          <w:p>
            <w:pPr>
              <w:pStyle w:val="TableParagraph"/>
              <w:spacing w:before="101"/>
              <w:ind w:left="389" w:right="387"/>
              <w:jc w:val="center"/>
              <w:rPr>
                <w:sz w:val="21"/>
              </w:rPr>
            </w:pPr>
            <w:r>
              <w:rPr>
                <w:spacing w:val="-5"/>
                <w:sz w:val="21"/>
              </w:rPr>
              <w:t>9.6</w:t>
            </w:r>
          </w:p>
        </w:tc>
        <w:tc>
          <w:tcPr>
            <w:tcW w:w="1042" w:type="dxa"/>
          </w:tcPr>
          <w:p>
            <w:pPr>
              <w:pStyle w:val="TableParagraph"/>
              <w:spacing w:before="101"/>
              <w:ind w:left="390" w:right="364"/>
              <w:jc w:val="center"/>
              <w:rPr>
                <w:sz w:val="21"/>
              </w:rPr>
            </w:pPr>
            <w:r>
              <w:rPr>
                <w:spacing w:val="-5"/>
                <w:sz w:val="21"/>
              </w:rPr>
              <w:t>8.8</w:t>
            </w:r>
          </w:p>
        </w:tc>
        <w:tc>
          <w:tcPr>
            <w:tcW w:w="1071" w:type="dxa"/>
          </w:tcPr>
          <w:p>
            <w:pPr>
              <w:pStyle w:val="TableParagraph"/>
              <w:spacing w:before="101"/>
              <w:ind w:left="361" w:right="318"/>
              <w:jc w:val="center"/>
              <w:rPr>
                <w:sz w:val="21"/>
              </w:rPr>
            </w:pPr>
            <w:r>
              <w:rPr>
                <w:spacing w:val="-4"/>
                <w:sz w:val="21"/>
              </w:rPr>
              <w:t>1.09</w:t>
            </w:r>
          </w:p>
        </w:tc>
        <w:tc>
          <w:tcPr>
            <w:tcW w:w="959" w:type="dxa"/>
          </w:tcPr>
          <w:p>
            <w:pPr>
              <w:pStyle w:val="TableParagraph"/>
              <w:spacing w:before="101"/>
              <w:ind w:left="324" w:right="181"/>
              <w:jc w:val="center"/>
              <w:rPr>
                <w:sz w:val="21"/>
              </w:rPr>
            </w:pPr>
            <w:r>
              <w:rPr>
                <w:spacing w:val="-4"/>
                <w:sz w:val="21"/>
              </w:rPr>
              <w:t>1.06</w:t>
            </w:r>
          </w:p>
        </w:tc>
        <w:tc>
          <w:tcPr>
            <w:tcW w:w="1185" w:type="dxa"/>
          </w:tcPr>
          <w:p>
            <w:pPr>
              <w:pStyle w:val="TableParagraph"/>
              <w:spacing w:before="101"/>
              <w:ind w:left="233"/>
              <w:rPr>
                <w:sz w:val="21"/>
              </w:rPr>
            </w:pPr>
            <w:r>
              <w:rPr>
                <w:spacing w:val="-2"/>
                <w:sz w:val="21"/>
              </w:rPr>
              <w:t>32.787</w:t>
            </w:r>
          </w:p>
        </w:tc>
      </w:tr>
      <w:tr>
        <w:tblPrEx>
          <w:tblW w:w="0" w:type="auto"/>
          <w:jc w:val="left"/>
          <w:tblInd w:w="1316" w:type="dxa"/>
          <w:tblLayout w:type="fixed"/>
          <w:tblCellMar>
            <w:top w:w="0" w:type="dxa"/>
            <w:left w:w="0" w:type="dxa"/>
            <w:bottom w:w="0" w:type="dxa"/>
            <w:right w:w="0" w:type="dxa"/>
          </w:tblCellMar>
          <w:tblLook w:val="01E0"/>
        </w:tblPrEx>
        <w:trPr>
          <w:trHeight w:val="454"/>
          <w:jc w:val="left"/>
        </w:trPr>
        <w:tc>
          <w:tcPr>
            <w:tcW w:w="1034" w:type="dxa"/>
          </w:tcPr>
          <w:p>
            <w:pPr>
              <w:pStyle w:val="TableParagraph"/>
              <w:spacing w:before="101"/>
              <w:ind w:right="448"/>
              <w:jc w:val="right"/>
              <w:rPr>
                <w:sz w:val="21"/>
              </w:rPr>
            </w:pPr>
            <w:r>
              <w:rPr>
                <w:sz w:val="21"/>
              </w:rPr>
              <w:t>4</w:t>
            </w:r>
          </w:p>
        </w:tc>
        <w:tc>
          <w:tcPr>
            <w:tcW w:w="1095" w:type="dxa"/>
          </w:tcPr>
          <w:p>
            <w:pPr>
              <w:pStyle w:val="TableParagraph"/>
              <w:spacing w:before="101"/>
              <w:ind w:left="419" w:right="388"/>
              <w:jc w:val="center"/>
              <w:rPr>
                <w:sz w:val="21"/>
              </w:rPr>
            </w:pPr>
            <w:r>
              <w:rPr>
                <w:spacing w:val="-5"/>
                <w:sz w:val="21"/>
              </w:rPr>
              <w:t>2.3</w:t>
            </w:r>
          </w:p>
        </w:tc>
        <w:tc>
          <w:tcPr>
            <w:tcW w:w="1064" w:type="dxa"/>
          </w:tcPr>
          <w:p>
            <w:pPr>
              <w:pStyle w:val="TableParagraph"/>
              <w:spacing w:before="101"/>
              <w:ind w:left="389" w:right="387"/>
              <w:jc w:val="center"/>
              <w:rPr>
                <w:sz w:val="21"/>
              </w:rPr>
            </w:pPr>
            <w:r>
              <w:rPr>
                <w:spacing w:val="-5"/>
                <w:sz w:val="21"/>
              </w:rPr>
              <w:t>9.2</w:t>
            </w:r>
          </w:p>
        </w:tc>
        <w:tc>
          <w:tcPr>
            <w:tcW w:w="1042" w:type="dxa"/>
          </w:tcPr>
          <w:p>
            <w:pPr>
              <w:pStyle w:val="TableParagraph"/>
              <w:spacing w:before="101"/>
              <w:ind w:left="390" w:right="364"/>
              <w:jc w:val="center"/>
              <w:rPr>
                <w:sz w:val="21"/>
              </w:rPr>
            </w:pPr>
            <w:r>
              <w:rPr>
                <w:spacing w:val="-5"/>
                <w:sz w:val="21"/>
              </w:rPr>
              <w:t>8.6</w:t>
            </w:r>
          </w:p>
        </w:tc>
        <w:tc>
          <w:tcPr>
            <w:tcW w:w="1071" w:type="dxa"/>
          </w:tcPr>
          <w:p>
            <w:pPr>
              <w:pStyle w:val="TableParagraph"/>
              <w:spacing w:before="101"/>
              <w:ind w:left="361" w:right="318"/>
              <w:jc w:val="center"/>
              <w:rPr>
                <w:sz w:val="21"/>
              </w:rPr>
            </w:pPr>
            <w:r>
              <w:rPr>
                <w:spacing w:val="-4"/>
                <w:sz w:val="21"/>
              </w:rPr>
              <w:t>1.07</w:t>
            </w:r>
          </w:p>
        </w:tc>
        <w:tc>
          <w:tcPr>
            <w:tcW w:w="959" w:type="dxa"/>
          </w:tcPr>
          <w:p>
            <w:pPr>
              <w:pStyle w:val="TableParagraph"/>
              <w:spacing w:before="101"/>
              <w:ind w:left="324" w:right="181"/>
              <w:jc w:val="center"/>
              <w:rPr>
                <w:sz w:val="21"/>
              </w:rPr>
            </w:pPr>
            <w:r>
              <w:rPr>
                <w:spacing w:val="-4"/>
                <w:sz w:val="21"/>
              </w:rPr>
              <w:t>1.05</w:t>
            </w:r>
          </w:p>
        </w:tc>
        <w:tc>
          <w:tcPr>
            <w:tcW w:w="1185" w:type="dxa"/>
          </w:tcPr>
          <w:p>
            <w:pPr>
              <w:pStyle w:val="TableParagraph"/>
              <w:spacing w:before="101"/>
              <w:ind w:left="233"/>
              <w:rPr>
                <w:sz w:val="21"/>
              </w:rPr>
            </w:pPr>
            <w:r>
              <w:rPr>
                <w:spacing w:val="-2"/>
                <w:sz w:val="21"/>
              </w:rPr>
              <w:t>31.006</w:t>
            </w:r>
          </w:p>
        </w:tc>
      </w:tr>
      <w:tr>
        <w:tblPrEx>
          <w:tblW w:w="0" w:type="auto"/>
          <w:jc w:val="left"/>
          <w:tblInd w:w="1316" w:type="dxa"/>
          <w:tblLayout w:type="fixed"/>
          <w:tblCellMar>
            <w:top w:w="0" w:type="dxa"/>
            <w:left w:w="0" w:type="dxa"/>
            <w:bottom w:w="0" w:type="dxa"/>
            <w:right w:w="0" w:type="dxa"/>
          </w:tblCellMar>
          <w:tblLook w:val="01E0"/>
        </w:tblPrEx>
        <w:trPr>
          <w:trHeight w:val="449"/>
          <w:jc w:val="left"/>
        </w:trPr>
        <w:tc>
          <w:tcPr>
            <w:tcW w:w="1034" w:type="dxa"/>
            <w:tcBorders>
              <w:bottom w:val="single" w:sz="4" w:space="0" w:color="000000"/>
            </w:tcBorders>
          </w:tcPr>
          <w:p>
            <w:pPr>
              <w:pStyle w:val="TableParagraph"/>
              <w:spacing w:before="102"/>
              <w:ind w:right="448"/>
              <w:jc w:val="right"/>
              <w:rPr>
                <w:sz w:val="21"/>
              </w:rPr>
            </w:pPr>
            <w:r>
              <w:rPr>
                <w:sz w:val="21"/>
              </w:rPr>
              <w:t>4</w:t>
            </w:r>
          </w:p>
        </w:tc>
        <w:tc>
          <w:tcPr>
            <w:tcW w:w="1095" w:type="dxa"/>
            <w:tcBorders>
              <w:bottom w:val="single" w:sz="4" w:space="0" w:color="000000"/>
            </w:tcBorders>
          </w:tcPr>
          <w:p>
            <w:pPr>
              <w:pStyle w:val="TableParagraph"/>
              <w:spacing w:before="102"/>
              <w:ind w:left="32"/>
              <w:jc w:val="center"/>
              <w:rPr>
                <w:sz w:val="21"/>
              </w:rPr>
            </w:pPr>
            <w:r>
              <w:rPr>
                <w:sz w:val="21"/>
              </w:rPr>
              <w:t>2</w:t>
            </w:r>
          </w:p>
        </w:tc>
        <w:tc>
          <w:tcPr>
            <w:tcW w:w="1064" w:type="dxa"/>
            <w:tcBorders>
              <w:bottom w:val="single" w:sz="4" w:space="0" w:color="000000"/>
            </w:tcBorders>
          </w:tcPr>
          <w:p>
            <w:pPr>
              <w:pStyle w:val="TableParagraph"/>
              <w:spacing w:before="102"/>
              <w:ind w:left="3"/>
              <w:jc w:val="center"/>
              <w:rPr>
                <w:sz w:val="21"/>
              </w:rPr>
            </w:pPr>
            <w:r>
              <w:rPr>
                <w:sz w:val="21"/>
              </w:rPr>
              <w:t>8</w:t>
            </w:r>
          </w:p>
        </w:tc>
        <w:tc>
          <w:tcPr>
            <w:tcW w:w="1042" w:type="dxa"/>
            <w:tcBorders>
              <w:bottom w:val="single" w:sz="4" w:space="0" w:color="000000"/>
            </w:tcBorders>
          </w:tcPr>
          <w:p>
            <w:pPr>
              <w:pStyle w:val="TableParagraph"/>
              <w:spacing w:before="102"/>
              <w:ind w:left="27"/>
              <w:jc w:val="center"/>
              <w:rPr>
                <w:sz w:val="21"/>
              </w:rPr>
            </w:pPr>
            <w:r>
              <w:rPr>
                <w:sz w:val="21"/>
              </w:rPr>
              <w:t>8</w:t>
            </w:r>
          </w:p>
        </w:tc>
        <w:tc>
          <w:tcPr>
            <w:tcW w:w="1071" w:type="dxa"/>
            <w:tcBorders>
              <w:bottom w:val="single" w:sz="4" w:space="0" w:color="000000"/>
            </w:tcBorders>
          </w:tcPr>
          <w:p>
            <w:pPr>
              <w:pStyle w:val="TableParagraph"/>
              <w:spacing w:before="102"/>
              <w:ind w:left="44"/>
              <w:jc w:val="center"/>
              <w:rPr>
                <w:sz w:val="21"/>
              </w:rPr>
            </w:pPr>
            <w:r>
              <w:rPr>
                <w:sz w:val="21"/>
              </w:rPr>
              <w:t>1</w:t>
            </w:r>
          </w:p>
        </w:tc>
        <w:tc>
          <w:tcPr>
            <w:tcW w:w="959" w:type="dxa"/>
            <w:tcBorders>
              <w:bottom w:val="single" w:sz="4" w:space="0" w:color="000000"/>
            </w:tcBorders>
          </w:tcPr>
          <w:p>
            <w:pPr>
              <w:pStyle w:val="TableParagraph"/>
              <w:spacing w:before="102"/>
              <w:ind w:left="144"/>
              <w:jc w:val="center"/>
              <w:rPr>
                <w:sz w:val="21"/>
              </w:rPr>
            </w:pPr>
            <w:r>
              <w:rPr>
                <w:sz w:val="21"/>
              </w:rPr>
              <w:t>1</w:t>
            </w:r>
          </w:p>
        </w:tc>
        <w:tc>
          <w:tcPr>
            <w:tcW w:w="1185" w:type="dxa"/>
            <w:tcBorders>
              <w:bottom w:val="single" w:sz="4" w:space="0" w:color="000000"/>
            </w:tcBorders>
          </w:tcPr>
          <w:p>
            <w:pPr>
              <w:pStyle w:val="TableParagraph"/>
              <w:spacing w:before="102"/>
              <w:ind w:left="233"/>
              <w:rPr>
                <w:sz w:val="21"/>
              </w:rPr>
            </w:pPr>
            <w:r>
              <w:rPr>
                <w:spacing w:val="-2"/>
                <w:sz w:val="21"/>
              </w:rPr>
              <w:t>25.776</w:t>
            </w:r>
          </w:p>
        </w:tc>
      </w:tr>
    </w:tbl>
    <w:p>
      <w:pPr>
        <w:pStyle w:val="Heading5"/>
        <w:numPr>
          <w:ilvl w:val="2"/>
          <w:numId w:val="29"/>
        </w:numPr>
        <w:tabs>
          <w:tab w:val="left" w:pos="1042"/>
        </w:tabs>
        <w:spacing w:before="0" w:after="0" w:line="367" w:lineRule="exact"/>
        <w:ind w:left="1042" w:right="0" w:hanging="541"/>
        <w:jc w:val="left"/>
      </w:pPr>
      <w:bookmarkStart w:id="12" w:name="_TOC_250039"/>
      <w:bookmarkEnd w:id="12"/>
      <w:r>
        <w:rPr>
          <w:spacing w:val="-2"/>
        </w:rPr>
        <w:t>水头损失验算</w:t>
      </w:r>
    </w:p>
    <w:p>
      <w:pPr>
        <w:pStyle w:val="BodyText"/>
        <w:spacing w:before="1" w:line="328" w:lineRule="auto"/>
        <w:ind w:left="501" w:right="351" w:firstLine="480"/>
        <w:rPr>
          <w:rFonts w:ascii="宋体" w:eastAsia="宋体"/>
        </w:rPr>
      </w:pPr>
      <w:r>
        <w:rPr>
          <w:rFonts w:ascii="宋体" w:eastAsia="宋体"/>
          <w:spacing w:val="-2"/>
        </w:rPr>
        <w:t>渡槽槽身水面与上下游渠道水面衔接的设计包括进口水面的降落，槽身水面降落和</w:t>
      </w:r>
      <w:r>
        <w:rPr>
          <w:rFonts w:ascii="宋体" w:eastAsia="宋体"/>
        </w:rPr>
        <w:t>出口水面回升三个部分（</w:t>
      </w:r>
      <w:r>
        <w:rPr>
          <w:rFonts w:ascii="宋体" w:eastAsia="宋体"/>
          <w:spacing w:val="-14"/>
        </w:rPr>
        <w:t xml:space="preserve">如图 </w:t>
      </w:r>
      <w:r>
        <w:rPr>
          <w:rFonts w:ascii="Calibri" w:eastAsia="Calibri"/>
        </w:rPr>
        <w:t>3.1</w:t>
      </w:r>
      <w:r>
        <w:rPr>
          <w:rFonts w:ascii="宋体" w:eastAsia="宋体"/>
        </w:rPr>
        <w:t>）</w:t>
      </w:r>
    </w:p>
    <w:p>
      <w:pPr>
        <w:spacing w:after="0" w:line="328" w:lineRule="auto"/>
        <w:rPr>
          <w:rFonts w:ascii="宋体" w:eastAsia="宋体"/>
        </w:rPr>
        <w:sectPr>
          <w:headerReference w:type="even" r:id="rId108"/>
          <w:headerReference w:type="default" r:id="rId109"/>
          <w:footerReference w:type="even" r:id="rId110"/>
          <w:footerReference w:type="default" r:id="rId111"/>
          <w:type w:val="continuous"/>
          <w:pgSz w:w="11910" w:h="16840"/>
          <w:pgMar w:top="1260" w:right="780" w:bottom="1280" w:left="1200" w:header="1054" w:footer="849"/>
          <w:pgNumType w:start="21"/>
          <w:cols w:space="708"/>
        </w:sect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6"/>
        <w:rPr>
          <w:rFonts w:ascii="宋体"/>
          <w:sz w:val="16"/>
        </w:rPr>
      </w:pPr>
    </w:p>
    <w:p>
      <w:pPr>
        <w:pStyle w:val="BodyText"/>
        <w:spacing w:line="88" w:lineRule="exact"/>
        <w:ind w:left="973"/>
        <w:rPr>
          <w:rFonts w:ascii="宋体"/>
          <w:sz w:val="8"/>
        </w:rPr>
      </w:pPr>
      <w:r>
        <w:rPr>
          <w:rFonts w:ascii="宋体"/>
          <w:position w:val="-1"/>
          <w:sz w:val="8"/>
        </w:rPr>
        <w:pict>
          <v:group id="_x0000_i1037" style="width:5.7pt;height:4.35pt;mso-position-horizontal-relative:char;mso-position-vertical-relative:line" coordorigin="0,0" coordsize="114,87">
            <v:shape id="_x0000_s1038" style="width:114;height:87;position:absolute" coordorigin="0,0" coordsize="114,87" path="m,l37,87,75,m100,40l105,37,114,29,114,87e" filled="f" stroked="t" strokecolor="black" strokeweight="0.02pt">
              <v:stroke dashstyle="solid"/>
              <v:path arrowok="t"/>
            </v:shape>
            <w10:wrap type="none"/>
          </v:group>
        </w:pict>
      </w:r>
    </w:p>
    <w:p>
      <w:pPr>
        <w:pStyle w:val="BodyText"/>
        <w:spacing w:before="4"/>
        <w:rPr>
          <w:rFonts w:ascii="宋体"/>
          <w:sz w:val="6"/>
        </w:rPr>
      </w:pPr>
      <w:r>
        <w:pict>
          <v:shape id="_x0000_s1039" style="width:6.55pt;height:3.4pt;margin-top:5.32pt;margin-left:266.85pt;mso-position-horizontal-relative:page;mso-wrap-distance-left:0;mso-wrap-distance-right:0;position:absolute;z-index:-251645952" coordorigin="5337,106" coordsize="131,68" path="m5468,174l5337,174m5405,174l5387,156,5380,143,5380,125,5387,112,5405,106,5468,106e" filled="f" stroked="t" strokecolor="black" strokeweight="0.02pt">
            <v:stroke dashstyle="solid"/>
            <v:path arrowok="t"/>
            <w10:wrap type="topAndBottom"/>
          </v:shape>
        </w:pic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tabs>
          <w:tab w:val="left" w:pos="1518"/>
        </w:tabs>
        <w:spacing w:before="215"/>
        <w:ind w:left="279"/>
        <w:jc w:val="center"/>
        <w:rPr>
          <w:rFonts w:ascii="宋体" w:eastAsia="宋体"/>
        </w:rPr>
      </w:pPr>
      <w:r>
        <w:pict>
          <v:group id="_x0000_s1040" style="width:418.45pt;height:97.7pt;margin-top:-126.44pt;margin-left:107.99pt;mso-position-horizontal-relative:page;position:absolute;z-index:-251646976" coordorigin="2160,-2529" coordsize="8369,1954">
            <v:shape id="_x0000_s1041" style="width:1758;height:395;left:7074;position:absolute;top:-2354" coordorigin="7075,-2353" coordsize="1758,395" path="m7075,-1958l7368,-2253m8659,-2213l8659,-2292,8760,-2213,8760,-2292m8699,-2335l8695,-2342,8684,-2353,8760,-2353m8810,-2352l8810,-2177m8810,-2177l8789,-2177m8789,-2177l8810,-2011m8832,-2177l8810,-2011m8810,-2177l8832,-2177e" filled="f" stroked="t" strokecolor="black" strokeweight="0.02pt">
              <v:stroke dashstyle="solid"/>
              <v:path arrowok="t"/>
            </v:shape>
            <v:shape id="_x0000_s1042" style="width:22;height:2;left:8788;position:absolute;top:-2177" coordorigin="8789,-2177" coordsize="22,0" path="m8810,-2177l8789,-2177,8810,-2177xe" filled="t" fillcolor="black" stroked="f">
              <v:fill type="solid"/>
              <v:path arrowok="t"/>
            </v:shape>
            <v:shape id="_x0000_s1043" style="width:22;height:2;left:8788;position:absolute;top:-2177" coordorigin="8789,-2177" coordsize="22,0" path="m8789,-2177l8810,-2177,8789,-2177xe" filled="f" stroked="t" strokecolor="black" strokeweight="0.02pt">
              <v:stroke dashstyle="solid"/>
              <v:path arrowok="t"/>
            </v:shape>
            <v:shape id="_x0000_s1044" style="width:22;height:2;left:8810;position:absolute;top:-2177" coordorigin="8810,-2177" coordsize="22,0" path="m8832,-2177l8810,-2177,8832,-2177xe" filled="t" fillcolor="black" stroked="f">
              <v:fill type="solid"/>
              <v:path arrowok="t"/>
            </v:shape>
            <v:shape id="_x0000_s1045" style="width:22;height:2;left:8810;position:absolute;top:-2177" coordorigin="8810,-2177" coordsize="22,0" path="m8810,-2177l8832,-2177,8810,-2177xe" filled="f" stroked="t" strokecolor="black" strokeweight="0.02pt">
              <v:stroke dashstyle="solid"/>
              <v:path arrowok="t"/>
            </v:shape>
            <v:shape id="_x0000_s1046" style="width:44;height:167;left:8788;position:absolute;top:-2177" coordorigin="8789,-2177" coordsize="44,167" path="m8810,-2011l8789,-2177,8832,-2177,8810,-2011xe" filled="t" fillcolor="black" stroked="f">
              <v:fill type="solid"/>
              <v:path arrowok="t"/>
            </v:shape>
            <v:shape id="_x0000_s1047" style="width:3304;height:1043;left:5528;position:absolute;top:-2177" coordorigin="5529,-2177" coordsize="3304,1043" path="m8789,-2177l8832,-2177,8810,-2011,8789,-2177xm5545,-1644l5550,-1476m5550,-1476l5550,-1301m5550,-1301l5529,-1301m5529,-1301l5550,-1135m5572,-1301l5550,-1135m5550,-1301l5572,-1301e" filled="f" stroked="t" strokecolor="black" strokeweight="0.02pt">
              <v:stroke dashstyle="solid"/>
              <v:path arrowok="t"/>
            </v:shape>
            <v:shape id="_x0000_s1048" style="width:22;height:2;left:5528;position:absolute;top:-1302" coordorigin="5529,-1301" coordsize="22,0" path="m5550,-1301l5529,-1301,5550,-1301xe" filled="t" fillcolor="black" stroked="f">
              <v:fill type="solid"/>
              <v:path arrowok="t"/>
            </v:shape>
            <v:shape id="_x0000_s1049" style="width:22;height:2;left:5528;position:absolute;top:-1302" coordorigin="5529,-1301" coordsize="22,0" path="m5529,-1301l5550,-1301,5529,-1301xe" filled="f" stroked="t" strokecolor="black" strokeweight="0.02pt">
              <v:stroke dashstyle="solid"/>
              <v:path arrowok="t"/>
            </v:shape>
            <v:shape id="_x0000_s1050" style="width:22;height:2;left:5550;position:absolute;top:-1302" coordorigin="5550,-1301" coordsize="22,0" path="m5572,-1301l5550,-1301,5572,-1301xe" filled="t" fillcolor="black" stroked="f">
              <v:fill type="solid"/>
              <v:path arrowok="t"/>
            </v:shape>
            <v:shape id="_x0000_s1051" style="width:22;height:2;left:5550;position:absolute;top:-1302" coordorigin="5550,-1301" coordsize="22,0" path="m5550,-1301l5572,-1301,5550,-1301xe" filled="f" stroked="t" strokecolor="black" strokeweight="0.02pt">
              <v:stroke dashstyle="solid"/>
              <v:path arrowok="t"/>
            </v:shape>
            <v:shape id="_x0000_s1052" style="width:44;height:167;left:5528;position:absolute;top:-1302" coordorigin="5529,-1301" coordsize="44,167" path="m5550,-1135l5529,-1301,5572,-1301,5550,-1135xe" filled="t" fillcolor="black" stroked="f">
              <v:fill type="solid"/>
              <v:path arrowok="t"/>
            </v:shape>
            <v:shape id="_x0000_s1053" style="width:44;height:167;left:5528;position:absolute;top:-1302" coordorigin="5529,-1301" coordsize="44,167" path="m5529,-1301l5572,-1301,5550,-1135,5529,-1301xe" filled="f" stroked="t" strokecolor="black" strokeweight="0.02pt">
              <v:stroke dashstyle="solid"/>
              <v:path arrowok="t"/>
            </v:shape>
            <v:shape id="_x0000_s1054" style="width:44;height:167;left:5523;position:absolute;top:-1985" coordorigin="5524,-1984" coordsize="44,167" path="m5567,-1818l5524,-1818,5545,-1984,5567,-1818xe" filled="t" fillcolor="black" stroked="f">
              <v:fill type="solid"/>
              <v:path arrowok="t"/>
            </v:shape>
            <v:shape id="_x0000_s1055" style="width:44;height:167;left:5523;position:absolute;top:-1985" coordorigin="5524,-1984" coordsize="44,167" path="m5545,-1984l5524,-1818,5567,-1818,5545,-1984xe" filled="f" stroked="t" strokecolor="black" strokeweight="0.02pt">
              <v:stroke dashstyle="solid"/>
              <v:path arrowok="t"/>
            </v:shape>
            <v:shape id="_x0000_s1056" style="width:22;height:2;left:5523;position:absolute;top:-1819" coordorigin="5524,-1818" coordsize="22,0" path="m5545,-1818l5524,-1818,5545,-1818xe" filled="t" fillcolor="black" stroked="f">
              <v:fill type="solid"/>
              <v:path arrowok="t"/>
            </v:shape>
            <v:shape id="_x0000_s1057" style="width:22;height:2;left:5523;position:absolute;top:-1819" coordorigin="5524,-1818" coordsize="22,0" path="m5524,-1818l5545,-1818,5524,-1818xe" filled="f" stroked="t" strokecolor="black" strokeweight="0.02pt">
              <v:stroke dashstyle="solid"/>
              <v:path arrowok="t"/>
            </v:shape>
            <v:shape id="_x0000_s1058" style="width:22;height:2;left:5545;position:absolute;top:-1819" coordorigin="5545,-1818" coordsize="22,0" path="m5567,-1818l5545,-1818,5567,-1818xe" filled="t" fillcolor="black" stroked="f">
              <v:fill type="solid"/>
              <v:path arrowok="t"/>
            </v:shape>
            <v:shape id="_x0000_s1059" style="width:44;height:341;left:5523;position:absolute;top:-1985" coordorigin="5524,-1984" coordsize="44,341" path="m5545,-1818l5567,-1818,5567,-1818,5545,-1818xm5545,-1818l5567,-1818m5567,-1818l5545,-1984m5524,-1818l5545,-1984m5545,-1818l5524,-1818m5545,-1644l5545,-1818e" filled="f" stroked="t" strokecolor="black" strokeweight="0.02pt">
              <v:stroke dashstyle="solid"/>
              <v:path arrowok="t"/>
            </v:shape>
            <v:line id="_x0000_s1060" style="position:absolute" from="5192,-2011" to="8945,-2011" stroked="t" strokecolor="black" strokeweight="0.02pt">
              <v:stroke dashstyle="longDash"/>
            </v:line>
            <v:shape id="_x0000_s1061" style="width:11;height:18;left:8936;position:absolute;top:-1935" coordorigin="8936,-1935" coordsize="11,18" path="m8947,-1917l8944,-1917,8942,-1917,8939,-1919,8938,-1921,8936,-1923,8936,-1925,8936,-1928,8937,-1930,8939,-1932,8941,-1934,8943,-1935,8945,-1926,8947,-1917xe" filled="t" fillcolor="black" stroked="f">
              <v:fill type="solid"/>
              <v:path arrowok="t"/>
            </v:shape>
            <v:shape id="_x0000_s1062" style="width:1536;height:1023;left:8936;position:absolute;top:-1935" coordorigin="8936,-1935" coordsize="1536,1023" path="m8947,-1917l8944,-1917,8942,-1917,8939,-1919,8938,-1921,8936,-1923,8936,-1925,8936,-1928,8937,-1930,8939,-1932,8941,-1934,8943,-1935m10383,-1465l10231,-1465m10311,-1465l10289,-1486,10282,-1501,10282,-1522,10289,-1537,10311,-1544,10383,-1544m10326,-1605l10322,-1605,10315,-1609,10311,-1612,10307,-1619,10307,-1634,10311,-1641,10315,-1645,10322,-1648,10329,-1648,10336,-1645,10347,-1637,10383,-1601,10383,-1652m10447,-1743l10450,-1253m10450,-1253l10450,-1078m10450,-1078l10428,-1078m10428,-1078l10450,-912m10471,-1078l10450,-912m10450,-1078l10471,-1078e" filled="f" stroked="t" strokecolor="black" strokeweight="0.02pt">
              <v:stroke dashstyle="solid"/>
              <v:path arrowok="t"/>
            </v:shape>
            <v:shape id="_x0000_s1063" style="width:22;height:2;left:10427;position:absolute;top:-1079" coordorigin="10428,-1078" coordsize="22,0" path="m10450,-1078l10428,-1078,10450,-1078xe" filled="t" fillcolor="black" stroked="f">
              <v:fill type="solid"/>
              <v:path arrowok="t"/>
            </v:shape>
            <v:shape id="_x0000_s1064" style="width:22;height:2;left:10427;position:absolute;top:-1079" coordorigin="10428,-1078" coordsize="22,0" path="m10428,-1078l10450,-1078,10428,-1078xe" filled="f" stroked="t" strokecolor="black" strokeweight="0.02pt">
              <v:stroke dashstyle="solid"/>
              <v:path arrowok="t"/>
            </v:shape>
            <v:shape id="_x0000_s1065" style="width:22;height:2;left:10449;position:absolute;top:-1079" coordorigin="10450,-1078" coordsize="22,0" path="m10471,-1078l10450,-1078,10471,-1078xe" filled="t" fillcolor="black" stroked="f">
              <v:fill type="solid"/>
              <v:path arrowok="t"/>
            </v:shape>
            <v:shape id="_x0000_s1066" style="width:22;height:2;left:10449;position:absolute;top:-1079" coordorigin="10450,-1078" coordsize="22,0" path="m10450,-1078l10471,-1078,10450,-1078xe" filled="f" stroked="t" strokecolor="black" strokeweight="0.02pt">
              <v:stroke dashstyle="solid"/>
              <v:path arrowok="t"/>
            </v:shape>
            <v:shape id="_x0000_s1067" style="width:44;height:167;left:10427;position:absolute;top:-1079" coordorigin="10428,-1078" coordsize="44,167" path="m10450,-912l10428,-1078,10471,-1078,10450,-912xe" filled="t" fillcolor="black" stroked="f">
              <v:fill type="solid"/>
              <v:path arrowok="t"/>
            </v:shape>
            <v:shape id="_x0000_s1068" style="width:44;height:167;left:10427;position:absolute;top:-1079" coordorigin="10428,-1078" coordsize="44,167" path="m10428,-1078l10471,-1078,10450,-912,10428,-1078xe" filled="f" stroked="t" strokecolor="black" strokeweight="0.02pt">
              <v:stroke dashstyle="solid"/>
              <v:path arrowok="t"/>
            </v:shape>
            <v:shape id="_x0000_s1069" style="width:44;height:167;left:10424;position:absolute;top:-2084" coordorigin="10425,-2084" coordsize="44,167" path="m10469,-1918l10425,-1918,10447,-2084,10469,-1918xe" filled="t" fillcolor="black" stroked="f">
              <v:fill type="solid"/>
              <v:path arrowok="t"/>
            </v:shape>
            <v:shape id="_x0000_s1070" style="width:44;height:167;left:10424;position:absolute;top:-2084" coordorigin="10425,-2084" coordsize="44,167" path="m10447,-2084l10425,-1918,10469,-1918,10447,-2084xe" filled="f" stroked="t" strokecolor="black" strokeweight="0.02pt">
              <v:stroke dashstyle="solid"/>
              <v:path arrowok="t"/>
            </v:shape>
            <v:shape id="_x0000_s1071" style="width:22;height:2;left:10424;position:absolute;top:-1918" coordorigin="10425,-1918" coordsize="22,0" path="m10447,-1918l10425,-1918,10447,-1918xe" filled="t" fillcolor="black" stroked="f">
              <v:fill type="solid"/>
              <v:path arrowok="t"/>
            </v:shape>
            <v:shape id="_x0000_s1072" style="width:22;height:2;left:10424;position:absolute;top:-1918" coordorigin="10425,-1918" coordsize="22,0" path="m10425,-1918l10447,-1918,10425,-1918xe" filled="f" stroked="t" strokecolor="black" strokeweight="0.02pt">
              <v:stroke dashstyle="solid"/>
              <v:path arrowok="t"/>
            </v:shape>
            <v:shape id="_x0000_s1073" style="width:22;height:2;left:10446;position:absolute;top:-1918" coordorigin="10447,-1918" coordsize="22,0" path="m10469,-1918l10447,-1918,10469,-1918xe" filled="t" fillcolor="black" stroked="f">
              <v:fill type="solid"/>
              <v:path arrowok="t"/>
            </v:shape>
            <v:shape id="_x0000_s1074" style="width:44;height:342;left:10424;position:absolute;top:-2084" coordorigin="10425,-2084" coordsize="44,342" path="m10447,-1918l10469,-1918,10469,-1918,10447,-1918xm10447,-1918l10469,-1918m10469,-1918l10447,-2084m10425,-1918l10447,-2084m10447,-1918l10425,-1918m10447,-1743l10447,-1918e" filled="f" stroked="t" strokecolor="black" strokeweight="0.02pt">
              <v:stroke dashstyle="solid"/>
              <v:path arrowok="t"/>
            </v:shape>
            <v:shape id="_x0000_s1075" style="width:44;height:167;left:9912;position:absolute;top:-2011" coordorigin="9913,-2011" coordsize="44,167" path="m9956,-1844l9913,-1844,9934,-2011,9956,-1844xe" filled="t" fillcolor="black" stroked="f">
              <v:fill type="solid"/>
              <v:path arrowok="t"/>
            </v:shape>
            <v:shape id="_x0000_s1076" style="width:44;height:167;left:9912;position:absolute;top:-2011" coordorigin="9913,-2011" coordsize="44,167" path="m9934,-2011l9913,-1844,9956,-1844,9934,-2011xe" filled="f" stroked="t" strokecolor="black" strokeweight="0.02pt">
              <v:stroke dashstyle="solid"/>
              <v:path arrowok="t"/>
            </v:shape>
            <v:shape id="_x0000_s1077" style="width:22;height:2;left:9912;position:absolute;top:-1845" coordorigin="9913,-1844" coordsize="22,0" path="m9934,-1844l9913,-1844,9934,-1844xe" filled="t" fillcolor="black" stroked="f">
              <v:fill type="solid"/>
              <v:path arrowok="t"/>
            </v:shape>
            <v:shape id="_x0000_s1078" style="width:22;height:2;left:9912;position:absolute;top:-1845" coordorigin="9913,-1844" coordsize="22,0" path="m9913,-1844l9934,-1844,9913,-1844xe" filled="f" stroked="t" strokecolor="black" strokeweight="0.02pt">
              <v:stroke dashstyle="solid"/>
              <v:path arrowok="t"/>
            </v:shape>
            <v:shape id="_x0000_s1079" style="width:22;height:2;left:9934;position:absolute;top:-1845" coordorigin="9934,-1844" coordsize="22,0" path="m9956,-1844l9934,-1844,9956,-1844xe" filled="t" fillcolor="black" stroked="f">
              <v:fill type="solid"/>
              <v:path arrowok="t"/>
            </v:shape>
            <v:shape id="_x0000_s1080" style="width:382;height:341;left:9818;position:absolute;top:-2011" coordorigin="9819,-2011" coordsize="382,341" path="m9934,-1844l9956,-1844,9956,-1844,9934,-1844xm9934,-1844l9956,-1844m9956,-1844l9934,-2011m9913,-1844l9934,-2011m9934,-1844l9913,-1844m9934,-1670l9934,-1844m9819,-2011l10200,-2011e" filled="f" stroked="t" strokecolor="black" strokeweight="0.02pt">
              <v:stroke dashstyle="solid"/>
              <v:path arrowok="t"/>
            </v:shape>
            <v:shape id="_x0000_s1081" type="#_x0000_t75" style="width:153;height:166;left:9748;position:absolute;top:-1382" stroked="f">
              <v:imagedata r:id="rId112" o:title=""/>
            </v:shape>
            <v:shape id="_x0000_s1082" style="width:44;height:341;left:9902;position:absolute;top:-1415" coordorigin="9902,-1415" coordsize="44,341" path="m9924,-1415l9924,-1240m9924,-1240l9902,-1240m9902,-1240l9924,-1074m9946,-1240l9924,-1074m9924,-1240l9946,-1240e" filled="f" stroked="t" strokecolor="black" strokeweight="0.02pt">
              <v:stroke dashstyle="solid"/>
              <v:path arrowok="t"/>
            </v:shape>
            <v:shape id="_x0000_s1083" style="width:22;height:2;left:9902;position:absolute;top:-1241" coordorigin="9902,-1240" coordsize="22,0" path="m9924,-1240l9902,-1240,9924,-1240xe" filled="t" fillcolor="black" stroked="f">
              <v:fill type="solid"/>
              <v:path arrowok="t"/>
            </v:shape>
            <v:shape id="_x0000_s1084" style="width:22;height:2;left:9902;position:absolute;top:-1241" coordorigin="9902,-1240" coordsize="22,0" path="m9902,-1240l9924,-1240,9902,-1240xe" filled="f" stroked="t" strokecolor="black" strokeweight="0.02pt">
              <v:stroke dashstyle="solid"/>
              <v:path arrowok="t"/>
            </v:shape>
            <v:shape id="_x0000_s1085" style="width:22;height:2;left:9924;position:absolute;top:-1241" coordorigin="9924,-1240" coordsize="22,0" path="m9946,-1240l9924,-1240,9946,-1240xe" filled="t" fillcolor="black" stroked="f">
              <v:fill type="solid"/>
              <v:path arrowok="t"/>
            </v:shape>
            <v:shape id="_x0000_s1086" style="width:22;height:2;left:9924;position:absolute;top:-1241" coordorigin="9924,-1240" coordsize="22,0" path="m9924,-1240l9946,-1240,9924,-1240xe" filled="f" stroked="t" strokecolor="black" strokeweight="0.02pt">
              <v:stroke dashstyle="solid"/>
              <v:path arrowok="t"/>
            </v:shape>
            <v:shape id="_x0000_s1087" style="width:44;height:167;left:9902;position:absolute;top:-1241" coordorigin="9902,-1240" coordsize="44,167" path="m9924,-1074l9902,-1240,9946,-1240,9924,-1074xe" filled="t" fillcolor="black" stroked="f">
              <v:fill type="solid"/>
              <v:path arrowok="t"/>
            </v:shape>
            <v:shape id="_x0000_s1088" style="width:433;height:1391;left:9767;position:absolute;top:-2465" coordorigin="9767,-2464" coordsize="433,1391" path="m9902,-1240l9946,-1240,9924,-1074,9902,-1240xm9819,-1074l10200,-1074m9767,-2261l9767,-2353,9886,-2261,9886,-2353m9816,-2408l9812,-2408,9803,-2413,9799,-2417,9794,-2426,9794,-2443,9799,-2452,9803,-2456,9812,-2460,9820,-2460,9829,-2456,9842,-2447,9886,-2404,9886,-2464m9936,-2429l9936,-2255m9936,-2255l9914,-2255m9914,-2255l9936,-2088m9958,-2255l9936,-2088m9936,-2255l9958,-2255e" filled="f" stroked="t" strokecolor="black" strokeweight="0.02pt">
              <v:stroke dashstyle="solid"/>
              <v:path arrowok="t"/>
            </v:shape>
            <v:shape id="_x0000_s1089" style="width:22;height:2;left:9914;position:absolute;top:-2255" coordorigin="9914,-2255" coordsize="22,0" path="m9936,-2255l9914,-2255,9936,-2255xe" filled="t" fillcolor="black" stroked="f">
              <v:fill type="solid"/>
              <v:path arrowok="t"/>
            </v:shape>
            <v:shape id="_x0000_s1090" style="width:22;height:2;left:9914;position:absolute;top:-2255" coordorigin="9914,-2255" coordsize="22,0" path="m9914,-2255l9936,-2255,9914,-2255xe" filled="f" stroked="t" strokecolor="black" strokeweight="0.02pt">
              <v:stroke dashstyle="solid"/>
              <v:path arrowok="t"/>
            </v:shape>
            <v:shape id="_x0000_s1091" style="width:22;height:2;left:9935;position:absolute;top:-2255" coordorigin="9936,-2255" coordsize="22,0" path="m9958,-2255l9936,-2255,9958,-2255xe" filled="t" fillcolor="black" stroked="f">
              <v:fill type="solid"/>
              <v:path arrowok="t"/>
            </v:shape>
            <v:shape id="_x0000_s1092" style="width:22;height:2;left:9935;position:absolute;top:-2255" coordorigin="9936,-2255" coordsize="22,0" path="m9936,-2255l9958,-2255,9936,-2255xe" filled="f" stroked="t" strokecolor="black" strokeweight="0.02pt">
              <v:stroke dashstyle="solid"/>
              <v:path arrowok="t"/>
            </v:shape>
            <v:shape id="_x0000_s1093" style="width:44;height:167;left:9914;position:absolute;top:-2255" coordorigin="9914,-2255" coordsize="44,167" path="m9936,-2088l9914,-2255,9958,-2255,9936,-2088xe" filled="t" fillcolor="black" stroked="f">
              <v:fill type="solid"/>
              <v:path arrowok="t"/>
            </v:shape>
            <v:shape id="_x0000_s1094" style="width:44;height:167;left:9914;position:absolute;top:-2255" coordorigin="9914,-2255" coordsize="44,167" path="m9914,-2255l9958,-2255,9936,-2088,9914,-2255xe" filled="f" stroked="t" strokecolor="black" strokeweight="0.02pt">
              <v:stroke dashstyle="solid"/>
              <v:path arrowok="t"/>
            </v:shape>
            <v:shape id="_x0000_s1095" style="width:853;height:182;left:8943;position:absolute;top:-2099" coordorigin="8943,-2098" coordsize="853,182" path="m8947,-1917l8943,-1935,9792,-2098,9795,-2081,8947,-1917xe" filled="t" fillcolor="black" stroked="f">
              <v:fill type="solid"/>
              <v:path arrowok="t"/>
            </v:shape>
            <v:shape id="_x0000_s1096" style="width:853;height:182;left:8943;position:absolute;top:-2099" coordorigin="8943,-2098" coordsize="853,182" path="m8943,-1935l8945,-1926,8947,-1917,9795,-2081,9794,-2089,9792,-2098,8943,-1935xe" filled="f" stroked="t" strokecolor="black" strokeweight="0.02pt">
              <v:stroke dashstyle="solid"/>
              <v:path arrowok="t"/>
            </v:shape>
            <v:shape id="_x0000_s1097" style="width:11;height:18;left:9791;position:absolute;top:-2099" coordorigin="9792,-2098" coordsize="11,18" path="m9795,-2081l9794,-2089,9792,-2098,9795,-2098,9803,-2090,9803,-2087,9802,-2085,9800,-2083,9798,-2082,9795,-2081xe" filled="t" fillcolor="black" stroked="f">
              <v:fill type="solid"/>
              <v:path arrowok="t"/>
            </v:shape>
            <v:shape id="_x0000_s1098" style="width:11;height:18;left:9791;position:absolute;top:-2099" coordorigin="9792,-2098" coordsize="11,18" path="m9792,-2098l9795,-2098,9797,-2098,9799,-2096,9801,-2095,9802,-2093,9803,-2090,9803,-2087,9802,-2085,9800,-2083,9798,-2082,9795,-2081e" filled="f" stroked="t" strokecolor="black" strokeweight="0.02pt">
              <v:stroke dashstyle="solid"/>
              <v:path arrowok="t"/>
            </v:shape>
            <v:shape id="_x0000_s1099" style="width:9;height:18;left:9784;position:absolute;top:-2099" coordorigin="9785,-2098" coordsize="9,18" path="m9794,-2081l9785,-2088,9785,-2091,9794,-2098,9794,-2089,9794,-2081xe" filled="t" fillcolor="black" stroked="f">
              <v:fill type="solid"/>
              <v:path arrowok="t"/>
            </v:shape>
            <v:shape id="_x0000_s1100" style="width:9;height:18;left:9784;position:absolute;top:-2099" coordorigin="9785,-2098" coordsize="9,18" path="m9794,-2081l9785,-2088,9785,-2091,9785,-2093,9787,-2096,9789,-2097,9791,-2098,9794,-2098e" filled="f" stroked="t" strokecolor="black" strokeweight="0.02pt">
              <v:stroke dashstyle="solid"/>
              <v:path arrowok="t"/>
            </v:shape>
            <v:shape id="_x0000_s1101" style="width:726;height:24;left:9793;position:absolute;top:-2099" coordorigin="9794,-2098" coordsize="726,24" path="m10520,-2075l9794,-2081,9794,-2098,10520,-2092,10520,-2075xe" filled="t" fillcolor="black" stroked="f">
              <v:fill type="solid"/>
              <v:path arrowok="t"/>
            </v:shape>
            <v:shape id="_x0000_s1102" style="width:726;height:24;left:9793;position:absolute;top:-2099" coordorigin="9794,-2098" coordsize="726,24" path="m9794,-2098l9794,-2089,9794,-2081,10520,-2075,10520,-2083,10520,-2092,9794,-2098xe" filled="f" stroked="t" strokecolor="black" strokeweight="0.02pt">
              <v:stroke dashstyle="solid"/>
              <v:path arrowok="t"/>
            </v:shape>
            <v:shape id="_x0000_s1103" style="width:9;height:18;left:10519;position:absolute;top:-2093" coordorigin="10520,-2092" coordsize="9,18" path="m10520,-2075l10520,-2083,10520,-2092,10522,-2092,10525,-2091,10526,-2089,10528,-2087,10529,-2085,10529,-2082,10528,-2080,10526,-2077,10525,-2076,10522,-2075,10520,-2075xe" filled="t" fillcolor="black" stroked="f">
              <v:fill type="solid"/>
              <v:path arrowok="t"/>
            </v:shape>
            <v:shape id="_x0000_s1104" style="width:9;height:18;left:10519;position:absolute;top:-2093" coordorigin="10520,-2092" coordsize="9,18" path="m10520,-2092l10529,-2085,10529,-2082,10528,-2080,10526,-2077,10525,-2076,10522,-2075,10520,-2075e" filled="f" stroked="t" strokecolor="black" strokeweight="0.02pt">
              <v:stroke dashstyle="solid"/>
              <v:path arrowok="t"/>
            </v:shape>
            <v:shape id="_x0000_s1105" style="width:188;height:24;left:2425;position:absolute;top:-1635" coordorigin="2425,-1634" coordsize="188,24" path="m2612,-1611l2425,-1611,2425,-1634,2612,-1611xe" filled="t" fillcolor="black" stroked="f">
              <v:fill type="solid"/>
              <v:path arrowok="t"/>
            </v:shape>
            <v:shape id="_x0000_s1106" style="width:188;height:24;left:2425;position:absolute;top:-1635" coordorigin="2425,-1634" coordsize="188,24" path="m2425,-1634l2425,-1611,2612,-1611,2425,-1634xe" filled="f" stroked="t" strokecolor="black" strokeweight="0.02pt">
              <v:stroke dashstyle="solid"/>
              <v:path arrowok="t"/>
            </v:shape>
            <v:shape id="_x0000_s1107" style="width:188;height:24;left:2425;position:absolute;top:-1611" coordorigin="2425,-1611" coordsize="188,24" path="m2425,-1588l2425,-1611,2612,-1611,2425,-1588xe" filled="t" fillcolor="black" stroked="f">
              <v:fill type="solid"/>
              <v:path arrowok="t"/>
            </v:shape>
            <v:shape id="_x0000_s1108" style="width:833;height:843;left:2203;position:absolute;top:-1852" coordorigin="2203,-1852" coordsize="833,843" path="m2425,-1611l2612,-1611,2425,-1588,2425,-1611xm2425,-1634l2425,-1588m2612,-1611l2425,-1588m2612,-1611l2425,-1634m2425,-1611l2203,-1611m2667,-1409l2515,-1409m2595,-1409l2573,-1431,2566,-1445,2566,-1467,2573,-1481,2595,-1488,2667,-1488m2606,-1546l2602,-1553,2591,-1564,2667,-1564m2714,-1852l2714,-1364m2714,-1364l2714,-1189m2714,-1189l2692,-1189m2780,-1108l2867,-1108m2867,-1108l2954,-1108m2780,-1108l2867,-1021m2867,-1021l2954,-1108m2986,-1096l3032,-1096,3007,-1063,3020,-1063,3028,-1059,3032,-1055,3036,-1043,3036,-1034,3032,-1022,3024,-1014,3011,-1010,2999,-1010,2986,-1014,2982,-1018,2978,-1026m2692,-1189l2714,-1023m2736,-1189l2714,-1023m2714,-1189l2736,-1189e" filled="f" stroked="t" strokecolor="black" strokeweight="0.02pt">
              <v:stroke dashstyle="solid"/>
              <v:path arrowok="t"/>
            </v:shape>
            <v:shape id="_x0000_s1109" style="width:22;height:2;left:2691;position:absolute;top:-1189" coordorigin="2692,-1189" coordsize="22,0" path="m2714,-1189l2692,-1189,2714,-1189xe" filled="t" fillcolor="black" stroked="f">
              <v:fill type="solid"/>
              <v:path arrowok="t"/>
            </v:shape>
            <v:shape id="_x0000_s1110" style="width:22;height:2;left:2691;position:absolute;top:-1189" coordorigin="2692,-1189" coordsize="22,0" path="m2692,-1189l2714,-1189,2692,-1189xe" filled="f" stroked="t" strokecolor="black" strokeweight="0.02pt">
              <v:stroke dashstyle="solid"/>
              <v:path arrowok="t"/>
            </v:shape>
            <v:shape id="_x0000_s1111" style="width:22;height:2;left:2713;position:absolute;top:-1189" coordorigin="2714,-1189" coordsize="22,0" path="m2736,-1189l2714,-1189,2736,-1189xe" filled="t" fillcolor="black" stroked="f">
              <v:fill type="solid"/>
              <v:path arrowok="t"/>
            </v:shape>
            <v:shape id="_x0000_s1112" style="width:22;height:2;left:2713;position:absolute;top:-1189" coordorigin="2714,-1189" coordsize="22,0" path="m2714,-1189l2736,-1189,2714,-1189xe" filled="f" stroked="t" strokecolor="black" strokeweight="0.02pt">
              <v:stroke dashstyle="solid"/>
              <v:path arrowok="t"/>
            </v:shape>
            <v:shape id="_x0000_s1113" style="width:44;height:167;left:2691;position:absolute;top:-1189" coordorigin="2692,-1189" coordsize="44,167" path="m2714,-1023l2692,-1189,2736,-1189,2714,-1023xe" filled="t" fillcolor="black" stroked="f">
              <v:fill type="solid"/>
              <v:path arrowok="t"/>
            </v:shape>
            <v:shape id="_x0000_s1114" style="width:44;height:167;left:2691;position:absolute;top:-1189" coordorigin="2692,-1189" coordsize="44,167" path="m2692,-1189l2736,-1189,2714,-1023,2692,-1189xe" filled="f" stroked="t" strokecolor="black" strokeweight="0.02pt">
              <v:stroke dashstyle="solid"/>
              <v:path arrowok="t"/>
            </v:shape>
            <v:shape id="_x0000_s1115" style="width:44;height:167;left:2691;position:absolute;top:-2193" coordorigin="2692,-2193" coordsize="44,167" path="m2736,-2026l2692,-2026,2714,-2193,2736,-2026xe" filled="t" fillcolor="black" stroked="f">
              <v:fill type="solid"/>
              <v:path arrowok="t"/>
            </v:shape>
            <v:shape id="_x0000_s1116" style="width:44;height:167;left:2691;position:absolute;top:-2193" coordorigin="2692,-2193" coordsize="44,167" path="m2714,-2193l2692,-2026,2736,-2026,2714,-2193xe" filled="f" stroked="t" strokecolor="black" strokeweight="0.02pt">
              <v:stroke dashstyle="solid"/>
              <v:path arrowok="t"/>
            </v:shape>
            <v:shape id="_x0000_s1117" style="width:22;height:2;left:2691;position:absolute;top:-2027" coordorigin="2692,-2026" coordsize="22,0" path="m2714,-2026l2692,-2026,2714,-2026xe" filled="t" fillcolor="black" stroked="f">
              <v:fill type="solid"/>
              <v:path arrowok="t"/>
            </v:shape>
            <v:shape id="_x0000_s1118" style="width:22;height:2;left:2691;position:absolute;top:-2027" coordorigin="2692,-2026" coordsize="22,0" path="m2692,-2026l2714,-2026,2692,-2026xe" filled="f" stroked="t" strokecolor="black" strokeweight="0.02pt">
              <v:stroke dashstyle="solid"/>
              <v:path arrowok="t"/>
            </v:shape>
            <v:shape id="_x0000_s1119" style="width:22;height:2;left:2713;position:absolute;top:-2027" coordorigin="2714,-2026" coordsize="22,0" path="m2736,-2026l2714,-2026,2736,-2026xe" filled="t" fillcolor="black" stroked="f">
              <v:fill type="solid"/>
              <v:path arrowok="t"/>
            </v:shape>
            <v:shape id="_x0000_s1120" style="width:44;height:341;left:2691;position:absolute;top:-2193" coordorigin="2692,-2193" coordsize="44,341" path="m2714,-2026l2736,-2026,2736,-2026,2714,-2026xm2714,-2026l2736,-2026m2736,-2026l2714,-2193m2692,-2026l2714,-2193m2714,-2026l2692,-2026m2714,-1852l2714,-2026e" filled="f" stroked="t" strokecolor="black" strokeweight="0.02pt">
              <v:stroke dashstyle="solid"/>
              <v:path arrowok="t"/>
            </v:shape>
            <v:shape id="_x0000_s1121" type="#_x0000_t75" style="width:153;height:134;left:2995;position:absolute;top:-1500" stroked="f">
              <v:imagedata r:id="rId113" o:title=""/>
            </v:shape>
            <v:shape id="_x0000_s1122" style="width:44;height:342;left:3123;position:absolute;top:-1503" coordorigin="3123,-1503" coordsize="44,342" path="m3145,-1503l3145,-1328m3145,-1328l3123,-1328m3123,-1328l3145,-1162m3167,-1328l3145,-1162m3145,-1328l3167,-1328e" filled="f" stroked="t" strokecolor="black" strokeweight="0.02pt">
              <v:stroke dashstyle="solid"/>
              <v:path arrowok="t"/>
            </v:shape>
            <v:shape id="_x0000_s1123" style="width:22;height:2;left:3123;position:absolute;top:-1329" coordorigin="3123,-1328" coordsize="22,0" path="m3145,-1328l3123,-1328,3145,-1328xe" filled="t" fillcolor="black" stroked="f">
              <v:fill type="solid"/>
              <v:path arrowok="t"/>
            </v:shape>
            <v:shape id="_x0000_s1124" style="width:22;height:2;left:3123;position:absolute;top:-1329" coordorigin="3123,-1328" coordsize="22,0" path="m3123,-1328l3145,-1328,3123,-1328xe" filled="f" stroked="t" strokecolor="black" strokeweight="0.02pt">
              <v:stroke dashstyle="solid"/>
              <v:path arrowok="t"/>
            </v:shape>
            <v:shape id="_x0000_s1125" style="width:22;height:2;left:3144;position:absolute;top:-1329" coordorigin="3145,-1328" coordsize="22,0" path="m3167,-1328l3145,-1328,3167,-1328xe" filled="t" fillcolor="black" stroked="f">
              <v:fill type="solid"/>
              <v:path arrowok="t"/>
            </v:shape>
            <v:shape id="_x0000_s1126" style="width:22;height:2;left:3144;position:absolute;top:-1329" coordorigin="3145,-1328" coordsize="22,0" path="m3145,-1328l3167,-1328,3145,-1328xe" filled="f" stroked="t" strokecolor="black" strokeweight="0.02pt">
              <v:stroke dashstyle="solid"/>
              <v:path arrowok="t"/>
            </v:shape>
            <v:shape id="_x0000_s1127" style="width:44;height:167;left:3123;position:absolute;top:-1329" coordorigin="3123,-1328" coordsize="44,167" path="m3145,-1162l3123,-1328,3167,-1328,3145,-1162xe" filled="t" fillcolor="black" stroked="f">
              <v:fill type="solid"/>
              <v:path arrowok="t"/>
            </v:shape>
            <v:shape id="_x0000_s1128" style="width:1018;height:1368;left:3059;position:absolute;top:-2529" coordorigin="3060,-2529" coordsize="1018,1368" path="m3123,-1328l3167,-1328,3145,-1162,3123,-1328xm3799,-1162l3742,-1162m3727,-1162l3666,-1162m3650,-1162l3589,-1162m3574,-1162l3513,-1162m3498,-1162l3437,-1162m3422,-1162l3361,-1162m3346,-1162l3285,-1162m3270,-1162l3208,-1162m3193,-1162l3133,-1162m3117,-1162l3060,-1162m4056,-2529l4056,-2354m4056,-2354l4034,-2354m4034,-2354l4056,-2188m4078,-2354l4056,-2188m4056,-2354l4078,-2354e" filled="f" stroked="t" strokecolor="black" strokeweight="0.02pt">
              <v:stroke dashstyle="solid"/>
              <v:path arrowok="t"/>
            </v:shape>
            <v:shape id="_x0000_s1129" style="width:22;height:2;left:4034;position:absolute;top:-2355" coordorigin="4034,-2354" coordsize="22,0" path="m4056,-2354l4034,-2354,4056,-2354xe" filled="t" fillcolor="black" stroked="f">
              <v:fill type="solid"/>
              <v:path arrowok="t"/>
            </v:shape>
            <v:shape id="_x0000_s1130" style="width:22;height:2;left:4034;position:absolute;top:-2355" coordorigin="4034,-2354" coordsize="22,0" path="m4034,-2354l4056,-2354,4034,-2354xe" filled="f" stroked="t" strokecolor="black" strokeweight="0.02pt">
              <v:stroke dashstyle="solid"/>
              <v:path arrowok="t"/>
            </v:shape>
            <v:shape id="_x0000_s1131" style="width:22;height:2;left:4055;position:absolute;top:-2355" coordorigin="4056,-2354" coordsize="22,0" path="m4078,-2354l4056,-2354,4078,-2354xe" filled="t" fillcolor="black" stroked="f">
              <v:fill type="solid"/>
              <v:path arrowok="t"/>
            </v:shape>
            <v:shape id="_x0000_s1132" style="width:22;height:2;left:4055;position:absolute;top:-2355" coordorigin="4056,-2354" coordsize="22,0" path="m4056,-2354l4078,-2354,4056,-2354xe" filled="f" stroked="t" strokecolor="black" strokeweight="0.02pt">
              <v:stroke dashstyle="solid"/>
              <v:path arrowok="t"/>
            </v:shape>
            <v:shape id="_x0000_s1133" style="width:44;height:167;left:4034;position:absolute;top:-2355" coordorigin="4034,-2354" coordsize="44,167" path="m4056,-2188l4034,-2354,4078,-2354,4056,-2188xe" filled="t" fillcolor="black" stroked="f">
              <v:fill type="solid"/>
              <v:path arrowok="t"/>
            </v:shape>
            <v:shape id="_x0000_s1134" style="width:44;height:167;left:4034;position:absolute;top:-2355" coordorigin="4034,-2354" coordsize="44,167" path="m4034,-2354l4078,-2354,4056,-2188,4034,-2354xe" filled="f" stroked="t" strokecolor="black" strokeweight="0.02pt">
              <v:stroke dashstyle="solid"/>
              <v:path arrowok="t"/>
            </v:shape>
            <v:line id="_x0000_s1135" style="position:absolute" from="3489,-2188" to="4407,-2188" stroked="t" strokecolor="black" strokeweight="0.02pt">
              <v:stroke dashstyle="longDash"/>
            </v:line>
            <v:shape id="_x0000_s1136" style="width:12;height:18;left:3249;position:absolute;top:-2197" coordorigin="3249,-2197" coordsize="12,18" path="m3256,-2179l3254,-2180,3252,-2182,3250,-2184,3249,-2186,3249,-2189,3258,-2197,3260,-2197,3258,-2188,3256,-2179xe" filled="t" fillcolor="black" stroked="f">
              <v:fill type="solid"/>
              <v:path arrowok="t"/>
            </v:shape>
            <v:shape id="_x0000_s1137" style="width:12;height:18;left:3249;position:absolute;top:-2197" coordorigin="3249,-2197" coordsize="12,18" path="m3256,-2179l3254,-2180,3252,-2182,3250,-2184,3249,-2186,3249,-2189,3258,-2197,3260,-2197e" filled="f" stroked="t" strokecolor="black" strokeweight="0.02pt">
              <v:stroke dashstyle="solid"/>
              <v:path arrowok="t"/>
            </v:shape>
            <v:shape id="_x0000_s1138" style="width:44;height:167;left:4042;position:absolute;top:-2007" coordorigin="4042,-2006" coordsize="44,167" path="m4086,-1840l4042,-1840,4064,-2006,4086,-1840xe" filled="t" fillcolor="black" stroked="f">
              <v:fill type="solid"/>
              <v:path arrowok="t"/>
            </v:shape>
            <v:shape id="_x0000_s1139" style="width:44;height:167;left:4042;position:absolute;top:-2007" coordorigin="4042,-2006" coordsize="44,167" path="m4064,-2006l4042,-1840,4086,-1840,4064,-2006xe" filled="f" stroked="t" strokecolor="black" strokeweight="0.02pt">
              <v:stroke dashstyle="solid"/>
              <v:path arrowok="t"/>
            </v:shape>
            <v:shape id="_x0000_s1140" style="width:22;height:2;left:4042;position:absolute;top:-1841" coordorigin="4042,-1840" coordsize="22,0" path="m4064,-1840l4042,-1840,4064,-1840xe" filled="t" fillcolor="black" stroked="f">
              <v:fill type="solid"/>
              <v:path arrowok="t"/>
            </v:shape>
            <v:shape id="_x0000_s1141" style="width:22;height:2;left:4042;position:absolute;top:-1841" coordorigin="4042,-1840" coordsize="22,0" path="m4042,-1840l4064,-1840,4042,-1840xe" filled="f" stroked="t" strokecolor="black" strokeweight="0.02pt">
              <v:stroke dashstyle="solid"/>
              <v:path arrowok="t"/>
            </v:shape>
            <v:shape id="_x0000_s1142" style="width:22;height:2;left:4063;position:absolute;top:-1841" coordorigin="4064,-1840" coordsize="22,0" path="m4086,-1840l4064,-1840,4086,-1840xe" filled="t" fillcolor="black" stroked="f">
              <v:fill type="solid"/>
              <v:path arrowok="t"/>
            </v:shape>
            <v:shape id="_x0000_s1143" style="width:44;height:342;left:4042;position:absolute;top:-2007" coordorigin="4042,-2006" coordsize="44,342" path="m4064,-1840l4086,-1840,4086,-1840,4064,-1840xm4064,-1840l4086,-1840m4086,-1840l4064,-2006m4042,-1840l4064,-2006m4064,-1840l4042,-1840m4064,-1665l4064,-1840e" filled="f" stroked="t" strokecolor="black" strokeweight="0.02pt">
              <v:stroke dashstyle="solid"/>
              <v:path arrowok="t"/>
            </v:shape>
            <v:shape id="_x0000_s1144" style="width:782;height:196;left:3256;position:absolute;top:-2197" coordorigin="3256,-2197" coordsize="782,196" path="m4033,-2002l3256,-2179,3260,-2197,4037,-2019,4033,-2002xe" filled="t" fillcolor="black" stroked="f">
              <v:fill type="solid"/>
              <v:path arrowok="t"/>
            </v:shape>
            <v:shape id="_x0000_s1145" style="width:782;height:196;left:3256;position:absolute;top:-2197" coordorigin="3256,-2197" coordsize="782,196" path="m3260,-2197l3258,-2188,3256,-2179,4033,-2002,4035,-2011,4037,-2019,3260,-2197xe" filled="f" stroked="t" strokecolor="black" strokeweight="0.02pt">
              <v:stroke dashstyle="solid"/>
              <v:path arrowok="t"/>
            </v:shape>
            <v:shape id="_x0000_s1146" style="width:12;height:18;left:4033;position:absolute;top:-2020" coordorigin="4033,-2019" coordsize="12,18" path="m4036,-2002l4033,-2002,4035,-2011,4037,-2019,4040,-2019,4042,-2017,4043,-2015,4044,-2012,4044,-2010,4044,-2007,4042,-2005,4041,-2003,4038,-2002,4036,-2002xe" filled="t" fillcolor="black" stroked="f">
              <v:fill type="solid"/>
              <v:path arrowok="t"/>
            </v:shape>
            <v:shape id="_x0000_s1147" style="width:12;height:18;left:4033;position:absolute;top:-2020" coordorigin="4033,-2019" coordsize="12,18" path="m4037,-2019l4040,-2019,4042,-2017,4043,-2015,4044,-2012,4044,-2010,4036,-2002,4033,-2002e" filled="f" stroked="t" strokecolor="black" strokeweight="0.02pt">
              <v:stroke dashstyle="solid"/>
              <v:path arrowok="t"/>
            </v:shape>
            <v:shape id="_x0000_s1148" style="width:10;height:18;left:4026;position:absolute;top:-2020" coordorigin="4026,-2019" coordsize="10,18" path="m4035,-2002l4026,-2009,4026,-2012,4036,-2019,4035,-2011,4035,-2002xe" filled="t" fillcolor="black" stroked="f">
              <v:fill type="solid"/>
              <v:path arrowok="t"/>
            </v:shape>
            <v:shape id="_x0000_s1149" style="width:10;height:18;left:4026;position:absolute;top:-2020" coordorigin="4026,-2019" coordsize="10,18" path="m4035,-2002l4026,-2009,4026,-2012,4027,-2015,4029,-2017,4030,-2018,4033,-2019,4036,-2019e" filled="f" stroked="t" strokecolor="black" strokeweight="0.02pt">
              <v:stroke dashstyle="solid"/>
              <v:path arrowok="t"/>
            </v:shape>
            <v:shape id="_x0000_s1150" style="width:44;height:167;left:8788;position:absolute;top:-1928" coordorigin="8789,-1928" coordsize="44,167" path="m8832,-1762l8789,-1762,8810,-1928,8832,-1762xe" filled="t" fillcolor="black" stroked="f">
              <v:fill type="solid"/>
              <v:path arrowok="t"/>
            </v:shape>
            <v:shape id="_x0000_s1151" style="width:44;height:167;left:8788;position:absolute;top:-1928" coordorigin="8789,-1928" coordsize="44,167" path="m8810,-1928l8789,-1762,8832,-1762,8810,-1928xe" filled="f" stroked="t" strokecolor="black" strokeweight="0.02pt">
              <v:stroke dashstyle="solid"/>
              <v:path arrowok="t"/>
            </v:shape>
            <v:shape id="_x0000_s1152" style="width:22;height:2;left:8788;position:absolute;top:-1762" coordorigin="8789,-1762" coordsize="22,0" path="m8810,-1762l8789,-1762,8810,-1762xe" filled="t" fillcolor="black" stroked="f">
              <v:fill type="solid"/>
              <v:path arrowok="t"/>
            </v:shape>
            <v:shape id="_x0000_s1153" style="width:22;height:2;left:8788;position:absolute;top:-1762" coordorigin="8789,-1762" coordsize="22,0" path="m8789,-1762l8810,-1762,8789,-1762xe" filled="f" stroked="t" strokecolor="black" strokeweight="0.02pt">
              <v:stroke dashstyle="solid"/>
              <v:path arrowok="t"/>
            </v:shape>
            <v:shape id="_x0000_s1154" style="width:22;height:2;left:8810;position:absolute;top:-1762" coordorigin="8810,-1762" coordsize="22,0" path="m8832,-1762l8810,-1762,8832,-1762xe" filled="t" fillcolor="black" stroked="f">
              <v:fill type="solid"/>
              <v:path arrowok="t"/>
            </v:shape>
            <v:shape id="_x0000_s1155" style="width:44;height:335;left:8788;position:absolute;top:-1928" coordorigin="8789,-1928" coordsize="44,335" path="m8810,-1762l8832,-1762,8832,-1762,8810,-1762xm8810,-1762l8832,-1762m8832,-1762l8810,-1928m8789,-1762l8810,-1928m8810,-1762l8789,-1762m8810,-1593l8810,-1768e" filled="f" stroked="t" strokecolor="black" strokeweight="0.02pt">
              <v:stroke dashstyle="solid"/>
              <v:path arrowok="t"/>
            </v:shape>
            <v:shape id="_x0000_s1156" style="width:4911;height:103;left:4035;position:absolute;top:-2020" coordorigin="4035,-2019" coordsize="4911,103" path="m8945,-1917l4035,-2002,4036,-2019,8945,-1935,8945,-1917xe" filled="t" fillcolor="black" stroked="f">
              <v:fill type="solid"/>
              <v:path arrowok="t"/>
            </v:shape>
            <v:shape id="_x0000_s1157" style="width:4911;height:103;left:4035;position:absolute;top:-2020" coordorigin="4035,-2019" coordsize="4911,103" path="m4036,-2019l4035,-2011,4035,-2002,8945,-1917,8945,-1926,8945,-1935,4036,-2019xe" filled="f" stroked="t" strokecolor="black" strokeweight="0.02pt">
              <v:stroke dashstyle="solid"/>
              <v:path arrowok="t"/>
            </v:shape>
            <v:shape id="_x0000_s1158" style="width:10;height:18;left:8944;position:absolute;top:-1935" coordorigin="8945,-1935" coordsize="10,18" path="m8945,-1917l8945,-1926,8945,-1935,8948,-1934,8950,-1933,8952,-1931,8953,-1929,8954,-1927,8954,-1924,8953,-1922,8952,-1920,8950,-1918,8947,-1917,8945,-1917xe" filled="t" fillcolor="black" stroked="f">
              <v:fill type="solid"/>
              <v:path arrowok="t"/>
            </v:shape>
            <v:shape id="_x0000_s1159" style="width:10;height:18;left:8944;position:absolute;top:-1935" coordorigin="8945,-1935" coordsize="10,18" path="m8945,-1935l8954,-1927,8954,-1924,8953,-1922,8952,-1920,8950,-1918,8947,-1917,8945,-1917e" filled="f" stroked="t" strokecolor="black" strokeweight="0.02pt">
              <v:stroke dashstyle="solid"/>
              <v:path arrowok="t"/>
            </v:shape>
            <v:shape id="_x0000_s1160" style="width:9;height:18;left:2159;position:absolute;top:-2207" coordorigin="2160,-2206" coordsize="9,18" path="m2169,-2189l2160,-2196,2160,-2199,2169,-2206,2169,-2198,2169,-2189xe" filled="t" fillcolor="black" stroked="f">
              <v:fill type="solid"/>
              <v:path arrowok="t"/>
            </v:shape>
            <v:shape id="_x0000_s1161" style="width:9;height:18;left:2159;position:absolute;top:-2207" coordorigin="2160,-2206" coordsize="9,18" path="m2169,-2189l2160,-2196,2160,-2199,2161,-2201,2162,-2204,2164,-2205,2166,-2206,2169,-2206e" filled="f" stroked="t" strokecolor="black" strokeweight="0.02pt">
              <v:stroke dashstyle="solid"/>
              <v:path arrowok="t"/>
            </v:shape>
            <v:shape id="_x0000_s1162" style="width:1090;height:28;left:2168;position:absolute;top:-2207" coordorigin="2169,-2206" coordsize="1090,28" path="m3258,-2179l2169,-2189,2169,-2206,3258,-2197,3258,-2179xe" filled="t" fillcolor="black" stroked="f">
              <v:fill type="solid"/>
              <v:path arrowok="t"/>
            </v:shape>
            <v:shape id="_x0000_s1163" style="width:1090;height:28;left:2168;position:absolute;top:-2207" coordorigin="2169,-2206" coordsize="1090,28" path="m2169,-2206l2169,-2198,2169,-2189,3258,-2179,3258,-2188,3258,-2197,2169,-2206xe" filled="f" stroked="t" strokecolor="black" strokeweight="0.02pt">
              <v:stroke dashstyle="solid"/>
              <v:path arrowok="t"/>
            </v:shape>
            <v:shape id="_x0000_s1164" style="width:9;height:18;left:3258;position:absolute;top:-2197" coordorigin="3258,-2197" coordsize="9,18" path="m3258,-2179l3258,-2188,3258,-2197,3261,-2197,3263,-2196,3265,-2194,3267,-2192,3267,-2189,3267,-2187,3267,-2184,3265,-2182,3263,-2181,3261,-2180,3258,-2179xe" filled="t" fillcolor="black" stroked="f">
              <v:fill type="solid"/>
              <v:path arrowok="t"/>
            </v:shape>
            <v:shape id="_x0000_s1165" style="width:9;height:18;left:3258;position:absolute;top:-2197" coordorigin="3258,-2197" coordsize="9,18" path="m3258,-2197l3267,-2189,3267,-2187,3267,-2184,3265,-2182,3263,-2181,3261,-2180,3258,-2179e" filled="f" stroked="t" strokecolor="black" strokeweight="0.02pt">
              <v:stroke dashstyle="solid"/>
              <v:path arrowok="t"/>
            </v:shape>
            <v:shape id="_x0000_s1166" type="#_x0000_t75" style="width:128;height:198;left:9675;position:absolute;top:-927" stroked="f">
              <v:imagedata r:id="rId114" o:title=""/>
            </v:shape>
            <v:shape id="_x0000_s1167" style="width:266;height:113;left:8786;position:absolute;top:-1164" coordorigin="8787,-1164" coordsize="266,113" path="m8787,-1164l8874,-1164m8874,-1164l8961,-1164m8787,-1164l8874,-1077m8874,-1077l8961,-1164m8990,-1128l8990,-1133,8995,-1143,9000,-1147,9010,-1152,9029,-1152,9038,-1147,9043,-1143,9048,-1133,9048,-1123,9043,-1114,9034,-1099,8985,-1052,9053,-1052e" filled="f" stroked="t" strokecolor="black" strokeweight="0.02pt">
              <v:stroke dashstyle="solid"/>
              <v:path arrowok="t"/>
            </v:shape>
            <v:shape id="_x0000_s1168" style="width:19;height:9;left:8949;position:absolute;top:-895" coordorigin="8950,-894" coordsize="19,9" path="m8960,-885l8957,-885,8955,-886,8953,-887,8951,-889,8950,-892,8950,-894,8959,-894,8968,-894,8967,-892,8966,-889,8964,-887,8962,-886,8960,-885xe" filled="t" fillcolor="black" stroked="f">
              <v:fill type="solid"/>
              <v:path arrowok="t"/>
            </v:shape>
            <v:shape id="_x0000_s1169" style="width:19;height:9;left:8949;position:absolute;top:-895" coordorigin="8950,-894" coordsize="19,9" path="m8968,-894l8960,-885,8957,-885,8955,-886,8953,-887,8951,-889,8950,-892,8950,-894e" filled="f" stroked="t" strokecolor="black" strokeweight="0.02pt">
              <v:stroke dashstyle="solid"/>
              <v:path arrowok="t"/>
            </v:shape>
            <v:shape id="_x0000_s1170" style="width:19;height:110;left:8949;position:absolute;top:-1004" coordorigin="8950,-1004" coordsize="19,110" path="m8968,-894l8950,-894,8950,-1004,8968,-1004,8968,-894xe" filled="t" fillcolor="black" stroked="f">
              <v:fill type="solid"/>
              <v:path arrowok="t"/>
            </v:shape>
            <v:shape id="_x0000_s1171" style="width:19;height:110;left:8949;position:absolute;top:-1004" coordorigin="8950,-1004" coordsize="19,110" path="m8950,-894l8959,-894,8968,-894,8968,-1004,8959,-1004,8950,-1004,8950,-894xe" filled="f" stroked="t" strokecolor="black" strokeweight="0.02pt">
              <v:stroke dashstyle="solid"/>
              <v:path arrowok="t"/>
            </v:shape>
            <v:shape id="_x0000_s1172" style="width:19;height:9;left:8949;position:absolute;top:-1013" coordorigin="8950,-1013" coordsize="19,9" path="m8968,-1004l8959,-1004,8950,-1004,8950,-1006,8951,-1009,8953,-1010,8955,-1012,8958,-1013,8960,-1013,8963,-1012,8965,-1010,8967,-1009,8967,-1006,8968,-1004xe" filled="t" fillcolor="black" stroked="f">
              <v:fill type="solid"/>
              <v:path arrowok="t"/>
            </v:shape>
            <v:shape id="_x0000_s1173" style="width:19;height:9;left:8949;position:absolute;top:-1013" coordorigin="8950,-1013" coordsize="19,9" path="m8950,-1004l8958,-1013,8960,-1013,8963,-1012,8965,-1010,8967,-1009,8967,-1006,8968,-1004e" filled="f" stroked="t" strokecolor="black" strokeweight="0.02pt">
              <v:stroke dashstyle="solid"/>
              <v:path arrowok="t"/>
            </v:shape>
            <v:shape id="_x0000_s1174" style="width:9;height:18;left:9067;position:absolute;top:-904" coordorigin="9067,-903" coordsize="9,18" path="m9067,-885l9067,-894,9067,-903,9070,-903,9072,-902,9074,-900,9076,-898,9076,-895,9076,-893,9076,-890,9074,-888,9072,-887,9070,-886,9067,-885xe" filled="t" fillcolor="black" stroked="f">
              <v:fill type="solid"/>
              <v:path arrowok="t"/>
            </v:shape>
            <v:shape id="_x0000_s1175" style="width:9;height:18;left:9067;position:absolute;top:-904" coordorigin="9067,-903" coordsize="9,18" path="m9067,-903l9076,-895,9076,-893,9076,-890,9074,-888,9072,-887,9070,-886,9067,-885e" filled="f" stroked="t" strokecolor="black" strokeweight="0.02pt">
              <v:stroke dashstyle="solid"/>
              <v:path arrowok="t"/>
            </v:shape>
            <v:rect id="_x0000_s1176" style="width:109;height:18;left:8958;position:absolute;top:-904" filled="t" fillcolor="black" stroked="f">
              <v:fill type="solid"/>
            </v:rect>
            <v:shape id="_x0000_s1177" style="width:109;height:18;left:8958;position:absolute;top:-904" coordorigin="8959,-903" coordsize="109,18" path="m9067,-885l9067,-894,9067,-903,8959,-903,8959,-894,8959,-885,9067,-885xe" filled="f" stroked="t" strokecolor="black" strokeweight="0.02pt">
              <v:stroke dashstyle="solid"/>
              <v:path arrowok="t"/>
            </v:shape>
            <v:shape id="_x0000_s1178" style="width:9;height:18;left:8949;position:absolute;top:-904" coordorigin="8950,-903" coordsize="9,18" path="m8959,-885l8950,-893,8950,-895,8959,-903,8959,-894,8959,-885xe" filled="t" fillcolor="black" stroked="f">
              <v:fill type="solid"/>
              <v:path arrowok="t"/>
            </v:shape>
            <v:shape id="_x0000_s1179" style="width:9;height:18;left:8949;position:absolute;top:-904" coordorigin="8950,-903" coordsize="9,18" path="m8959,-885l8950,-893,8950,-895,8950,-898,8952,-900,8954,-902,8956,-903,8959,-903e" filled="f" stroked="t" strokecolor="black" strokeweight="0.02pt">
              <v:stroke dashstyle="solid"/>
              <v:path arrowok="t"/>
            </v:shape>
            <v:shape id="_x0000_s1180" style="width:19;height:9;left:9058;position:absolute;top:-1083" coordorigin="9058,-1083" coordsize="19,9" path="m9077,-1074l9067,-1074,9058,-1074,9059,-1077,9060,-1079,9062,-1081,9064,-1082,9066,-1083,9069,-1083,9071,-1082,9073,-1081,9075,-1079,9076,-1077,9077,-1074xe" filled="t" fillcolor="black" stroked="f">
              <v:fill type="solid"/>
              <v:path arrowok="t"/>
            </v:shape>
            <v:shape id="_x0000_s1181" style="width:19;height:9;left:9058;position:absolute;top:-1083" coordorigin="9058,-1083" coordsize="19,9" path="m9058,-1074l9066,-1083,9069,-1083,9071,-1082,9073,-1081,9075,-1079,9076,-1077,9077,-1074e" filled="f" stroked="t" strokecolor="black" strokeweight="0.02pt">
              <v:stroke dashstyle="solid"/>
              <v:path arrowok="t"/>
            </v:shape>
            <v:rect id="_x0000_s1182" style="width:19;height:180;left:9058;position:absolute;top:-1075" filled="t" fillcolor="black" stroked="f">
              <v:fill type="solid"/>
            </v:rect>
            <v:shape id="_x0000_s1183" style="width:19;height:180;left:9058;position:absolute;top:-1075" coordorigin="9058,-1074" coordsize="19,180" path="m9077,-1074l9067,-1074,9058,-1074,9058,-894,9067,-894,9077,-894,9077,-1074xe" filled="f" stroked="t" strokecolor="black" strokeweight="0.02pt">
              <v:stroke dashstyle="solid"/>
              <v:path arrowok="t"/>
            </v:shape>
            <v:shape id="_x0000_s1184" style="width:19;height:9;left:9058;position:absolute;top:-895" coordorigin="9058,-894" coordsize="19,9" path="m9069,-885l9066,-885,9064,-886,9062,-887,9060,-889,9059,-892,9058,-894,9067,-894,9077,-894,9076,-892,9075,-889,9073,-887,9071,-886,9069,-885xe" filled="t" fillcolor="black" stroked="f">
              <v:fill type="solid"/>
              <v:path arrowok="t"/>
            </v:shape>
            <v:shape id="_x0000_s1185" style="width:19;height:9;left:9058;position:absolute;top:-895" coordorigin="9058,-894" coordsize="19,9" path="m9077,-894l9069,-885,9066,-885,9064,-886,9062,-887,9060,-889,9059,-892,9058,-894e" filled="f" stroked="t" strokecolor="black" strokeweight="0.02pt">
              <v:stroke dashstyle="solid"/>
              <v:path arrowok="t"/>
            </v:shape>
            <v:shape id="_x0000_s1186" style="width:11;height:18;left:9058;position:absolute;top:-1010" coordorigin="9058,-1009" coordsize="11,18" path="m9066,-992l9063,-992,9061,-994,9059,-996,9058,-999,9058,-1001,9067,-1009,9069,-1009,9067,-1000,9066,-992xe" filled="t" fillcolor="black" stroked="f">
              <v:fill type="solid"/>
              <v:path arrowok="t"/>
            </v:shape>
            <v:shape id="_x0000_s1187" style="width:11;height:18;left:9058;position:absolute;top:-1010" coordorigin="9058,-1009" coordsize="11,18" path="m9066,-992l9063,-992,9061,-994,9059,-996,9058,-999,9058,-1001,9067,-1009,9069,-1009e" filled="f" stroked="t" strokecolor="black" strokeweight="0.02pt">
              <v:stroke dashstyle="solid"/>
              <v:path arrowok="t"/>
            </v:shape>
            <v:shape id="_x0000_s1188" style="width:621;height:151;left:9065;position:absolute;top:-1010" coordorigin="9066,-1009" coordsize="621,151" path="m9683,-858l9066,-992,9069,-1009,9686,-876,9683,-858xe" filled="t" fillcolor="black" stroked="f">
              <v:fill type="solid"/>
              <v:path arrowok="t"/>
            </v:shape>
            <v:shape id="_x0000_s1189" style="width:621;height:151;left:9065;position:absolute;top:-1010" coordorigin="9066,-1009" coordsize="621,151" path="m9069,-1009l9067,-1000,9066,-992,9683,-858,9684,-867,9686,-876,9069,-1009xe" filled="f" stroked="t" strokecolor="black" strokeweight="0.02pt">
              <v:stroke dashstyle="solid"/>
              <v:path arrowok="t"/>
            </v:shape>
            <v:shape id="_x0000_s1190" style="width:11;height:18;left:9682;position:absolute;top:-877" coordorigin="9683,-876" coordsize="11,18" path="m9685,-858l9683,-858,9684,-867,9686,-876,9689,-875,9691,-874,9692,-872,9693,-869,9693,-867,9693,-864,9692,-862,9690,-860,9688,-859,9685,-858xe" filled="t" fillcolor="black" stroked="f">
              <v:fill type="solid"/>
              <v:path arrowok="t"/>
            </v:shape>
            <v:shape id="_x0000_s1191" style="width:5728;height:389;left:3965;position:absolute;top:-1247" coordorigin="3966,-1247" coordsize="5728,389" path="m9686,-876l9689,-875,9691,-874,9692,-872,9693,-869,9693,-867,9693,-864,9692,-862,9690,-860,9688,-859,9685,-858,9683,-858m3966,-1247l4053,-1247m4053,-1247l4140,-1247m3966,-1247l4053,-1161m4053,-1161l4140,-1247m4164,-1219l4172,-1223,4184,-1235,4184,-1149e" filled="f" stroked="t" strokecolor="black" strokeweight="0.02pt">
              <v:stroke dashstyle="solid"/>
              <v:path arrowok="t"/>
            </v:shape>
            <v:shape id="_x0000_s1192" style="width:18;height:10;left:4084;position:absolute;top:-983" coordorigin="4085,-982" coordsize="18,10" path="m4095,-973l4092,-973,4090,-974,4088,-975,4086,-977,4085,-979,4085,-982,4093,-982,4102,-982,4102,-980,4101,-977,4100,-975,4097,-974,4095,-973xe" filled="t" fillcolor="black" stroked="f">
              <v:fill type="solid"/>
              <v:path arrowok="t"/>
            </v:shape>
            <v:shape id="_x0000_s1193" style="width:18;height:10;left:4084;position:absolute;top:-983" coordorigin="4085,-982" coordsize="18,10" path="m4102,-982l4095,-973,4092,-973,4090,-974,4088,-975,4086,-977,4085,-979,4085,-982e" filled="f" stroked="t" strokecolor="black" strokeweight="0.02pt">
              <v:stroke dashstyle="solid"/>
              <v:path arrowok="t"/>
            </v:shape>
            <v:shape id="_x0000_s1194" style="width:20;height:107;left:4082;position:absolute;top:-1089" coordorigin="4083,-1088" coordsize="20,107" path="m4085,-982l4083,-1088,4101,-1088,4102,-982,4085,-982xe" filled="t" fillcolor="black" stroked="f">
              <v:fill type="solid"/>
              <v:path arrowok="t"/>
            </v:shape>
            <v:shape id="_x0000_s1195" style="width:20;height:107;left:4082;position:absolute;top:-1089" coordorigin="4083,-1088" coordsize="20,107" path="m4085,-982l4093,-982,4102,-982,4101,-1088,4092,-1088,4083,-1088,4085,-982xe" filled="f" stroked="t" strokecolor="black" strokeweight="0.02pt">
              <v:stroke dashstyle="solid"/>
              <v:path arrowok="t"/>
            </v:shape>
            <v:shape id="_x0000_s1196" style="width:18;height:10;left:4082;position:absolute;top:-1097" coordorigin="4083,-1097" coordsize="18,10" path="m4083,-1088l4090,-1097,4093,-1097,4101,-1088,4092,-1088,4083,-1088xe" filled="t" fillcolor="black" stroked="f">
              <v:fill type="solid"/>
              <v:path arrowok="t"/>
            </v:shape>
            <v:shape id="_x0000_s1197" style="width:18;height:10;left:4082;position:absolute;top:-1097" coordorigin="4083,-1097" coordsize="18,10" path="m4083,-1088l4090,-1097,4093,-1097,4095,-1096,4097,-1095,4099,-1093,4100,-1091,4101,-1088e" filled="f" stroked="t" strokecolor="black" strokeweight="0.02pt">
              <v:stroke dashstyle="solid"/>
              <v:path arrowok="t"/>
            </v:shape>
            <v:shape id="_x0000_s1198" style="width:9;height:18;left:3975;position:absolute;top:-992" coordorigin="3976,-991" coordsize="9,18" path="m3985,-973l3976,-981,3976,-983,3985,-991,3985,-982,3985,-973xe" filled="t" fillcolor="black" stroked="f">
              <v:fill type="solid"/>
              <v:path arrowok="t"/>
            </v:shape>
            <v:shape id="_x0000_s1199" style="width:9;height:18;left:3975;position:absolute;top:-992" coordorigin="3976,-991" coordsize="9,18" path="m3985,-973l3976,-981,3976,-983,3976,-986,3978,-988,3980,-990,3982,-991,3985,-991e" filled="f" stroked="t" strokecolor="black" strokeweight="0.02pt">
              <v:stroke dashstyle="solid"/>
              <v:path arrowok="t"/>
            </v:shape>
            <v:rect id="_x0000_s1200" style="width:109;height:18;left:3984;position:absolute;top:-992" filled="t" fillcolor="black" stroked="f">
              <v:fill type="solid"/>
            </v:rect>
            <v:shape id="_x0000_s1201" style="width:109;height:18;left:3984;position:absolute;top:-992" coordorigin="3985,-991" coordsize="109,18" path="m3985,-991l3985,-982,3985,-973,4093,-973,4093,-982,4093,-991,3985,-991xe" filled="f" stroked="t" strokecolor="black" strokeweight="0.02pt">
              <v:stroke dashstyle="solid"/>
              <v:path arrowok="t"/>
            </v:shape>
            <v:shape id="_x0000_s1202" style="width:9;height:18;left:4093;position:absolute;top:-992" coordorigin="4093,-991" coordsize="9,18" path="m4093,-973l4093,-982,4093,-991,4096,-991,4098,-990,4100,-988,4102,-986,4102,-983,4102,-981,4102,-978,4100,-976,4098,-975,4096,-974,4093,-973xe" filled="t" fillcolor="black" stroked="f">
              <v:fill type="solid"/>
              <v:path arrowok="t"/>
            </v:shape>
            <v:shape id="_x0000_s1203" style="width:9;height:18;left:4093;position:absolute;top:-992" coordorigin="4093,-991" coordsize="9,18" path="m4093,-991l4102,-983,4102,-981,4102,-978,4100,-976,4098,-975,4096,-974,4093,-973e" filled="f" stroked="t" strokecolor="black" strokeweight="0.02pt">
              <v:stroke dashstyle="solid"/>
              <v:path arrowok="t"/>
            </v:shape>
            <v:shape id="_x0000_s1204" style="width:19;height:9;left:3975;position:absolute;top:-1171" coordorigin="3976,-1171" coordsize="19,9" path="m3994,-1162l3985,-1162,3976,-1162,3976,-1164,3977,-1167,3979,-1168,3981,-1170,3983,-1171,3986,-1171,3988,-1170,3990,-1168,3992,-1167,3993,-1164,3994,-1162xe" filled="t" fillcolor="black" stroked="f">
              <v:fill type="solid"/>
              <v:path arrowok="t"/>
            </v:shape>
            <v:shape id="_x0000_s1205" style="width:19;height:9;left:3975;position:absolute;top:-1171" coordorigin="3976,-1171" coordsize="19,9" path="m3976,-1162l3983,-1171,3986,-1171,3988,-1170,3990,-1168,3992,-1167,3993,-1164,3994,-1162e" filled="f" stroked="t" strokecolor="black" strokeweight="0.02pt">
              <v:stroke dashstyle="solid"/>
              <v:path arrowok="t"/>
            </v:shape>
            <v:rect id="_x0000_s1206" style="width:19;height:180;left:3975;position:absolute;top:-1162" filled="t" fillcolor="black" stroked="f">
              <v:fill type="solid"/>
            </v:rect>
            <v:shape id="_x0000_s1207" style="width:19;height:180;left:3975;position:absolute;top:-1162" coordorigin="3976,-1162" coordsize="19,180" path="m3994,-1162l3985,-1162,3976,-1162,3976,-982,3985,-982,3994,-982,3994,-1162xe" filled="f" stroked="t" strokecolor="black" strokeweight="0.02pt">
              <v:stroke dashstyle="solid"/>
              <v:path arrowok="t"/>
            </v:shape>
            <v:shape id="_x0000_s1208" style="width:19;height:9;left:3975;position:absolute;top:-983" coordorigin="3976,-982" coordsize="19,9" path="m3986,-973l3983,-973,3981,-974,3979,-975,3977,-977,3976,-980,3976,-982,3985,-982,3994,-982,3993,-980,3992,-977,3990,-975,3988,-974,3986,-973xe" filled="t" fillcolor="black" stroked="f">
              <v:fill type="solid"/>
              <v:path arrowok="t"/>
            </v:shape>
            <v:shape id="_x0000_s1209" style="width:19;height:9;left:3975;position:absolute;top:-983" coordorigin="3976,-982" coordsize="19,9" path="m3994,-982l3986,-973,3983,-973,3981,-974,3979,-975,3977,-977,3976,-980,3976,-982e" filled="f" stroked="t" strokecolor="black" strokeweight="0.02pt">
              <v:stroke dashstyle="solid"/>
              <v:path arrowok="t"/>
            </v:shape>
            <v:shape id="_x0000_s1210" style="width:10;height:18;left:4082;position:absolute;top:-1097" coordorigin="4083,-1097" coordsize="10,18" path="m4091,-1079l4083,-1087,4083,-1090,4092,-1097,4092,-1088,4091,-1079xe" filled="t" fillcolor="black" stroked="f">
              <v:fill type="solid"/>
              <v:path arrowok="t"/>
            </v:shape>
            <v:shape id="_x0000_s1211" style="width:10;height:18;left:4082;position:absolute;top:-1097" coordorigin="4083,-1097" coordsize="10,18" path="m4091,-1079l4083,-1087,4083,-1090,4083,-1092,4085,-1094,4087,-1096,4089,-1097,4092,-1097e" filled="f" stroked="t" strokecolor="black" strokeweight="0.02pt">
              <v:stroke dashstyle="solid"/>
              <v:path arrowok="t"/>
            </v:shape>
            <v:shape id="_x0000_s1212" style="width:4868;height:102;left:4091;position:absolute;top:-1097" coordorigin="4091,-1097" coordsize="4868,102" path="m8959,-995l4091,-1079,4092,-1097,8959,-1013,8959,-995xe" filled="t" fillcolor="black" stroked="f">
              <v:fill type="solid"/>
              <v:path arrowok="t"/>
            </v:shape>
            <v:shape id="_x0000_s1213" style="width:4868;height:102;left:4091;position:absolute;top:-1097" coordorigin="4091,-1097" coordsize="4868,102" path="m4092,-1097l4092,-1088,4091,-1079,8959,-995,8959,-1004,8959,-1013,4092,-1097xe" filled="f" stroked="t" strokecolor="black" strokeweight="0.02pt">
              <v:stroke dashstyle="solid"/>
              <v:path arrowok="t"/>
            </v:shape>
            <v:shape id="_x0000_s1214" style="width:10;height:18;left:8958;position:absolute;top:-1013" coordorigin="8959,-1013" coordsize="10,18" path="m8959,-995l8959,-1004,8959,-1013,8962,-1012,8964,-1011,8966,-1010,8967,-1007,8968,-1005,8968,-1002,8967,-1000,8966,-998,8964,-996,8961,-995,8959,-995xe" filled="t" fillcolor="black" stroked="f">
              <v:fill type="solid"/>
              <v:path arrowok="t"/>
            </v:shape>
            <v:shape id="_x0000_s1215" style="width:10;height:18;left:8958;position:absolute;top:-1013" coordorigin="8959,-1013" coordsize="10,18" path="m8959,-1013l8968,-1005,8968,-1002,8967,-1000,8966,-998,8964,-996,8961,-995,8959,-995e" filled="f" stroked="t" strokecolor="black" strokeweight="0.02pt">
              <v:stroke dashstyle="solid"/>
              <v:path arrowok="t"/>
            </v:shape>
            <v:shape id="_x0000_s1216" style="width:19;height:9;left:3358;position:absolute;top:-839" coordorigin="3358,-838" coordsize="19,9" path="m3368,-829l3366,-829,3363,-830,3361,-831,3359,-833,3359,-836,3358,-838,3367,-838,3376,-838,3376,-836,3375,-833,3373,-831,3371,-830,3368,-829xe" filled="t" fillcolor="black" stroked="f">
              <v:fill type="solid"/>
              <v:path arrowok="t"/>
            </v:shape>
            <v:shape id="_x0000_s1217" style="width:19;height:9;left:3358;position:absolute;top:-839" coordorigin="3358,-838" coordsize="19,9" path="m3376,-838l3368,-829,3366,-829,3363,-830,3361,-831,3359,-833,3359,-836,3358,-838e" filled="f" stroked="t" strokecolor="black" strokeweight="0.02pt">
              <v:stroke dashstyle="solid"/>
              <v:path arrowok="t"/>
            </v:shape>
            <v:rect id="_x0000_s1218" style="width:19;height:129;left:3358;position:absolute;top:-967" filled="t" fillcolor="black" stroked="f">
              <v:fill type="solid"/>
            </v:rect>
            <v:shape id="_x0000_s1219" style="width:19;height:129;left:3358;position:absolute;top:-967" coordorigin="3358,-966" coordsize="19,129" path="m3358,-838l3367,-838,3376,-838,3376,-966,3367,-966,3358,-966,3358,-838xe" filled="f" stroked="t" strokecolor="black" strokeweight="0.02pt">
              <v:stroke dashstyle="solid"/>
              <v:path arrowok="t"/>
            </v:shape>
            <v:shape id="_x0000_s1220" style="width:19;height:9;left:3358;position:absolute;top:-976" coordorigin="3358,-975" coordsize="19,9" path="m3376,-966l3367,-966,3358,-966,3359,-969,3359,-971,3361,-973,3363,-975,3366,-975,3368,-975,3371,-975,3373,-973,3375,-971,3376,-969,3376,-966xe" filled="t" fillcolor="black" stroked="f">
              <v:fill type="solid"/>
              <v:path arrowok="t"/>
            </v:shape>
            <v:shape id="_x0000_s1221" style="width:19;height:9;left:3358;position:absolute;top:-976" coordorigin="3358,-975" coordsize="19,9" path="m3358,-966l3366,-975,3368,-975,3371,-975,3373,-973,3375,-971,3376,-969,3376,-966e" filled="f" stroked="t" strokecolor="black" strokeweight="0.02pt">
              <v:stroke dashstyle="solid"/>
              <v:path arrowok="t"/>
            </v:shape>
            <v:shape id="_x0000_s1222" style="width:11;height:18;left:3358;position:absolute;top:-976" coordorigin="3358,-975" coordsize="11,18" path="m3369,-957l3366,-957,3364,-958,3362,-959,3360,-961,3359,-963,3358,-966,3358,-968,3359,-971,3361,-973,3363,-974,3365,-975,3367,-966,3369,-957xe" filled="t" fillcolor="black" stroked="f">
              <v:fill type="solid"/>
              <v:path arrowok="t"/>
            </v:shape>
            <v:shape id="_x0000_s1223" style="width:11;height:18;left:3358;position:absolute;top:-976" coordorigin="3358,-975" coordsize="11,18" path="m3369,-957l3366,-957,3364,-958,3362,-959,3360,-961,3359,-963,3358,-966,3358,-968,3359,-971,3361,-973,3363,-974,3365,-975e" filled="f" stroked="t" strokecolor="black" strokeweight="0.02pt">
              <v:stroke dashstyle="solid"/>
              <v:path arrowok="t"/>
            </v:shape>
            <v:shape id="_x0000_s1224" style="width:622;height:140;left:3365;position:absolute;top:-1098" coordorigin="3365,-1097" coordsize="622,140" path="m3369,-957l3365,-975,3983,-1097,3986,-1080,3369,-957xe" filled="t" fillcolor="black" stroked="f">
              <v:fill type="solid"/>
              <v:path arrowok="t"/>
            </v:shape>
            <v:shape id="_x0000_s1225" style="width:622;height:140;left:3365;position:absolute;top:-1098" coordorigin="3365,-1097" coordsize="622,140" path="m3365,-975l3367,-966,3369,-957,3986,-1080,3985,-1088,3983,-1097,3365,-975xe" filled="f" stroked="t" strokecolor="black" strokeweight="0.02pt">
              <v:stroke dashstyle="solid"/>
              <v:path arrowok="t"/>
            </v:shape>
            <v:shape id="_x0000_s1226" style="width:11;height:18;left:3982;position:absolute;top:-1098" coordorigin="3983,-1097" coordsize="11,18" path="m3986,-1080l3985,-1088,3983,-1097,3986,-1097,3994,-1089,3994,-1086,3993,-1084,3991,-1082,3989,-1080,3986,-1080xe" filled="t" fillcolor="black" stroked="f">
              <v:fill type="solid"/>
              <v:path arrowok="t"/>
            </v:shape>
            <v:shape id="_x0000_s1227" style="width:11;height:18;left:3982;position:absolute;top:-1098" coordorigin="3983,-1097" coordsize="11,18" path="m3983,-1097l3986,-1097,3988,-1097,3990,-1095,3992,-1094,3993,-1091,3994,-1089,3994,-1086,3993,-1084,3991,-1082,3989,-1080,3986,-1080e" filled="f" stroked="t" strokecolor="black" strokeweight="0.02pt">
              <v:stroke dashstyle="solid"/>
              <v:path arrowok="t"/>
            </v:shape>
            <v:shape id="_x0000_s1228" type="#_x0000_t75" style="width:127;height:198;left:3249;position:absolute;top:-1028" stroked="f">
              <v:imagedata r:id="rId115" o:title=""/>
            </v:shape>
            <v:shape id="_x0000_s1229" style="width:11;height:18;left:9058;position:absolute;top:-1083" coordorigin="9058,-1083" coordsize="11,18" path="m9066,-1065l9063,-1066,9061,-1068,9059,-1070,9058,-1072,9058,-1075,9067,-1083,9069,-1083,9067,-1074,9066,-1065xe" filled="t" fillcolor="black" stroked="f">
              <v:fill type="solid"/>
              <v:path arrowok="t"/>
            </v:shape>
            <v:shape id="_x0000_s1230" style="width:11;height:18;left:9058;position:absolute;top:-1083" coordorigin="9058,-1083" coordsize="11,18" path="m9066,-1065l9063,-1066,9061,-1068,9059,-1070,9058,-1072,9058,-1075,9067,-1083,9069,-1083e" filled="f" stroked="t" strokecolor="black" strokeweight="0.02pt">
              <v:stroke dashstyle="solid"/>
              <v:path arrowok="t"/>
            </v:shape>
            <v:shape id="_x0000_s1231" style="width:730;height:175;left:9065;position:absolute;top:-1083" coordorigin="9066,-1083" coordsize="730,175" path="m9792,-909l9066,-1065,9069,-1083,9795,-926,9792,-909xe" filled="t" fillcolor="black" stroked="f">
              <v:fill type="solid"/>
              <v:path arrowok="t"/>
            </v:shape>
            <v:shape id="_x0000_s1232" style="width:730;height:175;left:9065;position:absolute;top:-1083" coordorigin="9066,-1083" coordsize="730,175" path="m9069,-1083l9067,-1074,9066,-1065,9792,-909,9794,-918,9795,-926,9069,-1083xe" filled="f" stroked="t" strokecolor="black" strokeweight="0.02pt">
              <v:stroke dashstyle="solid"/>
              <v:path arrowok="t"/>
            </v:shape>
            <v:shape id="_x0000_s1233" style="width:11;height:18;left:9791;position:absolute;top:-927" coordorigin="9792,-926" coordsize="11,18" path="m9794,-909l9792,-909,9794,-918,9795,-926,9798,-925,9800,-924,9802,-922,9803,-919,9803,-917,9802,-915,9801,-912,9799,-910,9797,-909,9794,-909xe" filled="t" fillcolor="black" stroked="f">
              <v:fill type="solid"/>
              <v:path arrowok="t"/>
            </v:shape>
            <v:shape id="_x0000_s1234" style="width:11;height:18;left:9791;position:absolute;top:-927" coordorigin="9792,-926" coordsize="11,18" path="m9795,-926l9798,-925,9800,-924,9802,-922,9803,-919,9803,-917,9794,-909,9792,-909e" filled="f" stroked="t" strokecolor="black" strokeweight="0.02pt">
              <v:stroke dashstyle="solid"/>
              <v:path arrowok="t"/>
            </v:shape>
            <v:shape id="_x0000_s1235" style="width:11;height:18;left:3249;position:absolute;top:-1027" coordorigin="3249,-1027" coordsize="11,18" path="m3260,-1009l3257,-1009,3255,-1010,3253,-1011,3251,-1013,3250,-1015,3249,-1017,3249,-1020,3250,-1023,3252,-1024,3254,-1026,3256,-1027,3258,-1018,3260,-1009xe" filled="t" fillcolor="black" stroked="f">
              <v:fill type="solid"/>
              <v:path arrowok="t"/>
            </v:shape>
            <v:shape id="_x0000_s1236" style="width:11;height:18;left:3249;position:absolute;top:-1027" coordorigin="3249,-1027" coordsize="11,18" path="m3260,-1009l3257,-1009,3255,-1010,3253,-1011,3251,-1013,3250,-1015,3249,-1017,3249,-1020,3250,-1023,3252,-1024,3254,-1026,3256,-1027e" filled="f" stroked="t" strokecolor="black" strokeweight="0.02pt">
              <v:stroke dashstyle="solid"/>
              <v:path arrowok="t"/>
            </v:shape>
            <v:shape id="_x0000_s1237" style="width:730;height:162;left:3256;position:absolute;top:-1171" coordorigin="3256,-1171" coordsize="730,162" path="m3260,-1009l3256,-1027,3983,-1171,3986,-1153,3260,-1009xe" filled="t" fillcolor="black" stroked="f">
              <v:fill type="solid"/>
              <v:path arrowok="t"/>
            </v:shape>
            <v:shape id="_x0000_s1238" style="width:730;height:162;left:3256;position:absolute;top:-1171" coordorigin="3256,-1171" coordsize="730,162" path="m3256,-1027l3258,-1018,3260,-1009,3986,-1153,3985,-1162,3983,-1171,3256,-1027xe" filled="f" stroked="t" strokecolor="black" strokeweight="0.02pt">
              <v:stroke dashstyle="solid"/>
              <v:path arrowok="t"/>
            </v:shape>
            <v:shape id="_x0000_s1239" style="width:11;height:18;left:3982;position:absolute;top:-1171" coordorigin="3983,-1171" coordsize="11,18" path="m3986,-1153l3985,-1162,3983,-1171,3986,-1171,3994,-1162,3994,-1160,3993,-1157,3991,-1155,3989,-1154,3986,-1153xe" filled="t" fillcolor="black" stroked="f">
              <v:fill type="solid"/>
              <v:path arrowok="t"/>
            </v:shape>
            <v:shape id="_x0000_s1240" style="width:11;height:18;left:3982;position:absolute;top:-1171" coordorigin="3983,-1171" coordsize="11,18" path="m3983,-1171l3986,-1171,3988,-1170,3990,-1169,3992,-1167,3993,-1165,3994,-1162,3994,-1160,3993,-1157,3991,-1155,3989,-1154,3986,-1153e" filled="f" stroked="t" strokecolor="black" strokeweight="0.02pt">
              <v:stroke dashstyle="solid"/>
              <v:path arrowok="t"/>
            </v:shape>
            <v:shape id="_x0000_s1241" type="#_x0000_t75" style="width:272;height:113;left:10069;position:absolute;top:-1001" stroked="f">
              <v:imagedata r:id="rId116" o:title=""/>
            </v:shape>
            <v:shape id="_x0000_s1242" style="width:44;height:167;left:9912;position:absolute;top:-917" coordorigin="9913,-916" coordsize="44,167" path="m9956,-750l9913,-750,9934,-916,9956,-750xe" filled="t" fillcolor="black" stroked="f">
              <v:fill type="solid"/>
              <v:path arrowok="t"/>
            </v:shape>
            <v:shape id="_x0000_s1243" style="width:44;height:167;left:9912;position:absolute;top:-917" coordorigin="9913,-916" coordsize="44,167" path="m9934,-916l9913,-750,9956,-750,9934,-916xe" filled="f" stroked="t" strokecolor="black" strokeweight="0.02pt">
              <v:stroke dashstyle="solid"/>
              <v:path arrowok="t"/>
            </v:shape>
            <v:shape id="_x0000_s1244" style="width:22;height:2;left:9912;position:absolute;top:-750" coordorigin="9913,-750" coordsize="22,0" path="m9934,-750l9913,-750,9934,-750xe" filled="t" fillcolor="black" stroked="f">
              <v:fill type="solid"/>
              <v:path arrowok="t"/>
            </v:shape>
            <v:shape id="_x0000_s1245" style="width:22;height:2;left:9912;position:absolute;top:-750" coordorigin="9913,-750" coordsize="22,0" path="m9913,-750l9934,-750,9913,-750xe" filled="f" stroked="t" strokecolor="black" strokeweight="0.02pt">
              <v:stroke dashstyle="solid"/>
              <v:path arrowok="t"/>
            </v:shape>
            <v:shape id="_x0000_s1246" style="width:22;height:2;left:9934;position:absolute;top:-750" coordorigin="9934,-750" coordsize="22,0" path="m9956,-750l9934,-750,9956,-750xe" filled="t" fillcolor="black" stroked="f">
              <v:fill type="solid"/>
              <v:path arrowok="t"/>
            </v:shape>
            <v:shape id="_x0000_s1247" style="width:726;height:343;left:9793;position:absolute;top:-918" coordorigin="9794,-918" coordsize="726,343" path="m9934,-750l9956,-750,9956,-750,9934,-750xm9934,-750l9956,-750m9956,-750l9934,-916m9913,-750l9934,-916m9934,-750l9913,-750m9934,-575l9934,-750m9794,-918l10520,-911e" filled="f" stroked="t" strokecolor="black" strokeweight="0.02pt">
              <v:stroke dashstyle="solid"/>
              <v:path arrowok="t"/>
            </v:shape>
            <v:shape id="_x0000_s1248" style="width:10;height:18;left:3975;position:absolute;top:-1171" coordorigin="3976,-1171" coordsize="10,18" path="m3984,-1153l3976,-1161,3976,-1163,3985,-1171,3985,-1162,3984,-1153xe" filled="t" fillcolor="black" stroked="f">
              <v:fill type="solid"/>
              <v:path arrowok="t"/>
            </v:shape>
            <v:shape id="_x0000_s1249" style="width:2512;height:225;left:3975;position:absolute;top:-1378" coordorigin="3976,-1378" coordsize="2512,225" path="m3984,-1153l3982,-1153,3980,-1154,3978,-1156,3976,-1158,3976,-1161,3976,-1163,3976,-1166,3978,-1168,3980,-1169,3982,-1170,3985,-1171m6475,-1372l6481,-1366,6487,-1372,6481,-1378,6475,-1372xm6481,-1335l6481,-1249e" filled="f" stroked="t" strokecolor="black" strokeweight="0.02pt">
              <v:stroke dashstyle="solid"/>
              <v:path arrowok="t"/>
            </v:shape>
            <v:shape id="_x0000_s1250" style="width:138;height:17;left:6828;position:absolute;top:-1196" coordorigin="6829,-1196" coordsize="138,17" path="m6966,-1179l6829,-1179,6829,-1196,6966,-1179xe" filled="t" fillcolor="black" stroked="f">
              <v:fill type="solid"/>
              <v:path arrowok="t"/>
            </v:shape>
            <v:shape id="_x0000_s1251" style="width:138;height:17;left:6828;position:absolute;top:-1196" coordorigin="6829,-1196" coordsize="138,17" path="m6829,-1196l6829,-1179,6966,-1179,6829,-1196xe" filled="f" stroked="t" strokecolor="black" strokeweight="0.02pt">
              <v:stroke dashstyle="solid"/>
              <v:path arrowok="t"/>
            </v:shape>
            <v:shape id="_x0000_s1252" style="width:163;height:4;left:6829;position:absolute;top:-1180" coordorigin="6829,-1179" coordsize="163,4" path="m6992,-1176l6829,-1179,6966,-1179,6992,-1176xe" filled="t" fillcolor="black" stroked="f">
              <v:fill type="solid"/>
              <v:path arrowok="t"/>
            </v:shape>
            <v:shape id="_x0000_s1253" style="width:846;height:20;left:6146;position:absolute;top:-1196" coordorigin="6147,-1196" coordsize="846,20" path="m6829,-1179l6966,-1179,6992,-1176,6829,-1179xm6829,-1196l6829,-1179m6992,-1176l6829,-1196m6147,-1193l6992,-1176e" filled="f" stroked="t" strokecolor="black" strokeweight="0.02pt">
              <v:stroke dashstyle="solid"/>
              <v:path arrowok="t"/>
            </v:shape>
            <v:shape id="_x0000_s1254" style="width:5084;height:106;left:3984;position:absolute;top:-1171" coordorigin="3984,-1171" coordsize="5084,106" path="m9067,-1065l3984,-1153,3985,-1171,9068,-1083,9067,-1065xe" filled="t" fillcolor="black" stroked="f">
              <v:fill type="solid"/>
              <v:path arrowok="t"/>
            </v:shape>
            <v:shape id="_x0000_s1255" style="width:5084;height:106;left:3984;position:absolute;top:-1171" coordorigin="3984,-1171" coordsize="5084,106" path="m3985,-1171l3985,-1162,3984,-1153,9067,-1065,9067,-1074,9068,-1083,3985,-1171xe" filled="f" stroked="t" strokecolor="black" strokeweight="0.02pt">
              <v:stroke dashstyle="solid"/>
              <v:path arrowok="t"/>
            </v:shape>
            <v:shape id="_x0000_s1256" style="width:10;height:18;left:9067;position:absolute;top:-1083" coordorigin="9067,-1083" coordsize="10,18" path="m9067,-1065l9067,-1074,9068,-1083,9070,-1083,9072,-1082,9074,-1080,9076,-1078,9076,-1075,9076,-1073,9076,-1070,9074,-1068,9072,-1066,9070,-1066,9067,-1065xe" filled="t" fillcolor="black" stroked="f">
              <v:fill type="solid"/>
              <v:path arrowok="t"/>
            </v:shape>
            <v:shape id="_x0000_s1257" style="width:10;height:18;left:9067;position:absolute;top:-1083" coordorigin="9067,-1083" coordsize="10,18" path="m9068,-1083l9076,-1075,9076,-1073,9076,-1070,9074,-1068,9072,-1066,9070,-1066,9067,-1065e" filled="f" stroked="t" strokecolor="black" strokeweight="0.02pt">
              <v:stroke dashstyle="solid"/>
              <v:path arrowok="t"/>
            </v:shape>
            <v:shape id="_x0000_s1258" style="width:44;height:167;left:3126;position:absolute;top:-1019" coordorigin="3126,-1019" coordsize="44,167" path="m3170,-853l3126,-853,3148,-1019,3170,-853xe" filled="t" fillcolor="black" stroked="f">
              <v:fill type="solid"/>
              <v:path arrowok="t"/>
            </v:shape>
            <v:shape id="_x0000_s1259" style="width:44;height:167;left:3126;position:absolute;top:-1019" coordorigin="3126,-1019" coordsize="44,167" path="m3148,-1019l3126,-853,3170,-853,3148,-1019xe" filled="f" stroked="t" strokecolor="black" strokeweight="0.02pt">
              <v:stroke dashstyle="solid"/>
              <v:path arrowok="t"/>
            </v:shape>
            <v:shape id="_x0000_s1260" style="width:22;height:2;left:3126;position:absolute;top:-853" coordorigin="3126,-853" coordsize="22,0" path="m3148,-853l3126,-853,3148,-853xe" filled="t" fillcolor="black" stroked="f">
              <v:fill type="solid"/>
              <v:path arrowok="t"/>
            </v:shape>
            <v:shape id="_x0000_s1261" style="width:22;height:2;left:3126;position:absolute;top:-853" coordorigin="3126,-853" coordsize="22,0" path="m3126,-853l3148,-853,3126,-853xe" filled="f" stroked="t" strokecolor="black" strokeweight="0.02pt">
              <v:stroke dashstyle="solid"/>
              <v:path arrowok="t"/>
            </v:shape>
            <v:shape id="_x0000_s1262" style="width:22;height:2;left:3147;position:absolute;top:-853" coordorigin="3148,-853" coordsize="22,0" path="m3170,-853l3148,-853,3170,-853xe" filled="t" fillcolor="black" stroked="f">
              <v:fill type="solid"/>
              <v:path arrowok="t"/>
            </v:shape>
            <v:shape id="_x0000_s1263" style="width:1826;height:1180;left:2168;position:absolute;top:-1858" coordorigin="2169,-1858" coordsize="1826,1180" path="m3148,-853l3170,-853,3170,-853,3148,-853xm3148,-853l3170,-853m3170,-853l3148,-1019m3126,-853l3148,-1019m3148,-853l3126,-853m3148,-678l3148,-853m2169,-1027l3258,-1018m3918,-1829l3922,-1818,3933,-1811,3951,-1808,3962,-1808,3980,-1811,3991,-1818,3995,-1829,3995,-1836,3991,-1847,3980,-1854,3962,-1858,3951,-1858,3933,-1854,3922,-1847,3918,-1836,3918,-1829xe" filled="f" stroked="t" strokecolor="black" strokeweight="0.02pt">
              <v:stroke dashstyle="solid"/>
              <v:path arrowok="t"/>
            </v:shape>
            <v:shape id="_x0000_s1264" type="#_x0000_t202" style="width:579;height:185;left:7332;position:absolute;top:-2436" filled="f" stroked="f">
              <v:textbox inset="0,0,0,0">
                <w:txbxContent>
                  <w:p>
                    <w:pPr>
                      <w:spacing w:before="0" w:line="184" w:lineRule="exact"/>
                      <w:ind w:left="0" w:right="0" w:firstLine="0"/>
                      <w:jc w:val="left"/>
                      <w:rPr>
                        <w:rFonts w:ascii="宋体" w:eastAsia="宋体"/>
                        <w:sz w:val="18"/>
                      </w:rPr>
                    </w:pPr>
                    <w:r>
                      <w:rPr>
                        <w:rFonts w:ascii="宋体" w:eastAsia="宋体"/>
                        <w:sz w:val="18"/>
                      </w:rPr>
                      <w:t>水</w:t>
                    </w:r>
                    <w:r>
                      <w:rPr>
                        <w:rFonts w:ascii="宋体" w:eastAsia="宋体"/>
                        <w:sz w:val="18"/>
                      </w:rPr>
                      <w:t>面</w:t>
                    </w:r>
                    <w:r>
                      <w:rPr>
                        <w:rFonts w:ascii="宋体" w:eastAsia="宋体"/>
                        <w:spacing w:val="-10"/>
                        <w:sz w:val="18"/>
                      </w:rPr>
                      <w:t>线</w:t>
                    </w:r>
                  </w:p>
                </w:txbxContent>
              </v:textbox>
            </v:shape>
          </v:group>
        </w:pict>
      </w:r>
      <w:r>
        <w:pict>
          <v:shape id="_x0000_s1265" type="#_x0000_t202" style="width:12.85pt;height:7.4pt;margin-top:-91.37pt;margin-left:189.41pt;mso-position-horizontal-relative:page;position:absolute;z-index:251668480" filled="f" stroked="f">
            <v:textbox style="layout-flow:vertical;mso-layout-flow-alt:bottom-to-top" inset="0,0,0,0">
              <w:txbxContent>
                <w:p>
                  <w:pPr>
                    <w:spacing w:before="0" w:line="257" w:lineRule="exact"/>
                    <w:ind w:left="20" w:right="0" w:firstLine="0"/>
                    <w:jc w:val="left"/>
                    <w:rPr>
                      <w:rFonts w:ascii="宋体"/>
                      <w:sz w:val="21"/>
                    </w:rPr>
                  </w:pPr>
                  <w:r>
                    <w:rPr>
                      <w:rFonts w:ascii="宋体"/>
                      <w:w w:val="102"/>
                      <w:sz w:val="21"/>
                    </w:rPr>
                    <w:t>z</w:t>
                  </w:r>
                </w:p>
              </w:txbxContent>
            </v:textbox>
          </v:shape>
        </w:pict>
      </w:r>
      <w:r>
        <w:rPr>
          <w:rFonts w:ascii="宋体" w:eastAsia="宋体"/>
        </w:rPr>
        <w:t>如</w:t>
      </w:r>
      <w:r>
        <w:rPr>
          <w:rFonts w:ascii="宋体" w:eastAsia="宋体"/>
        </w:rPr>
        <w:t>图</w:t>
      </w:r>
      <w:r>
        <w:rPr>
          <w:rFonts w:ascii="宋体" w:eastAsia="宋体"/>
          <w:spacing w:val="-5"/>
        </w:rPr>
        <w:t>3.1</w:t>
      </w:r>
      <w:r>
        <w:rPr>
          <w:rFonts w:ascii="宋体" w:eastAsia="宋体"/>
        </w:rPr>
        <w:tab/>
        <w:t>渡</w:t>
      </w:r>
      <w:r>
        <w:rPr>
          <w:rFonts w:ascii="宋体" w:eastAsia="宋体"/>
        </w:rPr>
        <w:t>槽</w:t>
      </w:r>
      <w:r>
        <w:rPr>
          <w:rFonts w:ascii="宋体" w:eastAsia="宋体"/>
        </w:rPr>
        <w:t>的</w:t>
      </w:r>
      <w:r>
        <w:rPr>
          <w:rFonts w:ascii="宋体" w:eastAsia="宋体"/>
        </w:rPr>
        <w:t>水</w:t>
      </w:r>
      <w:r>
        <w:rPr>
          <w:rFonts w:ascii="宋体" w:eastAsia="宋体"/>
        </w:rPr>
        <w:t>力</w:t>
      </w:r>
      <w:r>
        <w:rPr>
          <w:rFonts w:ascii="宋体" w:eastAsia="宋体"/>
        </w:rPr>
        <w:t>计</w:t>
      </w:r>
      <w:r>
        <w:rPr>
          <w:rFonts w:ascii="宋体" w:eastAsia="宋体"/>
        </w:rPr>
        <w:t>算</w:t>
      </w:r>
      <w:r>
        <w:rPr>
          <w:rFonts w:ascii="宋体" w:eastAsia="宋体"/>
        </w:rPr>
        <w:t>简</w:t>
      </w:r>
      <w:r>
        <w:rPr>
          <w:rFonts w:ascii="宋体" w:eastAsia="宋体"/>
          <w:spacing w:val="-10"/>
        </w:rPr>
        <w:t>图</w:t>
      </w:r>
    </w:p>
    <w:p>
      <w:pPr>
        <w:pStyle w:val="BodyText"/>
        <w:rPr>
          <w:rFonts w:ascii="宋体"/>
          <w:sz w:val="20"/>
        </w:rPr>
      </w:pPr>
    </w:p>
    <w:p>
      <w:pPr>
        <w:pStyle w:val="BodyText"/>
        <w:rPr>
          <w:rFonts w:ascii="宋体"/>
          <w:sz w:val="20"/>
        </w:rPr>
      </w:pPr>
    </w:p>
    <w:p>
      <w:pPr>
        <w:pStyle w:val="BodyText"/>
        <w:spacing w:before="8"/>
        <w:rPr>
          <w:rFonts w:ascii="宋体"/>
          <w:sz w:val="21"/>
        </w:rPr>
      </w:pPr>
    </w:p>
    <w:p>
      <w:pPr>
        <w:pStyle w:val="ListParagraph"/>
        <w:numPr>
          <w:ilvl w:val="3"/>
          <w:numId w:val="30"/>
        </w:numPr>
        <w:tabs>
          <w:tab w:val="left" w:pos="1301"/>
        </w:tabs>
        <w:spacing w:before="67" w:after="0" w:line="240" w:lineRule="auto"/>
        <w:ind w:left="1300" w:right="0" w:hanging="603"/>
        <w:jc w:val="left"/>
        <w:rPr>
          <w:sz w:val="24"/>
        </w:rPr>
      </w:pPr>
      <w:r>
        <w:rPr>
          <w:spacing w:val="-2"/>
          <w:sz w:val="24"/>
        </w:rPr>
        <w:t>进出口水面降落</w:t>
      </w:r>
    </w:p>
    <w:p>
      <w:pPr>
        <w:pStyle w:val="BodyText"/>
        <w:spacing w:before="71" w:line="328" w:lineRule="auto"/>
        <w:ind w:left="218" w:right="635" w:firstLine="480"/>
        <w:rPr>
          <w:rFonts w:ascii="宋体" w:eastAsia="宋体"/>
        </w:rPr>
      </w:pPr>
      <w:r>
        <w:rPr>
          <w:rFonts w:ascii="宋体" w:eastAsia="宋体"/>
          <w:spacing w:val="-2"/>
        </w:rPr>
        <w:t>进出口水面降落的水流现象与明渠流相近似，工程上常用明流公式计算进口水面的</w:t>
      </w:r>
      <w:r>
        <w:rPr>
          <w:rFonts w:ascii="宋体" w:eastAsia="宋体"/>
          <w:spacing w:val="-11"/>
        </w:rPr>
        <w:t xml:space="preserve">降落值 </w:t>
      </w:r>
      <w:r>
        <w:rPr>
          <w:rFonts w:ascii="Calibri" w:eastAsia="Calibri"/>
        </w:rPr>
        <w:t>Z</w:t>
      </w:r>
      <w:r>
        <w:rPr>
          <w:rFonts w:ascii="宋体" w:eastAsia="宋体"/>
        </w:rPr>
        <w:t>，即</w:t>
      </w:r>
    </w:p>
    <w:p>
      <w:pPr>
        <w:spacing w:after="0" w:line="328" w:lineRule="auto"/>
        <w:rPr>
          <w:rFonts w:ascii="宋体" w:eastAsia="宋体"/>
        </w:rPr>
        <w:sectPr>
          <w:headerReference w:type="even" r:id="rId117"/>
          <w:headerReference w:type="default" r:id="rId118"/>
          <w:footerReference w:type="even" r:id="rId119"/>
          <w:footerReference w:type="default" r:id="rId120"/>
          <w:pgSz w:w="11910" w:h="16840"/>
          <w:pgMar w:top="1320" w:right="780" w:bottom="1040" w:left="1200" w:header="1054" w:footer="849"/>
          <w:pgNumType w:start="22"/>
          <w:cols w:space="708"/>
        </w:sectPr>
      </w:pPr>
    </w:p>
    <w:p>
      <w:pPr>
        <w:spacing w:before="167"/>
        <w:ind w:left="0" w:right="0" w:firstLine="0"/>
        <w:jc w:val="right"/>
        <w:rPr>
          <w:sz w:val="24"/>
        </w:rPr>
      </w:pPr>
      <w:r>
        <w:rPr>
          <w:i/>
          <w:sz w:val="24"/>
        </w:rPr>
        <w:t>Z</w:t>
      </w:r>
      <w:r>
        <w:rPr>
          <w:i/>
          <w:spacing w:val="25"/>
          <w:sz w:val="24"/>
        </w:rPr>
        <w:t xml:space="preserve"> </w:t>
      </w:r>
      <w:r>
        <w:rPr>
          <w:rFonts w:ascii="Symbol" w:hAnsi="Symbol"/>
          <w:sz w:val="24"/>
        </w:rPr>
        <w:sym w:font="Symbol" w:char="F03D"/>
      </w:r>
      <w:r>
        <w:rPr>
          <w:spacing w:val="-3"/>
          <w:sz w:val="24"/>
        </w:rPr>
        <w:t xml:space="preserve"> </w:t>
      </w:r>
      <w:r>
        <w:rPr>
          <w:rFonts w:ascii="Symbol" w:hAnsi="Symbol"/>
          <w:spacing w:val="-5"/>
          <w:sz w:val="31"/>
        </w:rPr>
        <w:sym w:font="Symbol" w:char="F028"/>
      </w:r>
      <w:r>
        <w:rPr>
          <w:spacing w:val="-5"/>
          <w:sz w:val="24"/>
        </w:rPr>
        <w:t>1</w:t>
      </w:r>
    </w:p>
    <w:p>
      <w:pPr>
        <w:spacing w:before="113" w:line="182" w:lineRule="auto"/>
        <w:ind w:left="-14" w:right="0" w:firstLine="0"/>
        <w:jc w:val="left"/>
        <w:rPr>
          <w:sz w:val="24"/>
        </w:rPr>
      </w:pPr>
      <w:r>
        <w:br w:type="column"/>
      </w:r>
      <w:r>
        <w:rPr>
          <w:rFonts w:ascii="Symbol" w:hAnsi="Symbol"/>
          <w:spacing w:val="-4"/>
          <w:position w:val="-15"/>
          <w:sz w:val="24"/>
        </w:rPr>
        <w:sym w:font="Symbol" w:char="F02B"/>
      </w:r>
      <w:r>
        <w:rPr>
          <w:rFonts w:ascii="Verdana" w:hAnsi="Verdana"/>
          <w:i/>
          <w:spacing w:val="-4"/>
          <w:position w:val="-15"/>
          <w:sz w:val="25"/>
        </w:rPr>
        <w:t>ξ</w:t>
      </w:r>
      <w:r>
        <w:rPr>
          <w:rFonts w:ascii="Symbol" w:hAnsi="Symbol"/>
          <w:spacing w:val="-4"/>
          <w:position w:val="-15"/>
          <w:sz w:val="31"/>
        </w:rPr>
        <w:sym w:font="Symbol" w:char="F029"/>
      </w:r>
      <w:r>
        <w:rPr>
          <w:i/>
          <w:spacing w:val="-4"/>
          <w:sz w:val="24"/>
        </w:rPr>
        <w:t>V</w:t>
      </w:r>
      <w:r>
        <w:rPr>
          <w:i/>
          <w:spacing w:val="-11"/>
          <w:sz w:val="24"/>
        </w:rPr>
        <w:t xml:space="preserve"> </w:t>
      </w:r>
      <w:r>
        <w:rPr>
          <w:spacing w:val="-4"/>
          <w:sz w:val="24"/>
          <w:vertAlign w:val="superscript"/>
        </w:rPr>
        <w:t>2</w:t>
      </w:r>
      <w:r>
        <w:rPr>
          <w:spacing w:val="-9"/>
          <w:sz w:val="24"/>
          <w:vertAlign w:val="baseline"/>
        </w:rPr>
        <w:t xml:space="preserve"> </w:t>
      </w:r>
      <w:r>
        <w:rPr>
          <w:rFonts w:ascii="Symbol" w:hAnsi="Symbol"/>
          <w:spacing w:val="-4"/>
          <w:sz w:val="24"/>
          <w:vertAlign w:val="baseline"/>
        </w:rPr>
        <w:sym w:font="Symbol" w:char="F02D"/>
      </w:r>
      <w:r>
        <w:rPr>
          <w:spacing w:val="-35"/>
          <w:sz w:val="24"/>
          <w:vertAlign w:val="baseline"/>
        </w:rPr>
        <w:t xml:space="preserve"> </w:t>
      </w:r>
      <w:r>
        <w:rPr>
          <w:i/>
          <w:spacing w:val="-4"/>
          <w:sz w:val="24"/>
          <w:vertAlign w:val="baseline"/>
        </w:rPr>
        <w:t>V</w:t>
      </w:r>
      <w:r>
        <w:rPr>
          <w:i/>
          <w:spacing w:val="-11"/>
          <w:sz w:val="24"/>
          <w:vertAlign w:val="baseline"/>
        </w:rPr>
        <w:t xml:space="preserve"> </w:t>
      </w:r>
      <w:r>
        <w:rPr>
          <w:spacing w:val="-10"/>
          <w:sz w:val="24"/>
          <w:vertAlign w:val="superscript"/>
        </w:rPr>
        <w:t>2</w:t>
      </w:r>
    </w:p>
    <w:p>
      <w:pPr>
        <w:spacing w:before="0" w:line="223" w:lineRule="exact"/>
        <w:ind w:left="682" w:right="0" w:firstLine="0"/>
        <w:jc w:val="left"/>
        <w:rPr>
          <w:i/>
          <w:sz w:val="24"/>
        </w:rPr>
      </w:pPr>
      <w:r>
        <w:pict>
          <v:shape id="_x0000_s1266" type="#_x0000_t202" style="width:40.75pt;height:7.8pt;margin-top:-12.02pt;margin-left:238.35pt;mso-position-horizontal-relative:page;position:absolute;z-index:-251644928" filled="f" stroked="f">
            <v:textbox inset="0,0,0,0">
              <w:txbxContent>
                <w:p>
                  <w:pPr>
                    <w:tabs>
                      <w:tab w:val="left" w:pos="648"/>
                    </w:tabs>
                    <w:spacing w:before="0" w:line="155" w:lineRule="exact"/>
                    <w:ind w:left="0" w:right="0" w:firstLine="0"/>
                    <w:jc w:val="left"/>
                    <w:rPr>
                      <w:sz w:val="14"/>
                    </w:rPr>
                  </w:pPr>
                  <w:r>
                    <w:rPr>
                      <w:sz w:val="14"/>
                      <w:u w:val="single"/>
                    </w:rPr>
                    <w:tab/>
                  </w:r>
                  <w:r>
                    <w:rPr>
                      <w:spacing w:val="-10"/>
                      <w:sz w:val="14"/>
                      <w:u w:val="single"/>
                    </w:rPr>
                    <w:t>0</w:t>
                  </w:r>
                  <w:r>
                    <w:rPr>
                      <w:spacing w:val="40"/>
                      <w:sz w:val="14"/>
                      <w:u w:val="single"/>
                    </w:rPr>
                    <w:t xml:space="preserve"> </w:t>
                  </w:r>
                </w:p>
              </w:txbxContent>
            </v:textbox>
          </v:shape>
        </w:pict>
      </w:r>
      <w:r>
        <w:rPr>
          <w:spacing w:val="-5"/>
          <w:sz w:val="24"/>
        </w:rPr>
        <w:t>2</w:t>
      </w:r>
      <w:r>
        <w:rPr>
          <w:i/>
          <w:spacing w:val="-5"/>
          <w:sz w:val="24"/>
        </w:rPr>
        <w:t>g</w:t>
      </w:r>
    </w:p>
    <w:p>
      <w:pPr>
        <w:spacing w:before="9" w:line="240" w:lineRule="auto"/>
        <w:rPr>
          <w:i/>
          <w:sz w:val="20"/>
        </w:rPr>
      </w:pPr>
      <w:r>
        <w:br w:type="column"/>
      </w:r>
    </w:p>
    <w:p>
      <w:pPr>
        <w:pStyle w:val="BodyText"/>
        <w:ind w:left="2537"/>
        <w:rPr>
          <w:rFonts w:ascii="宋体" w:eastAsia="宋体"/>
        </w:rPr>
      </w:pPr>
      <w:r>
        <w:rPr>
          <w:rFonts w:ascii="宋体" w:eastAsia="宋体"/>
        </w:rPr>
        <w:t>（</w:t>
      </w:r>
      <w:r>
        <w:t>3-</w:t>
      </w:r>
      <w:r>
        <w:rPr>
          <w:spacing w:val="-5"/>
        </w:rPr>
        <w:t>2</w:t>
      </w:r>
      <w:r>
        <w:rPr>
          <w:rFonts w:ascii="宋体" w:eastAsia="宋体"/>
          <w:spacing w:val="-5"/>
        </w:rPr>
        <w:t>）</w:t>
      </w:r>
    </w:p>
    <w:p>
      <w:pPr>
        <w:spacing w:after="0"/>
        <w:rPr>
          <w:rFonts w:ascii="宋体" w:eastAsia="宋体"/>
        </w:rPr>
        <w:sectPr>
          <w:headerReference w:type="even" r:id="rId121"/>
          <w:headerReference w:type="default" r:id="rId122"/>
          <w:footerReference w:type="even" r:id="rId123"/>
          <w:footerReference w:type="default" r:id="rId124"/>
          <w:type w:val="continuous"/>
          <w:pgSz w:w="11910" w:h="16840"/>
          <w:pgMar w:top="1260" w:right="780" w:bottom="1280" w:left="1200" w:header="1054" w:footer="1098"/>
          <w:pgNumType w:start="23"/>
          <w:cols w:num="3" w:space="708" w:equalWidth="0">
            <w:col w:w="3119" w:space="40"/>
            <w:col w:w="1221" w:space="1720"/>
            <w:col w:w="3830" w:space="0"/>
          </w:cols>
        </w:sectPr>
      </w:pPr>
    </w:p>
    <w:p>
      <w:pPr>
        <w:pStyle w:val="BodyText"/>
        <w:spacing w:before="1"/>
        <w:rPr>
          <w:rFonts w:ascii="宋体"/>
          <w:sz w:val="11"/>
        </w:rPr>
      </w:pPr>
    </w:p>
    <w:p>
      <w:pPr>
        <w:pStyle w:val="BodyText"/>
        <w:spacing w:before="75" w:line="328" w:lineRule="auto"/>
        <w:ind w:left="683" w:right="5739" w:hanging="465"/>
        <w:rPr>
          <w:rFonts w:ascii="宋体" w:eastAsia="宋体" w:hAnsi="宋体"/>
        </w:rPr>
      </w:pPr>
      <w:r>
        <w:rPr>
          <w:rFonts w:ascii="宋体" w:eastAsia="宋体" w:hAnsi="宋体"/>
          <w:spacing w:val="-14"/>
        </w:rPr>
        <w:t xml:space="preserve">式中 </w:t>
      </w:r>
      <w:r>
        <w:t>Q</w:t>
      </w:r>
      <w:r>
        <w:rPr>
          <w:rFonts w:ascii="宋体" w:eastAsia="宋体" w:hAnsi="宋体"/>
        </w:rPr>
        <w:t>——渡槽设计流量（</w:t>
      </w:r>
      <w:r>
        <w:t>m</w:t>
      </w:r>
      <w:r>
        <w:rPr>
          <w:position w:val="7"/>
          <w:sz w:val="16"/>
        </w:rPr>
        <w:t>3</w:t>
      </w:r>
      <w:r>
        <w:t>/s</w:t>
      </w:r>
      <w:r>
        <w:rPr>
          <w:rFonts w:ascii="宋体" w:eastAsia="宋体" w:hAnsi="宋体"/>
        </w:rPr>
        <w:t xml:space="preserve">） </w:t>
      </w:r>
      <w:r>
        <w:rPr>
          <w:spacing w:val="-2"/>
        </w:rPr>
        <w:t>V</w:t>
      </w:r>
      <w:r>
        <w:rPr>
          <w:spacing w:val="-2"/>
          <w:vertAlign w:val="subscript"/>
        </w:rPr>
        <w:t>0</w:t>
      </w:r>
      <w:r>
        <w:rPr>
          <w:rFonts w:ascii="宋体" w:eastAsia="宋体" w:hAnsi="宋体"/>
          <w:spacing w:val="-2"/>
          <w:vertAlign w:val="baseline"/>
        </w:rPr>
        <w:t>——上游渠道平均流速</w:t>
      </w:r>
      <w:r>
        <w:rPr>
          <w:rFonts w:ascii="宋体" w:eastAsia="宋体" w:hAnsi="宋体"/>
          <w:spacing w:val="-2"/>
          <w:vertAlign w:val="baseline"/>
        </w:rPr>
        <w:t>（</w:t>
      </w:r>
      <w:r>
        <w:rPr>
          <w:spacing w:val="-2"/>
          <w:vertAlign w:val="baseline"/>
        </w:rPr>
        <w:t>m/s</w:t>
      </w:r>
      <w:r>
        <w:rPr>
          <w:rFonts w:ascii="宋体" w:eastAsia="宋体" w:hAnsi="宋体"/>
          <w:spacing w:val="-2"/>
          <w:vertAlign w:val="baseline"/>
        </w:rPr>
        <w:t xml:space="preserve">） </w:t>
      </w:r>
      <w:r>
        <w:rPr>
          <w:spacing w:val="-2"/>
          <w:vertAlign w:val="baseline"/>
        </w:rPr>
        <w:t>V</w:t>
      </w:r>
      <w:r>
        <w:rPr>
          <w:rFonts w:ascii="宋体" w:eastAsia="宋体" w:hAnsi="宋体"/>
          <w:spacing w:val="-2"/>
          <w:vertAlign w:val="baseline"/>
        </w:rPr>
        <w:t>——槽内断面平均流速（</w:t>
      </w:r>
      <w:r>
        <w:rPr>
          <w:spacing w:val="-2"/>
          <w:vertAlign w:val="baseline"/>
        </w:rPr>
        <w:t>m/s</w:t>
      </w:r>
      <w:r>
        <w:rPr>
          <w:rFonts w:ascii="宋体" w:eastAsia="宋体" w:hAnsi="宋体"/>
          <w:spacing w:val="-2"/>
          <w:vertAlign w:val="baseline"/>
        </w:rPr>
        <w:t>）</w:t>
      </w:r>
    </w:p>
    <w:p>
      <w:pPr>
        <w:pStyle w:val="BodyText"/>
        <w:spacing w:line="328" w:lineRule="auto"/>
        <w:ind w:left="683" w:right="604"/>
      </w:pPr>
      <w:r>
        <w:rPr>
          <w:rFonts w:ascii="宋体" w:eastAsia="宋体" w:hAnsi="宋体"/>
          <w:spacing w:val="-2"/>
        </w:rPr>
        <w:t>ζ——进口局部水头损失系数，ζ</w:t>
      </w:r>
      <w:r>
        <w:rPr>
          <w:rFonts w:ascii="宋体" w:eastAsia="宋体" w:hAnsi="宋体"/>
          <w:spacing w:val="-4"/>
        </w:rPr>
        <w:t xml:space="preserve">值与进口渐变段形式有关，采用扭曲面时取 </w:t>
      </w:r>
      <w:r>
        <w:rPr>
          <w:spacing w:val="-2"/>
        </w:rPr>
        <w:t>0.1; g</w:t>
      </w:r>
      <w:r>
        <w:rPr>
          <w:rFonts w:ascii="宋体" w:eastAsia="宋体" w:hAnsi="宋体"/>
          <w:spacing w:val="-2"/>
        </w:rPr>
        <w:t>——重力加速度，</w:t>
      </w:r>
      <w:r>
        <w:rPr>
          <w:spacing w:val="-2"/>
        </w:rPr>
        <w:t>g=9.81m/s</w:t>
      </w:r>
      <w:r>
        <w:rPr>
          <w:spacing w:val="-2"/>
          <w:position w:val="7"/>
          <w:sz w:val="16"/>
        </w:rPr>
        <w:t>2</w:t>
      </w:r>
      <w:r>
        <w:rPr>
          <w:spacing w:val="-2"/>
        </w:rPr>
        <w:t>;</w:t>
      </w:r>
    </w:p>
    <w:p>
      <w:pPr>
        <w:pStyle w:val="BodyText"/>
        <w:ind w:left="639"/>
        <w:rPr>
          <w:sz w:val="16"/>
        </w:rPr>
      </w:pPr>
      <w:r>
        <w:rPr>
          <w:rFonts w:ascii="宋体" w:eastAsia="宋体"/>
        </w:rPr>
        <w:t xml:space="preserve">过水断面积 </w:t>
      </w:r>
      <w:r>
        <w:rPr>
          <w:spacing w:val="-2"/>
        </w:rPr>
        <w:t>A</w:t>
      </w:r>
      <w:r>
        <w:rPr>
          <w:spacing w:val="-2"/>
          <w:vertAlign w:val="subscript"/>
        </w:rPr>
        <w:t>0</w:t>
      </w:r>
      <w:r>
        <w:rPr>
          <w:spacing w:val="-2"/>
          <w:vertAlign w:val="baseline"/>
        </w:rPr>
        <w:t>=20.01m</w:t>
      </w:r>
      <w:r>
        <w:rPr>
          <w:spacing w:val="-2"/>
          <w:position w:val="7"/>
          <w:sz w:val="16"/>
          <w:vertAlign w:val="baseline"/>
        </w:rPr>
        <w:t>3</w:t>
      </w:r>
    </w:p>
    <w:p>
      <w:pPr>
        <w:pStyle w:val="BodyText"/>
        <w:tabs>
          <w:tab w:val="left" w:pos="1117"/>
        </w:tabs>
        <w:spacing w:before="114" w:line="338" w:lineRule="auto"/>
        <w:ind w:left="638" w:right="5739"/>
      </w:pPr>
      <w:r>
        <w:rPr>
          <w:rFonts w:ascii="宋体" w:eastAsia="宋体"/>
          <w:spacing w:val="-10"/>
        </w:rPr>
        <w:t>则</w:t>
      </w:r>
      <w:r>
        <w:rPr>
          <w:rFonts w:ascii="宋体" w:eastAsia="宋体"/>
        </w:rPr>
        <w:tab/>
      </w:r>
      <w:r>
        <w:rPr>
          <w:spacing w:val="-2"/>
        </w:rPr>
        <w:t>V</w:t>
      </w:r>
      <w:r>
        <w:rPr>
          <w:spacing w:val="-2"/>
          <w:vertAlign w:val="subscript"/>
        </w:rPr>
        <w:t>0</w:t>
      </w:r>
      <w:r>
        <w:rPr>
          <w:spacing w:val="-2"/>
          <w:vertAlign w:val="baseline"/>
        </w:rPr>
        <w:t>=Q/A</w:t>
      </w:r>
      <w:r>
        <w:rPr>
          <w:spacing w:val="-2"/>
          <w:vertAlign w:val="subscript"/>
        </w:rPr>
        <w:t>0</w:t>
      </w:r>
      <w:r>
        <w:rPr>
          <w:spacing w:val="-2"/>
          <w:vertAlign w:val="baseline"/>
        </w:rPr>
        <w:t>=25.5/20.01=1.274m/s V=Q/A=25.5/9.6=2.656m/s</w:t>
      </w:r>
    </w:p>
    <w:p>
      <w:pPr>
        <w:pStyle w:val="BodyText"/>
        <w:spacing w:before="20"/>
        <w:ind w:left="698"/>
        <w:rPr>
          <w:rFonts w:ascii="宋体" w:eastAsia="宋体"/>
        </w:rPr>
      </w:pPr>
      <w:r>
        <w:rPr>
          <w:rFonts w:ascii="宋体" w:eastAsia="宋体"/>
          <w:spacing w:val="-2"/>
        </w:rPr>
        <w:t>则进口水面坡降为：</w:t>
      </w:r>
    </w:p>
    <w:p>
      <w:pPr>
        <w:pStyle w:val="BodyText"/>
        <w:spacing w:before="6"/>
        <w:rPr>
          <w:rFonts w:ascii="宋体"/>
          <w:sz w:val="30"/>
        </w:rPr>
      </w:pPr>
    </w:p>
    <w:p>
      <w:pPr>
        <w:pStyle w:val="BodyText"/>
        <w:ind w:left="698"/>
      </w:pPr>
      <w:r>
        <w:rPr>
          <w:spacing w:val="-2"/>
        </w:rPr>
        <w:t>Z=(1+0.1)(2.565</w:t>
      </w:r>
      <w:r>
        <w:rPr>
          <w:spacing w:val="-2"/>
          <w:position w:val="7"/>
          <w:sz w:val="16"/>
        </w:rPr>
        <w:t>2</w:t>
      </w:r>
      <w:r>
        <w:rPr>
          <w:spacing w:val="-2"/>
        </w:rPr>
        <w:t>-1.274</w:t>
      </w:r>
      <w:r>
        <w:rPr>
          <w:spacing w:val="-2"/>
          <w:position w:val="7"/>
          <w:sz w:val="16"/>
        </w:rPr>
        <w:t>2</w:t>
      </w:r>
      <w:r>
        <w:rPr>
          <w:spacing w:val="-2"/>
        </w:rPr>
        <w:t>)/2*9.8=0.305m</w:t>
      </w:r>
    </w:p>
    <w:p>
      <w:pPr>
        <w:pStyle w:val="ListParagraph"/>
        <w:numPr>
          <w:ilvl w:val="3"/>
          <w:numId w:val="30"/>
        </w:numPr>
        <w:tabs>
          <w:tab w:val="left" w:pos="821"/>
        </w:tabs>
        <w:spacing w:before="108" w:after="0" w:line="240" w:lineRule="auto"/>
        <w:ind w:left="820" w:right="0" w:hanging="603"/>
        <w:jc w:val="left"/>
        <w:rPr>
          <w:sz w:val="24"/>
        </w:rPr>
      </w:pPr>
      <w:r>
        <w:rPr>
          <w:spacing w:val="-2"/>
          <w:sz w:val="24"/>
        </w:rPr>
        <w:t>槽身水面降落</w:t>
      </w:r>
    </w:p>
    <w:p>
      <w:pPr>
        <w:pStyle w:val="BodyText"/>
        <w:spacing w:before="9"/>
        <w:ind w:left="698"/>
        <w:rPr>
          <w:rFonts w:ascii="Calibri" w:eastAsia="Calibri"/>
        </w:rPr>
      </w:pPr>
      <w:r>
        <w:rPr>
          <w:rFonts w:ascii="宋体" w:eastAsia="宋体"/>
        </w:rPr>
        <w:t>槽身段水流为均匀流</w:t>
      </w:r>
      <w:r>
        <w:rPr>
          <w:rFonts w:ascii="Calibri" w:eastAsia="Calibri"/>
        </w:rPr>
        <w:t>,</w:t>
      </w:r>
      <w:r>
        <w:rPr>
          <w:rFonts w:ascii="宋体" w:eastAsia="宋体"/>
          <w:spacing w:val="8"/>
        </w:rPr>
        <w:t>故水面降落</w:t>
      </w:r>
      <w:r>
        <w:rPr>
          <w:i/>
          <w:position w:val="10"/>
        </w:rPr>
        <w:t>Z</w:t>
      </w:r>
      <w:r>
        <w:rPr>
          <w:position w:val="4"/>
          <w:sz w:val="14"/>
        </w:rPr>
        <w:t>1</w:t>
      </w:r>
      <w:r>
        <w:rPr>
          <w:spacing w:val="3"/>
          <w:position w:val="4"/>
          <w:sz w:val="14"/>
        </w:rPr>
        <w:t xml:space="preserve"> </w:t>
      </w:r>
      <w:r>
        <w:rPr>
          <w:rFonts w:ascii="宋体" w:eastAsia="宋体"/>
        </w:rPr>
        <w:t>等于底坡降落</w:t>
      </w:r>
      <w:r>
        <w:rPr>
          <w:rFonts w:ascii="Calibri" w:eastAsia="Calibri"/>
          <w:spacing w:val="-10"/>
        </w:rPr>
        <w:t>:</w:t>
      </w:r>
    </w:p>
    <w:p>
      <w:pPr>
        <w:pStyle w:val="BodyText"/>
        <w:spacing w:before="8"/>
        <w:rPr>
          <w:rFonts w:ascii="Calibri"/>
          <w:sz w:val="20"/>
        </w:rPr>
      </w:pPr>
    </w:p>
    <w:p>
      <w:pPr>
        <w:pStyle w:val="BodyText"/>
        <w:spacing w:before="90"/>
        <w:ind w:left="2258"/>
      </w:pPr>
      <w:r>
        <w:rPr>
          <w:spacing w:val="-2"/>
        </w:rPr>
        <w:t>Z1=iL</w:t>
      </w:r>
    </w:p>
    <w:p>
      <w:pPr>
        <w:spacing w:before="41"/>
        <w:ind w:left="698" w:right="0" w:firstLine="0"/>
        <w:jc w:val="left"/>
        <w:rPr>
          <w:sz w:val="21"/>
        </w:rPr>
      </w:pPr>
      <w:r>
        <w:rPr>
          <w:rFonts w:ascii="宋体" w:eastAsia="宋体" w:hAnsi="宋体"/>
          <w:sz w:val="21"/>
        </w:rPr>
        <w:t xml:space="preserve">式中： </w:t>
      </w:r>
      <w:r>
        <w:rPr>
          <w:position w:val="-5"/>
          <w:sz w:val="21"/>
        </w:rPr>
        <w:t>L</w:t>
      </w:r>
      <w:r>
        <w:rPr>
          <w:rFonts w:ascii="宋体" w:eastAsia="宋体" w:hAnsi="宋体"/>
          <w:sz w:val="21"/>
        </w:rPr>
        <w:t>——渡槽槽身段长度，</w:t>
      </w:r>
      <w:r>
        <w:rPr>
          <w:position w:val="-5"/>
          <w:sz w:val="21"/>
        </w:rPr>
        <w:t xml:space="preserve">L </w:t>
      </w:r>
      <w:r>
        <w:rPr>
          <w:rFonts w:ascii="宋体" w:eastAsia="宋体" w:hAnsi="宋体"/>
          <w:spacing w:val="-14"/>
          <w:sz w:val="21"/>
        </w:rPr>
        <w:t xml:space="preserve">初定为 </w:t>
      </w:r>
      <w:r>
        <w:rPr>
          <w:spacing w:val="-5"/>
          <w:sz w:val="21"/>
        </w:rPr>
        <w:t>12m</w:t>
      </w:r>
    </w:p>
    <w:p>
      <w:pPr>
        <w:pStyle w:val="BodyText"/>
        <w:spacing w:before="32"/>
        <w:ind w:left="698"/>
        <w:rPr>
          <w:rFonts w:ascii="宋体" w:eastAsia="宋体"/>
        </w:rPr>
      </w:pPr>
      <w:r>
        <w:rPr>
          <w:rFonts w:ascii="宋体" w:eastAsia="宋体"/>
          <w:spacing w:val="-2"/>
        </w:rPr>
        <w:t>则槽内水面坡降为：</w:t>
      </w:r>
    </w:p>
    <w:p>
      <w:pPr>
        <w:spacing w:after="0"/>
        <w:rPr>
          <w:rFonts w:ascii="宋体" w:eastAsia="宋体"/>
        </w:rPr>
        <w:sectPr>
          <w:headerReference w:type="even" r:id="rId125"/>
          <w:headerReference w:type="default" r:id="rId126"/>
          <w:footerReference w:type="even" r:id="rId127"/>
          <w:footerReference w:type="default" r:id="rId128"/>
          <w:type w:val="continuous"/>
          <w:pgSz w:w="11910" w:h="16840"/>
          <w:pgMar w:top="1260" w:right="780" w:bottom="1280" w:left="1200" w:header="1054" w:footer="1098"/>
          <w:pgNumType w:start="24"/>
          <w:cols w:space="708"/>
        </w:sectPr>
      </w:pPr>
    </w:p>
    <w:p>
      <w:pPr>
        <w:pStyle w:val="BodyText"/>
        <w:spacing w:before="4"/>
        <w:rPr>
          <w:rFonts w:ascii="宋体"/>
          <w:sz w:val="27"/>
        </w:rPr>
      </w:pPr>
    </w:p>
    <w:p>
      <w:pPr>
        <w:pStyle w:val="BodyText"/>
        <w:spacing w:before="90"/>
        <w:ind w:left="981"/>
      </w:pPr>
      <w:r>
        <w:rPr>
          <w:spacing w:val="-2"/>
        </w:rPr>
        <w:t>Z</w:t>
      </w:r>
      <w:r>
        <w:rPr>
          <w:spacing w:val="-2"/>
          <w:vertAlign w:val="subscript"/>
        </w:rPr>
        <w:t>1</w:t>
      </w:r>
      <w:r>
        <w:rPr>
          <w:spacing w:val="-2"/>
          <w:vertAlign w:val="baseline"/>
        </w:rPr>
        <w:t>=1/570*12=0.02105m</w:t>
      </w:r>
    </w:p>
    <w:p>
      <w:pPr>
        <w:pStyle w:val="ListParagraph"/>
        <w:numPr>
          <w:ilvl w:val="3"/>
          <w:numId w:val="15"/>
        </w:numPr>
        <w:tabs>
          <w:tab w:val="left" w:pos="1585"/>
        </w:tabs>
        <w:spacing w:before="131" w:after="0" w:line="240" w:lineRule="auto"/>
        <w:ind w:left="1584" w:right="0" w:hanging="604"/>
        <w:jc w:val="left"/>
        <w:rPr>
          <w:sz w:val="24"/>
        </w:rPr>
      </w:pPr>
      <w:r>
        <w:rPr>
          <w:spacing w:val="-2"/>
          <w:sz w:val="24"/>
        </w:rPr>
        <w:t>出口水面回升</w:t>
      </w:r>
    </w:p>
    <w:p>
      <w:pPr>
        <w:pStyle w:val="BodyText"/>
        <w:spacing w:before="114" w:line="328" w:lineRule="auto"/>
        <w:ind w:left="501" w:right="352" w:firstLine="480"/>
        <w:rPr>
          <w:rFonts w:ascii="宋体" w:eastAsia="宋体"/>
        </w:rPr>
      </w:pPr>
      <w:r>
        <w:rPr>
          <w:rFonts w:ascii="宋体" w:eastAsia="宋体"/>
          <w:spacing w:val="-2"/>
        </w:rPr>
        <w:t>出口水流仍有水头损失</w:t>
      </w:r>
      <w:r>
        <w:rPr>
          <w:rFonts w:ascii="Calibri" w:eastAsia="Calibri"/>
          <w:spacing w:val="-2"/>
        </w:rPr>
        <w:t>,</w:t>
      </w:r>
      <w:r>
        <w:rPr>
          <w:rFonts w:ascii="宋体" w:eastAsia="宋体"/>
          <w:spacing w:val="-2"/>
        </w:rPr>
        <w:t>但是由于出口处流速较槽身内的流速为小</w:t>
      </w:r>
      <w:r>
        <w:rPr>
          <w:rFonts w:ascii="Calibri" w:eastAsia="Calibri"/>
          <w:spacing w:val="-2"/>
        </w:rPr>
        <w:t>,</w:t>
      </w:r>
      <w:r>
        <w:rPr>
          <w:rFonts w:ascii="宋体" w:eastAsia="宋体"/>
          <w:spacing w:val="-2"/>
        </w:rPr>
        <w:t>部分动能转化为</w:t>
      </w:r>
      <w:r>
        <w:rPr>
          <w:rFonts w:ascii="宋体" w:eastAsia="宋体"/>
        </w:rPr>
        <w:t>位能</w:t>
      </w:r>
      <w:r>
        <w:rPr>
          <w:rFonts w:ascii="Calibri" w:eastAsia="Calibri"/>
        </w:rPr>
        <w:t>,</w:t>
      </w:r>
      <w:r>
        <w:rPr>
          <w:rFonts w:ascii="宋体" w:eastAsia="宋体"/>
        </w:rPr>
        <w:t>因此渡槽出口处的水面比槽身末端的水面要高</w:t>
      </w:r>
      <w:r>
        <w:rPr>
          <w:rFonts w:ascii="Calibri" w:eastAsia="Calibri"/>
        </w:rPr>
        <w:t>,</w:t>
      </w:r>
      <w:r>
        <w:rPr>
          <w:rFonts w:ascii="宋体" w:eastAsia="宋体"/>
          <w:spacing w:val="-1"/>
        </w:rPr>
        <w:t>水面产生回现象。根据水电部原北</w:t>
      </w:r>
    </w:p>
    <w:p>
      <w:pPr>
        <w:spacing w:after="0" w:line="328" w:lineRule="auto"/>
        <w:rPr>
          <w:rFonts w:ascii="宋体" w:eastAsia="宋体"/>
        </w:rPr>
        <w:sectPr>
          <w:headerReference w:type="even" r:id="rId129"/>
          <w:headerReference w:type="default" r:id="rId130"/>
          <w:footerReference w:type="even" r:id="rId131"/>
          <w:footerReference w:type="default" r:id="rId132"/>
          <w:pgSz w:w="11910" w:h="16840"/>
          <w:pgMar w:top="1320" w:right="780" w:bottom="1280" w:left="1200" w:header="1054" w:footer="1098"/>
          <w:pgNumType w:start="25"/>
          <w:cols w:space="708"/>
        </w:sectPr>
      </w:pPr>
    </w:p>
    <w:p>
      <w:pPr>
        <w:pStyle w:val="BodyText"/>
        <w:spacing w:before="52"/>
        <w:ind w:left="501"/>
        <w:rPr>
          <w:i/>
          <w:sz w:val="23"/>
        </w:rPr>
      </w:pPr>
      <w:r>
        <w:rPr>
          <w:rFonts w:ascii="宋体" w:eastAsia="宋体"/>
          <w:spacing w:val="1"/>
        </w:rPr>
        <w:t>京勘测设计院的试验资料，渡槽出口水面回升值</w:t>
      </w:r>
      <w:r>
        <w:rPr>
          <w:i/>
          <w:position w:val="10"/>
        </w:rPr>
        <w:t>Z</w:t>
      </w:r>
      <w:r>
        <w:rPr>
          <w:i/>
          <w:spacing w:val="-37"/>
          <w:position w:val="10"/>
        </w:rPr>
        <w:t xml:space="preserve"> </w:t>
      </w:r>
      <w:r>
        <w:rPr>
          <w:position w:val="4"/>
          <w:sz w:val="14"/>
        </w:rPr>
        <w:t>2</w:t>
      </w:r>
      <w:r>
        <w:rPr>
          <w:spacing w:val="11"/>
          <w:position w:val="4"/>
          <w:sz w:val="14"/>
        </w:rPr>
        <w:t xml:space="preserve"> </w:t>
      </w:r>
      <w:r>
        <w:rPr>
          <w:rFonts w:ascii="宋体" w:eastAsia="宋体"/>
          <w:spacing w:val="5"/>
        </w:rPr>
        <w:t>与进口水面降落值</w:t>
      </w:r>
      <w:r>
        <w:rPr>
          <w:i/>
          <w:spacing w:val="-10"/>
          <w:position w:val="14"/>
          <w:sz w:val="23"/>
        </w:rPr>
        <w:t>Z</w:t>
      </w:r>
    </w:p>
    <w:p>
      <w:pPr>
        <w:pStyle w:val="BodyText"/>
        <w:spacing w:before="164"/>
        <w:ind w:left="981"/>
      </w:pPr>
      <w:r>
        <w:rPr>
          <w:spacing w:val="-2"/>
        </w:rPr>
        <w:t>Z</w:t>
      </w:r>
      <w:r>
        <w:rPr>
          <w:spacing w:val="-2"/>
          <w:vertAlign w:val="subscript"/>
        </w:rPr>
        <w:t>2</w:t>
      </w:r>
      <w:r>
        <w:rPr>
          <w:spacing w:val="-2"/>
          <w:vertAlign w:val="baseline"/>
        </w:rPr>
        <w:t>≈1/3×Z=0.007m</w:t>
      </w:r>
    </w:p>
    <w:p>
      <w:pPr>
        <w:pStyle w:val="BodyText"/>
        <w:spacing w:before="207"/>
        <w:ind w:left="981"/>
        <w:rPr>
          <w:rFonts w:ascii="宋体" w:eastAsia="宋体" w:hAnsi="宋体"/>
        </w:rPr>
      </w:pPr>
      <w:r>
        <w:rPr>
          <w:rFonts w:ascii="宋体" w:eastAsia="宋体" w:hAnsi="宋体"/>
          <w:spacing w:val="2"/>
        </w:rPr>
        <w:t>综上，水流经过渡槽时总水头损失</w:t>
      </w:r>
      <w:r>
        <w:rPr>
          <w:rFonts w:ascii="Symbol" w:eastAsia="Symbol" w:hAnsi="Symbol"/>
          <w:position w:val="4"/>
          <w:sz w:val="23"/>
        </w:rPr>
        <w:sym w:font="Symbol" w:char="F044"/>
      </w:r>
      <w:r>
        <w:rPr>
          <w:i/>
          <w:position w:val="4"/>
          <w:sz w:val="23"/>
        </w:rPr>
        <w:t>Z</w:t>
      </w:r>
      <w:r>
        <w:rPr>
          <w:i/>
          <w:spacing w:val="9"/>
          <w:position w:val="4"/>
          <w:sz w:val="23"/>
        </w:rPr>
        <w:t xml:space="preserve"> </w:t>
      </w:r>
      <w:r>
        <w:rPr>
          <w:rFonts w:ascii="宋体" w:eastAsia="宋体" w:hAnsi="宋体"/>
          <w:spacing w:val="-10"/>
        </w:rPr>
        <w:t>为</w:t>
      </w:r>
    </w:p>
    <w:p>
      <w:pPr>
        <w:pStyle w:val="BodyText"/>
        <w:spacing w:before="209"/>
        <w:ind w:left="981"/>
      </w:pPr>
      <w:r>
        <w:rPr>
          <w:rFonts w:ascii="Cambria Math" w:eastAsia="Cambria Math" w:hAnsi="Cambria Math"/>
          <w:spacing w:val="-2"/>
        </w:rPr>
        <w:t>△</w:t>
      </w:r>
      <w:r>
        <w:rPr>
          <w:spacing w:val="-2"/>
        </w:rPr>
        <w:t>Z=Z</w:t>
      </w:r>
      <w:r>
        <w:rPr>
          <w:rFonts w:ascii="宋体" w:eastAsia="宋体" w:hAnsi="宋体"/>
          <w:spacing w:val="-2"/>
        </w:rPr>
        <w:t>＋</w:t>
      </w:r>
      <w:r>
        <w:rPr>
          <w:spacing w:val="-2"/>
        </w:rPr>
        <w:t>Z</w:t>
      </w:r>
      <w:r>
        <w:rPr>
          <w:spacing w:val="-2"/>
          <w:vertAlign w:val="subscript"/>
        </w:rPr>
        <w:t>1</w:t>
      </w:r>
      <w:r>
        <w:rPr>
          <w:rFonts w:ascii="宋体" w:eastAsia="宋体" w:hAnsi="宋体"/>
          <w:spacing w:val="-2"/>
          <w:vertAlign w:val="baseline"/>
        </w:rPr>
        <w:t>－</w:t>
      </w:r>
      <w:r>
        <w:rPr>
          <w:spacing w:val="-2"/>
          <w:vertAlign w:val="baseline"/>
        </w:rPr>
        <w:t>Z</w:t>
      </w:r>
      <w:r>
        <w:rPr>
          <w:spacing w:val="-2"/>
          <w:vertAlign w:val="subscript"/>
        </w:rPr>
        <w:t>2</w:t>
      </w:r>
      <w:r>
        <w:rPr>
          <w:spacing w:val="-2"/>
          <w:vertAlign w:val="baseline"/>
        </w:rPr>
        <w:t>=0.305+0.02105</w:t>
      </w:r>
      <w:r>
        <w:rPr>
          <w:rFonts w:ascii="宋体" w:eastAsia="宋体" w:hAnsi="宋体"/>
          <w:spacing w:val="-2"/>
          <w:vertAlign w:val="baseline"/>
        </w:rPr>
        <w:t>－</w:t>
      </w:r>
      <w:r>
        <w:rPr>
          <w:spacing w:val="-2"/>
          <w:vertAlign w:val="baseline"/>
        </w:rPr>
        <w:t>0.007=0.319m◻0.35m</w:t>
      </w:r>
    </w:p>
    <w:p>
      <w:pPr>
        <w:pStyle w:val="BodyText"/>
        <w:spacing w:before="167"/>
        <w:ind w:left="86"/>
        <w:rPr>
          <w:rFonts w:ascii="宋体" w:eastAsia="宋体"/>
        </w:rPr>
      </w:pPr>
      <w:r>
        <w:br w:type="column"/>
      </w:r>
      <w:r>
        <w:rPr>
          <w:rFonts w:ascii="宋体" w:eastAsia="宋体"/>
          <w:spacing w:val="-2"/>
        </w:rPr>
        <w:t>有关，一般取</w:t>
      </w:r>
    </w:p>
    <w:p>
      <w:pPr>
        <w:spacing w:after="0"/>
        <w:rPr>
          <w:rFonts w:ascii="宋体" w:eastAsia="宋体"/>
        </w:rPr>
        <w:sectPr>
          <w:headerReference w:type="even" r:id="rId133"/>
          <w:headerReference w:type="default" r:id="rId134"/>
          <w:footerReference w:type="even" r:id="rId135"/>
          <w:footerReference w:type="default" r:id="rId136"/>
          <w:type w:val="continuous"/>
          <w:pgSz w:w="11910" w:h="16840"/>
          <w:pgMar w:top="1260" w:right="780" w:bottom="1280" w:left="1200" w:header="1054" w:footer="849"/>
          <w:pgNumType w:start="26"/>
          <w:cols w:num="2" w:space="708" w:equalWidth="0">
            <w:col w:w="7951" w:space="40"/>
            <w:col w:w="1939" w:space="0"/>
          </w:cols>
        </w:sectPr>
      </w:pPr>
    </w:p>
    <w:p>
      <w:pPr>
        <w:pStyle w:val="BodyText"/>
        <w:spacing w:before="114" w:line="328" w:lineRule="auto"/>
        <w:ind w:left="501" w:right="352" w:firstLine="480"/>
        <w:rPr>
          <w:rFonts w:ascii="宋体" w:eastAsia="宋体"/>
        </w:rPr>
      </w:pPr>
      <w:r>
        <w:rPr>
          <w:rFonts w:ascii="宋体" w:eastAsia="宋体"/>
          <w:spacing w:val="-4"/>
        </w:rPr>
        <w:t xml:space="preserve">该总水面降落值近似等于允许水头损失值，符合要求。故选定渡槽宽度 </w:t>
      </w:r>
      <w:r>
        <w:rPr>
          <w:rFonts w:ascii="Calibri" w:eastAsia="Calibri"/>
          <w:spacing w:val="-2"/>
        </w:rPr>
        <w:t>B=4m,</w:t>
      </w:r>
      <w:r>
        <w:rPr>
          <w:rFonts w:ascii="宋体" w:eastAsia="宋体"/>
          <w:spacing w:val="-2"/>
        </w:rPr>
        <w:t>设计</w:t>
      </w:r>
      <w:r>
        <w:rPr>
          <w:rFonts w:ascii="宋体" w:eastAsia="宋体"/>
          <w:spacing w:val="-6"/>
        </w:rPr>
        <w:t xml:space="preserve">流量时水深为 </w:t>
      </w:r>
      <w:r>
        <w:rPr>
          <w:rFonts w:ascii="Calibri" w:eastAsia="Calibri"/>
        </w:rPr>
        <w:t>2.4m</w:t>
      </w:r>
      <w:r>
        <w:rPr>
          <w:rFonts w:ascii="宋体" w:eastAsia="宋体"/>
        </w:rPr>
        <w:t>。</w:t>
      </w:r>
    </w:p>
    <w:p>
      <w:pPr>
        <w:pStyle w:val="Heading5"/>
        <w:numPr>
          <w:ilvl w:val="2"/>
          <w:numId w:val="15"/>
        </w:numPr>
        <w:tabs>
          <w:tab w:val="left" w:pos="1102"/>
        </w:tabs>
        <w:spacing w:before="0" w:after="0" w:line="311" w:lineRule="exact"/>
        <w:ind w:left="1102" w:right="0" w:hanging="601"/>
        <w:jc w:val="left"/>
      </w:pPr>
      <w:bookmarkStart w:id="13" w:name="_TOC_250038"/>
      <w:bookmarkEnd w:id="13"/>
      <w:r>
        <w:rPr>
          <w:spacing w:val="-2"/>
        </w:rPr>
        <w:t>进出口高程的确定</w:t>
      </w:r>
    </w:p>
    <w:p>
      <w:pPr>
        <w:pStyle w:val="BodyText"/>
        <w:spacing w:before="1" w:line="328" w:lineRule="auto"/>
        <w:ind w:left="981" w:right="1263"/>
      </w:pPr>
      <w:r>
        <w:rPr>
          <w:rFonts w:ascii="宋体" w:eastAsia="宋体"/>
          <w:spacing w:val="-2"/>
        </w:rPr>
        <w:t>为了适应进出口水流流态变化，渡槽进口底部应抬高，出口底部应降低。</w:t>
      </w:r>
      <w:r>
        <w:rPr>
          <w:rFonts w:ascii="宋体" w:eastAsia="宋体"/>
        </w:rPr>
        <w:t>进口槽底抬高：</w:t>
      </w:r>
      <w:r>
        <w:t>y</w:t>
      </w:r>
      <w:r>
        <w:rPr>
          <w:vertAlign w:val="subscript"/>
        </w:rPr>
        <w:t>1</w:t>
      </w:r>
      <w:r>
        <w:rPr>
          <w:vertAlign w:val="baseline"/>
        </w:rPr>
        <w:t>=h</w:t>
      </w:r>
      <w:r>
        <w:rPr>
          <w:vertAlign w:val="subscript"/>
        </w:rPr>
        <w:t>1</w:t>
      </w:r>
      <w:r>
        <w:rPr>
          <w:rFonts w:ascii="宋体" w:eastAsia="宋体"/>
          <w:vertAlign w:val="baseline"/>
        </w:rPr>
        <w:t>－</w:t>
      </w:r>
      <w:r>
        <w:rPr>
          <w:vertAlign w:val="baseline"/>
        </w:rPr>
        <w:t>Z</w:t>
      </w:r>
      <w:r>
        <w:rPr>
          <w:rFonts w:ascii="宋体" w:eastAsia="宋体"/>
          <w:vertAlign w:val="baseline"/>
        </w:rPr>
        <w:t>－</w:t>
      </w:r>
      <w:r>
        <w:rPr>
          <w:vertAlign w:val="baseline"/>
        </w:rPr>
        <w:t>h= 2.9</w:t>
      </w:r>
      <w:r>
        <w:rPr>
          <w:rFonts w:ascii="宋体" w:eastAsia="宋体"/>
          <w:vertAlign w:val="baseline"/>
        </w:rPr>
        <w:t>－</w:t>
      </w:r>
      <w:r>
        <w:rPr>
          <w:vertAlign w:val="baseline"/>
        </w:rPr>
        <w:t>0.305</w:t>
      </w:r>
      <w:r>
        <w:rPr>
          <w:rFonts w:ascii="宋体" w:eastAsia="宋体"/>
          <w:vertAlign w:val="baseline"/>
        </w:rPr>
        <w:t>－</w:t>
      </w:r>
      <w:r>
        <w:rPr>
          <w:vertAlign w:val="baseline"/>
        </w:rPr>
        <w:t>2.4=0.195m</w:t>
      </w:r>
    </w:p>
    <w:p>
      <w:pPr>
        <w:pStyle w:val="BodyText"/>
        <w:spacing w:line="328" w:lineRule="auto"/>
        <w:ind w:left="981" w:right="3224"/>
      </w:pPr>
      <w:r>
        <w:rPr>
          <w:rFonts w:ascii="宋体" w:eastAsia="宋体" w:hAnsi="宋体"/>
        </w:rPr>
        <w:t>下游水位高程：</w:t>
      </w:r>
      <w:r>
        <w:rPr>
          <w:rFonts w:ascii="Cambria Math" w:eastAsia="Cambria Math" w:hAnsi="Cambria Math"/>
          <w:w w:val="146"/>
        </w:rPr>
        <w:t>𝖠</w:t>
      </w:r>
      <w:r>
        <w:rPr>
          <w:rFonts w:ascii="宋体" w:eastAsia="宋体" w:hAnsi="宋体"/>
          <w:w w:val="133"/>
          <w:vertAlign w:val="subscript"/>
        </w:rPr>
        <w:t>下</w:t>
      </w:r>
      <w:r>
        <w:rPr>
          <w:vertAlign w:val="baseline"/>
        </w:rPr>
        <w:t>=</w:t>
      </w:r>
      <w:r>
        <w:rPr>
          <w:rFonts w:ascii="Cambria Math" w:eastAsia="Cambria Math" w:hAnsi="Cambria Math"/>
          <w:w w:val="146"/>
          <w:vertAlign w:val="baseline"/>
        </w:rPr>
        <w:t>𝖠</w:t>
      </w:r>
      <w:r>
        <w:rPr>
          <w:rFonts w:ascii="宋体" w:eastAsia="宋体" w:hAnsi="宋体"/>
          <w:w w:val="133"/>
          <w:vertAlign w:val="subscript"/>
        </w:rPr>
        <w:t>上</w:t>
      </w:r>
      <w:r>
        <w:rPr>
          <w:rFonts w:ascii="宋体" w:eastAsia="宋体" w:hAnsi="宋体"/>
          <w:spacing w:val="-1"/>
          <w:vertAlign w:val="baseline"/>
        </w:rPr>
        <w:t>－</w:t>
      </w:r>
      <w:r>
        <w:rPr>
          <w:rFonts w:ascii="Cambria Math" w:eastAsia="Cambria Math" w:hAnsi="Cambria Math"/>
          <w:spacing w:val="-2"/>
          <w:vertAlign w:val="baseline"/>
        </w:rPr>
        <w:t>△</w:t>
      </w:r>
      <w:r>
        <w:rPr>
          <w:spacing w:val="-1"/>
          <w:vertAlign w:val="baseline"/>
        </w:rPr>
        <w:t>Z=89.5+2.9-0.319=92.081m</w:t>
      </w:r>
      <w:r>
        <w:rPr>
          <w:rFonts w:ascii="宋体" w:eastAsia="宋体" w:hAnsi="宋体"/>
          <w:vertAlign w:val="baseline"/>
        </w:rPr>
        <w:t>下游水面深度：</w:t>
      </w:r>
      <w:r>
        <w:rPr>
          <w:vertAlign w:val="baseline"/>
        </w:rPr>
        <w:t xml:space="preserve">h2= </w:t>
      </w:r>
      <w:r>
        <w:rPr>
          <w:rFonts w:ascii="Cambria Math" w:eastAsia="Cambria Math" w:hAnsi="Cambria Math"/>
          <w:w w:val="146"/>
          <w:vertAlign w:val="baseline"/>
        </w:rPr>
        <w:t>𝖠</w:t>
      </w:r>
      <w:r>
        <w:rPr>
          <w:rFonts w:ascii="宋体" w:eastAsia="宋体" w:hAnsi="宋体"/>
          <w:w w:val="133"/>
          <w:vertAlign w:val="subscript"/>
        </w:rPr>
        <w:t>下</w:t>
      </w:r>
      <w:r>
        <w:rPr>
          <w:rFonts w:ascii="宋体" w:eastAsia="宋体" w:hAnsi="宋体"/>
          <w:vertAlign w:val="baseline"/>
        </w:rPr>
        <w:t>－</w:t>
      </w:r>
      <w:r>
        <w:rPr>
          <w:rFonts w:ascii="Cambria Math" w:eastAsia="Cambria Math" w:hAnsi="Cambria Math"/>
          <w:w w:val="146"/>
          <w:vertAlign w:val="baseline"/>
        </w:rPr>
        <w:t>𝖠</w:t>
      </w:r>
      <w:r>
        <w:rPr>
          <w:vertAlign w:val="subscript"/>
        </w:rPr>
        <w:t>4</w:t>
      </w:r>
      <w:r>
        <w:rPr>
          <w:vertAlign w:val="baseline"/>
        </w:rPr>
        <w:t>=92.081</w:t>
      </w:r>
      <w:r>
        <w:rPr>
          <w:rFonts w:ascii="宋体" w:eastAsia="宋体" w:hAnsi="宋体"/>
          <w:vertAlign w:val="baseline"/>
        </w:rPr>
        <w:t>－</w:t>
      </w:r>
      <w:r>
        <w:rPr>
          <w:vertAlign w:val="baseline"/>
        </w:rPr>
        <w:t>89.181=2.9m</w:t>
      </w:r>
    </w:p>
    <w:p>
      <w:pPr>
        <w:pStyle w:val="BodyText"/>
        <w:ind w:left="981"/>
      </w:pPr>
      <w:r>
        <w:rPr>
          <w:rFonts w:ascii="宋体" w:eastAsia="宋体"/>
        </w:rPr>
        <w:t>出口槽底降低：</w:t>
      </w:r>
      <w:r>
        <w:t>y</w:t>
      </w:r>
      <w:r>
        <w:rPr>
          <w:vertAlign w:val="subscript"/>
        </w:rPr>
        <w:t>2</w:t>
      </w:r>
      <w:r>
        <w:rPr>
          <w:vertAlign w:val="baseline"/>
        </w:rPr>
        <w:t>=h</w:t>
      </w:r>
      <w:r>
        <w:rPr>
          <w:vertAlign w:val="subscript"/>
        </w:rPr>
        <w:t>2</w:t>
      </w:r>
      <w:r>
        <w:rPr>
          <w:rFonts w:ascii="宋体" w:eastAsia="宋体"/>
          <w:vertAlign w:val="baseline"/>
        </w:rPr>
        <w:t>－</w:t>
      </w:r>
      <w:r>
        <w:rPr>
          <w:vertAlign w:val="baseline"/>
        </w:rPr>
        <w:t>Z</w:t>
      </w:r>
      <w:r>
        <w:rPr>
          <w:vertAlign w:val="subscript"/>
        </w:rPr>
        <w:t>2</w:t>
      </w:r>
      <w:r>
        <w:rPr>
          <w:rFonts w:ascii="宋体" w:eastAsia="宋体"/>
          <w:vertAlign w:val="baseline"/>
        </w:rPr>
        <w:t>－</w:t>
      </w:r>
      <w:r>
        <w:rPr>
          <w:vertAlign w:val="baseline"/>
        </w:rPr>
        <w:t xml:space="preserve">h= </w:t>
      </w:r>
      <w:r>
        <w:rPr>
          <w:spacing w:val="-2"/>
          <w:vertAlign w:val="baseline"/>
        </w:rPr>
        <w:t>2.9</w:t>
      </w:r>
      <w:r>
        <w:rPr>
          <w:rFonts w:ascii="宋体" w:eastAsia="宋体"/>
          <w:spacing w:val="-2"/>
          <w:vertAlign w:val="baseline"/>
        </w:rPr>
        <w:t>－</w:t>
      </w:r>
      <w:r>
        <w:rPr>
          <w:spacing w:val="-2"/>
          <w:vertAlign w:val="baseline"/>
        </w:rPr>
        <w:t>0.007</w:t>
      </w:r>
      <w:r>
        <w:rPr>
          <w:rFonts w:ascii="宋体" w:eastAsia="宋体"/>
          <w:spacing w:val="-2"/>
          <w:vertAlign w:val="baseline"/>
        </w:rPr>
        <w:t>－</w:t>
      </w:r>
      <w:r>
        <w:rPr>
          <w:spacing w:val="-2"/>
          <w:vertAlign w:val="baseline"/>
        </w:rPr>
        <w:t>2.4=0.493m</w:t>
      </w:r>
    </w:p>
    <w:p>
      <w:pPr>
        <w:pStyle w:val="BodyText"/>
        <w:spacing w:before="113"/>
        <w:ind w:left="981"/>
      </w:pPr>
      <w:r>
        <w:rPr>
          <w:rFonts w:ascii="宋体" w:eastAsia="宋体"/>
        </w:rPr>
        <w:t>渡槽进口底部高程：</w:t>
      </w:r>
      <w:r>
        <w:rPr>
          <w:rFonts w:ascii="Cambria Math" w:eastAsia="Cambria Math"/>
        </w:rPr>
        <w:t>𝖠</w:t>
      </w:r>
      <w:r>
        <w:rPr>
          <w:vertAlign w:val="subscript"/>
        </w:rPr>
        <w:t>1</w:t>
      </w:r>
      <w:r>
        <w:rPr>
          <w:vertAlign w:val="baseline"/>
        </w:rPr>
        <w:t>=</w:t>
      </w:r>
      <w:r>
        <w:rPr>
          <w:rFonts w:ascii="Cambria Math" w:eastAsia="Cambria Math"/>
          <w:vertAlign w:val="baseline"/>
        </w:rPr>
        <w:t>𝖠</w:t>
      </w:r>
      <w:r>
        <w:rPr>
          <w:vertAlign w:val="subscript"/>
        </w:rPr>
        <w:t>3</w:t>
      </w:r>
      <w:r>
        <w:rPr>
          <w:vertAlign w:val="baseline"/>
        </w:rPr>
        <w:t>+y</w:t>
      </w:r>
      <w:r>
        <w:rPr>
          <w:vertAlign w:val="subscript"/>
        </w:rPr>
        <w:t>1</w:t>
      </w:r>
      <w:r>
        <w:rPr>
          <w:spacing w:val="21"/>
          <w:vertAlign w:val="baseline"/>
        </w:rPr>
        <w:t xml:space="preserve">=  </w:t>
      </w:r>
      <w:r>
        <w:rPr>
          <w:spacing w:val="-2"/>
          <w:vertAlign w:val="baseline"/>
        </w:rPr>
        <w:t>89.5+0.195=89.695m</w:t>
      </w:r>
    </w:p>
    <w:p>
      <w:pPr>
        <w:pStyle w:val="BodyText"/>
        <w:spacing w:before="114"/>
        <w:ind w:left="981"/>
      </w:pPr>
      <w:r>
        <w:rPr>
          <w:rFonts w:ascii="宋体" w:eastAsia="宋体"/>
        </w:rPr>
        <w:t>渡槽出口底部高程：</w:t>
      </w:r>
      <w:r>
        <w:rPr>
          <w:rFonts w:ascii="Cambria Math" w:eastAsia="Cambria Math"/>
        </w:rPr>
        <w:t>𝖠</w:t>
      </w:r>
      <w:r>
        <w:rPr>
          <w:vertAlign w:val="subscript"/>
        </w:rPr>
        <w:t>2</w:t>
      </w:r>
      <w:r>
        <w:rPr>
          <w:vertAlign w:val="baseline"/>
        </w:rPr>
        <w:t>=</w:t>
      </w:r>
      <w:r>
        <w:rPr>
          <w:rFonts w:ascii="Cambria Math" w:eastAsia="Cambria Math"/>
          <w:vertAlign w:val="baseline"/>
        </w:rPr>
        <w:t>𝖠</w:t>
      </w:r>
      <w:r>
        <w:rPr>
          <w:vertAlign w:val="subscript"/>
        </w:rPr>
        <w:t>1</w:t>
      </w:r>
      <w:r>
        <w:rPr>
          <w:rFonts w:ascii="宋体" w:eastAsia="宋体"/>
          <w:vertAlign w:val="baseline"/>
        </w:rPr>
        <w:t>－</w:t>
      </w:r>
      <w:r>
        <w:rPr>
          <w:vertAlign w:val="baseline"/>
        </w:rPr>
        <w:t>Z</w:t>
      </w:r>
      <w:r>
        <w:rPr>
          <w:vertAlign w:val="subscript"/>
        </w:rPr>
        <w:t>1</w:t>
      </w:r>
      <w:r>
        <w:rPr>
          <w:spacing w:val="33"/>
          <w:vertAlign w:val="baseline"/>
        </w:rPr>
        <w:t xml:space="preserve">  </w:t>
      </w:r>
      <w:r>
        <w:rPr>
          <w:spacing w:val="-2"/>
          <w:vertAlign w:val="baseline"/>
        </w:rPr>
        <w:t>=89.5</w:t>
      </w:r>
      <w:r>
        <w:rPr>
          <w:rFonts w:ascii="宋体" w:eastAsia="宋体"/>
          <w:spacing w:val="-2"/>
          <w:vertAlign w:val="baseline"/>
        </w:rPr>
        <w:t>－</w:t>
      </w:r>
      <w:r>
        <w:rPr>
          <w:spacing w:val="-2"/>
          <w:vertAlign w:val="baseline"/>
        </w:rPr>
        <w:t>0.02105=89.674m</w:t>
      </w:r>
    </w:p>
    <w:p>
      <w:pPr>
        <w:pStyle w:val="BodyText"/>
        <w:spacing w:before="114"/>
        <w:ind w:left="981"/>
      </w:pPr>
      <w:r>
        <w:rPr>
          <w:rFonts w:ascii="宋体" w:eastAsia="宋体" w:hAnsi="宋体"/>
        </w:rPr>
        <w:t>渡槽出口底高程</w:t>
      </w:r>
      <w:r>
        <w:rPr>
          <w:rFonts w:ascii="Calibri" w:eastAsia="Calibri" w:hAnsi="Calibri"/>
          <w:spacing w:val="-1"/>
        </w:rPr>
        <w:t xml:space="preserve">: </w:t>
      </w:r>
      <w:r>
        <w:rPr>
          <w:rFonts w:ascii="宋体" w:eastAsia="宋体" w:hAnsi="宋体"/>
        </w:rPr>
        <w:t>▽</w:t>
      </w:r>
      <w:r>
        <w:rPr>
          <w:vertAlign w:val="subscript"/>
        </w:rPr>
        <w:t>4</w:t>
      </w:r>
      <w:r>
        <w:rPr>
          <w:vertAlign w:val="baseline"/>
        </w:rPr>
        <w:t>=</w:t>
      </w:r>
      <w:r>
        <w:rPr>
          <w:rFonts w:ascii="宋体" w:eastAsia="宋体" w:hAnsi="宋体"/>
          <w:vertAlign w:val="baseline"/>
        </w:rPr>
        <w:t>▽</w:t>
      </w:r>
      <w:r>
        <w:rPr>
          <w:vertAlign w:val="subscript"/>
        </w:rPr>
        <w:t>2</w:t>
      </w:r>
      <w:r>
        <w:rPr>
          <w:vertAlign w:val="baseline"/>
        </w:rPr>
        <w:t>- y</w:t>
      </w:r>
      <w:r>
        <w:rPr>
          <w:vertAlign w:val="subscript"/>
        </w:rPr>
        <w:t>2</w:t>
      </w:r>
      <w:r>
        <w:rPr>
          <w:vertAlign w:val="baseline"/>
        </w:rPr>
        <w:t>=89.674-</w:t>
      </w:r>
      <w:r>
        <w:rPr>
          <w:spacing w:val="-2"/>
          <w:vertAlign w:val="baseline"/>
        </w:rPr>
        <w:t>0.493=89.181m</w:t>
      </w:r>
    </w:p>
    <w:p>
      <w:pPr>
        <w:pStyle w:val="Heading3"/>
        <w:numPr>
          <w:ilvl w:val="1"/>
          <w:numId w:val="15"/>
        </w:numPr>
        <w:tabs>
          <w:tab w:val="left" w:pos="922"/>
        </w:tabs>
        <w:spacing w:before="100" w:after="0" w:line="240" w:lineRule="auto"/>
        <w:ind w:left="922" w:right="0" w:hanging="421"/>
        <w:jc w:val="left"/>
      </w:pPr>
      <w:bookmarkStart w:id="14" w:name="_TOC_250037"/>
      <w:bookmarkEnd w:id="14"/>
      <w:r>
        <w:rPr>
          <w:spacing w:val="-1"/>
        </w:rPr>
        <w:t>进出口的形式选择及布置</w:t>
      </w:r>
    </w:p>
    <w:p>
      <w:pPr>
        <w:pStyle w:val="BodyText"/>
        <w:spacing w:before="121" w:line="328" w:lineRule="auto"/>
        <w:ind w:left="501" w:right="352" w:firstLine="480"/>
        <w:rPr>
          <w:rFonts w:ascii="宋体" w:eastAsia="宋体"/>
        </w:rPr>
      </w:pPr>
      <w:r>
        <w:rPr>
          <w:rFonts w:ascii="宋体" w:eastAsia="宋体"/>
          <w:spacing w:val="5"/>
        </w:rPr>
        <w:t>渡槽进出口渐变段</w:t>
      </w:r>
      <w:r>
        <w:rPr>
          <w:rFonts w:ascii="Calibri" w:eastAsia="Calibri"/>
          <w:spacing w:val="-1"/>
        </w:rPr>
        <w:t>,</w:t>
      </w:r>
      <w:r>
        <w:rPr>
          <w:rFonts w:ascii="宋体" w:eastAsia="宋体"/>
          <w:spacing w:val="5"/>
        </w:rPr>
        <w:t>应保证进出口水面衔接良好</w:t>
      </w:r>
      <w:r>
        <w:rPr>
          <w:rFonts w:ascii="Calibri" w:eastAsia="Calibri"/>
          <w:spacing w:val="-1"/>
        </w:rPr>
        <w:t>,</w:t>
      </w:r>
      <w:r>
        <w:rPr>
          <w:rFonts w:ascii="宋体" w:eastAsia="宋体"/>
          <w:spacing w:val="5"/>
        </w:rPr>
        <w:t>水流平顺</w:t>
      </w:r>
      <w:r>
        <w:rPr>
          <w:rFonts w:ascii="Calibri" w:eastAsia="Calibri"/>
        </w:rPr>
        <w:t>,</w:t>
      </w:r>
      <w:r>
        <w:rPr>
          <w:rFonts w:ascii="宋体" w:eastAsia="宋体"/>
          <w:spacing w:val="5"/>
        </w:rPr>
        <w:t>水头损失小</w:t>
      </w:r>
      <w:r>
        <w:rPr>
          <w:rFonts w:ascii="Calibri" w:eastAsia="Calibri"/>
          <w:spacing w:val="-1"/>
        </w:rPr>
        <w:t>,</w:t>
      </w:r>
      <w:r>
        <w:rPr>
          <w:rFonts w:ascii="宋体" w:eastAsia="宋体"/>
          <w:spacing w:val="4"/>
        </w:rPr>
        <w:t>下游渠道不发生冲刷</w:t>
      </w:r>
      <w:r>
        <w:rPr>
          <w:rFonts w:ascii="Calibri" w:eastAsia="Calibri"/>
          <w:spacing w:val="-1"/>
        </w:rPr>
        <w:t>,</w:t>
      </w:r>
      <w:r>
        <w:rPr>
          <w:rFonts w:ascii="宋体" w:eastAsia="宋体"/>
          <w:spacing w:val="-1"/>
        </w:rPr>
        <w:t>因此采用直线扭面式。</w:t>
      </w:r>
    </w:p>
    <w:p>
      <w:pPr>
        <w:pStyle w:val="BodyText"/>
        <w:ind w:left="981"/>
        <w:rPr>
          <w:rFonts w:ascii="宋体" w:eastAsia="宋体"/>
        </w:rPr>
      </w:pPr>
      <w:r>
        <w:rPr>
          <w:rFonts w:ascii="宋体" w:eastAsia="宋体"/>
          <w:spacing w:val="-1"/>
        </w:rPr>
        <w:t>渡槽进出口渐变段的长度经验公式：</w:t>
      </w:r>
    </w:p>
    <w:p>
      <w:pPr>
        <w:pStyle w:val="BodyText"/>
        <w:rPr>
          <w:rFonts w:ascii="宋体"/>
        </w:rPr>
      </w:pPr>
    </w:p>
    <w:p>
      <w:pPr>
        <w:pStyle w:val="BodyText"/>
        <w:tabs>
          <w:tab w:val="left" w:pos="8771"/>
        </w:tabs>
        <w:spacing w:before="206"/>
        <w:ind w:left="3399"/>
        <w:rPr>
          <w:rFonts w:ascii="宋体" w:eastAsia="宋体"/>
        </w:rPr>
      </w:pPr>
      <w:r>
        <w:t>L</w:t>
      </w:r>
      <w:r>
        <w:rPr>
          <w:vertAlign w:val="subscript"/>
        </w:rPr>
        <w:t>a</w:t>
      </w:r>
      <w:r>
        <w:rPr>
          <w:vertAlign w:val="baseline"/>
        </w:rPr>
        <w:t>=C(B</w:t>
      </w:r>
      <w:r>
        <w:rPr>
          <w:vertAlign w:val="subscript"/>
        </w:rPr>
        <w:t>1</w:t>
      </w:r>
      <w:r>
        <w:rPr>
          <w:vertAlign w:val="baseline"/>
        </w:rPr>
        <w:t>-B</w:t>
      </w:r>
      <w:r>
        <w:rPr>
          <w:vertAlign w:val="subscript"/>
        </w:rPr>
        <w:t>2</w:t>
      </w:r>
      <w:r>
        <w:rPr>
          <w:spacing w:val="-1"/>
          <w:vertAlign w:val="baseline"/>
        </w:rPr>
        <w:t xml:space="preserve"> </w:t>
      </w:r>
      <w:r>
        <w:rPr>
          <w:spacing w:val="-10"/>
          <w:vertAlign w:val="baseline"/>
        </w:rPr>
        <w:t>)</w:t>
      </w:r>
      <w:r>
        <w:rPr>
          <w:vertAlign w:val="baseline"/>
        </w:rPr>
        <w:tab/>
      </w:r>
      <w:r>
        <w:rPr>
          <w:rFonts w:ascii="宋体" w:eastAsia="宋体"/>
          <w:vertAlign w:val="baseline"/>
        </w:rPr>
        <w:t>（</w:t>
      </w:r>
      <w:r>
        <w:rPr>
          <w:vertAlign w:val="baseline"/>
        </w:rPr>
        <w:t>3-</w:t>
      </w:r>
      <w:r>
        <w:rPr>
          <w:spacing w:val="-5"/>
          <w:vertAlign w:val="baseline"/>
        </w:rPr>
        <w:t>3</w:t>
      </w:r>
      <w:r>
        <w:rPr>
          <w:rFonts w:ascii="宋体" w:eastAsia="宋体"/>
          <w:spacing w:val="-5"/>
          <w:vertAlign w:val="baseline"/>
        </w:rPr>
        <w:t>）</w:t>
      </w:r>
    </w:p>
    <w:p>
      <w:pPr>
        <w:pStyle w:val="BodyText"/>
        <w:spacing w:before="114"/>
        <w:ind w:right="5245"/>
        <w:jc w:val="right"/>
        <w:rPr>
          <w:rFonts w:ascii="宋体" w:eastAsia="宋体" w:hAnsi="宋体"/>
        </w:rPr>
      </w:pPr>
      <w:r>
        <w:rPr>
          <w:rFonts w:ascii="宋体" w:eastAsia="宋体" w:hAnsi="宋体"/>
          <w:spacing w:val="-1"/>
        </w:rPr>
        <w:t xml:space="preserve">式中： </w:t>
      </w:r>
      <w:r>
        <w:rPr>
          <w:sz w:val="21"/>
        </w:rPr>
        <w:t>B</w:t>
      </w:r>
      <w:r>
        <w:rPr>
          <w:sz w:val="21"/>
          <w:vertAlign w:val="subscript"/>
        </w:rPr>
        <w:t>1</w:t>
      </w:r>
      <w:r>
        <w:rPr>
          <w:spacing w:val="1"/>
          <w:sz w:val="21"/>
          <w:vertAlign w:val="baseline"/>
        </w:rPr>
        <w:t xml:space="preserve"> </w:t>
      </w:r>
      <w:r>
        <w:rPr>
          <w:rFonts w:ascii="宋体" w:eastAsia="宋体" w:hAnsi="宋体"/>
          <w:spacing w:val="-1"/>
          <w:vertAlign w:val="baseline"/>
        </w:rPr>
        <w:t>——渠道水面宽度，</w:t>
      </w:r>
      <w:r>
        <w:rPr>
          <w:rFonts w:ascii="Calibri" w:eastAsia="Calibri" w:hAnsi="Calibri"/>
          <w:spacing w:val="-5"/>
          <w:vertAlign w:val="baseline"/>
        </w:rPr>
        <w:t>m</w:t>
      </w:r>
      <w:r>
        <w:rPr>
          <w:rFonts w:ascii="宋体" w:eastAsia="宋体" w:hAnsi="宋体"/>
          <w:spacing w:val="-5"/>
          <w:vertAlign w:val="baseline"/>
        </w:rPr>
        <w:t>；</w:t>
      </w:r>
    </w:p>
    <w:p>
      <w:pPr>
        <w:pStyle w:val="BodyText"/>
        <w:spacing w:before="114"/>
        <w:ind w:right="5300"/>
        <w:jc w:val="right"/>
        <w:rPr>
          <w:rFonts w:ascii="宋体" w:eastAsia="宋体" w:hAnsi="宋体"/>
        </w:rPr>
      </w:pPr>
      <w:r>
        <w:rPr>
          <w:sz w:val="21"/>
        </w:rPr>
        <w:t>B</w:t>
      </w:r>
      <w:r>
        <w:rPr>
          <w:sz w:val="21"/>
          <w:vertAlign w:val="subscript"/>
        </w:rPr>
        <w:t>2</w:t>
      </w:r>
      <w:r>
        <w:rPr>
          <w:rFonts w:ascii="宋体" w:eastAsia="宋体" w:hAnsi="宋体"/>
          <w:spacing w:val="-1"/>
          <w:vertAlign w:val="baseline"/>
        </w:rPr>
        <w:t>——渡槽水面宽度，</w:t>
      </w:r>
      <w:r>
        <w:rPr>
          <w:rFonts w:ascii="Calibri" w:eastAsia="Calibri" w:hAnsi="Calibri"/>
          <w:spacing w:val="-5"/>
          <w:vertAlign w:val="baseline"/>
        </w:rPr>
        <w:t>m</w:t>
      </w:r>
      <w:r>
        <w:rPr>
          <w:rFonts w:ascii="宋体" w:eastAsia="宋体" w:hAnsi="宋体"/>
          <w:spacing w:val="-5"/>
          <w:vertAlign w:val="baseline"/>
        </w:rPr>
        <w:t>；</w:t>
      </w:r>
    </w:p>
    <w:p>
      <w:pPr>
        <w:pStyle w:val="BodyText"/>
        <w:spacing w:before="113"/>
        <w:ind w:left="1807"/>
        <w:rPr>
          <w:rFonts w:ascii="宋体" w:eastAsia="宋体" w:hAnsi="宋体"/>
        </w:rPr>
      </w:pPr>
      <w:r>
        <w:rPr>
          <w:spacing w:val="-4"/>
          <w:sz w:val="21"/>
        </w:rPr>
        <w:t>C</w:t>
      </w:r>
      <w:r>
        <w:rPr>
          <w:rFonts w:ascii="宋体" w:eastAsia="宋体" w:hAnsi="宋体"/>
          <w:spacing w:val="-8"/>
        </w:rPr>
        <w:t xml:space="preserve">——系数，进口取 </w:t>
      </w:r>
      <w:r>
        <w:rPr>
          <w:rFonts w:ascii="Calibri" w:eastAsia="Calibri" w:hAnsi="Calibri"/>
          <w:spacing w:val="-4"/>
        </w:rPr>
        <w:t>1.5~2.0</w:t>
      </w:r>
      <w:r>
        <w:rPr>
          <w:rFonts w:ascii="宋体" w:eastAsia="宋体" w:hAnsi="宋体"/>
          <w:spacing w:val="-9"/>
        </w:rPr>
        <w:t xml:space="preserve">，本设计采用 </w:t>
      </w:r>
      <w:r>
        <w:rPr>
          <w:rFonts w:ascii="Calibri" w:eastAsia="Calibri" w:hAnsi="Calibri"/>
          <w:spacing w:val="-4"/>
        </w:rPr>
        <w:t>1.8</w:t>
      </w:r>
      <w:r>
        <w:rPr>
          <w:rFonts w:ascii="宋体" w:eastAsia="宋体" w:hAnsi="宋体"/>
          <w:spacing w:val="-10"/>
        </w:rPr>
        <w:t xml:space="preserve">；出口取 </w:t>
      </w:r>
      <w:r>
        <w:rPr>
          <w:rFonts w:ascii="Calibri" w:eastAsia="Calibri" w:hAnsi="Calibri"/>
          <w:spacing w:val="-4"/>
        </w:rPr>
        <w:t>C=2.5~3.0</w:t>
      </w:r>
      <w:r>
        <w:rPr>
          <w:rFonts w:ascii="宋体" w:eastAsia="宋体" w:hAnsi="宋体"/>
          <w:spacing w:val="-6"/>
        </w:rPr>
        <w:t>，本设计采</w:t>
      </w:r>
    </w:p>
    <w:p>
      <w:pPr>
        <w:pStyle w:val="BodyText"/>
        <w:spacing w:before="114"/>
        <w:ind w:left="501"/>
        <w:rPr>
          <w:rFonts w:ascii="宋体" w:eastAsia="宋体"/>
        </w:rPr>
      </w:pPr>
      <w:r>
        <w:rPr>
          <w:rFonts w:ascii="宋体" w:eastAsia="宋体"/>
          <w:spacing w:val="-30"/>
        </w:rPr>
        <w:t xml:space="preserve">用 </w:t>
      </w:r>
      <w:r>
        <w:rPr>
          <w:rFonts w:ascii="Calibri" w:eastAsia="Calibri"/>
        </w:rPr>
        <w:t>2.8</w:t>
      </w:r>
      <w:r>
        <w:rPr>
          <w:rFonts w:ascii="宋体" w:eastAsia="宋体"/>
          <w:spacing w:val="-10"/>
        </w:rPr>
        <w:t>。</w:t>
      </w:r>
    </w:p>
    <w:p>
      <w:pPr>
        <w:pStyle w:val="BodyText"/>
        <w:spacing w:before="114"/>
        <w:ind w:left="981"/>
        <w:rPr>
          <w:rFonts w:ascii="宋体" w:eastAsia="宋体"/>
        </w:rPr>
      </w:pPr>
      <w:r>
        <w:rPr>
          <w:rFonts w:ascii="宋体" w:eastAsia="宋体"/>
          <w:spacing w:val="-2"/>
        </w:rPr>
        <w:t>由上述公式可得：</w:t>
      </w:r>
    </w:p>
    <w:p>
      <w:pPr>
        <w:pStyle w:val="BodyText"/>
        <w:spacing w:before="113"/>
        <w:ind w:left="1461"/>
      </w:pPr>
      <w:r>
        <w:rPr>
          <w:rFonts w:ascii="宋体" w:eastAsia="宋体" w:hAnsi="宋体"/>
        </w:rPr>
        <w:t xml:space="preserve">进口渠道水面宽度 </w:t>
      </w:r>
      <w:r>
        <w:t>B</w:t>
      </w:r>
      <w:r>
        <w:rPr>
          <w:vertAlign w:val="subscript"/>
        </w:rPr>
        <w:t>1</w:t>
      </w:r>
      <w:r>
        <w:rPr>
          <w:vertAlign w:val="baseline"/>
        </w:rPr>
        <w:t xml:space="preserve"> = </w:t>
      </w:r>
      <w:r>
        <w:rPr>
          <w:spacing w:val="-2"/>
          <w:vertAlign w:val="baseline"/>
        </w:rPr>
        <w:t>2.9×0.5×2+4=6.9m</w:t>
      </w:r>
    </w:p>
    <w:p>
      <w:pPr>
        <w:spacing w:after="0"/>
        <w:sectPr>
          <w:headerReference w:type="even" r:id="rId137"/>
          <w:headerReference w:type="default" r:id="rId138"/>
          <w:footerReference w:type="even" r:id="rId139"/>
          <w:footerReference w:type="default" r:id="rId140"/>
          <w:type w:val="continuous"/>
          <w:pgSz w:w="11910" w:h="16840"/>
          <w:pgMar w:top="1260" w:right="780" w:bottom="1280" w:left="1200" w:header="1054" w:footer="849"/>
          <w:pgNumType w:start="27"/>
          <w:cols w:space="708"/>
        </w:sectPr>
      </w:pPr>
    </w:p>
    <w:p>
      <w:pPr>
        <w:pStyle w:val="BodyText"/>
        <w:rPr>
          <w:sz w:val="20"/>
        </w:rPr>
      </w:pPr>
    </w:p>
    <w:p>
      <w:pPr>
        <w:pStyle w:val="BodyText"/>
        <w:spacing w:before="196"/>
        <w:ind w:left="1178"/>
      </w:pPr>
      <w:r>
        <w:rPr>
          <w:rFonts w:ascii="宋体" w:eastAsia="宋体" w:hAnsi="宋体"/>
        </w:rPr>
        <w:t xml:space="preserve">出口渠道水面宽度 </w:t>
      </w:r>
      <w:r>
        <w:rPr>
          <w:spacing w:val="-2"/>
        </w:rPr>
        <w:t>B</w:t>
      </w:r>
      <w:r>
        <w:rPr>
          <w:spacing w:val="-2"/>
          <w:vertAlign w:val="subscript"/>
        </w:rPr>
        <w:t>2</w:t>
      </w:r>
      <w:r>
        <w:rPr>
          <w:spacing w:val="-2"/>
          <w:vertAlign w:val="baseline"/>
        </w:rPr>
        <w:t>=2.981×0.5×2+4=6.981m</w:t>
      </w:r>
    </w:p>
    <w:p>
      <w:pPr>
        <w:pStyle w:val="BodyText"/>
        <w:tabs>
          <w:tab w:val="left" w:pos="2768"/>
        </w:tabs>
        <w:spacing w:before="114"/>
        <w:ind w:left="1087"/>
      </w:pPr>
      <w:r>
        <w:rPr>
          <w:rFonts w:ascii="宋体" w:eastAsia="宋体" w:hAnsi="宋体"/>
          <w:spacing w:val="-2"/>
        </w:rPr>
        <w:t>进口</w:t>
      </w:r>
      <w:r>
        <w:rPr>
          <w:rFonts w:ascii="宋体" w:eastAsia="宋体" w:hAnsi="宋体"/>
          <w:spacing w:val="-2"/>
        </w:rPr>
        <w:t>渐</w:t>
      </w:r>
      <w:r>
        <w:rPr>
          <w:rFonts w:ascii="宋体" w:eastAsia="宋体" w:hAnsi="宋体"/>
          <w:spacing w:val="-2"/>
        </w:rPr>
        <w:t>变</w:t>
      </w:r>
      <w:r>
        <w:rPr>
          <w:rFonts w:ascii="宋体" w:eastAsia="宋体" w:hAnsi="宋体"/>
          <w:spacing w:val="-2"/>
        </w:rPr>
        <w:t>段</w:t>
      </w:r>
      <w:r>
        <w:rPr>
          <w:rFonts w:ascii="宋体" w:eastAsia="宋体" w:hAnsi="宋体"/>
          <w:spacing w:val="-10"/>
        </w:rPr>
        <w:t>长</w:t>
      </w:r>
      <w:r>
        <w:rPr>
          <w:rFonts w:ascii="宋体" w:eastAsia="宋体" w:hAnsi="宋体"/>
        </w:rPr>
        <w:tab/>
      </w:r>
      <w:r>
        <w:rPr>
          <w:spacing w:val="-2"/>
        </w:rPr>
        <w:t>L</w:t>
      </w:r>
      <w:r>
        <w:rPr>
          <w:spacing w:val="-2"/>
          <w:vertAlign w:val="subscript"/>
        </w:rPr>
        <w:t>1</w:t>
      </w:r>
      <w:r>
        <w:rPr>
          <w:spacing w:val="-2"/>
          <w:vertAlign w:val="baseline"/>
        </w:rPr>
        <w:t>=1.8×(6.9-4)=5.22m</w:t>
      </w:r>
      <w:r>
        <w:rPr>
          <w:rFonts w:ascii="宋体" w:eastAsia="宋体" w:hAnsi="宋体"/>
          <w:spacing w:val="-2"/>
          <w:vertAlign w:val="baseline"/>
        </w:rPr>
        <w:t>，</w:t>
      </w:r>
      <w:r>
        <w:rPr>
          <w:rFonts w:ascii="宋体" w:eastAsia="宋体" w:hAnsi="宋体"/>
          <w:spacing w:val="-2"/>
          <w:vertAlign w:val="baseline"/>
        </w:rPr>
        <w:t>取</w:t>
      </w:r>
      <w:r>
        <w:rPr>
          <w:rFonts w:ascii="宋体" w:eastAsia="宋体" w:hAnsi="宋体"/>
          <w:spacing w:val="-17"/>
          <w:vertAlign w:val="baseline"/>
        </w:rPr>
        <w:t xml:space="preserve"> </w:t>
      </w:r>
      <w:r>
        <w:rPr>
          <w:spacing w:val="-2"/>
          <w:vertAlign w:val="baseline"/>
        </w:rPr>
        <w:t>L</w:t>
      </w:r>
      <w:r>
        <w:rPr>
          <w:spacing w:val="-2"/>
          <w:vertAlign w:val="subscript"/>
        </w:rPr>
        <w:t>1</w:t>
      </w:r>
      <w:r>
        <w:rPr>
          <w:spacing w:val="-2"/>
          <w:vertAlign w:val="baseline"/>
        </w:rPr>
        <w:t>=6m</w:t>
      </w:r>
    </w:p>
    <w:p>
      <w:pPr>
        <w:pStyle w:val="BodyText"/>
        <w:spacing w:before="113"/>
        <w:ind w:left="1178"/>
      </w:pPr>
      <w:r>
        <w:rPr>
          <w:rFonts w:ascii="宋体" w:eastAsia="宋体" w:hAnsi="宋体"/>
        </w:rPr>
        <w:t xml:space="preserve">出口渐变段长 </w:t>
      </w:r>
      <w:r>
        <w:t>L</w:t>
      </w:r>
      <w:r>
        <w:rPr>
          <w:vertAlign w:val="subscript"/>
        </w:rPr>
        <w:t>2</w:t>
      </w:r>
      <w:r>
        <w:rPr>
          <w:vertAlign w:val="baseline"/>
        </w:rPr>
        <w:t>=2.8×</w:t>
      </w:r>
      <w:r>
        <w:rPr>
          <w:rFonts w:ascii="宋体" w:eastAsia="宋体" w:hAnsi="宋体"/>
          <w:vertAlign w:val="baseline"/>
        </w:rPr>
        <w:t>（</w:t>
      </w:r>
      <w:r>
        <w:rPr>
          <w:vertAlign w:val="baseline"/>
        </w:rPr>
        <w:t>6.981-4</w:t>
      </w:r>
      <w:r>
        <w:rPr>
          <w:rFonts w:ascii="宋体" w:eastAsia="宋体" w:hAnsi="宋体"/>
          <w:vertAlign w:val="baseline"/>
        </w:rPr>
        <w:t>）</w:t>
      </w:r>
      <w:r>
        <w:rPr>
          <w:vertAlign w:val="baseline"/>
        </w:rPr>
        <w:t>=8.35m</w:t>
      </w:r>
      <w:r>
        <w:rPr>
          <w:rFonts w:ascii="宋体" w:eastAsia="宋体" w:hAnsi="宋体"/>
          <w:spacing w:val="-20"/>
          <w:vertAlign w:val="baseline"/>
        </w:rPr>
        <w:t xml:space="preserve">，取 </w:t>
      </w:r>
      <w:r>
        <w:rPr>
          <w:spacing w:val="-2"/>
          <w:vertAlign w:val="baseline"/>
        </w:rPr>
        <w:t>L</w:t>
      </w:r>
      <w:r>
        <w:rPr>
          <w:spacing w:val="-2"/>
          <w:vertAlign w:val="subscript"/>
        </w:rPr>
        <w:t>2</w:t>
      </w:r>
      <w:r>
        <w:rPr>
          <w:spacing w:val="-2"/>
          <w:vertAlign w:val="baseline"/>
        </w:rPr>
        <w:t>=9m</w:t>
      </w:r>
    </w:p>
    <w:p>
      <w:pPr>
        <w:pStyle w:val="Heading3"/>
        <w:numPr>
          <w:ilvl w:val="1"/>
          <w:numId w:val="15"/>
        </w:numPr>
        <w:tabs>
          <w:tab w:val="left" w:pos="708"/>
        </w:tabs>
        <w:spacing w:before="101" w:after="0" w:line="240" w:lineRule="auto"/>
        <w:ind w:left="708" w:right="0" w:hanging="490"/>
        <w:jc w:val="left"/>
      </w:pPr>
      <w:bookmarkStart w:id="15" w:name="_TOC_250036"/>
      <w:bookmarkEnd w:id="15"/>
      <w:r>
        <w:rPr>
          <w:spacing w:val="-3"/>
        </w:rPr>
        <w:t>其它资料</w:t>
      </w:r>
    </w:p>
    <w:p>
      <w:pPr>
        <w:pStyle w:val="BodyText"/>
        <w:spacing w:before="121" w:line="328" w:lineRule="auto"/>
        <w:ind w:left="218" w:right="635" w:firstLine="480"/>
        <w:rPr>
          <w:rFonts w:ascii="宋体" w:eastAsia="宋体" w:hAnsi="宋体"/>
        </w:rPr>
      </w:pPr>
      <w:r>
        <w:rPr>
          <w:rFonts w:ascii="宋体" w:eastAsia="宋体" w:hAnsi="宋体"/>
          <w:spacing w:val="-17"/>
        </w:rPr>
        <w:t xml:space="preserve">渡槽长 </w:t>
      </w:r>
      <w:r>
        <w:rPr>
          <w:rFonts w:ascii="Calibri" w:eastAsia="Calibri" w:hAnsi="Calibri"/>
          <w:spacing w:val="-2"/>
        </w:rPr>
        <w:t>12m</w:t>
      </w:r>
      <w:r>
        <w:rPr>
          <w:rFonts w:ascii="宋体" w:eastAsia="宋体" w:hAnsi="宋体"/>
          <w:spacing w:val="-2"/>
        </w:rPr>
        <w:t>。渡槽的设计标准为Ⅲ级，故其结构安全级别为Ⅱ级，则结构重要性系</w:t>
      </w:r>
      <w:r>
        <w:rPr>
          <w:rFonts w:ascii="宋体" w:eastAsia="宋体" w:hAnsi="宋体"/>
          <w:spacing w:val="14"/>
        </w:rPr>
        <w:t>数</w:t>
      </w:r>
      <w:r>
        <w:rPr>
          <w:rFonts w:ascii="宋体" w:eastAsia="宋体" w:hAnsi="宋体"/>
        </w:rPr>
        <w:t>γ</w:t>
      </w:r>
      <w:r>
        <w:rPr>
          <w:rFonts w:ascii="Calibri" w:eastAsia="Calibri" w:hAnsi="Calibri"/>
          <w:vertAlign w:val="subscript"/>
        </w:rPr>
        <w:t>0</w:t>
      </w:r>
      <w:r>
        <w:rPr>
          <w:rFonts w:ascii="Calibri" w:eastAsia="Calibri" w:hAnsi="Calibri"/>
          <w:vertAlign w:val="baseline"/>
        </w:rPr>
        <w:t>=1.0</w:t>
      </w:r>
      <w:r>
        <w:rPr>
          <w:rFonts w:ascii="宋体" w:eastAsia="宋体" w:hAnsi="宋体"/>
          <w:spacing w:val="11"/>
          <w:vertAlign w:val="baseline"/>
        </w:rPr>
        <w:t>，正常运行期为持久状况，其设计状况系数</w:t>
      </w:r>
      <w:r>
        <w:rPr>
          <w:rFonts w:ascii="宋体" w:eastAsia="宋体" w:hAnsi="宋体"/>
          <w:vertAlign w:val="baseline"/>
        </w:rPr>
        <w:t>φ</w:t>
      </w:r>
      <w:r>
        <w:rPr>
          <w:rFonts w:ascii="Calibri" w:eastAsia="Calibri" w:hAnsi="Calibri"/>
          <w:vertAlign w:val="baseline"/>
        </w:rPr>
        <w:t>=1.0</w:t>
      </w:r>
      <w:r>
        <w:rPr>
          <w:rFonts w:ascii="宋体" w:eastAsia="宋体" w:hAnsi="宋体"/>
          <w:spacing w:val="10"/>
          <w:vertAlign w:val="baseline"/>
        </w:rPr>
        <w:t>，永久荷载分项系数</w:t>
      </w:r>
      <w:r>
        <w:rPr>
          <w:rFonts w:ascii="宋体" w:eastAsia="宋体" w:hAnsi="宋体"/>
          <w:spacing w:val="-10"/>
          <w:vertAlign w:val="baseline"/>
        </w:rPr>
        <w:t>γ</w:t>
      </w:r>
    </w:p>
    <w:p>
      <w:pPr>
        <w:pStyle w:val="BodyText"/>
        <w:spacing w:line="328" w:lineRule="auto"/>
        <w:ind w:left="698" w:right="3698" w:hanging="480"/>
        <w:rPr>
          <w:sz w:val="16"/>
        </w:rPr>
      </w:pPr>
      <w:r>
        <w:rPr>
          <w:rFonts w:ascii="Calibri" w:eastAsia="Calibri" w:hAnsi="Calibri"/>
          <w:spacing w:val="-2"/>
          <w:vertAlign w:val="subscript"/>
        </w:rPr>
        <w:t>G</w:t>
      </w:r>
      <w:r>
        <w:rPr>
          <w:rFonts w:ascii="Calibri" w:eastAsia="Calibri" w:hAnsi="Calibri"/>
          <w:spacing w:val="-2"/>
          <w:vertAlign w:val="baseline"/>
        </w:rPr>
        <w:t>=1.05</w:t>
      </w:r>
      <w:r>
        <w:rPr>
          <w:rFonts w:ascii="宋体" w:eastAsia="宋体" w:hAnsi="宋体"/>
          <w:spacing w:val="-2"/>
          <w:vertAlign w:val="baseline"/>
        </w:rPr>
        <w:t>，可变荷载分项系数γ</w:t>
      </w:r>
      <w:r>
        <w:rPr>
          <w:rFonts w:ascii="Calibri" w:eastAsia="Calibri" w:hAnsi="Calibri"/>
          <w:spacing w:val="-2"/>
          <w:vertAlign w:val="subscript"/>
        </w:rPr>
        <w:t>Q</w:t>
      </w:r>
      <w:r>
        <w:rPr>
          <w:rFonts w:ascii="Calibri" w:eastAsia="Calibri" w:hAnsi="Calibri"/>
          <w:spacing w:val="-2"/>
          <w:vertAlign w:val="baseline"/>
        </w:rPr>
        <w:t>=1.20</w:t>
      </w:r>
      <w:r>
        <w:rPr>
          <w:rFonts w:ascii="宋体" w:eastAsia="宋体" w:hAnsi="宋体"/>
          <w:spacing w:val="-2"/>
          <w:vertAlign w:val="baseline"/>
        </w:rPr>
        <w:t>，结构系数γ</w:t>
      </w:r>
      <w:r>
        <w:rPr>
          <w:rFonts w:ascii="Calibri" w:eastAsia="Calibri" w:hAnsi="Calibri"/>
          <w:spacing w:val="-2"/>
          <w:vertAlign w:val="subscript"/>
        </w:rPr>
        <w:t>d</w:t>
      </w:r>
      <w:r>
        <w:rPr>
          <w:rFonts w:ascii="Calibri" w:eastAsia="Calibri" w:hAnsi="Calibri"/>
          <w:spacing w:val="-2"/>
          <w:vertAlign w:val="baseline"/>
        </w:rPr>
        <w:t>=1.20</w:t>
      </w:r>
      <w:r>
        <w:rPr>
          <w:rFonts w:ascii="宋体" w:eastAsia="宋体" w:hAnsi="宋体"/>
          <w:spacing w:val="-2"/>
          <w:vertAlign w:val="baseline"/>
        </w:rPr>
        <w:t>。</w:t>
      </w:r>
      <w:r>
        <w:rPr>
          <w:rFonts w:ascii="宋体" w:eastAsia="宋体" w:hAnsi="宋体"/>
          <w:w w:val="105"/>
          <w:vertAlign w:val="baseline"/>
        </w:rPr>
        <w:t>钢</w:t>
      </w:r>
      <w:r>
        <w:rPr>
          <w:rFonts w:ascii="宋体" w:eastAsia="宋体" w:hAnsi="宋体"/>
          <w:w w:val="105"/>
          <w:vertAlign w:val="baseline"/>
        </w:rPr>
        <w:t>筋</w:t>
      </w:r>
      <w:r>
        <w:rPr>
          <w:rFonts w:ascii="宋体" w:eastAsia="宋体" w:hAnsi="宋体"/>
          <w:w w:val="105"/>
          <w:vertAlign w:val="baseline"/>
        </w:rPr>
        <w:t>混</w:t>
      </w:r>
      <w:r>
        <w:rPr>
          <w:rFonts w:ascii="宋体" w:eastAsia="宋体" w:hAnsi="宋体"/>
          <w:w w:val="105"/>
          <w:vertAlign w:val="baseline"/>
        </w:rPr>
        <w:t>凝</w:t>
      </w:r>
      <w:r>
        <w:rPr>
          <w:rFonts w:ascii="宋体" w:eastAsia="宋体" w:hAnsi="宋体"/>
          <w:w w:val="105"/>
          <w:vertAlign w:val="baseline"/>
        </w:rPr>
        <w:t>土</w:t>
      </w:r>
      <w:r>
        <w:rPr>
          <w:rFonts w:ascii="宋体" w:eastAsia="宋体" w:hAnsi="宋体"/>
          <w:w w:val="105"/>
          <w:vertAlign w:val="baseline"/>
        </w:rPr>
        <w:t>重</w:t>
      </w:r>
      <w:r>
        <w:rPr>
          <w:rFonts w:ascii="宋体" w:eastAsia="宋体" w:hAnsi="宋体"/>
          <w:w w:val="105"/>
          <w:vertAlign w:val="baseline"/>
        </w:rPr>
        <w:t>度</w:t>
      </w:r>
      <w:r>
        <w:rPr>
          <w:rFonts w:ascii="宋体" w:eastAsia="宋体" w:hAnsi="宋体"/>
          <w:w w:val="105"/>
          <w:vertAlign w:val="baseline"/>
        </w:rPr>
        <w:t xml:space="preserve"> </w:t>
      </w:r>
      <w:r>
        <w:rPr>
          <w:w w:val="105"/>
          <w:vertAlign w:val="baseline"/>
        </w:rPr>
        <w:t>γ</w:t>
      </w:r>
      <w:r>
        <w:rPr>
          <w:spacing w:val="40"/>
          <w:w w:val="105"/>
          <w:vertAlign w:val="baseline"/>
        </w:rPr>
        <w:t xml:space="preserve"> </w:t>
      </w:r>
      <w:r>
        <w:rPr>
          <w:rFonts w:ascii="宋体" w:eastAsia="宋体" w:hAnsi="宋体"/>
          <w:w w:val="105"/>
          <w:vertAlign w:val="subscript"/>
        </w:rPr>
        <w:t>砼</w:t>
      </w:r>
      <w:r>
        <w:rPr>
          <w:w w:val="105"/>
          <w:vertAlign w:val="baseline"/>
        </w:rPr>
        <w:t>=25KN/m</w:t>
      </w:r>
      <w:r>
        <w:rPr>
          <w:w w:val="105"/>
          <w:position w:val="7"/>
          <w:sz w:val="16"/>
          <w:vertAlign w:val="baseline"/>
        </w:rPr>
        <w:t>3</w:t>
      </w:r>
    </w:p>
    <w:p>
      <w:pPr>
        <w:pStyle w:val="BodyText"/>
        <w:tabs>
          <w:tab w:val="left" w:pos="4847"/>
        </w:tabs>
        <w:ind w:left="698"/>
        <w:rPr>
          <w:sz w:val="16"/>
        </w:rPr>
      </w:pPr>
      <w:r>
        <w:rPr>
          <w:rFonts w:ascii="宋体" w:eastAsia="宋体"/>
        </w:rPr>
        <w:t>混凝土强度</w:t>
      </w:r>
      <w:r>
        <w:rPr>
          <w:rFonts w:ascii="宋体" w:eastAsia="宋体"/>
          <w:spacing w:val="-2"/>
        </w:rPr>
        <w:t>（</w:t>
      </w:r>
      <w:r>
        <w:rPr>
          <w:rFonts w:ascii="Calibri" w:eastAsia="Calibri"/>
          <w:spacing w:val="-2"/>
        </w:rPr>
        <w:t>C</w:t>
      </w:r>
      <w:r>
        <w:rPr>
          <w:rFonts w:ascii="Calibri" w:eastAsia="Calibri"/>
          <w:spacing w:val="-2"/>
          <w:vertAlign w:val="subscript"/>
        </w:rPr>
        <w:t>30</w:t>
      </w:r>
      <w:r>
        <w:rPr>
          <w:rFonts w:ascii="宋体" w:eastAsia="宋体"/>
          <w:spacing w:val="-2"/>
          <w:vertAlign w:val="baseline"/>
        </w:rPr>
        <w:t>）</w:t>
      </w:r>
      <w:r>
        <w:rPr>
          <w:spacing w:val="-2"/>
          <w:vertAlign w:val="baseline"/>
        </w:rPr>
        <w:t>f</w:t>
      </w:r>
      <w:r>
        <w:rPr>
          <w:spacing w:val="-2"/>
          <w:vertAlign w:val="subscript"/>
        </w:rPr>
        <w:t>c</w:t>
      </w:r>
      <w:r>
        <w:rPr>
          <w:spacing w:val="-2"/>
          <w:vertAlign w:val="baseline"/>
        </w:rPr>
        <w:t>=14.3N/mm</w:t>
      </w:r>
      <w:r>
        <w:rPr>
          <w:spacing w:val="-2"/>
          <w:position w:val="7"/>
          <w:sz w:val="16"/>
          <w:vertAlign w:val="baseline"/>
        </w:rPr>
        <w:t>2</w:t>
      </w:r>
      <w:r>
        <w:rPr>
          <w:spacing w:val="-2"/>
          <w:vertAlign w:val="baseline"/>
        </w:rPr>
        <w:t>,</w:t>
      </w:r>
      <w:r>
        <w:rPr>
          <w:vertAlign w:val="baseline"/>
        </w:rPr>
        <w:tab/>
      </w:r>
      <w:r>
        <w:rPr>
          <w:spacing w:val="-2"/>
          <w:vertAlign w:val="baseline"/>
        </w:rPr>
        <w:t>f</w:t>
      </w:r>
      <w:r>
        <w:rPr>
          <w:spacing w:val="-2"/>
          <w:vertAlign w:val="subscript"/>
        </w:rPr>
        <w:t>t</w:t>
      </w:r>
      <w:r>
        <w:rPr>
          <w:spacing w:val="-2"/>
          <w:vertAlign w:val="baseline"/>
        </w:rPr>
        <w:t>=1.43N/mm</w:t>
      </w:r>
      <w:r>
        <w:rPr>
          <w:spacing w:val="-2"/>
          <w:position w:val="7"/>
          <w:sz w:val="16"/>
          <w:vertAlign w:val="baseline"/>
        </w:rPr>
        <w:t>2</w:t>
      </w:r>
    </w:p>
    <w:p>
      <w:pPr>
        <w:pStyle w:val="BodyText"/>
        <w:tabs>
          <w:tab w:val="left" w:pos="2017"/>
          <w:tab w:val="left" w:pos="2737"/>
        </w:tabs>
        <w:spacing w:before="113"/>
        <w:ind w:left="698"/>
        <w:rPr>
          <w:sz w:val="16"/>
        </w:rPr>
      </w:pPr>
      <w:r>
        <w:rPr>
          <w:rFonts w:ascii="宋体" w:eastAsia="宋体" w:hAnsi="宋体"/>
        </w:rPr>
        <w:t>钢筋强</w:t>
      </w:r>
      <w:r>
        <w:rPr>
          <w:rFonts w:ascii="宋体" w:eastAsia="宋体" w:hAnsi="宋体"/>
          <w:spacing w:val="-10"/>
        </w:rPr>
        <w:t>度</w:t>
      </w:r>
      <w:r>
        <w:rPr>
          <w:rFonts w:ascii="宋体" w:eastAsia="宋体" w:hAnsi="宋体"/>
        </w:rPr>
        <w:tab/>
        <w:t>Ⅰ</w:t>
      </w:r>
      <w:r>
        <w:rPr>
          <w:rFonts w:ascii="宋体" w:eastAsia="宋体" w:hAnsi="宋体"/>
          <w:spacing w:val="-10"/>
        </w:rPr>
        <w:t>级</w:t>
      </w:r>
      <w:r>
        <w:rPr>
          <w:rFonts w:ascii="宋体" w:eastAsia="宋体" w:hAnsi="宋体"/>
        </w:rPr>
        <w:tab/>
      </w:r>
      <w:r>
        <w:t>f</w:t>
      </w:r>
      <w:r>
        <w:rPr>
          <w:vertAlign w:val="subscript"/>
        </w:rPr>
        <w:t>y</w:t>
      </w:r>
      <w:r>
        <w:rPr>
          <w:vertAlign w:val="baseline"/>
        </w:rPr>
        <w:t>=f</w:t>
      </w:r>
      <w:r>
        <w:rPr>
          <w:vertAlign w:val="subscript"/>
        </w:rPr>
        <w:t>y’</w:t>
      </w:r>
      <w:r>
        <w:rPr>
          <w:vertAlign w:val="baseline"/>
        </w:rPr>
        <w:t>=f</w:t>
      </w:r>
      <w:r>
        <w:rPr>
          <w:vertAlign w:val="subscript"/>
        </w:rPr>
        <w:t>yv</w:t>
      </w:r>
      <w:r>
        <w:rPr>
          <w:vertAlign w:val="baseline"/>
        </w:rPr>
        <w:t>=200N/mm</w:t>
      </w:r>
      <w:r>
        <w:rPr>
          <w:position w:val="7"/>
          <w:sz w:val="16"/>
          <w:vertAlign w:val="baseline"/>
        </w:rPr>
        <w:t>2</w:t>
      </w:r>
      <w:r>
        <w:rPr>
          <w:rFonts w:ascii="宋体" w:eastAsia="宋体" w:hAnsi="宋体"/>
          <w:vertAlign w:val="baseline"/>
        </w:rPr>
        <w:t>，</w:t>
      </w:r>
      <w:r>
        <w:rPr>
          <w:vertAlign w:val="baseline"/>
        </w:rPr>
        <w:t>E</w:t>
      </w:r>
      <w:r>
        <w:rPr>
          <w:vertAlign w:val="subscript"/>
        </w:rPr>
        <w:t>s</w:t>
      </w:r>
      <w:r>
        <w:rPr>
          <w:spacing w:val="-3"/>
          <w:vertAlign w:val="baseline"/>
        </w:rPr>
        <w:t xml:space="preserve"> </w:t>
      </w:r>
      <w:r>
        <w:rPr>
          <w:spacing w:val="-2"/>
          <w:vertAlign w:val="baseline"/>
        </w:rPr>
        <w:t>=2.1×10</w:t>
      </w:r>
      <w:r>
        <w:rPr>
          <w:spacing w:val="-2"/>
          <w:position w:val="7"/>
          <w:sz w:val="16"/>
          <w:vertAlign w:val="baseline"/>
        </w:rPr>
        <w:t>5</w:t>
      </w:r>
      <w:r>
        <w:rPr>
          <w:spacing w:val="-2"/>
          <w:vertAlign w:val="baseline"/>
        </w:rPr>
        <w:t>N/mm</w:t>
      </w:r>
      <w:r>
        <w:rPr>
          <w:spacing w:val="-2"/>
          <w:position w:val="7"/>
          <w:sz w:val="16"/>
          <w:vertAlign w:val="baseline"/>
        </w:rPr>
        <w:t>2</w:t>
      </w:r>
    </w:p>
    <w:p>
      <w:pPr>
        <w:pStyle w:val="BodyText"/>
        <w:spacing w:before="114"/>
        <w:ind w:left="2018"/>
        <w:rPr>
          <w:sz w:val="16"/>
        </w:rPr>
      </w:pPr>
      <w:r>
        <w:rPr>
          <w:rFonts w:ascii="宋体" w:eastAsia="宋体" w:hAnsi="宋体"/>
          <w:spacing w:val="-1"/>
        </w:rPr>
        <w:t xml:space="preserve">Ⅱ级 </w:t>
      </w:r>
      <w:r>
        <w:t>f</w:t>
      </w:r>
      <w:r>
        <w:rPr>
          <w:vertAlign w:val="subscript"/>
        </w:rPr>
        <w:t>y</w:t>
      </w:r>
      <w:r>
        <w:rPr>
          <w:vertAlign w:val="baseline"/>
        </w:rPr>
        <w:t>=f</w:t>
      </w:r>
      <w:r>
        <w:rPr>
          <w:vertAlign w:val="subscript"/>
        </w:rPr>
        <w:t>y’</w:t>
      </w:r>
      <w:r>
        <w:rPr>
          <w:vertAlign w:val="baseline"/>
        </w:rPr>
        <w:t>=f</w:t>
      </w:r>
      <w:r>
        <w:rPr>
          <w:vertAlign w:val="subscript"/>
        </w:rPr>
        <w:t>yv</w:t>
      </w:r>
      <w:r>
        <w:rPr>
          <w:vertAlign w:val="baseline"/>
        </w:rPr>
        <w:t>=300N/mm</w:t>
      </w:r>
      <w:r>
        <w:rPr>
          <w:position w:val="7"/>
          <w:sz w:val="16"/>
          <w:vertAlign w:val="baseline"/>
        </w:rPr>
        <w:t>2</w:t>
      </w:r>
      <w:r>
        <w:rPr>
          <w:rFonts w:ascii="宋体" w:eastAsia="宋体" w:hAnsi="宋体"/>
          <w:vertAlign w:val="baseline"/>
        </w:rPr>
        <w:t>，</w:t>
      </w:r>
      <w:r>
        <w:rPr>
          <w:vertAlign w:val="baseline"/>
        </w:rPr>
        <w:t>E</w:t>
      </w:r>
      <w:r>
        <w:rPr>
          <w:vertAlign w:val="subscript"/>
        </w:rPr>
        <w:t>s</w:t>
      </w:r>
      <w:r>
        <w:rPr>
          <w:vertAlign w:val="baseline"/>
        </w:rPr>
        <w:t xml:space="preserve"> </w:t>
      </w:r>
      <w:r>
        <w:rPr>
          <w:spacing w:val="-2"/>
          <w:vertAlign w:val="baseline"/>
        </w:rPr>
        <w:t>=2.0×10</w:t>
      </w:r>
      <w:r>
        <w:rPr>
          <w:spacing w:val="-2"/>
          <w:position w:val="7"/>
          <w:sz w:val="16"/>
          <w:vertAlign w:val="baseline"/>
        </w:rPr>
        <w:t>5</w:t>
      </w:r>
      <w:r>
        <w:rPr>
          <w:spacing w:val="-2"/>
          <w:vertAlign w:val="baseline"/>
        </w:rPr>
        <w:t>N/mm</w:t>
      </w:r>
      <w:r>
        <w:rPr>
          <w:spacing w:val="-2"/>
          <w:position w:val="7"/>
          <w:sz w:val="16"/>
          <w:vertAlign w:val="baseline"/>
        </w:rPr>
        <w:t>2</w:t>
      </w:r>
    </w:p>
    <w:p>
      <w:pPr>
        <w:pStyle w:val="BodyText"/>
        <w:tabs>
          <w:tab w:val="left" w:pos="1897"/>
        </w:tabs>
        <w:spacing w:before="114"/>
        <w:ind w:left="698"/>
        <w:rPr>
          <w:sz w:val="16"/>
        </w:rPr>
      </w:pPr>
      <w:r>
        <w:rPr>
          <w:rFonts w:ascii="宋体" w:eastAsia="宋体"/>
        </w:rPr>
        <w:t>人群荷</w:t>
      </w:r>
      <w:r>
        <w:rPr>
          <w:rFonts w:ascii="宋体" w:eastAsia="宋体"/>
          <w:spacing w:val="-10"/>
        </w:rPr>
        <w:t>载</w:t>
      </w:r>
      <w:r>
        <w:rPr>
          <w:rFonts w:ascii="宋体" w:eastAsia="宋体"/>
        </w:rPr>
        <w:tab/>
      </w:r>
      <w:r>
        <w:rPr>
          <w:spacing w:val="-2"/>
        </w:rPr>
        <w:t>q=3.0KN/m</w:t>
      </w:r>
      <w:r>
        <w:rPr>
          <w:spacing w:val="-2"/>
          <w:position w:val="7"/>
          <w:sz w:val="16"/>
        </w:rPr>
        <w:t>2</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Heading2"/>
        <w:spacing w:before="196"/>
      </w:pPr>
      <w:bookmarkStart w:id="16" w:name="_TOC_250035"/>
      <w:bookmarkEnd w:id="16"/>
      <w:r>
        <w:rPr>
          <w:spacing w:val="4"/>
        </w:rPr>
        <w:t>第四章 槽身结构计算</w:t>
      </w:r>
    </w:p>
    <w:p>
      <w:pPr>
        <w:spacing w:after="0"/>
        <w:sectPr>
          <w:headerReference w:type="even" r:id="rId141"/>
          <w:headerReference w:type="default" r:id="rId142"/>
          <w:footerReference w:type="even" r:id="rId143"/>
          <w:footerReference w:type="default" r:id="rId144"/>
          <w:pgSz w:w="11910" w:h="16840"/>
          <w:pgMar w:top="1320" w:right="780" w:bottom="1040" w:left="1200" w:header="1054" w:footer="849"/>
          <w:pgNumType w:start="28"/>
          <w:cols w:space="708"/>
        </w:sectPr>
      </w:pPr>
    </w:p>
    <w:p>
      <w:pPr>
        <w:pStyle w:val="BodyText"/>
        <w:spacing w:before="9"/>
        <w:rPr>
          <w:rFonts w:ascii="微软雅黑"/>
          <w:b/>
          <w:sz w:val="23"/>
        </w:rPr>
      </w:pPr>
    </w:p>
    <w:p>
      <w:pPr>
        <w:pStyle w:val="Heading3"/>
        <w:numPr>
          <w:ilvl w:val="1"/>
          <w:numId w:val="17"/>
        </w:numPr>
        <w:tabs>
          <w:tab w:val="left" w:pos="992"/>
        </w:tabs>
        <w:spacing w:before="0" w:after="0" w:line="496" w:lineRule="exact"/>
        <w:ind w:left="992" w:right="0" w:hanging="491"/>
        <w:jc w:val="left"/>
        <w:rPr>
          <w:rFonts w:ascii="Times New Roman" w:eastAsia="Times New Roman"/>
        </w:rPr>
      </w:pPr>
      <w:bookmarkStart w:id="17" w:name="_TOC_250034"/>
      <w:bookmarkEnd w:id="17"/>
      <w:r>
        <w:rPr>
          <w:spacing w:val="-2"/>
        </w:rPr>
        <w:t>渡槽基本尺寸的确定</w:t>
      </w:r>
    </w:p>
    <w:p>
      <w:pPr>
        <w:pStyle w:val="BodyText"/>
        <w:spacing w:before="121" w:line="316" w:lineRule="auto"/>
        <w:ind w:left="501" w:right="351" w:firstLine="480"/>
        <w:jc w:val="both"/>
        <w:rPr>
          <w:rFonts w:ascii="宋体" w:eastAsia="宋体" w:hAnsi="宋体"/>
        </w:rPr>
      </w:pPr>
      <w:r>
        <w:rPr>
          <w:rFonts w:ascii="宋体" w:eastAsia="宋体" w:hAnsi="宋体"/>
          <w:spacing w:val="-4"/>
        </w:rPr>
        <w:t xml:space="preserve">根据前面计算结果，槽内净宽 </w:t>
      </w:r>
      <w:r>
        <w:rPr>
          <w:rFonts w:ascii="Calibri" w:eastAsia="Calibri" w:hAnsi="Calibri"/>
          <w:spacing w:val="15"/>
        </w:rPr>
        <w:t>B</w:t>
      </w:r>
      <w:r>
        <w:rPr>
          <w:rFonts w:ascii="宋体" w:eastAsia="宋体" w:hAnsi="宋体"/>
          <w:spacing w:val="16"/>
        </w:rPr>
        <w:t>＝</w:t>
      </w:r>
      <w:r>
        <w:rPr>
          <w:rFonts w:ascii="Calibri" w:eastAsia="Calibri" w:hAnsi="Calibri"/>
          <w:spacing w:val="15"/>
        </w:rPr>
        <w:t>4.</w:t>
      </w:r>
      <w:r>
        <w:rPr>
          <w:rFonts w:ascii="Calibri" w:eastAsia="Calibri" w:hAnsi="Calibri"/>
          <w:spacing w:val="14"/>
        </w:rPr>
        <w:t>0</w:t>
      </w:r>
      <w:r>
        <w:rPr>
          <w:rFonts w:ascii="Calibri" w:eastAsia="Calibri" w:hAnsi="Calibri"/>
          <w:spacing w:val="15"/>
        </w:rPr>
        <w:t>m</w:t>
      </w:r>
      <w:r>
        <w:rPr>
          <w:rFonts w:ascii="宋体" w:eastAsia="宋体" w:hAnsi="宋体"/>
          <w:spacing w:val="-13"/>
        </w:rPr>
        <w:t>，。该渡槽无通航要求，槽顶设拉杆，间距</w:t>
      </w:r>
      <w:r>
        <w:rPr>
          <w:rFonts w:ascii="宋体" w:eastAsia="宋体" w:hAnsi="宋体"/>
          <w:spacing w:val="-2"/>
        </w:rPr>
        <w:t xml:space="preserve"> </w:t>
      </w:r>
      <w:r>
        <w:rPr>
          <w:rFonts w:ascii="Calibri" w:eastAsia="Calibri" w:hAnsi="Calibri"/>
          <w:spacing w:val="-4"/>
        </w:rPr>
        <w:t>2m</w:t>
      </w:r>
      <w:r>
        <w:rPr>
          <w:rFonts w:ascii="宋体" w:eastAsia="宋体" w:hAnsi="宋体"/>
          <w:spacing w:val="-7"/>
        </w:rPr>
        <w:t xml:space="preserve">，拉杆的截面尺寸为 </w:t>
      </w:r>
      <w:r>
        <w:rPr>
          <w:rFonts w:ascii="Calibri" w:eastAsia="Calibri" w:hAnsi="Calibri"/>
          <w:spacing w:val="-4"/>
        </w:rPr>
        <w:t>20</w:t>
      </w:r>
      <w:r>
        <w:rPr>
          <w:rFonts w:ascii="Symbol" w:eastAsia="Symbol" w:hAnsi="Symbol"/>
          <w:spacing w:val="-4"/>
          <w:position w:val="4"/>
        </w:rPr>
        <w:sym w:font="Symbol" w:char="F0B4"/>
      </w:r>
      <w:r>
        <w:rPr>
          <w:spacing w:val="-11"/>
          <w:position w:val="4"/>
        </w:rPr>
        <w:t xml:space="preserve"> </w:t>
      </w:r>
      <w:r>
        <w:rPr>
          <w:rFonts w:ascii="Calibri" w:eastAsia="Calibri" w:hAnsi="Calibri"/>
          <w:spacing w:val="-4"/>
        </w:rPr>
        <w:t>20</w:t>
      </w:r>
      <w:r>
        <w:rPr>
          <w:rFonts w:ascii="Calibri" w:eastAsia="Calibri" w:hAnsi="Calibri"/>
          <w:spacing w:val="-10"/>
        </w:rPr>
        <w:t xml:space="preserve"> </w:t>
      </w:r>
      <w:r>
        <w:rPr>
          <w:rFonts w:ascii="Calibri" w:eastAsia="Calibri" w:hAnsi="Calibri"/>
          <w:spacing w:val="25"/>
        </w:rPr>
        <w:t>cm</w:t>
      </w:r>
      <w:r>
        <w:rPr>
          <w:rFonts w:ascii="宋体" w:eastAsia="宋体" w:hAnsi="宋体"/>
          <w:spacing w:val="-19"/>
        </w:rPr>
        <w:t xml:space="preserve">，； 侧墙厚度 </w:t>
      </w:r>
      <w:r>
        <w:rPr>
          <w:rFonts w:ascii="Calibri" w:eastAsia="Calibri" w:hAnsi="Calibri"/>
          <w:spacing w:val="-4"/>
        </w:rPr>
        <w:t>t</w:t>
      </w:r>
      <w:r>
        <w:rPr>
          <w:rFonts w:ascii="Calibri" w:eastAsia="Calibri" w:hAnsi="Calibri"/>
          <w:spacing w:val="-5"/>
        </w:rPr>
        <w:t xml:space="preserve"> </w:t>
      </w:r>
      <w:r>
        <w:rPr>
          <w:rFonts w:ascii="宋体" w:eastAsia="宋体" w:hAnsi="宋体"/>
          <w:spacing w:val="-8"/>
        </w:rPr>
        <w:t xml:space="preserve">按经验数据 </w:t>
      </w:r>
      <w:r>
        <w:rPr>
          <w:rFonts w:ascii="Calibri" w:eastAsia="Calibri" w:hAnsi="Calibri"/>
          <w:spacing w:val="-4"/>
        </w:rPr>
        <w:t>t/h=1/12</w:t>
      </w:r>
      <w:r>
        <w:rPr>
          <w:rFonts w:ascii="宋体" w:eastAsia="宋体" w:hAnsi="宋体"/>
          <w:spacing w:val="-4"/>
        </w:rPr>
        <w:t>～</w:t>
      </w:r>
      <w:r>
        <w:rPr>
          <w:rFonts w:ascii="Calibri" w:eastAsia="Calibri" w:hAnsi="Calibri"/>
          <w:spacing w:val="-4"/>
        </w:rPr>
        <w:t>1/16</w:t>
      </w:r>
      <w:r>
        <w:rPr>
          <w:rFonts w:ascii="Calibri" w:eastAsia="Calibri" w:hAnsi="Calibri"/>
          <w:spacing w:val="15"/>
        </w:rPr>
        <w:t xml:space="preserve"> </w:t>
      </w:r>
      <w:r>
        <w:rPr>
          <w:rFonts w:ascii="宋体" w:eastAsia="宋体" w:hAnsi="宋体"/>
          <w:spacing w:val="-4"/>
        </w:rPr>
        <w:t>确定，在</w:t>
      </w:r>
      <w:r>
        <w:rPr>
          <w:rFonts w:ascii="宋体" w:eastAsia="宋体" w:hAnsi="宋体"/>
          <w:spacing w:val="-10"/>
        </w:rPr>
        <w:t xml:space="preserve">此取 </w:t>
      </w:r>
      <w:r>
        <w:rPr>
          <w:rFonts w:ascii="Calibri" w:eastAsia="Calibri" w:hAnsi="Calibri"/>
        </w:rPr>
        <w:t>t</w:t>
      </w:r>
      <w:r>
        <w:rPr>
          <w:rFonts w:ascii="宋体" w:eastAsia="宋体" w:hAnsi="宋体"/>
        </w:rPr>
        <w:t>＝</w:t>
      </w:r>
      <w:r>
        <w:rPr>
          <w:rFonts w:ascii="Calibri" w:eastAsia="Calibri" w:hAnsi="Calibri"/>
        </w:rPr>
        <w:t>0.2</w:t>
      </w:r>
      <w:r>
        <w:rPr>
          <w:rFonts w:ascii="Calibri" w:eastAsia="Calibri" w:hAnsi="Calibri"/>
          <w:spacing w:val="-14"/>
        </w:rPr>
        <w:t xml:space="preserve"> </w:t>
      </w:r>
      <w:r>
        <w:rPr>
          <w:rFonts w:ascii="Calibri" w:eastAsia="Calibri" w:hAnsi="Calibri"/>
        </w:rPr>
        <w:t>m</w:t>
      </w:r>
      <w:r>
        <w:rPr>
          <w:rFonts w:ascii="宋体" w:eastAsia="宋体" w:hAnsi="宋体"/>
          <w:spacing w:val="-2"/>
        </w:rPr>
        <w:t xml:space="preserve">，底板厚通常做成恻墙等厚，因此也取 </w:t>
      </w:r>
      <w:r>
        <w:rPr>
          <w:rFonts w:ascii="Calibri" w:eastAsia="Calibri" w:hAnsi="Calibri"/>
        </w:rPr>
        <w:t>0.2</w:t>
      </w:r>
      <w:r>
        <w:rPr>
          <w:rFonts w:ascii="Calibri" w:eastAsia="Calibri" w:hAnsi="Calibri"/>
          <w:spacing w:val="11"/>
        </w:rPr>
        <w:t xml:space="preserve"> </w:t>
      </w:r>
      <w:r>
        <w:rPr>
          <w:rFonts w:ascii="Calibri" w:eastAsia="Calibri" w:hAnsi="Calibri"/>
        </w:rPr>
        <w:t>m</w:t>
      </w:r>
      <w:r>
        <w:rPr>
          <w:rFonts w:ascii="宋体" w:eastAsia="宋体" w:hAnsi="宋体"/>
        </w:rPr>
        <w:t>；渡槽要满足行人要求，故</w:t>
      </w:r>
      <w:r>
        <w:rPr>
          <w:rFonts w:ascii="宋体" w:eastAsia="宋体" w:hAnsi="宋体"/>
          <w:spacing w:val="-2"/>
        </w:rPr>
        <w:t xml:space="preserve">在拉杆上设置人行板，板宽取 </w:t>
      </w:r>
      <w:r>
        <w:rPr>
          <w:rFonts w:ascii="Calibri" w:eastAsia="Calibri" w:hAnsi="Calibri"/>
        </w:rPr>
        <w:t>100cm</w:t>
      </w:r>
      <w:r>
        <w:rPr>
          <w:rFonts w:ascii="宋体" w:eastAsia="宋体" w:hAnsi="宋体"/>
          <w:spacing w:val="-7"/>
        </w:rPr>
        <w:t xml:space="preserve">，厚 </w:t>
      </w:r>
      <w:r>
        <w:rPr>
          <w:rFonts w:ascii="Calibri" w:eastAsia="Calibri" w:hAnsi="Calibri"/>
        </w:rPr>
        <w:t>10cm</w:t>
      </w:r>
      <w:r>
        <w:rPr>
          <w:rFonts w:ascii="宋体" w:eastAsia="宋体" w:hAnsi="宋体"/>
        </w:rPr>
        <w:t>。其断面尺寸如图：</w:t>
      </w:r>
    </w:p>
    <w:p>
      <w:pPr>
        <w:pStyle w:val="BodyText"/>
        <w:ind w:left="1811"/>
        <w:rPr>
          <w:rFonts w:ascii="宋体"/>
          <w:sz w:val="20"/>
        </w:rPr>
      </w:pPr>
      <w:r>
        <w:rPr>
          <w:rFonts w:ascii="宋体"/>
          <w:sz w:val="20"/>
        </w:rPr>
        <w:drawing>
          <wp:inline distT="0" distB="0" distL="0" distR="0">
            <wp:extent cx="4221538" cy="3981450"/>
            <wp:effectExtent l="0" t="0" r="0" b="0"/>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png"/>
                    <pic:cNvPicPr/>
                  </pic:nvPicPr>
                  <pic:blipFill>
                    <a:blip xmlns:r="http://schemas.openxmlformats.org/officeDocument/2006/relationships" r:embed="rId145" cstate="print"/>
                    <a:stretch>
                      <a:fillRect/>
                    </a:stretch>
                  </pic:blipFill>
                  <pic:spPr>
                    <a:xfrm>
                      <a:off x="0" y="0"/>
                      <a:ext cx="4221538" cy="3981450"/>
                    </a:xfrm>
                    <a:prstGeom prst="rect">
                      <a:avLst/>
                    </a:prstGeom>
                  </pic:spPr>
                </pic:pic>
              </a:graphicData>
            </a:graphic>
          </wp:inline>
        </w:drawing>
      </w:r>
    </w:p>
    <w:p>
      <w:pPr>
        <w:pStyle w:val="BodyText"/>
        <w:spacing w:before="6"/>
        <w:rPr>
          <w:rFonts w:ascii="宋体"/>
          <w:sz w:val="29"/>
        </w:rPr>
      </w:pPr>
    </w:p>
    <w:p>
      <w:pPr>
        <w:pStyle w:val="Heading4"/>
        <w:ind w:right="131"/>
        <w:jc w:val="center"/>
      </w:pPr>
      <w:r>
        <w:rPr>
          <w:spacing w:val="-35"/>
        </w:rPr>
        <w:t xml:space="preserve">图 </w:t>
      </w:r>
      <w:r>
        <w:t>4.1</w:t>
      </w:r>
      <w:r>
        <w:rPr>
          <w:spacing w:val="-12"/>
        </w:rPr>
        <w:t xml:space="preserve"> 槽身截面尺寸图</w:t>
      </w:r>
    </w:p>
    <w:p>
      <w:pPr>
        <w:pStyle w:val="BodyText"/>
        <w:spacing w:before="11"/>
        <w:rPr>
          <w:rFonts w:ascii="宋体"/>
          <w:sz w:val="28"/>
        </w:rPr>
      </w:pPr>
    </w:p>
    <w:p>
      <w:pPr>
        <w:pStyle w:val="Heading5"/>
        <w:numPr>
          <w:ilvl w:val="2"/>
          <w:numId w:val="17"/>
        </w:numPr>
        <w:tabs>
          <w:tab w:val="left" w:pos="1042"/>
        </w:tabs>
        <w:spacing w:before="1" w:after="0" w:line="240" w:lineRule="auto"/>
        <w:ind w:left="1042" w:right="0" w:hanging="541"/>
        <w:jc w:val="left"/>
      </w:pPr>
      <w:bookmarkStart w:id="18" w:name="_TOC_250033"/>
      <w:bookmarkEnd w:id="18"/>
      <w:r>
        <w:rPr>
          <w:spacing w:val="-3"/>
        </w:rPr>
        <w:t>槽身高度</w:t>
      </w:r>
    </w:p>
    <w:p>
      <w:pPr>
        <w:pStyle w:val="BodyText"/>
        <w:spacing w:before="17"/>
        <w:rPr>
          <w:rFonts w:ascii="微软雅黑"/>
          <w:b/>
          <w:sz w:val="16"/>
        </w:rPr>
      </w:pPr>
    </w:p>
    <w:p>
      <w:pPr>
        <w:pStyle w:val="BodyText"/>
        <w:spacing w:before="1"/>
        <w:ind w:left="501"/>
        <w:rPr>
          <w:rFonts w:ascii="宋体" w:eastAsia="宋体"/>
        </w:rPr>
      </w:pPr>
      <w:r>
        <w:rPr>
          <w:rFonts w:ascii="宋体" w:eastAsia="宋体"/>
          <w:spacing w:val="-11"/>
        </w:rPr>
        <w:t>不计超高，用校核水深</w:t>
      </w:r>
      <w:r>
        <w:rPr>
          <w:rFonts w:ascii="Calibri" w:eastAsia="Calibri"/>
        </w:rPr>
        <w:t>2.4m</w:t>
      </w:r>
      <w:r>
        <w:rPr>
          <w:rFonts w:ascii="Calibri" w:eastAsia="Calibri"/>
          <w:spacing w:val="-25"/>
        </w:rPr>
        <w:t xml:space="preserve"> </w:t>
      </w:r>
      <w:r>
        <w:rPr>
          <w:rFonts w:ascii="宋体" w:eastAsia="宋体"/>
          <w:spacing w:val="-10"/>
        </w:rPr>
        <w:t>确定槽身的高度，即从底板上表面至横杆中心的高度为</w:t>
      </w:r>
      <w:r>
        <w:rPr>
          <w:rFonts w:ascii="Calibri" w:eastAsia="Calibri"/>
        </w:rPr>
        <w:t>2.4m</w:t>
      </w:r>
      <w:r>
        <w:rPr>
          <w:rFonts w:ascii="宋体" w:eastAsia="宋体"/>
          <w:spacing w:val="-10"/>
        </w:rPr>
        <w:t>。</w:t>
      </w:r>
    </w:p>
    <w:p>
      <w:pPr>
        <w:pStyle w:val="BodyText"/>
        <w:spacing w:before="9"/>
        <w:rPr>
          <w:rFonts w:ascii="宋体"/>
          <w:sz w:val="35"/>
        </w:rPr>
      </w:pPr>
    </w:p>
    <w:p>
      <w:pPr>
        <w:pStyle w:val="Heading5"/>
        <w:numPr>
          <w:ilvl w:val="2"/>
          <w:numId w:val="17"/>
        </w:numPr>
        <w:tabs>
          <w:tab w:val="left" w:pos="1042"/>
        </w:tabs>
        <w:spacing w:before="0" w:after="0" w:line="240" w:lineRule="auto"/>
        <w:ind w:left="1042" w:right="0" w:hanging="541"/>
        <w:jc w:val="left"/>
      </w:pPr>
      <w:r>
        <w:rPr>
          <w:spacing w:val="-4"/>
        </w:rPr>
        <w:t>横拉杆</w:t>
      </w:r>
    </w:p>
    <w:p>
      <w:pPr>
        <w:pStyle w:val="BodyText"/>
        <w:spacing w:before="13"/>
        <w:ind w:left="501"/>
        <w:rPr>
          <w:rFonts w:ascii="宋体" w:eastAsia="宋体" w:hAnsi="宋体"/>
        </w:rPr>
      </w:pPr>
      <w:r>
        <w:rPr>
          <w:rFonts w:ascii="宋体" w:eastAsia="宋体" w:hAnsi="宋体"/>
          <w:spacing w:val="-5"/>
        </w:rPr>
        <w:t xml:space="preserve">横杆的正方形截面，取为 </w:t>
      </w:r>
      <w:r>
        <w:rPr>
          <w:rFonts w:ascii="Calibri" w:eastAsia="Calibri" w:hAnsi="Calibri"/>
          <w:spacing w:val="-2"/>
        </w:rPr>
        <w:t>150</w:t>
      </w:r>
      <w:r>
        <w:rPr>
          <w:rFonts w:ascii="宋体" w:eastAsia="宋体" w:hAnsi="宋体"/>
          <w:spacing w:val="-2"/>
        </w:rPr>
        <w:t>×</w:t>
      </w:r>
      <w:r>
        <w:rPr>
          <w:rFonts w:ascii="Calibri" w:eastAsia="Calibri" w:hAnsi="Calibri"/>
          <w:spacing w:val="-2"/>
        </w:rPr>
        <w:t>150mm</w:t>
      </w:r>
      <w:r>
        <w:rPr>
          <w:rFonts w:ascii="宋体" w:eastAsia="宋体" w:hAnsi="宋体"/>
          <w:spacing w:val="-6"/>
        </w:rPr>
        <w:t xml:space="preserve">，横杆的间距为 </w:t>
      </w:r>
      <w:r>
        <w:rPr>
          <w:rFonts w:ascii="Calibri" w:eastAsia="Calibri" w:hAnsi="Calibri"/>
          <w:spacing w:val="-2"/>
        </w:rPr>
        <w:t>2m</w:t>
      </w:r>
      <w:r>
        <w:rPr>
          <w:rFonts w:ascii="宋体" w:eastAsia="宋体" w:hAnsi="宋体"/>
          <w:spacing w:val="-10"/>
        </w:rPr>
        <w:t>。</w:t>
      </w:r>
    </w:p>
    <w:p>
      <w:pPr>
        <w:pStyle w:val="BodyText"/>
        <w:rPr>
          <w:rFonts w:ascii="宋体"/>
          <w:sz w:val="23"/>
        </w:rPr>
      </w:pPr>
    </w:p>
    <w:p>
      <w:pPr>
        <w:pStyle w:val="Heading5"/>
        <w:numPr>
          <w:ilvl w:val="2"/>
          <w:numId w:val="17"/>
        </w:numPr>
        <w:tabs>
          <w:tab w:val="left" w:pos="1042"/>
        </w:tabs>
        <w:spacing w:before="0" w:after="0" w:line="240" w:lineRule="auto"/>
        <w:ind w:left="1042" w:right="0" w:hanging="541"/>
        <w:jc w:val="left"/>
      </w:pPr>
      <w:bookmarkStart w:id="19" w:name="_TOC_250032"/>
      <w:bookmarkEnd w:id="19"/>
      <w:r>
        <w:rPr>
          <w:spacing w:val="-3"/>
        </w:rPr>
        <w:t>人行道板</w:t>
      </w:r>
    </w:p>
    <w:p>
      <w:pPr>
        <w:pStyle w:val="BodyText"/>
        <w:spacing w:before="1" w:line="328" w:lineRule="auto"/>
        <w:ind w:left="501" w:right="352"/>
        <w:rPr>
          <w:rFonts w:ascii="宋体" w:eastAsia="宋体"/>
        </w:rPr>
      </w:pPr>
      <w:r>
        <w:rPr>
          <w:rFonts w:ascii="宋体" w:eastAsia="宋体"/>
          <w:spacing w:val="-8"/>
        </w:rPr>
        <w:t xml:space="preserve">由横杆间距为 </w:t>
      </w:r>
      <w:r>
        <w:rPr>
          <w:rFonts w:ascii="Calibri" w:eastAsia="Calibri"/>
        </w:rPr>
        <w:t>2m</w:t>
      </w:r>
      <w:r>
        <w:rPr>
          <w:rFonts w:ascii="宋体" w:eastAsia="宋体"/>
          <w:spacing w:val="-5"/>
        </w:rPr>
        <w:t xml:space="preserve">，人行道板宽度一般取 </w:t>
      </w:r>
      <w:r>
        <w:rPr>
          <w:rFonts w:ascii="Calibri" w:eastAsia="Calibri"/>
        </w:rPr>
        <w:t>800~1200m</w:t>
      </w:r>
      <w:r>
        <w:rPr>
          <w:rFonts w:ascii="宋体" w:eastAsia="宋体"/>
          <w:spacing w:val="-9"/>
        </w:rPr>
        <w:t xml:space="preserve">，厚度取为 </w:t>
      </w:r>
      <w:r>
        <w:rPr>
          <w:rFonts w:ascii="Calibri" w:eastAsia="Calibri"/>
        </w:rPr>
        <w:t>60~100mm</w:t>
      </w:r>
      <w:r>
        <w:rPr>
          <w:rFonts w:ascii="宋体" w:eastAsia="宋体"/>
        </w:rPr>
        <w:t>，故选人行道板宽度为（</w:t>
      </w:r>
      <w:r>
        <w:rPr>
          <w:rFonts w:ascii="Calibri" w:eastAsia="Calibri"/>
        </w:rPr>
        <w:t>600+400</w:t>
      </w:r>
      <w:r>
        <w:rPr>
          <w:rFonts w:ascii="宋体" w:eastAsia="宋体"/>
        </w:rPr>
        <w:t>）</w:t>
      </w:r>
      <w:r>
        <w:rPr>
          <w:rFonts w:ascii="Calibri" w:eastAsia="Calibri"/>
        </w:rPr>
        <w:t>mm=1000mm</w:t>
      </w:r>
      <w:r>
        <w:rPr>
          <w:rFonts w:ascii="宋体" w:eastAsia="宋体"/>
          <w:spacing w:val="-9"/>
        </w:rPr>
        <w:t xml:space="preserve">，厚度为 </w:t>
      </w:r>
      <w:r>
        <w:rPr>
          <w:rFonts w:ascii="Calibri" w:eastAsia="Calibri"/>
        </w:rPr>
        <w:t>100mm</w:t>
      </w:r>
      <w:r>
        <w:rPr>
          <w:rFonts w:ascii="宋体" w:eastAsia="宋体"/>
        </w:rPr>
        <w:t>。</w:t>
      </w:r>
    </w:p>
    <w:p>
      <w:pPr>
        <w:spacing w:after="0" w:line="328" w:lineRule="auto"/>
        <w:rPr>
          <w:rFonts w:ascii="宋体" w:eastAsia="宋体"/>
        </w:rPr>
        <w:sectPr>
          <w:headerReference w:type="even" r:id="rId146"/>
          <w:headerReference w:type="default" r:id="rId147"/>
          <w:footerReference w:type="even" r:id="rId148"/>
          <w:footerReference w:type="default" r:id="rId149"/>
          <w:pgSz w:w="11910" w:h="16840"/>
          <w:pgMar w:top="1320" w:right="780" w:bottom="1280" w:left="1200" w:header="1054" w:footer="1098"/>
          <w:pgNumType w:start="29"/>
          <w:cols w:space="708"/>
        </w:sect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10"/>
        <w:rPr>
          <w:rFonts w:ascii="宋体"/>
          <w:sz w:val="26"/>
        </w:rPr>
      </w:pPr>
    </w:p>
    <w:p>
      <w:pPr>
        <w:pStyle w:val="Heading3"/>
        <w:numPr>
          <w:ilvl w:val="1"/>
          <w:numId w:val="17"/>
        </w:numPr>
        <w:tabs>
          <w:tab w:val="left" w:pos="847"/>
          <w:tab w:val="left" w:pos="848"/>
        </w:tabs>
        <w:spacing w:before="0" w:after="0" w:line="497" w:lineRule="exact"/>
        <w:ind w:left="848" w:right="0" w:hanging="630"/>
        <w:jc w:val="left"/>
        <w:rPr>
          <w:rFonts w:ascii="Times New Roman" w:eastAsia="Times New Roman"/>
        </w:rPr>
      </w:pPr>
      <w:bookmarkStart w:id="20" w:name="_TOC_250031"/>
      <w:bookmarkEnd w:id="20"/>
      <w:r>
        <w:rPr>
          <w:spacing w:val="-2"/>
        </w:rPr>
        <w:t>槽身的稳定验算</w:t>
      </w:r>
    </w:p>
    <w:p>
      <w:pPr>
        <w:pStyle w:val="BodyText"/>
        <w:spacing w:before="7"/>
        <w:rPr>
          <w:rFonts w:ascii="微软雅黑"/>
          <w:b/>
          <w:sz w:val="16"/>
        </w:rPr>
      </w:pPr>
    </w:p>
    <w:p>
      <w:pPr>
        <w:pStyle w:val="Heading5"/>
        <w:numPr>
          <w:ilvl w:val="2"/>
          <w:numId w:val="17"/>
        </w:numPr>
        <w:tabs>
          <w:tab w:val="left" w:pos="758"/>
        </w:tabs>
        <w:spacing w:before="0" w:after="0" w:line="240" w:lineRule="auto"/>
        <w:ind w:left="758" w:right="0" w:hanging="540"/>
        <w:jc w:val="left"/>
      </w:pPr>
      <w:r>
        <w:drawing>
          <wp:anchor distT="0" distB="0" distL="0" distR="0" simplePos="0" relativeHeight="251672576" behindDoc="0" locked="0" layoutInCell="1" allowOverlap="1">
            <wp:simplePos x="0" y="0"/>
            <wp:positionH relativeFrom="page">
              <wp:posOffset>2025212</wp:posOffset>
            </wp:positionH>
            <wp:positionV relativeFrom="paragraph">
              <wp:posOffset>311224</wp:posOffset>
            </wp:positionV>
            <wp:extent cx="130333" cy="121443"/>
            <wp:effectExtent l="0" t="0" r="0" b="0"/>
            <wp:wrapTopAndBottom/>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2.png"/>
                    <pic:cNvPicPr/>
                  </pic:nvPicPr>
                  <pic:blipFill>
                    <a:blip xmlns:r="http://schemas.openxmlformats.org/officeDocument/2006/relationships" r:embed="rId150" cstate="print"/>
                    <a:stretch>
                      <a:fillRect/>
                    </a:stretch>
                  </pic:blipFill>
                  <pic:spPr>
                    <a:xfrm>
                      <a:off x="0" y="0"/>
                      <a:ext cx="130333" cy="121443"/>
                    </a:xfrm>
                    <a:prstGeom prst="rect">
                      <a:avLst/>
                    </a:prstGeom>
                  </pic:spPr>
                </pic:pic>
              </a:graphicData>
            </a:graphic>
          </wp:anchor>
        </w:drawing>
      </w:r>
      <w:r>
        <w:pict>
          <v:group id="_x0000_s1267" style="width:39.35pt;height:74.75pt;margin-top:42.25pt;margin-left:147.81pt;mso-position-horizontal-relative:page;mso-wrap-distance-left:0;mso-wrap-distance-right:0;position:absolute;z-index:-251642880" coordorigin="2956,845" coordsize="787,1495">
            <v:shape id="_x0000_s1268" style="width:786;height:48;left:2956;position:absolute;top:845" coordorigin="2956,845" coordsize="786,48" path="m2956,869l3682,869m3561,869l3561,892m3561,892l3742,869m3561,845l3742,869m3561,869l3561,845e" filled="f" stroked="t" strokecolor="black" strokeweight="0.01pt">
              <v:stroke dashstyle="solid"/>
              <v:path arrowok="t"/>
            </v:shape>
            <v:shape id="_x0000_s1269" style="width:182;height:24;left:3560;position:absolute;top:845" coordorigin="3561,845" coordsize="182,24" path="m3742,869l3561,869,3561,845,3742,869xe" filled="t" fillcolor="black" stroked="f">
              <v:fill type="solid"/>
              <v:path arrowok="t"/>
            </v:shape>
            <v:shape id="_x0000_s1270" style="width:182;height:24;left:3560;position:absolute;top:845" coordorigin="3561,845" coordsize="182,24" path="m3561,845l3561,869,3742,869,3561,845xe" filled="f" stroked="t" strokecolor="black" strokeweight="0.01pt">
              <v:stroke dashstyle="solid"/>
              <v:path arrowok="t"/>
            </v:shape>
            <v:shape id="_x0000_s1271" style="width:182;height:24;left:3560;position:absolute;top:868" coordorigin="3561,869" coordsize="182,24" path="m3561,892l3561,869,3742,869,3561,892xe" filled="t" fillcolor="black" stroked="f">
              <v:fill type="solid"/>
              <v:path arrowok="t"/>
            </v:shape>
            <v:shape id="_x0000_s1272" style="width:786;height:1448;left:2956;position:absolute;top:868" coordorigin="2956,869" coordsize="786,1448" path="m3561,869l3742,869,3561,892,3561,869xm2956,869l2956,2316m3742,869l3742,2316m2956,1014l3682,1014m3561,1014l3561,1037m3561,1037l3742,1014m3561,990l3742,1014m3561,1014l3561,990e" filled="f" stroked="t" strokecolor="black" strokeweight="0.01pt">
              <v:stroke dashstyle="solid"/>
              <v:path arrowok="t"/>
            </v:shape>
            <v:shape id="_x0000_s1273" style="width:182;height:24;left:3560;position:absolute;top:990" coordorigin="3561,990" coordsize="182,24" path="m3742,1014l3561,1014,3561,990,3742,1014xe" filled="t" fillcolor="black" stroked="f">
              <v:fill type="solid"/>
              <v:path arrowok="t"/>
            </v:shape>
            <v:shape id="_x0000_s1274" style="width:182;height:24;left:3560;position:absolute;top:990" coordorigin="3561,990" coordsize="182,24" path="m3561,990l3561,1014,3742,1014,3561,990xe" filled="f" stroked="t" strokecolor="black" strokeweight="0.01pt">
              <v:stroke dashstyle="solid"/>
              <v:path arrowok="t"/>
            </v:shape>
            <v:shape id="_x0000_s1275" style="width:182;height:24;left:3560;position:absolute;top:1013" coordorigin="3561,1014" coordsize="182,24" path="m3561,1037l3561,1014,3742,1014,3561,1037xe" filled="t" fillcolor="black" stroked="f">
              <v:fill type="solid"/>
              <v:path arrowok="t"/>
            </v:shape>
            <v:shape id="_x0000_s1276" style="width:786;height:169;left:2956;position:absolute;top:1013" coordorigin="2956,1014" coordsize="786,169" path="m3561,1014l3742,1014,3561,1037,3561,1014xm2956,1158l3682,1158m3561,1158l3561,1182m3561,1182l3742,1158m3561,1135l3742,1158m3561,1158l3561,1135e" filled="f" stroked="t" strokecolor="black" strokeweight="0.01pt">
              <v:stroke dashstyle="solid"/>
              <v:path arrowok="t"/>
            </v:shape>
            <v:shape id="_x0000_s1277" style="width:182;height:24;left:3560;position:absolute;top:1134" coordorigin="3561,1135" coordsize="182,24" path="m3742,1158l3561,1158,3561,1135,3742,1158xe" filled="t" fillcolor="black" stroked="f">
              <v:fill type="solid"/>
              <v:path arrowok="t"/>
            </v:shape>
            <v:shape id="_x0000_s1278" style="width:182;height:24;left:3560;position:absolute;top:1134" coordorigin="3561,1135" coordsize="182,24" path="m3561,1135l3561,1158,3742,1158,3561,1135xe" filled="f" stroked="t" strokecolor="black" strokeweight="0.01pt">
              <v:stroke dashstyle="solid"/>
              <v:path arrowok="t"/>
            </v:shape>
            <v:shape id="_x0000_s1279" style="width:182;height:24;left:3560;position:absolute;top:1158" coordorigin="3561,1158" coordsize="182,24" path="m3561,1182l3561,1158,3742,1158,3561,1182xe" filled="t" fillcolor="black" stroked="f">
              <v:fill type="solid"/>
              <v:path arrowok="t"/>
            </v:shape>
            <v:shape id="_x0000_s1280" style="width:786;height:169;left:2956;position:absolute;top:1158" coordorigin="2956,1158" coordsize="786,169" path="m3561,1158l3742,1158,3561,1182,3561,1158xm2956,1303l3682,1303m3561,1303l3561,1327m3561,1327l3742,1303m3561,1279l3742,1303m3561,1303l3561,1279e" filled="f" stroked="t" strokecolor="black" strokeweight="0.01pt">
              <v:stroke dashstyle="solid"/>
              <v:path arrowok="t"/>
            </v:shape>
            <v:shape id="_x0000_s1281" style="width:182;height:24;left:3560;position:absolute;top:1279" coordorigin="3561,1279" coordsize="182,24" path="m3742,1303l3561,1303,3561,1279,3742,1303xe" filled="t" fillcolor="black" stroked="f">
              <v:fill type="solid"/>
              <v:path arrowok="t"/>
            </v:shape>
            <v:shape id="_x0000_s1282" style="width:182;height:24;left:3560;position:absolute;top:1279" coordorigin="3561,1279" coordsize="182,24" path="m3561,1279l3561,1303,3742,1303,3561,1279xe" filled="f" stroked="t" strokecolor="black" strokeweight="0.01pt">
              <v:stroke dashstyle="solid"/>
              <v:path arrowok="t"/>
            </v:shape>
            <v:shape id="_x0000_s1283" style="width:182;height:24;left:3560;position:absolute;top:1302" coordorigin="3561,1303" coordsize="182,24" path="m3561,1327l3561,1303,3742,1303,3561,1327xe" filled="t" fillcolor="black" stroked="f">
              <v:fill type="solid"/>
              <v:path arrowok="t"/>
            </v:shape>
            <v:shape id="_x0000_s1284" style="width:786;height:169;left:2956;position:absolute;top:1302" coordorigin="2956,1303" coordsize="786,169" path="m3561,1303l3742,1303,3561,1327,3561,1303xm2956,1448l3682,1448m3561,1448l3561,1471m3561,1471l3742,1448m3561,1424l3742,1448m3561,1448l3561,1424e" filled="f" stroked="t" strokecolor="black" strokeweight="0.01pt">
              <v:stroke dashstyle="solid"/>
              <v:path arrowok="t"/>
            </v:shape>
            <v:shape id="_x0000_s1285" style="width:182;height:24;left:3560;position:absolute;top:1424" coordorigin="3561,1424" coordsize="182,24" path="m3742,1448l3561,1448,3561,1424,3742,1448xe" filled="t" fillcolor="black" stroked="f">
              <v:fill type="solid"/>
              <v:path arrowok="t"/>
            </v:shape>
            <v:shape id="_x0000_s1286" style="width:182;height:24;left:3560;position:absolute;top:1424" coordorigin="3561,1424" coordsize="182,24" path="m3561,1424l3561,1448,3742,1448,3561,1424xe" filled="f" stroked="t" strokecolor="black" strokeweight="0.01pt">
              <v:stroke dashstyle="solid"/>
              <v:path arrowok="t"/>
            </v:shape>
            <v:shape id="_x0000_s1287" style="width:182;height:24;left:3560;position:absolute;top:1447" coordorigin="3561,1448" coordsize="182,24" path="m3561,1471l3561,1448,3742,1448,3561,1471xe" filled="t" fillcolor="black" stroked="f">
              <v:fill type="solid"/>
              <v:path arrowok="t"/>
            </v:shape>
            <v:shape id="_x0000_s1288" style="width:786;height:169;left:2956;position:absolute;top:1447" coordorigin="2956,1448" coordsize="786,169" path="m3561,1448l3742,1448,3561,1471,3561,1448xm2956,1592l3682,1592m3561,1592l3561,1616m3561,1616l3742,1592m3561,1569l3742,1592m3561,1592l3561,1569e" filled="f" stroked="t" strokecolor="black" strokeweight="0.01pt">
              <v:stroke dashstyle="solid"/>
              <v:path arrowok="t"/>
            </v:shape>
            <v:shape id="_x0000_s1289" style="width:182;height:24;left:3560;position:absolute;top:1568" coordorigin="3561,1569" coordsize="182,24" path="m3742,1592l3561,1592,3561,1569,3742,1592xe" filled="t" fillcolor="black" stroked="f">
              <v:fill type="solid"/>
              <v:path arrowok="t"/>
            </v:shape>
            <v:shape id="_x0000_s1290" style="width:182;height:24;left:3560;position:absolute;top:1568" coordorigin="3561,1569" coordsize="182,24" path="m3561,1569l3561,1592,3742,1592,3561,1569xe" filled="f" stroked="t" strokecolor="black" strokeweight="0.01pt">
              <v:stroke dashstyle="solid"/>
              <v:path arrowok="t"/>
            </v:shape>
            <v:shape id="_x0000_s1291" style="width:182;height:24;left:3560;position:absolute;top:1592" coordorigin="3561,1592" coordsize="182,24" path="m3561,1616l3561,1592,3742,1592,3561,1616xe" filled="t" fillcolor="black" stroked="f">
              <v:fill type="solid"/>
              <v:path arrowok="t"/>
            </v:shape>
            <v:shape id="_x0000_s1292" style="width:786;height:169;left:2956;position:absolute;top:1592" coordorigin="2956,1592" coordsize="786,169" path="m3561,1592l3742,1592,3561,1616,3561,1592xm2956,1737l3682,1737m3561,1737l3561,1761m3561,1761l3742,1737m3561,1713l3742,1737m3561,1737l3561,1713e" filled="f" stroked="t" strokecolor="black" strokeweight="0.01pt">
              <v:stroke dashstyle="solid"/>
              <v:path arrowok="t"/>
            </v:shape>
            <v:shape id="_x0000_s1293" style="width:182;height:24;left:3560;position:absolute;top:1713" coordorigin="3561,1713" coordsize="182,24" path="m3742,1737l3561,1737,3561,1713,3742,1737xe" filled="t" fillcolor="black" stroked="f">
              <v:fill type="solid"/>
              <v:path arrowok="t"/>
            </v:shape>
            <v:shape id="_x0000_s1294" style="width:182;height:24;left:3560;position:absolute;top:1713" coordorigin="3561,1713" coordsize="182,24" path="m3561,1713l3561,1737,3742,1737,3561,1713xe" filled="f" stroked="t" strokecolor="black" strokeweight="0.01pt">
              <v:stroke dashstyle="solid"/>
              <v:path arrowok="t"/>
            </v:shape>
            <v:shape id="_x0000_s1295" style="width:182;height:24;left:3560;position:absolute;top:1737" coordorigin="3561,1737" coordsize="182,24" path="m3561,1761l3561,1737,3742,1737,3561,1761xe" filled="t" fillcolor="black" stroked="f">
              <v:fill type="solid"/>
              <v:path arrowok="t"/>
            </v:shape>
            <v:shape id="_x0000_s1296" style="width:786;height:169;left:2956;position:absolute;top:1737" coordorigin="2956,1737" coordsize="786,169" path="m3561,1737l3742,1737,3561,1761,3561,1737xm2956,1882l3682,1882m3561,1882l3561,1906m3561,1906l3742,1882m3561,1858l3742,1882m3561,1882l3561,1858e" filled="f" stroked="t" strokecolor="black" strokeweight="0.01pt">
              <v:stroke dashstyle="solid"/>
              <v:path arrowok="t"/>
            </v:shape>
            <v:shape id="_x0000_s1297" style="width:182;height:24;left:3560;position:absolute;top:1858" coordorigin="3561,1858" coordsize="182,24" path="m3742,1882l3561,1882,3561,1858,3742,1882xe" filled="t" fillcolor="black" stroked="f">
              <v:fill type="solid"/>
              <v:path arrowok="t"/>
            </v:shape>
            <v:shape id="_x0000_s1298" style="width:182;height:24;left:3560;position:absolute;top:1858" coordorigin="3561,1858" coordsize="182,24" path="m3561,1858l3561,1882,3742,1882,3561,1858xe" filled="f" stroked="t" strokecolor="black" strokeweight="0.01pt">
              <v:stroke dashstyle="solid"/>
              <v:path arrowok="t"/>
            </v:shape>
            <v:shape id="_x0000_s1299" style="width:182;height:24;left:3560;position:absolute;top:1881" coordorigin="3561,1882" coordsize="182,24" path="m3561,1906l3561,1882,3742,1882,3561,1906xe" filled="t" fillcolor="black" stroked="f">
              <v:fill type="solid"/>
              <v:path arrowok="t"/>
            </v:shape>
            <v:shape id="_x0000_s1300" style="width:786;height:169;left:2956;position:absolute;top:1881" coordorigin="2956,1882" coordsize="786,169" path="m3561,1882l3742,1882,3561,1906,3561,1882xm2956,2027l3682,2027m3561,2027l3561,2050m3561,2050l3742,2027m3561,2003l3742,2027m3561,2027l3561,2003e" filled="f" stroked="t" strokecolor="black" strokeweight="0.01pt">
              <v:stroke dashstyle="solid"/>
              <v:path arrowok="t"/>
            </v:shape>
            <v:shape id="_x0000_s1301" style="width:182;height:24;left:3560;position:absolute;top:2003" coordorigin="3561,2003" coordsize="182,24" path="m3742,2027l3561,2027,3561,2003,3742,2027xe" filled="t" fillcolor="black" stroked="f">
              <v:fill type="solid"/>
              <v:path arrowok="t"/>
            </v:shape>
            <v:shape id="_x0000_s1302" style="width:182;height:24;left:3560;position:absolute;top:2003" coordorigin="3561,2003" coordsize="182,24" path="m3561,2003l3561,2027,3742,2027,3561,2003xe" filled="f" stroked="t" strokecolor="black" strokeweight="0.01pt">
              <v:stroke dashstyle="solid"/>
              <v:path arrowok="t"/>
            </v:shape>
            <v:shape id="_x0000_s1303" style="width:182;height:24;left:3560;position:absolute;top:2026" coordorigin="3561,2027" coordsize="182,24" path="m3561,2050l3561,2027,3742,2027,3561,2050xe" filled="t" fillcolor="black" stroked="f">
              <v:fill type="solid"/>
              <v:path arrowok="t"/>
            </v:shape>
            <v:shape id="_x0000_s1304" style="width:786;height:169;left:2956;position:absolute;top:2026" coordorigin="2956,2027" coordsize="786,169" path="m3561,2027l3742,2027,3561,2050,3561,2027xm2956,2171l3682,2171m3561,2171l3561,2195m3561,2195l3742,2171m3561,2148l3742,2171m3561,2171l3561,2148e" filled="f" stroked="t" strokecolor="black" strokeweight="0.01pt">
              <v:stroke dashstyle="solid"/>
              <v:path arrowok="t"/>
            </v:shape>
            <v:shape id="_x0000_s1305" style="width:182;height:24;left:3560;position:absolute;top:2147" coordorigin="3561,2148" coordsize="182,24" path="m3742,2171l3561,2171,3561,2148,3742,2171xe" filled="t" fillcolor="black" stroked="f">
              <v:fill type="solid"/>
              <v:path arrowok="t"/>
            </v:shape>
            <v:shape id="_x0000_s1306" style="width:182;height:24;left:3560;position:absolute;top:2147" coordorigin="3561,2148" coordsize="182,24" path="m3561,2148l3561,2171,3742,2171,3561,2148xe" filled="f" stroked="t" strokecolor="black" strokeweight="0.01pt">
              <v:stroke dashstyle="solid"/>
              <v:path arrowok="t"/>
            </v:shape>
            <v:shape id="_x0000_s1307" style="width:182;height:24;left:3560;position:absolute;top:2171" coordorigin="3561,2171" coordsize="182,24" path="m3561,2195l3561,2171,3742,2171,3561,2195xe" filled="t" fillcolor="black" stroked="f">
              <v:fill type="solid"/>
              <v:path arrowok="t"/>
            </v:shape>
            <v:shape id="_x0000_s1308" style="width:786;height:169;left:2956;position:absolute;top:2171" coordorigin="2956,2171" coordsize="786,169" path="m3561,2171l3742,2171,3561,2195,3561,2171xm2956,2316l3682,2316m3561,2316l3561,2340m3561,2340l3742,2316m3561,2293l3742,2316m3561,2316l3561,2293e" filled="f" stroked="t" strokecolor="black" strokeweight="0.01pt">
              <v:stroke dashstyle="solid"/>
              <v:path arrowok="t"/>
            </v:shape>
            <v:shape id="_x0000_s1309" style="width:182;height:24;left:3560;position:absolute;top:2292" coordorigin="3561,2293" coordsize="182,24" path="m3742,2316l3561,2316,3561,2293,3742,2316xe" filled="t" fillcolor="black" stroked="f">
              <v:fill type="solid"/>
              <v:path arrowok="t"/>
            </v:shape>
            <v:shape id="_x0000_s1310" style="width:182;height:24;left:3560;position:absolute;top:2292" coordorigin="3561,2293" coordsize="182,24" path="m3561,2293l3561,2316,3742,2316,3561,2293xe" filled="f" stroked="t" strokecolor="black" strokeweight="0.01pt">
              <v:stroke dashstyle="solid"/>
              <v:path arrowok="t"/>
            </v:shape>
            <v:shape id="_x0000_s1311" style="width:182;height:24;left:3560;position:absolute;top:2316" coordorigin="3561,2316" coordsize="182,24" path="m3561,2340l3561,2316,3742,2316,3561,2340xe" filled="t" fillcolor="black" stroked="f">
              <v:fill type="solid"/>
              <v:path arrowok="t"/>
            </v:shape>
            <v:shape id="_x0000_s1312" style="width:182;height:24;left:3560;position:absolute;top:2316" coordorigin="3561,2316" coordsize="182,24" path="m3561,2316l3742,2316,3561,2340,3561,2316xe" filled="f" stroked="t" strokecolor="black" strokeweight="0.01pt">
              <v:stroke dashstyle="solid"/>
              <v:path arrowok="t"/>
            </v:shape>
            <w10:wrap type="topAndBottom"/>
          </v:group>
        </w:pict>
      </w:r>
      <w:r>
        <w:pict>
          <v:shape id="_x0000_s1313" style="width:158.2pt;height:167.2pt;margin-top:45.02pt;margin-left:190.16pt;mso-position-horizontal-relative:page;mso-wrap-distance-left:0;mso-wrap-distance-right:0;position:absolute;z-index:-251641856" coordorigin="3803,900" coordsize="3164,3344" path="m4669,2316l4794,2316m4669,2316l4564,2316m4564,2316l4564,2421m4658,2538l4589,3921m4564,2421l4658,2538m6366,2316l6241,2316m6366,2316l6471,2316m6471,2316l6471,2421m6377,2538l6446,3921m6471,2421l6377,2538m4794,2316l6241,2316m4564,2421l6471,2421m4658,2538l6377,2538m3803,3921l5250,3921m5250,3921l5462,3530m5462,3530l5655,4244m5655,4244l5867,3921m5867,3921l6967,3921m4669,2316l4669,2211m4669,2316l4774,2316m4774,2316l4774,2264m4774,2264l5507,2264m4725,1589l4725,1484m4669,2316l4669,900m4669,900l4774,900m4774,900l4774,979m4774,979l4721,1031m4721,1031l4721,2159m4721,2159l4774,2211m4774,2211l5402,2211m6241,2211l5612,2211m6293,2159l6241,2211m6297,1589l6297,1537m6293,1031l6293,2159m6241,979l6293,1031m6241,900l6241,979m6345,900l6241,900m6241,2264l5507,2264m6241,2316l6241,2264m6345,2316l6241,2316m6345,2316l6345,2211m5402,2211l5612,2211m4774,900l5036,900m5036,900l5036,926m5036,926l4774,926m4774,926l4774,979m4774,979l6241,979m5036,926l6241,926m6241,900l5979,900m5979,900l5979,926m4774,2264l5507,2264m6345,2211l6345,900e" filled="f" stroked="t" strokecolor="black" strokeweight="0.01pt">
            <v:stroke dashstyle="solid"/>
            <v:path arrowok="t"/>
            <w10:wrap type="topAndBottom"/>
          </v:shape>
        </w:pict>
      </w:r>
      <w:bookmarkStart w:id="21" w:name="_TOC_250030"/>
      <w:bookmarkEnd w:id="21"/>
      <w:r>
        <w:rPr>
          <w:spacing w:val="-1"/>
        </w:rPr>
        <w:t>槽身的计算简图及荷载计算</w:t>
      </w:r>
    </w:p>
    <w:p>
      <w:pPr>
        <w:pStyle w:val="BodyText"/>
        <w:spacing w:before="9"/>
        <w:rPr>
          <w:rFonts w:ascii="微软雅黑"/>
          <w:b/>
          <w:sz w:val="7"/>
        </w:rPr>
      </w:pPr>
    </w:p>
    <w:p>
      <w:pPr>
        <w:spacing w:before="228"/>
        <w:ind w:left="2078" w:right="0" w:firstLine="0"/>
        <w:jc w:val="left"/>
        <w:rPr>
          <w:rFonts w:ascii="仿宋" w:eastAsia="仿宋"/>
          <w:sz w:val="30"/>
        </w:rPr>
      </w:pPr>
      <w:r>
        <w:rPr>
          <w:rFonts w:ascii="仿宋" w:eastAsia="仿宋"/>
          <w:sz w:val="30"/>
        </w:rPr>
        <w:t>图</w:t>
      </w:r>
      <w:r>
        <w:rPr>
          <w:rFonts w:ascii="仿宋" w:eastAsia="仿宋"/>
          <w:sz w:val="30"/>
        </w:rPr>
        <w:t>4.2</w:t>
      </w:r>
      <w:r>
        <w:rPr>
          <w:rFonts w:ascii="仿宋" w:eastAsia="仿宋"/>
          <w:spacing w:val="-14"/>
          <w:sz w:val="30"/>
        </w:rPr>
        <w:t xml:space="preserve"> 槽</w:t>
      </w:r>
      <w:r>
        <w:rPr>
          <w:rFonts w:ascii="仿宋" w:eastAsia="仿宋"/>
          <w:sz w:val="30"/>
        </w:rPr>
        <w:t>身</w:t>
      </w:r>
      <w:r>
        <w:rPr>
          <w:rFonts w:ascii="仿宋" w:eastAsia="仿宋"/>
          <w:sz w:val="30"/>
        </w:rPr>
        <w:t>风</w:t>
      </w:r>
      <w:r>
        <w:rPr>
          <w:rFonts w:ascii="仿宋" w:eastAsia="仿宋"/>
          <w:sz w:val="30"/>
        </w:rPr>
        <w:t>压</w:t>
      </w:r>
      <w:r>
        <w:rPr>
          <w:rFonts w:ascii="仿宋" w:eastAsia="仿宋"/>
          <w:sz w:val="30"/>
        </w:rPr>
        <w:t>示</w:t>
      </w:r>
      <w:r>
        <w:rPr>
          <w:rFonts w:ascii="仿宋" w:eastAsia="仿宋"/>
          <w:sz w:val="30"/>
        </w:rPr>
        <w:t>意</w:t>
      </w:r>
      <w:r>
        <w:rPr>
          <w:rFonts w:ascii="仿宋" w:eastAsia="仿宋"/>
          <w:spacing w:val="-10"/>
          <w:sz w:val="30"/>
        </w:rPr>
        <w:t>图</w:t>
      </w:r>
    </w:p>
    <w:p>
      <w:pPr>
        <w:pStyle w:val="BodyText"/>
        <w:rPr>
          <w:rFonts w:ascii="仿宋"/>
          <w:sz w:val="20"/>
        </w:rPr>
      </w:pPr>
    </w:p>
    <w:p>
      <w:pPr>
        <w:pStyle w:val="BodyText"/>
        <w:rPr>
          <w:rFonts w:ascii="仿宋"/>
          <w:sz w:val="20"/>
        </w:rPr>
      </w:pPr>
    </w:p>
    <w:p>
      <w:pPr>
        <w:pStyle w:val="BodyText"/>
        <w:spacing w:before="66" w:line="328" w:lineRule="auto"/>
        <w:ind w:left="457" w:right="636" w:firstLine="552"/>
        <w:rPr>
          <w:rFonts w:ascii="宋体" w:eastAsia="宋体"/>
        </w:rPr>
      </w:pPr>
      <w:r>
        <w:rPr>
          <w:rFonts w:ascii="宋体" w:eastAsia="宋体"/>
          <w:spacing w:val="-2"/>
        </w:rPr>
        <w:t>位于大风区的渡槽，轻型壳体槽身可能被风荷掀下来。因此需验算槽身的整体</w:t>
      </w:r>
      <w:r>
        <w:rPr>
          <w:rFonts w:ascii="宋体" w:eastAsia="宋体"/>
          <w:spacing w:val="-4"/>
        </w:rPr>
        <w:t>稳定性。</w:t>
      </w:r>
    </w:p>
    <w:p>
      <w:pPr>
        <w:pStyle w:val="BodyText"/>
        <w:ind w:left="997"/>
      </w:pPr>
      <w:r>
        <w:rPr>
          <w:rFonts w:ascii="宋体" w:eastAsia="宋体"/>
          <w:spacing w:val="-3"/>
        </w:rPr>
        <w:t xml:space="preserve">最不利荷载的情况为槽中无水，槽身竖向荷载仅有 </w:t>
      </w:r>
      <w:r>
        <w:t>N</w:t>
      </w:r>
      <w:r>
        <w:rPr>
          <w:vertAlign w:val="subscript"/>
        </w:rPr>
        <w:t>1</w:t>
      </w:r>
      <w:r>
        <w:rPr>
          <w:rFonts w:ascii="宋体" w:eastAsia="宋体"/>
          <w:spacing w:val="-6"/>
          <w:vertAlign w:val="baseline"/>
        </w:rPr>
        <w:t xml:space="preserve">，水平向荷载为风荷 </w:t>
      </w:r>
      <w:r>
        <w:rPr>
          <w:spacing w:val="-5"/>
          <w:vertAlign w:val="baseline"/>
        </w:rPr>
        <w:t>P</w:t>
      </w:r>
      <w:r>
        <w:rPr>
          <w:spacing w:val="-5"/>
          <w:vertAlign w:val="subscript"/>
        </w:rPr>
        <w:t>1.</w:t>
      </w:r>
    </w:p>
    <w:p>
      <w:pPr>
        <w:pStyle w:val="ListParagraph"/>
        <w:numPr>
          <w:ilvl w:val="3"/>
          <w:numId w:val="17"/>
        </w:numPr>
        <w:tabs>
          <w:tab w:val="left" w:pos="1157"/>
        </w:tabs>
        <w:spacing w:before="114" w:after="0" w:line="240" w:lineRule="auto"/>
        <w:ind w:left="1156" w:right="0" w:hanging="400"/>
        <w:jc w:val="left"/>
        <w:rPr>
          <w:rFonts w:ascii="Times New Roman" w:eastAsia="Times New Roman"/>
          <w:sz w:val="24"/>
        </w:rPr>
      </w:pPr>
      <w:r>
        <w:rPr>
          <w:sz w:val="24"/>
        </w:rPr>
        <w:t xml:space="preserve">槽身自重 </w:t>
      </w:r>
      <w:r>
        <w:rPr>
          <w:rFonts w:ascii="Times New Roman" w:eastAsia="Times New Roman"/>
          <w:spacing w:val="-5"/>
          <w:sz w:val="24"/>
        </w:rPr>
        <w:t>N</w:t>
      </w:r>
      <w:r>
        <w:rPr>
          <w:rFonts w:ascii="Times New Roman" w:eastAsia="Times New Roman"/>
          <w:spacing w:val="-5"/>
          <w:sz w:val="24"/>
          <w:vertAlign w:val="subscript"/>
        </w:rPr>
        <w:t>1</w:t>
      </w:r>
    </w:p>
    <w:p>
      <w:pPr>
        <w:pStyle w:val="BodyText"/>
        <w:spacing w:before="127"/>
        <w:ind w:left="1117"/>
      </w:pPr>
      <w:r>
        <w:t>N</w:t>
      </w:r>
      <w:r>
        <w:rPr>
          <w:vertAlign w:val="subscript"/>
        </w:rPr>
        <w:t>1=</w:t>
      </w:r>
      <w:r>
        <w:rPr>
          <w:vertAlign w:val="baseline"/>
        </w:rPr>
        <w:t xml:space="preserve">{0.1×0.6×2+0.2×0.2×3.2+3×0.8+3.2×0.2-(2.3+2.3-0.4) </w:t>
      </w:r>
      <w:r>
        <w:rPr>
          <w:spacing w:val="-2"/>
          <w:vertAlign w:val="baseline"/>
        </w:rPr>
        <w:t>×0.2×2×0.5}</w:t>
      </w:r>
    </w:p>
    <w:p>
      <w:pPr>
        <w:pStyle w:val="BodyText"/>
        <w:spacing w:before="146"/>
        <w:ind w:left="1357"/>
      </w:pPr>
      <w:r>
        <w:rPr>
          <w:spacing w:val="-2"/>
        </w:rPr>
        <w:t>=61.2KN/m</w:t>
      </w:r>
    </w:p>
    <w:p>
      <w:pPr>
        <w:pStyle w:val="ListParagraph"/>
        <w:numPr>
          <w:ilvl w:val="3"/>
          <w:numId w:val="17"/>
        </w:numPr>
        <w:tabs>
          <w:tab w:val="left" w:pos="1157"/>
        </w:tabs>
        <w:spacing w:before="131" w:after="0" w:line="240" w:lineRule="auto"/>
        <w:ind w:left="1156" w:right="0" w:hanging="400"/>
        <w:jc w:val="left"/>
        <w:rPr>
          <w:rFonts w:ascii="Times New Roman" w:eastAsia="Times New Roman"/>
          <w:sz w:val="24"/>
        </w:rPr>
      </w:pPr>
      <w:r>
        <w:rPr>
          <w:sz w:val="24"/>
        </w:rPr>
        <w:t xml:space="preserve">风压力 </w:t>
      </w:r>
      <w:r>
        <w:rPr>
          <w:rFonts w:ascii="Times New Roman" w:eastAsia="Times New Roman"/>
          <w:spacing w:val="-5"/>
          <w:sz w:val="24"/>
        </w:rPr>
        <w:t>P</w:t>
      </w:r>
      <w:r>
        <w:rPr>
          <w:rFonts w:ascii="Times New Roman" w:eastAsia="Times New Roman"/>
          <w:spacing w:val="-5"/>
          <w:sz w:val="24"/>
          <w:vertAlign w:val="subscript"/>
        </w:rPr>
        <w:t>1</w:t>
      </w:r>
    </w:p>
    <w:p>
      <w:pPr>
        <w:pStyle w:val="BodyText"/>
        <w:spacing w:before="114" w:line="328" w:lineRule="auto"/>
        <w:ind w:left="1178" w:right="6999"/>
        <w:rPr>
          <w:rFonts w:ascii="宋体" w:eastAsia="宋体"/>
        </w:rPr>
      </w:pPr>
      <w:r>
        <w:rPr>
          <w:rFonts w:ascii="宋体" w:eastAsia="宋体"/>
          <w:spacing w:val="-2"/>
        </w:rPr>
        <w:t>风压如下图所示</w:t>
      </w:r>
      <w:r>
        <w:rPr>
          <w:spacing w:val="-2"/>
        </w:rPr>
        <w:t>:</w:t>
      </w:r>
      <w:r>
        <w:rPr>
          <w:rFonts w:ascii="宋体" w:eastAsia="宋体"/>
          <w:spacing w:val="-2"/>
        </w:rPr>
        <w:t>计算公式为</w:t>
      </w:r>
    </w:p>
    <w:p>
      <w:pPr>
        <w:spacing w:after="0" w:line="328" w:lineRule="auto"/>
        <w:rPr>
          <w:rFonts w:ascii="宋体" w:eastAsia="宋体"/>
        </w:rPr>
        <w:sectPr>
          <w:headerReference w:type="even" r:id="rId151"/>
          <w:headerReference w:type="default" r:id="rId152"/>
          <w:footerReference w:type="even" r:id="rId153"/>
          <w:footerReference w:type="default" r:id="rId154"/>
          <w:pgSz w:w="11910" w:h="16840"/>
          <w:pgMar w:top="1320" w:right="780" w:bottom="1040" w:left="1200" w:header="1054" w:footer="849"/>
          <w:pgNumType w:start="30"/>
          <w:cols w:space="708"/>
        </w:sectPr>
      </w:pPr>
    </w:p>
    <w:p>
      <w:pPr>
        <w:pStyle w:val="BodyText"/>
        <w:spacing w:before="11"/>
        <w:rPr>
          <w:rFonts w:ascii="宋体"/>
          <w:sz w:val="32"/>
        </w:rPr>
      </w:pPr>
    </w:p>
    <w:p>
      <w:pPr>
        <w:pStyle w:val="BodyText"/>
        <w:ind w:left="1418"/>
        <w:rPr>
          <w:rFonts w:ascii="宋体" w:eastAsia="宋体"/>
        </w:rPr>
      </w:pPr>
      <w:r>
        <w:rPr>
          <w:rFonts w:ascii="宋体" w:eastAsia="宋体"/>
          <w:spacing w:val="-4"/>
        </w:rPr>
        <w:t>式中：</w:t>
      </w:r>
    </w:p>
    <w:p>
      <w:pPr>
        <w:pStyle w:val="BodyText"/>
        <w:tabs>
          <w:tab w:val="left" w:pos="6103"/>
        </w:tabs>
        <w:spacing w:before="21"/>
        <w:ind w:left="1418"/>
        <w:rPr>
          <w:rFonts w:ascii="宋体" w:eastAsia="宋体"/>
        </w:rPr>
      </w:pPr>
      <w:r>
        <w:br w:type="column"/>
      </w:r>
      <w:r>
        <w:rPr>
          <w:spacing w:val="-2"/>
        </w:rPr>
        <w:t>W=KK</w:t>
      </w:r>
      <w:r>
        <w:rPr>
          <w:spacing w:val="-2"/>
          <w:vertAlign w:val="subscript"/>
        </w:rPr>
        <w:t>z</w:t>
      </w:r>
      <w:r>
        <w:rPr>
          <w:spacing w:val="-2"/>
          <w:vertAlign w:val="baseline"/>
        </w:rPr>
        <w:t>W</w:t>
      </w:r>
      <w:r>
        <w:rPr>
          <w:spacing w:val="-2"/>
          <w:vertAlign w:val="subscript"/>
        </w:rPr>
        <w:t>0</w:t>
      </w:r>
      <w:r>
        <w:rPr>
          <w:vertAlign w:val="baseline"/>
        </w:rPr>
        <w:tab/>
      </w:r>
      <w:r>
        <w:rPr>
          <w:rFonts w:ascii="宋体" w:eastAsia="宋体"/>
          <w:vertAlign w:val="baseline"/>
        </w:rPr>
        <w:t>（</w:t>
      </w:r>
      <w:r>
        <w:rPr>
          <w:vertAlign w:val="baseline"/>
        </w:rPr>
        <w:t>4-</w:t>
      </w:r>
      <w:r>
        <w:rPr>
          <w:spacing w:val="-5"/>
          <w:vertAlign w:val="baseline"/>
        </w:rPr>
        <w:t>1</w:t>
      </w:r>
      <w:r>
        <w:rPr>
          <w:rFonts w:ascii="宋体" w:eastAsia="宋体"/>
          <w:spacing w:val="-5"/>
          <w:vertAlign w:val="baseline"/>
        </w:rPr>
        <w:t>）</w:t>
      </w:r>
    </w:p>
    <w:p>
      <w:pPr>
        <w:spacing w:after="0"/>
        <w:rPr>
          <w:rFonts w:ascii="宋体" w:eastAsia="宋体"/>
        </w:rPr>
        <w:sectPr>
          <w:headerReference w:type="even" r:id="rId155"/>
          <w:headerReference w:type="default" r:id="rId156"/>
          <w:footerReference w:type="even" r:id="rId157"/>
          <w:footerReference w:type="default" r:id="rId158"/>
          <w:type w:val="continuous"/>
          <w:pgSz w:w="11910" w:h="16840"/>
          <w:pgMar w:top="1260" w:right="780" w:bottom="1280" w:left="1200" w:header="1054" w:footer="1098"/>
          <w:pgNumType w:start="31"/>
          <w:cols w:num="2" w:space="708" w:equalWidth="0">
            <w:col w:w="2179" w:space="206"/>
            <w:col w:w="7545" w:space="0"/>
          </w:cols>
        </w:sectPr>
      </w:pPr>
    </w:p>
    <w:p>
      <w:pPr>
        <w:pStyle w:val="BodyText"/>
        <w:spacing w:before="71" w:line="328" w:lineRule="auto"/>
        <w:ind w:left="2374" w:right="645" w:hanging="720"/>
        <w:rPr>
          <w:rFonts w:ascii="宋体" w:eastAsia="宋体" w:hAnsi="宋体"/>
        </w:rPr>
      </w:pPr>
      <w:r>
        <w:rPr>
          <w:spacing w:val="-1"/>
        </w:rPr>
        <w:t>K</w:t>
      </w:r>
      <w:r>
        <w:rPr>
          <w:rFonts w:ascii="宋体" w:eastAsia="宋体" w:hAnsi="宋体"/>
          <w:spacing w:val="4"/>
        </w:rPr>
        <w:t>—风载体型系数，与建筑物体型、尺度等有关，槽身为矩形断面时，</w:t>
      </w:r>
      <w:r>
        <w:rPr>
          <w:rFonts w:ascii="宋体" w:eastAsia="宋体" w:hAnsi="宋体"/>
          <w:spacing w:val="-28"/>
        </w:rPr>
        <w:t xml:space="preserve">取 </w:t>
      </w:r>
      <w:r>
        <w:t>k</w:t>
      </w:r>
      <w:r>
        <w:rPr>
          <w:rFonts w:ascii="Calibri" w:eastAsia="Calibri" w:hAnsi="Calibri"/>
          <w:spacing w:val="-1"/>
        </w:rPr>
        <w:t>=1.2</w:t>
      </w:r>
      <w:r>
        <w:rPr>
          <w:rFonts w:ascii="宋体" w:eastAsia="宋体" w:hAnsi="宋体"/>
        </w:rPr>
        <w:t>－</w:t>
      </w:r>
      <w:r>
        <w:rPr>
          <w:rFonts w:ascii="Calibri" w:eastAsia="Calibri" w:hAnsi="Calibri"/>
        </w:rPr>
        <w:t>1.3</w:t>
      </w:r>
      <w:r>
        <w:rPr>
          <w:rFonts w:ascii="宋体" w:eastAsia="宋体" w:hAnsi="宋体"/>
        </w:rPr>
        <w:t>（空槽取小值，满槽水取大值）</w:t>
      </w:r>
      <w:r>
        <w:rPr>
          <w:rFonts w:ascii="宋体" w:eastAsia="宋体" w:hAnsi="宋体"/>
          <w:spacing w:val="-15"/>
        </w:rPr>
        <w:t xml:space="preserve">本设计 </w:t>
      </w:r>
      <w:r>
        <w:t>k=1.2</w:t>
      </w:r>
      <w:r>
        <w:rPr>
          <w:rFonts w:ascii="宋体" w:eastAsia="宋体" w:hAnsi="宋体"/>
        </w:rPr>
        <w:t>；</w:t>
      </w:r>
    </w:p>
    <w:p>
      <w:pPr>
        <w:pStyle w:val="BodyText"/>
        <w:ind w:left="1658"/>
      </w:pPr>
      <w:r>
        <w:t>K</w:t>
      </w:r>
      <w:r>
        <w:rPr>
          <w:vertAlign w:val="subscript"/>
        </w:rPr>
        <w:t>z</w:t>
      </w:r>
      <w:r>
        <w:rPr>
          <w:rFonts w:ascii="宋体" w:eastAsia="宋体" w:hAnsi="宋体"/>
          <w:vertAlign w:val="baseline"/>
        </w:rPr>
        <w:t>— 风压高度变化系数，本设计取</w:t>
      </w:r>
      <w:r>
        <w:rPr>
          <w:vertAlign w:val="baseline"/>
        </w:rPr>
        <w:t>1.45</w:t>
      </w:r>
      <w:r>
        <w:rPr>
          <w:spacing w:val="-21"/>
          <w:vertAlign w:val="baseline"/>
        </w:rPr>
        <w:t xml:space="preserve"> ;</w:t>
      </w:r>
    </w:p>
    <w:p>
      <w:pPr>
        <w:pStyle w:val="BodyText"/>
        <w:spacing w:before="223"/>
        <w:ind w:left="1657"/>
        <w:rPr>
          <w:rFonts w:ascii="宋体" w:eastAsia="宋体" w:hAnsi="宋体"/>
        </w:rPr>
      </w:pPr>
      <w:r>
        <w:rPr>
          <w:spacing w:val="-2"/>
        </w:rPr>
        <w:t>W</w:t>
      </w:r>
      <w:r>
        <w:rPr>
          <w:spacing w:val="-2"/>
          <w:vertAlign w:val="subscript"/>
        </w:rPr>
        <w:t>0</w:t>
      </w:r>
      <w:r>
        <w:rPr>
          <w:rFonts w:ascii="宋体" w:eastAsia="宋体" w:hAnsi="宋体"/>
          <w:vertAlign w:val="baseline"/>
        </w:rPr>
        <w:t>— 基本风压</w:t>
      </w:r>
      <w:r>
        <w:rPr>
          <w:spacing w:val="-2"/>
          <w:vertAlign w:val="baseline"/>
        </w:rPr>
        <w:t>(KN/</w:t>
      </w:r>
      <w:r>
        <w:rPr>
          <w:rFonts w:ascii="宋体" w:eastAsia="宋体" w:hAnsi="宋体"/>
          <w:spacing w:val="-2"/>
          <w:vertAlign w:val="baseline"/>
        </w:rPr>
        <w:t>米</w:t>
      </w:r>
      <w:r>
        <w:rPr>
          <w:spacing w:val="-2"/>
          <w:vertAlign w:val="superscript"/>
        </w:rPr>
        <w:t>2</w:t>
      </w:r>
      <w:r>
        <w:rPr>
          <w:spacing w:val="-2"/>
          <w:vertAlign w:val="baseline"/>
        </w:rPr>
        <w:t xml:space="preserve"> )</w:t>
      </w:r>
      <w:r>
        <w:rPr>
          <w:rFonts w:ascii="宋体" w:eastAsia="宋体" w:hAnsi="宋体"/>
          <w:spacing w:val="-2"/>
          <w:vertAlign w:val="baseline"/>
        </w:rPr>
        <w:t>。当地如果没有风速资料</w:t>
      </w:r>
      <w:r>
        <w:rPr>
          <w:spacing w:val="-2"/>
          <w:vertAlign w:val="baseline"/>
        </w:rPr>
        <w:t>,</w:t>
      </w:r>
      <w:r>
        <w:rPr>
          <w:rFonts w:ascii="宋体" w:eastAsia="宋体" w:hAnsi="宋体"/>
          <w:spacing w:val="-3"/>
          <w:vertAlign w:val="baseline"/>
        </w:rPr>
        <w:t>则可参照《工业与民用</w:t>
      </w:r>
    </w:p>
    <w:p>
      <w:pPr>
        <w:spacing w:after="0"/>
        <w:rPr>
          <w:rFonts w:ascii="宋体" w:eastAsia="宋体" w:hAnsi="宋体"/>
        </w:rPr>
        <w:sectPr>
          <w:headerReference w:type="even" r:id="rId159"/>
          <w:headerReference w:type="default" r:id="rId160"/>
          <w:footerReference w:type="even" r:id="rId161"/>
          <w:footerReference w:type="default" r:id="rId162"/>
          <w:type w:val="continuous"/>
          <w:pgSz w:w="11910" w:h="16840"/>
          <w:pgMar w:top="1260" w:right="780" w:bottom="1280" w:left="1200" w:header="1054" w:footer="1098"/>
          <w:pgNumType w:start="32"/>
          <w:cols w:space="708"/>
        </w:sectPr>
      </w:pPr>
    </w:p>
    <w:p>
      <w:pPr>
        <w:pStyle w:val="BodyText"/>
        <w:spacing w:before="6"/>
        <w:rPr>
          <w:rFonts w:ascii="宋体"/>
          <w:sz w:val="27"/>
        </w:rPr>
      </w:pPr>
    </w:p>
    <w:p>
      <w:pPr>
        <w:pStyle w:val="BodyText"/>
        <w:spacing w:before="74" w:line="328" w:lineRule="auto"/>
        <w:ind w:left="2900" w:right="352"/>
      </w:pPr>
      <w:r>
        <w:rPr>
          <w:rFonts w:ascii="宋体" w:eastAsia="宋体"/>
          <w:spacing w:val="-2"/>
        </w:rPr>
        <w:t>建筑结构荷载规范》</w:t>
      </w:r>
      <w:r>
        <w:rPr>
          <w:spacing w:val="-2"/>
        </w:rPr>
        <w:t>(TJ9-74)</w:t>
      </w:r>
      <w:r>
        <w:rPr>
          <w:rFonts w:ascii="宋体" w:eastAsia="宋体"/>
          <w:spacing w:val="-2"/>
        </w:rPr>
        <w:t>中全国基本风压分布图上的等压线</w:t>
      </w:r>
      <w:r>
        <w:rPr>
          <w:rFonts w:ascii="宋体" w:eastAsia="宋体"/>
          <w:spacing w:val="-6"/>
        </w:rPr>
        <w:t xml:space="preserve">进行插值酌定 </w:t>
      </w:r>
      <w:r>
        <w:t>W</w:t>
      </w:r>
      <w:r>
        <w:rPr>
          <w:vertAlign w:val="subscript"/>
        </w:rPr>
        <w:t>0</w:t>
      </w:r>
      <w:r>
        <w:rPr>
          <w:vertAlign w:val="baseline"/>
        </w:rPr>
        <w:t>=0.35;</w:t>
      </w:r>
    </w:p>
    <w:p>
      <w:pPr>
        <w:pStyle w:val="BodyText"/>
        <w:tabs>
          <w:tab w:val="left" w:pos="2540"/>
        </w:tabs>
        <w:ind w:left="1941"/>
        <w:rPr>
          <w:sz w:val="16"/>
        </w:rPr>
      </w:pPr>
      <w:r>
        <w:rPr>
          <w:rFonts w:ascii="宋体" w:eastAsia="宋体" w:hAnsi="宋体"/>
          <w:spacing w:val="-10"/>
        </w:rPr>
        <w:t>则</w:t>
      </w:r>
      <w:r>
        <w:rPr>
          <w:rFonts w:ascii="宋体" w:eastAsia="宋体" w:hAnsi="宋体"/>
        </w:rPr>
        <w:tab/>
      </w:r>
      <w:r>
        <w:rPr>
          <w:spacing w:val="-2"/>
        </w:rPr>
        <w:t>W=KK</w:t>
      </w:r>
      <w:r>
        <w:rPr>
          <w:spacing w:val="-2"/>
          <w:vertAlign w:val="subscript"/>
        </w:rPr>
        <w:t>z</w:t>
      </w:r>
      <w:r>
        <w:rPr>
          <w:spacing w:val="-2"/>
          <w:vertAlign w:val="baseline"/>
        </w:rPr>
        <w:t>W</w:t>
      </w:r>
      <w:r>
        <w:rPr>
          <w:spacing w:val="-2"/>
          <w:vertAlign w:val="subscript"/>
        </w:rPr>
        <w:t>0</w:t>
      </w:r>
      <w:r>
        <w:rPr>
          <w:spacing w:val="-2"/>
          <w:vertAlign w:val="baseline"/>
        </w:rPr>
        <w:t>=1.2×1.45×0.35=0.609KN/m</w:t>
      </w:r>
      <w:r>
        <w:rPr>
          <w:spacing w:val="-2"/>
          <w:position w:val="7"/>
          <w:sz w:val="16"/>
          <w:vertAlign w:val="baseline"/>
        </w:rPr>
        <w:t>2</w:t>
      </w:r>
    </w:p>
    <w:p>
      <w:pPr>
        <w:pStyle w:val="BodyText"/>
        <w:rPr>
          <w:sz w:val="28"/>
        </w:rPr>
      </w:pPr>
    </w:p>
    <w:p>
      <w:pPr>
        <w:pStyle w:val="BodyText"/>
        <w:spacing w:before="8"/>
      </w:pPr>
    </w:p>
    <w:p>
      <w:pPr>
        <w:pStyle w:val="Heading5"/>
        <w:numPr>
          <w:ilvl w:val="2"/>
          <w:numId w:val="17"/>
        </w:numPr>
        <w:tabs>
          <w:tab w:val="left" w:pos="1221"/>
          <w:tab w:val="left" w:pos="1222"/>
        </w:tabs>
        <w:spacing w:before="0" w:after="0" w:line="240" w:lineRule="auto"/>
        <w:ind w:left="1222" w:right="0" w:hanging="721"/>
        <w:jc w:val="left"/>
      </w:pPr>
      <w:bookmarkStart w:id="22" w:name="_TOC_250029"/>
      <w:bookmarkEnd w:id="22"/>
      <w:r>
        <w:rPr>
          <w:spacing w:val="-2"/>
        </w:rPr>
        <w:t>抗滑稳定验算</w:t>
      </w:r>
    </w:p>
    <w:p>
      <w:pPr>
        <w:pStyle w:val="BodyText"/>
        <w:spacing w:before="1" w:line="328" w:lineRule="auto"/>
        <w:ind w:left="860" w:right="352" w:firstLine="480"/>
        <w:jc w:val="both"/>
      </w:pPr>
      <w:r>
        <w:rPr>
          <w:rFonts w:ascii="宋体" w:eastAsia="宋体"/>
          <w:spacing w:val="-2"/>
        </w:rPr>
        <w:t>稳定分析，作用于渡槽上的力尽管其类型、方向、大小各不相同，但根据它们在槽身沿支承结构顶端发生水平滑动时所起的作用看，可以归纳为两大类：一类是促使槽身滑动的力，如水平方向风压力、动水压力等，称为滑动力；另一类是维持槽身稳定、阻止渡槽滑动的力，主要是在铅直方向荷载作用下，槽身底部与支承结构顶端之间产生的摩擦力，称之为阻滑力。槽身是否会产生沿其支承结构顶端发生水平滑动，主要取决于这两种力的比值，这个比值反映了渡槽的水平抗滑稳定性，</w:t>
      </w:r>
      <w:r>
        <w:rPr>
          <w:rFonts w:ascii="宋体" w:eastAsia="宋体"/>
          <w:spacing w:val="-4"/>
        </w:rPr>
        <w:t xml:space="preserve">我们称之为稳定安全系数 </w:t>
      </w:r>
      <w:r>
        <w:t>k</w:t>
      </w:r>
      <w:r>
        <w:rPr>
          <w:vertAlign w:val="subscript"/>
        </w:rPr>
        <w:t>c</w:t>
      </w:r>
    </w:p>
    <w:p>
      <w:pPr>
        <w:pStyle w:val="BodyText"/>
        <w:tabs>
          <w:tab w:val="left" w:pos="8772"/>
        </w:tabs>
        <w:spacing w:line="506" w:lineRule="exact"/>
        <w:ind w:left="2819"/>
        <w:rPr>
          <w:rFonts w:ascii="宋体" w:eastAsia="宋体" w:hAnsi="宋体"/>
        </w:rPr>
      </w:pPr>
      <w:r>
        <w:t>k</w:t>
      </w:r>
      <w:r>
        <w:rPr>
          <w:vertAlign w:val="subscript"/>
        </w:rPr>
        <w:t>c</w:t>
      </w:r>
      <w:r>
        <w:rPr>
          <w:vertAlign w:val="baseline"/>
        </w:rPr>
        <w:t>=</w:t>
      </w:r>
      <w:r>
        <w:rPr>
          <w:rFonts w:ascii="宋体" w:eastAsia="宋体" w:hAnsi="宋体"/>
          <w:vertAlign w:val="baseline"/>
        </w:rPr>
        <w:t>阻滑力</w:t>
      </w:r>
      <w:r>
        <w:rPr>
          <w:b/>
          <w:i/>
          <w:sz w:val="44"/>
          <w:vertAlign w:val="baseline"/>
        </w:rPr>
        <w:t>/</w:t>
      </w:r>
      <w:r>
        <w:rPr>
          <w:rFonts w:ascii="宋体" w:eastAsia="宋体" w:hAnsi="宋体"/>
          <w:vertAlign w:val="baseline"/>
        </w:rPr>
        <w:t>滑动力</w:t>
      </w:r>
      <w:r>
        <w:rPr>
          <w:spacing w:val="-2"/>
          <w:vertAlign w:val="baseline"/>
        </w:rPr>
        <w:t>=f∑Ni</w:t>
      </w:r>
      <w:r>
        <w:rPr>
          <w:b/>
          <w:i/>
          <w:spacing w:val="-2"/>
          <w:vertAlign w:val="baseline"/>
        </w:rPr>
        <w:t>/</w:t>
      </w:r>
      <w:r>
        <w:rPr>
          <w:spacing w:val="-2"/>
          <w:vertAlign w:val="baseline"/>
        </w:rPr>
        <w:t>∑Pi</w:t>
      </w:r>
      <w:r>
        <w:rPr>
          <w:vertAlign w:val="baseline"/>
        </w:rPr>
        <w:tab/>
      </w:r>
      <w:r>
        <w:rPr>
          <w:rFonts w:ascii="宋体" w:eastAsia="宋体" w:hAnsi="宋体"/>
          <w:vertAlign w:val="baseline"/>
        </w:rPr>
        <w:t>（</w:t>
      </w:r>
      <w:r>
        <w:rPr>
          <w:vertAlign w:val="baseline"/>
        </w:rPr>
        <w:t>4-</w:t>
      </w:r>
      <w:r>
        <w:rPr>
          <w:spacing w:val="-5"/>
          <w:vertAlign w:val="baseline"/>
        </w:rPr>
        <w:t>2</w:t>
      </w:r>
      <w:r>
        <w:rPr>
          <w:rFonts w:ascii="宋体" w:eastAsia="宋体" w:hAnsi="宋体"/>
          <w:spacing w:val="-5"/>
          <w:vertAlign w:val="baseline"/>
        </w:rPr>
        <w:t>）</w:t>
      </w:r>
    </w:p>
    <w:p>
      <w:pPr>
        <w:spacing w:after="0" w:line="506" w:lineRule="exact"/>
        <w:rPr>
          <w:rFonts w:ascii="宋体" w:eastAsia="宋体" w:hAnsi="宋体"/>
        </w:rPr>
        <w:sectPr>
          <w:headerReference w:type="even" r:id="rId163"/>
          <w:headerReference w:type="default" r:id="rId164"/>
          <w:footerReference w:type="even" r:id="rId165"/>
          <w:footerReference w:type="default" r:id="rId166"/>
          <w:pgSz w:w="11910" w:h="16840"/>
          <w:pgMar w:top="1320" w:right="780" w:bottom="1280" w:left="1200" w:header="1054" w:footer="1098"/>
          <w:pgNumType w:start="33"/>
          <w:cols w:space="708"/>
        </w:sectPr>
      </w:pPr>
    </w:p>
    <w:p>
      <w:pPr>
        <w:pStyle w:val="BodyText"/>
        <w:spacing w:before="139"/>
        <w:ind w:left="1341"/>
        <w:rPr>
          <w:rFonts w:ascii="宋体" w:eastAsia="宋体"/>
        </w:rPr>
      </w:pPr>
      <w:r>
        <w:rPr>
          <w:rFonts w:ascii="宋体" w:eastAsia="宋体"/>
          <w:spacing w:val="-4"/>
        </w:rPr>
        <w:t>式中：</w:t>
      </w:r>
    </w:p>
    <w:p>
      <w:pPr>
        <w:spacing w:before="0" w:line="240" w:lineRule="auto"/>
        <w:rPr>
          <w:rFonts w:ascii="宋体"/>
          <w:sz w:val="26"/>
        </w:rPr>
      </w:pPr>
      <w:r>
        <w:br w:type="column"/>
      </w:r>
    </w:p>
    <w:p>
      <w:pPr>
        <w:pStyle w:val="BodyText"/>
        <w:spacing w:before="185"/>
        <w:ind w:left="19"/>
        <w:rPr>
          <w:rFonts w:ascii="宋体" w:eastAsia="宋体" w:hAnsi="宋体"/>
        </w:rPr>
      </w:pPr>
      <w:r>
        <w:rPr>
          <w:rFonts w:ascii="宋体" w:eastAsia="宋体" w:hAnsi="宋体"/>
          <w:spacing w:val="-2"/>
        </w:rPr>
        <w:t>∑</w:t>
      </w:r>
      <w:r>
        <w:rPr>
          <w:spacing w:val="-2"/>
        </w:rPr>
        <w:t>Ni</w:t>
      </w:r>
      <w:r>
        <w:rPr>
          <w:rFonts w:ascii="宋体" w:eastAsia="宋体" w:hAnsi="宋体"/>
          <w:spacing w:val="-2"/>
        </w:rPr>
        <w:t>—所有铅直方向作用力的总和</w:t>
      </w:r>
      <w:r>
        <w:rPr>
          <w:rFonts w:ascii="宋体" w:eastAsia="宋体" w:hAnsi="宋体"/>
          <w:spacing w:val="22"/>
        </w:rPr>
        <w:t>（</w:t>
      </w:r>
      <w:r>
        <w:rPr>
          <w:spacing w:val="21"/>
        </w:rPr>
        <w:t>KN</w:t>
      </w:r>
      <w:r>
        <w:rPr>
          <w:rFonts w:ascii="宋体" w:eastAsia="宋体" w:hAnsi="宋体"/>
          <w:spacing w:val="-98"/>
        </w:rPr>
        <w:t>）</w:t>
      </w:r>
      <w:r>
        <w:rPr>
          <w:rFonts w:ascii="宋体" w:eastAsia="宋体" w:hAnsi="宋体"/>
          <w:spacing w:val="22"/>
        </w:rPr>
        <w:t>；</w:t>
      </w:r>
    </w:p>
    <w:p>
      <w:pPr>
        <w:spacing w:after="0"/>
        <w:rPr>
          <w:rFonts w:ascii="宋体" w:eastAsia="宋体" w:hAnsi="宋体"/>
        </w:rPr>
        <w:sectPr>
          <w:headerReference w:type="even" r:id="rId167"/>
          <w:headerReference w:type="default" r:id="rId168"/>
          <w:footerReference w:type="even" r:id="rId169"/>
          <w:footerReference w:type="default" r:id="rId170"/>
          <w:type w:val="continuous"/>
          <w:pgSz w:w="11910" w:h="16840"/>
          <w:pgMar w:top="1260" w:right="780" w:bottom="1280" w:left="1200" w:header="1054" w:footer="849"/>
          <w:pgNumType w:start="34"/>
          <w:cols w:num="2" w:space="708" w:equalWidth="0">
            <w:col w:w="2063" w:space="40"/>
            <w:col w:w="7827" w:space="0"/>
          </w:cols>
        </w:sectPr>
      </w:pPr>
    </w:p>
    <w:p>
      <w:pPr>
        <w:pStyle w:val="BodyText"/>
        <w:spacing w:before="114" w:line="328" w:lineRule="auto"/>
        <w:ind w:left="3021" w:right="352" w:hanging="960"/>
        <w:rPr>
          <w:rFonts w:ascii="宋体" w:eastAsia="宋体" w:hAnsi="宋体"/>
        </w:rPr>
      </w:pPr>
      <w:r>
        <w:rPr>
          <w:rFonts w:ascii="宋体" w:eastAsia="宋体" w:hAnsi="宋体"/>
          <w:spacing w:val="-2"/>
        </w:rPr>
        <w:t>∑</w:t>
      </w:r>
      <w:r>
        <w:rPr>
          <w:spacing w:val="-2"/>
        </w:rPr>
        <w:t>Pi</w:t>
      </w:r>
      <w:r>
        <w:rPr>
          <w:spacing w:val="-13"/>
        </w:rPr>
        <w:t xml:space="preserve"> </w:t>
      </w:r>
      <w:r>
        <w:rPr>
          <w:rFonts w:ascii="宋体" w:eastAsia="宋体" w:hAnsi="宋体"/>
          <w:spacing w:val="-2"/>
        </w:rPr>
        <w:t>—所有水平方向作用力的总和</w:t>
      </w:r>
      <w:r>
        <w:rPr>
          <w:rFonts w:ascii="宋体" w:eastAsia="宋体" w:hAnsi="宋体"/>
          <w:spacing w:val="23"/>
        </w:rPr>
        <w:t>（</w:t>
      </w:r>
      <w:r>
        <w:rPr>
          <w:spacing w:val="20"/>
        </w:rPr>
        <w:t>KN</w:t>
      </w:r>
      <w:r>
        <w:rPr>
          <w:rFonts w:ascii="宋体" w:eastAsia="宋体" w:hAnsi="宋体"/>
          <w:spacing w:val="-97"/>
        </w:rPr>
        <w:t>）</w:t>
      </w:r>
      <w:r>
        <w:rPr>
          <w:rFonts w:ascii="宋体" w:eastAsia="宋体" w:hAnsi="宋体"/>
          <w:spacing w:val="-2"/>
        </w:rPr>
        <w:t>，本设计中等于半跨槽身风压</w:t>
      </w:r>
      <w:r>
        <w:rPr>
          <w:rFonts w:ascii="宋体" w:eastAsia="宋体" w:hAnsi="宋体"/>
        </w:rPr>
        <w:t>总和，</w:t>
      </w:r>
      <w:r>
        <w:t>∑Pi =12/2×3×0.609=17.5392</w:t>
      </w:r>
      <w:r>
        <w:rPr>
          <w:rFonts w:ascii="宋体" w:eastAsia="宋体" w:hAnsi="宋体"/>
        </w:rPr>
        <w:t>；</w:t>
      </w:r>
    </w:p>
    <w:p>
      <w:pPr>
        <w:pStyle w:val="BodyText"/>
        <w:spacing w:line="396" w:lineRule="auto"/>
        <w:ind w:left="2901" w:right="162" w:hanging="600"/>
        <w:rPr>
          <w:rFonts w:ascii="宋体" w:eastAsia="宋体" w:hAnsi="宋体"/>
        </w:rPr>
      </w:pPr>
      <w:r>
        <w:t>f</w:t>
      </w:r>
      <w:r>
        <w:rPr>
          <w:spacing w:val="-15"/>
        </w:rPr>
        <w:t xml:space="preserve"> </w:t>
      </w:r>
      <w:r>
        <w:rPr>
          <w:rFonts w:ascii="宋体" w:eastAsia="宋体" w:hAnsi="宋体"/>
          <w:spacing w:val="-12"/>
        </w:rPr>
        <w:t>—摩擦系数，与两接触面物体的材料性质及它们的表面粗糙程度有关，</w:t>
      </w:r>
      <w:r>
        <w:rPr>
          <w:rFonts w:ascii="宋体" w:eastAsia="宋体" w:hAnsi="宋体"/>
          <w:spacing w:val="-2"/>
        </w:rPr>
        <w:t xml:space="preserve">支座与支承都为钢板时取钢对钢的摩擦系数 </w:t>
      </w:r>
      <w:r>
        <w:t>f</w:t>
      </w:r>
      <w:r>
        <w:rPr>
          <w:spacing w:val="26"/>
        </w:rPr>
        <w:t xml:space="preserve"> = </w:t>
      </w:r>
      <w:r>
        <w:t>0.35</w:t>
      </w:r>
      <w:r>
        <w:rPr>
          <w:rFonts w:ascii="宋体" w:eastAsia="宋体" w:hAnsi="宋体"/>
        </w:rPr>
        <w:t>；</w:t>
      </w:r>
    </w:p>
    <w:p>
      <w:pPr>
        <w:pStyle w:val="BodyText"/>
        <w:spacing w:before="44"/>
        <w:ind w:left="146" w:right="1217"/>
        <w:jc w:val="center"/>
      </w:pPr>
      <w:r>
        <w:t>K</w:t>
      </w:r>
      <w:r>
        <w:rPr>
          <w:vertAlign w:val="subscript"/>
        </w:rPr>
        <w:t>c</w:t>
      </w:r>
      <w:r>
        <w:rPr>
          <w:vertAlign w:val="baseline"/>
        </w:rPr>
        <w:t xml:space="preserve">= </w:t>
      </w:r>
      <w:r>
        <w:rPr>
          <w:spacing w:val="-2"/>
          <w:vertAlign w:val="baseline"/>
        </w:rPr>
        <w:t>f∑Ni</w:t>
      </w:r>
      <w:r>
        <w:rPr>
          <w:b/>
          <w:i/>
          <w:spacing w:val="-2"/>
          <w:vertAlign w:val="baseline"/>
        </w:rPr>
        <w:t>/</w:t>
      </w:r>
      <w:r>
        <w:rPr>
          <w:spacing w:val="-2"/>
          <w:vertAlign w:val="baseline"/>
        </w:rPr>
        <w:t>∑Pi</w:t>
      </w:r>
    </w:p>
    <w:p>
      <w:pPr>
        <w:pStyle w:val="BodyText"/>
        <w:spacing w:before="131"/>
        <w:ind w:left="3997" w:right="1546"/>
        <w:jc w:val="center"/>
      </w:pPr>
      <w:r>
        <w:rPr>
          <w:spacing w:val="-2"/>
        </w:rPr>
        <w:t>=0.35×61.2÷(0.609×18)=1.95&gt;[K</w:t>
      </w:r>
      <w:r>
        <w:rPr>
          <w:spacing w:val="-2"/>
          <w:vertAlign w:val="subscript"/>
        </w:rPr>
        <w:t>C</w:t>
      </w:r>
      <w:r>
        <w:rPr>
          <w:spacing w:val="-2"/>
          <w:vertAlign w:val="baseline"/>
        </w:rPr>
        <w:t>]=1.2</w:t>
      </w:r>
      <w:r>
        <w:rPr>
          <w:rFonts w:ascii="宋体" w:eastAsia="宋体" w:hAnsi="宋体"/>
          <w:spacing w:val="-2"/>
          <w:vertAlign w:val="baseline"/>
        </w:rPr>
        <w:t>－</w:t>
      </w:r>
      <w:r>
        <w:rPr>
          <w:spacing w:val="-2"/>
          <w:vertAlign w:val="baseline"/>
        </w:rPr>
        <w:t>1.3</w:t>
      </w:r>
    </w:p>
    <w:p>
      <w:pPr>
        <w:pStyle w:val="BodyText"/>
        <w:rPr>
          <w:sz w:val="28"/>
        </w:rPr>
      </w:pPr>
    </w:p>
    <w:p>
      <w:pPr>
        <w:pStyle w:val="BodyText"/>
        <w:spacing w:before="213"/>
        <w:ind w:left="501"/>
      </w:pPr>
      <w:r>
        <w:rPr>
          <w:rFonts w:ascii="Cambria Math" w:eastAsia="Cambria Math" w:hAnsi="Cambria Math"/>
        </w:rPr>
        <w:t>∵</w:t>
      </w:r>
      <w:r>
        <w:rPr>
          <w:rFonts w:ascii="Cambria Math" w:eastAsia="Cambria Math" w:hAnsi="Cambria Math"/>
          <w:spacing w:val="7"/>
        </w:rPr>
        <w:t xml:space="preserve"> </w:t>
      </w:r>
      <w:r>
        <w:t>K</w:t>
      </w:r>
      <w:r>
        <w:rPr>
          <w:vertAlign w:val="subscript"/>
        </w:rPr>
        <w:t>c</w:t>
      </w:r>
      <w:r>
        <w:rPr>
          <w:vertAlign w:val="baseline"/>
        </w:rPr>
        <w:t xml:space="preserve"> </w:t>
      </w:r>
      <w:r>
        <w:rPr>
          <w:spacing w:val="-2"/>
          <w:vertAlign w:val="baseline"/>
        </w:rPr>
        <w:t>&gt;[K</w:t>
      </w:r>
      <w:r>
        <w:rPr>
          <w:spacing w:val="-2"/>
          <w:vertAlign w:val="subscript"/>
        </w:rPr>
        <w:t>C</w:t>
      </w:r>
      <w:r>
        <w:rPr>
          <w:spacing w:val="-2"/>
          <w:vertAlign w:val="baseline"/>
        </w:rPr>
        <w:t>]=1.2</w:t>
      </w:r>
      <w:r>
        <w:rPr>
          <w:rFonts w:ascii="宋体" w:eastAsia="宋体" w:hAnsi="宋体"/>
          <w:spacing w:val="-2"/>
          <w:vertAlign w:val="baseline"/>
        </w:rPr>
        <w:t>－</w:t>
      </w:r>
      <w:r>
        <w:rPr>
          <w:spacing w:val="-2"/>
          <w:vertAlign w:val="baseline"/>
        </w:rPr>
        <w:t>1.3</w:t>
      </w:r>
    </w:p>
    <w:p>
      <w:pPr>
        <w:pStyle w:val="BodyText"/>
        <w:spacing w:before="114"/>
        <w:ind w:left="501"/>
        <w:rPr>
          <w:rFonts w:ascii="宋体" w:eastAsia="宋体" w:hAnsi="宋体"/>
        </w:rPr>
      </w:pPr>
      <w:r>
        <w:rPr>
          <w:rFonts w:ascii="宋体" w:eastAsia="宋体" w:hAnsi="宋体"/>
          <w:spacing w:val="-1"/>
        </w:rPr>
        <w:t>∴满足抗滑稳定性要求</w:t>
      </w:r>
    </w:p>
    <w:p>
      <w:pPr>
        <w:pStyle w:val="BodyText"/>
        <w:rPr>
          <w:rFonts w:ascii="宋体"/>
        </w:rPr>
      </w:pPr>
    </w:p>
    <w:p>
      <w:pPr>
        <w:pStyle w:val="BodyText"/>
        <w:spacing w:before="10"/>
        <w:rPr>
          <w:rFonts w:ascii="宋体"/>
          <w:sz w:val="31"/>
        </w:rPr>
      </w:pPr>
    </w:p>
    <w:p>
      <w:pPr>
        <w:pStyle w:val="Heading5"/>
        <w:numPr>
          <w:ilvl w:val="2"/>
          <w:numId w:val="17"/>
        </w:numPr>
        <w:tabs>
          <w:tab w:val="left" w:pos="1221"/>
          <w:tab w:val="left" w:pos="1222"/>
        </w:tabs>
        <w:spacing w:before="1" w:after="0" w:line="240" w:lineRule="auto"/>
        <w:ind w:left="1222" w:right="0" w:hanging="721"/>
        <w:jc w:val="left"/>
      </w:pPr>
      <w:bookmarkStart w:id="23" w:name="_TOC_250028"/>
      <w:bookmarkEnd w:id="23"/>
      <w:r>
        <w:rPr>
          <w:spacing w:val="-2"/>
        </w:rPr>
        <w:t>抗倾覆稳定验算</w:t>
      </w:r>
    </w:p>
    <w:p>
      <w:pPr>
        <w:pStyle w:val="ListParagraph"/>
        <w:numPr>
          <w:ilvl w:val="0"/>
          <w:numId w:val="13"/>
        </w:numPr>
        <w:tabs>
          <w:tab w:val="left" w:pos="1883"/>
        </w:tabs>
        <w:spacing w:before="1" w:after="0" w:line="328" w:lineRule="auto"/>
        <w:ind w:left="860" w:right="352" w:firstLine="420"/>
        <w:jc w:val="both"/>
        <w:rPr>
          <w:sz w:val="24"/>
        </w:rPr>
      </w:pPr>
      <w:r>
        <w:rPr>
          <w:spacing w:val="-2"/>
          <w:sz w:val="24"/>
        </w:rPr>
        <w:t>槽身受风压作用可能发生倾覆，抗倾覆稳定性验算的目的是验算槽身空水</w:t>
      </w:r>
      <w:r>
        <w:rPr>
          <w:spacing w:val="-2"/>
          <w:sz w:val="24"/>
        </w:rPr>
        <w:t>受压作用下是否会绕背风面支承点发生倾覆，抗倾覆稳定的不利条件与抗滑稳定的不利条件是一致的，所以抗倾覆稳定性验算的计算条件及荷载组合与抗滑稳定性验</w:t>
      </w:r>
      <w:r>
        <w:rPr>
          <w:spacing w:val="-4"/>
          <w:sz w:val="24"/>
        </w:rPr>
        <w:t>算相同。</w:t>
      </w:r>
    </w:p>
    <w:p>
      <w:pPr>
        <w:pStyle w:val="ListParagraph"/>
        <w:numPr>
          <w:ilvl w:val="0"/>
          <w:numId w:val="13"/>
        </w:numPr>
        <w:tabs>
          <w:tab w:val="left" w:pos="1942"/>
        </w:tabs>
        <w:spacing w:before="0" w:after="0" w:line="307" w:lineRule="exact"/>
        <w:ind w:left="1942" w:right="0" w:hanging="721"/>
        <w:jc w:val="both"/>
        <w:rPr>
          <w:sz w:val="24"/>
        </w:rPr>
      </w:pPr>
      <w:r>
        <w:rPr>
          <w:spacing w:val="-1"/>
          <w:sz w:val="24"/>
        </w:rPr>
        <w:t>抗倾覆稳定安全系数按下式计算：</w:t>
      </w:r>
    </w:p>
    <w:p>
      <w:pPr>
        <w:spacing w:after="0" w:line="307" w:lineRule="exact"/>
        <w:jc w:val="both"/>
        <w:rPr>
          <w:sz w:val="24"/>
        </w:rPr>
        <w:sectPr>
          <w:headerReference w:type="even" r:id="rId171"/>
          <w:headerReference w:type="default" r:id="rId172"/>
          <w:footerReference w:type="even" r:id="rId173"/>
          <w:footerReference w:type="default" r:id="rId174"/>
          <w:type w:val="continuous"/>
          <w:pgSz w:w="11910" w:h="16840"/>
          <w:pgMar w:top="1260" w:right="780" w:bottom="1280" w:left="1200" w:header="1054" w:footer="849"/>
          <w:pgNumType w:start="35"/>
          <w:cols w:space="708"/>
        </w:sectPr>
      </w:pPr>
    </w:p>
    <w:p>
      <w:pPr>
        <w:pStyle w:val="BodyText"/>
        <w:rPr>
          <w:rFonts w:ascii="宋体"/>
          <w:sz w:val="20"/>
        </w:rPr>
      </w:pPr>
    </w:p>
    <w:p>
      <w:pPr>
        <w:pStyle w:val="BodyText"/>
        <w:rPr>
          <w:rFonts w:ascii="宋体"/>
          <w:sz w:val="20"/>
        </w:rPr>
      </w:pPr>
    </w:p>
    <w:p>
      <w:pPr>
        <w:pStyle w:val="BodyText"/>
        <w:spacing w:before="4"/>
        <w:rPr>
          <w:rFonts w:ascii="宋体"/>
          <w:sz w:val="20"/>
        </w:rPr>
      </w:pPr>
    </w:p>
    <w:p>
      <w:pPr>
        <w:pStyle w:val="BodyText"/>
        <w:tabs>
          <w:tab w:val="left" w:pos="8611"/>
        </w:tabs>
        <w:spacing w:before="75"/>
        <w:ind w:left="1838"/>
        <w:rPr>
          <w:rFonts w:ascii="宋体" w:eastAsia="宋体" w:hAnsi="宋体"/>
        </w:rPr>
      </w:pPr>
      <w:r>
        <w:rPr>
          <w:spacing w:val="-8"/>
        </w:rPr>
        <w:t>K</w:t>
      </w:r>
      <w:r>
        <w:rPr>
          <w:spacing w:val="-8"/>
          <w:vertAlign w:val="subscript"/>
        </w:rPr>
        <w:t>0</w:t>
      </w:r>
      <w:r>
        <w:rPr>
          <w:vertAlign w:val="baseline"/>
        </w:rPr>
        <w:t xml:space="preserve"> </w:t>
      </w:r>
      <w:r>
        <w:rPr>
          <w:spacing w:val="-8"/>
          <w:vertAlign w:val="baseline"/>
        </w:rPr>
        <w:t>=M</w:t>
      </w:r>
      <w:r>
        <w:rPr>
          <w:spacing w:val="-29"/>
          <w:vertAlign w:val="baseline"/>
        </w:rPr>
        <w:t xml:space="preserve"> </w:t>
      </w:r>
      <w:r>
        <w:rPr>
          <w:rFonts w:ascii="宋体" w:eastAsia="宋体" w:hAnsi="宋体"/>
          <w:spacing w:val="-8"/>
          <w:vertAlign w:val="baseline"/>
        </w:rPr>
        <w:t>抗╱</w:t>
      </w:r>
      <w:r>
        <w:rPr>
          <w:spacing w:val="-8"/>
          <w:vertAlign w:val="baseline"/>
        </w:rPr>
        <w:t>M</w:t>
      </w:r>
      <w:r>
        <w:rPr>
          <w:spacing w:val="-30"/>
          <w:vertAlign w:val="baseline"/>
        </w:rPr>
        <w:t xml:space="preserve"> </w:t>
      </w:r>
      <w:r>
        <w:rPr>
          <w:rFonts w:ascii="宋体" w:eastAsia="宋体" w:hAnsi="宋体"/>
          <w:spacing w:val="-8"/>
          <w:vertAlign w:val="baseline"/>
        </w:rPr>
        <w:t>倾</w:t>
      </w:r>
      <w:r>
        <w:rPr>
          <w:spacing w:val="-8"/>
          <w:vertAlign w:val="baseline"/>
        </w:rPr>
        <w:t>=L</w:t>
      </w:r>
      <w:r>
        <w:rPr>
          <w:spacing w:val="-8"/>
          <w:vertAlign w:val="subscript"/>
        </w:rPr>
        <w:t>α</w:t>
      </w:r>
      <w:r>
        <w:rPr>
          <w:spacing w:val="-8"/>
          <w:vertAlign w:val="baseline"/>
        </w:rPr>
        <w:t>∑N</w:t>
      </w:r>
      <w:r>
        <w:rPr>
          <w:rFonts w:ascii="宋体" w:eastAsia="宋体" w:hAnsi="宋体"/>
          <w:spacing w:val="-8"/>
          <w:vertAlign w:val="baseline"/>
        </w:rPr>
        <w:t>╱</w:t>
      </w:r>
      <w:r>
        <w:rPr>
          <w:spacing w:val="-8"/>
          <w:vertAlign w:val="baseline"/>
        </w:rPr>
        <w:t>∑My=L</w:t>
      </w:r>
      <w:r>
        <w:rPr>
          <w:spacing w:val="-8"/>
          <w:vertAlign w:val="subscript"/>
        </w:rPr>
        <w:t>α</w:t>
      </w:r>
      <w:r>
        <w:rPr>
          <w:spacing w:val="-8"/>
          <w:vertAlign w:val="baseline"/>
        </w:rPr>
        <w:t>∑N</w:t>
      </w:r>
      <w:r>
        <w:rPr>
          <w:rFonts w:ascii="宋体" w:eastAsia="宋体" w:hAnsi="宋体"/>
          <w:spacing w:val="-8"/>
          <w:vertAlign w:val="baseline"/>
        </w:rPr>
        <w:t>╱</w:t>
      </w:r>
      <w:r>
        <w:rPr>
          <w:spacing w:val="-8"/>
          <w:vertAlign w:val="baseline"/>
        </w:rPr>
        <w:t>Ph</w:t>
      </w:r>
      <w:r>
        <w:rPr>
          <w:vertAlign w:val="baseline"/>
        </w:rPr>
        <w:tab/>
      </w:r>
      <w:r>
        <w:rPr>
          <w:rFonts w:ascii="宋体" w:eastAsia="宋体" w:hAnsi="宋体"/>
          <w:vertAlign w:val="baseline"/>
        </w:rPr>
        <w:t>（</w:t>
      </w:r>
      <w:r>
        <w:rPr>
          <w:vertAlign w:val="baseline"/>
        </w:rPr>
        <w:t>4-</w:t>
      </w:r>
      <w:r>
        <w:rPr>
          <w:spacing w:val="-5"/>
          <w:vertAlign w:val="baseline"/>
        </w:rPr>
        <w:t>3</w:t>
      </w:r>
      <w:r>
        <w:rPr>
          <w:rFonts w:ascii="宋体" w:eastAsia="宋体" w:hAnsi="宋体"/>
          <w:spacing w:val="-5"/>
          <w:vertAlign w:val="baseline"/>
        </w:rPr>
        <w:t>）</w:t>
      </w:r>
    </w:p>
    <w:p>
      <w:pPr>
        <w:pStyle w:val="BodyText"/>
        <w:rPr>
          <w:rFonts w:ascii="宋体"/>
          <w:sz w:val="20"/>
        </w:rPr>
      </w:pPr>
    </w:p>
    <w:p>
      <w:pPr>
        <w:pStyle w:val="BodyText"/>
        <w:spacing w:before="7"/>
        <w:rPr>
          <w:rFonts w:ascii="宋体"/>
          <w:sz w:val="16"/>
        </w:rPr>
      </w:pPr>
    </w:p>
    <w:p>
      <w:pPr>
        <w:pStyle w:val="BodyText"/>
        <w:spacing w:before="66"/>
        <w:ind w:left="218"/>
        <w:rPr>
          <w:rFonts w:ascii="宋体" w:eastAsia="宋体"/>
        </w:rPr>
      </w:pPr>
      <w:r>
        <w:rPr>
          <w:rFonts w:ascii="宋体" w:eastAsia="宋体"/>
          <w:spacing w:val="-5"/>
        </w:rPr>
        <w:t>式中</w:t>
      </w:r>
    </w:p>
    <w:p>
      <w:pPr>
        <w:pStyle w:val="BodyText"/>
        <w:spacing w:before="4"/>
        <w:rPr>
          <w:rFonts w:ascii="宋体"/>
          <w:sz w:val="17"/>
        </w:rPr>
      </w:pPr>
    </w:p>
    <w:p>
      <w:pPr>
        <w:pStyle w:val="BodyText"/>
        <w:spacing w:before="67"/>
        <w:ind w:left="1778"/>
        <w:rPr>
          <w:rFonts w:ascii="宋体" w:eastAsia="宋体"/>
        </w:rPr>
      </w:pPr>
      <w:r>
        <w:rPr>
          <w:rFonts w:ascii="宋体" w:eastAsia="宋体"/>
        </w:rPr>
        <w:t>L</w:t>
      </w:r>
      <w:r>
        <w:rPr>
          <w:rFonts w:ascii="宋体" w:eastAsia="宋体"/>
          <w:position w:val="-6"/>
          <w:sz w:val="29"/>
        </w:rPr>
        <w:t>a</w:t>
      </w:r>
      <w:r>
        <w:rPr>
          <w:rFonts w:ascii="宋体" w:eastAsia="宋体"/>
          <w:spacing w:val="-25"/>
          <w:position w:val="-6"/>
          <w:sz w:val="29"/>
        </w:rPr>
        <w:t xml:space="preserve"> </w:t>
      </w:r>
      <w:r>
        <w:rPr>
          <w:rFonts w:ascii="宋体" w:eastAsia="宋体"/>
          <w:spacing w:val="-1"/>
        </w:rPr>
        <w:t>=铅直力到槽身支承点的距离</w:t>
      </w:r>
    </w:p>
    <w:p>
      <w:pPr>
        <w:pStyle w:val="BodyText"/>
        <w:spacing w:before="58"/>
        <w:ind w:left="1778"/>
        <w:rPr>
          <w:rFonts w:ascii="宋体" w:eastAsia="宋体" w:hAnsi="宋体"/>
        </w:rPr>
      </w:pPr>
      <w:r>
        <w:rPr>
          <w:rFonts w:ascii="宋体" w:eastAsia="宋体" w:hAnsi="宋体"/>
        </w:rPr>
        <w:t>∑N=</w:t>
      </w:r>
      <w:r>
        <w:rPr>
          <w:rFonts w:ascii="宋体" w:eastAsia="宋体" w:hAnsi="宋体"/>
          <w:spacing w:val="-1"/>
        </w:rPr>
        <w:t>基底面承受的铅直力总和</w:t>
      </w:r>
    </w:p>
    <w:p>
      <w:pPr>
        <w:pStyle w:val="BodyText"/>
        <w:spacing w:before="113"/>
        <w:ind w:left="1778"/>
        <w:rPr>
          <w:rFonts w:ascii="宋体" w:eastAsia="宋体"/>
        </w:rPr>
      </w:pPr>
      <w:r>
        <w:rPr>
          <w:rFonts w:ascii="宋体" w:eastAsia="宋体"/>
        </w:rPr>
        <w:t>P=</w:t>
      </w:r>
      <w:r>
        <w:rPr>
          <w:rFonts w:ascii="宋体" w:eastAsia="宋体"/>
          <w:spacing w:val="-2"/>
        </w:rPr>
        <w:t>水平力的总和</w:t>
      </w:r>
    </w:p>
    <w:p>
      <w:pPr>
        <w:pStyle w:val="BodyText"/>
        <w:spacing w:before="114"/>
        <w:ind w:left="1778"/>
        <w:rPr>
          <w:rFonts w:ascii="宋体" w:eastAsia="宋体"/>
        </w:rPr>
      </w:pPr>
      <w:r>
        <w:rPr>
          <w:rFonts w:ascii="宋体" w:eastAsia="宋体"/>
        </w:rPr>
        <w:t>h=</w:t>
      </w:r>
      <w:r>
        <w:rPr>
          <w:rFonts w:ascii="宋体" w:eastAsia="宋体"/>
          <w:spacing w:val="-1"/>
        </w:rPr>
        <w:t>水平力到槽身支承点的距离</w:t>
      </w:r>
    </w:p>
    <w:p>
      <w:pPr>
        <w:pStyle w:val="BodyText"/>
        <w:rPr>
          <w:rFonts w:ascii="宋体"/>
          <w:sz w:val="20"/>
        </w:rPr>
      </w:pPr>
    </w:p>
    <w:p>
      <w:pPr>
        <w:pStyle w:val="BodyText"/>
        <w:spacing w:before="12"/>
        <w:rPr>
          <w:rFonts w:ascii="宋体"/>
          <w:sz w:val="15"/>
        </w:rPr>
      </w:pPr>
    </w:p>
    <w:p>
      <w:pPr>
        <w:pStyle w:val="BodyText"/>
        <w:tabs>
          <w:tab w:val="left" w:pos="2137"/>
        </w:tabs>
        <w:spacing w:before="74"/>
        <w:ind w:left="1418"/>
        <w:rPr>
          <w:i/>
        </w:rPr>
      </w:pPr>
      <w:r>
        <w:rPr>
          <w:rFonts w:ascii="宋体" w:eastAsia="宋体"/>
        </w:rPr>
        <w:t>在</w:t>
      </w:r>
      <w:r>
        <w:rPr>
          <w:rFonts w:ascii="宋体" w:eastAsia="宋体"/>
          <w:spacing w:val="-10"/>
        </w:rPr>
        <w:t>此</w:t>
      </w:r>
      <w:r>
        <w:rPr>
          <w:rFonts w:ascii="宋体" w:eastAsia="宋体"/>
        </w:rPr>
        <w:tab/>
      </w:r>
      <w:r>
        <w:t>L</w:t>
      </w:r>
      <w:r>
        <w:rPr>
          <w:vertAlign w:val="subscript"/>
        </w:rPr>
        <w:t>a</w:t>
      </w:r>
      <w:r>
        <w:rPr>
          <w:vertAlign w:val="baseline"/>
        </w:rPr>
        <w:t xml:space="preserve"> =2</w:t>
      </w:r>
      <w:r>
        <w:rPr>
          <w:spacing w:val="66"/>
          <w:w w:val="150"/>
          <w:vertAlign w:val="baseline"/>
        </w:rPr>
        <w:t xml:space="preserve"> </w:t>
      </w:r>
      <w:r>
        <w:rPr>
          <w:i/>
          <w:vertAlign w:val="baseline"/>
        </w:rPr>
        <w:t>m</w:t>
      </w:r>
      <w:r>
        <w:rPr>
          <w:i/>
          <w:spacing w:val="80"/>
          <w:w w:val="150"/>
          <w:vertAlign w:val="baseline"/>
        </w:rPr>
        <w:t xml:space="preserve"> </w:t>
      </w:r>
      <w:r>
        <w:rPr>
          <w:vertAlign w:val="baseline"/>
        </w:rPr>
        <w:t>,h =1.5</w:t>
      </w:r>
      <w:r>
        <w:rPr>
          <w:spacing w:val="66"/>
          <w:w w:val="150"/>
          <w:vertAlign w:val="baseline"/>
        </w:rPr>
        <w:t xml:space="preserve"> </w:t>
      </w:r>
      <w:r>
        <w:rPr>
          <w:i/>
          <w:spacing w:val="-10"/>
          <w:vertAlign w:val="baseline"/>
        </w:rPr>
        <w:t>m</w:t>
      </w:r>
    </w:p>
    <w:p>
      <w:pPr>
        <w:pStyle w:val="BodyText"/>
        <w:spacing w:before="135"/>
        <w:ind w:left="2258"/>
      </w:pPr>
      <w:r>
        <w:t>K</w:t>
      </w:r>
      <w:r>
        <w:rPr>
          <w:vertAlign w:val="subscript"/>
        </w:rPr>
        <w:t>0</w:t>
      </w:r>
      <w:r>
        <w:rPr>
          <w:vertAlign w:val="baseline"/>
        </w:rPr>
        <w:t xml:space="preserve"> </w:t>
      </w:r>
      <w:r>
        <w:rPr>
          <w:spacing w:val="-2"/>
          <w:vertAlign w:val="baseline"/>
        </w:rPr>
        <w:t>=L</w:t>
      </w:r>
      <w:r>
        <w:rPr>
          <w:spacing w:val="-2"/>
          <w:vertAlign w:val="subscript"/>
        </w:rPr>
        <w:t>α</w:t>
      </w:r>
      <w:r>
        <w:rPr>
          <w:spacing w:val="-2"/>
          <w:vertAlign w:val="baseline"/>
        </w:rPr>
        <w:t>∑N</w:t>
      </w:r>
      <w:r>
        <w:rPr>
          <w:rFonts w:ascii="宋体" w:hAnsi="宋体"/>
          <w:spacing w:val="-2"/>
          <w:vertAlign w:val="baseline"/>
        </w:rPr>
        <w:t>╱</w:t>
      </w:r>
      <w:r>
        <w:rPr>
          <w:spacing w:val="-2"/>
          <w:vertAlign w:val="baseline"/>
        </w:rPr>
        <w:t>∑M</w:t>
      </w:r>
      <w:r>
        <w:rPr>
          <w:spacing w:val="-2"/>
          <w:vertAlign w:val="subscript"/>
        </w:rPr>
        <w:t>y</w:t>
      </w:r>
      <w:r>
        <w:rPr>
          <w:spacing w:val="-2"/>
          <w:vertAlign w:val="baseline"/>
        </w:rPr>
        <w:t>=L</w:t>
      </w:r>
      <w:r>
        <w:rPr>
          <w:spacing w:val="-2"/>
          <w:vertAlign w:val="subscript"/>
        </w:rPr>
        <w:t>α</w:t>
      </w:r>
      <w:r>
        <w:rPr>
          <w:spacing w:val="-2"/>
          <w:vertAlign w:val="baseline"/>
        </w:rPr>
        <w:t>∑N</w:t>
      </w:r>
      <w:r>
        <w:rPr>
          <w:rFonts w:ascii="宋体" w:hAnsi="宋体"/>
          <w:spacing w:val="-2"/>
          <w:vertAlign w:val="baseline"/>
        </w:rPr>
        <w:t>╱</w:t>
      </w:r>
      <w:r>
        <w:rPr>
          <w:spacing w:val="-2"/>
          <w:vertAlign w:val="baseline"/>
        </w:rPr>
        <w:t>Ph</w:t>
      </w:r>
    </w:p>
    <w:p>
      <w:pPr>
        <w:pStyle w:val="BodyText"/>
        <w:spacing w:before="109"/>
        <w:ind w:left="2498"/>
      </w:pPr>
      <w:r>
        <w:rPr>
          <w:spacing w:val="-2"/>
        </w:rPr>
        <w:t>=61.2×2÷(10.962×1.5)</w:t>
      </w:r>
    </w:p>
    <w:p>
      <w:pPr>
        <w:pStyle w:val="BodyText"/>
        <w:spacing w:before="108"/>
        <w:ind w:left="2498"/>
      </w:pPr>
      <w:r>
        <w:t>=7.44&gt;[K</w:t>
      </w:r>
      <w:r>
        <w:rPr>
          <w:vertAlign w:val="subscript"/>
        </w:rPr>
        <w:t>c</w:t>
      </w:r>
      <w:r>
        <w:rPr>
          <w:vertAlign w:val="baseline"/>
        </w:rPr>
        <w:t>]=</w:t>
      </w:r>
      <w:r>
        <w:rPr>
          <w:spacing w:val="-1"/>
          <w:vertAlign w:val="baseline"/>
        </w:rPr>
        <w:t xml:space="preserve"> </w:t>
      </w:r>
      <w:r>
        <w:rPr>
          <w:spacing w:val="-2"/>
          <w:vertAlign w:val="baseline"/>
        </w:rPr>
        <w:t>1.2</w:t>
      </w:r>
      <w:r>
        <w:rPr>
          <w:rFonts w:ascii="宋体" w:eastAsia="宋体"/>
          <w:spacing w:val="-2"/>
          <w:vertAlign w:val="baseline"/>
        </w:rPr>
        <w:t>－</w:t>
      </w:r>
      <w:r>
        <w:rPr>
          <w:spacing w:val="-2"/>
          <w:vertAlign w:val="baseline"/>
        </w:rPr>
        <w:t>1.3</w:t>
      </w:r>
    </w:p>
    <w:p>
      <w:pPr>
        <w:pStyle w:val="BodyText"/>
        <w:spacing w:before="6"/>
        <w:rPr>
          <w:sz w:val="28"/>
        </w:rPr>
      </w:pPr>
    </w:p>
    <w:p>
      <w:pPr>
        <w:pStyle w:val="BodyText"/>
        <w:spacing w:before="1"/>
        <w:ind w:left="218"/>
      </w:pPr>
      <w:r>
        <w:rPr>
          <w:rFonts w:ascii="Cambria Math" w:eastAsia="Cambria Math" w:hAnsi="Cambria Math"/>
        </w:rPr>
        <w:t>∵</w:t>
      </w:r>
      <w:r>
        <w:rPr>
          <w:rFonts w:ascii="Cambria Math" w:eastAsia="Cambria Math" w:hAnsi="Cambria Math"/>
          <w:spacing w:val="7"/>
        </w:rPr>
        <w:t xml:space="preserve"> </w:t>
      </w:r>
      <w:r>
        <w:t>K</w:t>
      </w:r>
      <w:r>
        <w:rPr>
          <w:vertAlign w:val="subscript"/>
        </w:rPr>
        <w:t>c</w:t>
      </w:r>
      <w:r>
        <w:rPr>
          <w:vertAlign w:val="baseline"/>
        </w:rPr>
        <w:t xml:space="preserve"> </w:t>
      </w:r>
      <w:r>
        <w:rPr>
          <w:spacing w:val="-2"/>
          <w:vertAlign w:val="baseline"/>
        </w:rPr>
        <w:t>&gt;[K</w:t>
      </w:r>
      <w:r>
        <w:rPr>
          <w:spacing w:val="-2"/>
          <w:vertAlign w:val="subscript"/>
        </w:rPr>
        <w:t>C</w:t>
      </w:r>
      <w:r>
        <w:rPr>
          <w:spacing w:val="-2"/>
          <w:vertAlign w:val="baseline"/>
        </w:rPr>
        <w:t>]=1.2</w:t>
      </w:r>
      <w:r>
        <w:rPr>
          <w:rFonts w:ascii="宋体" w:eastAsia="宋体" w:hAnsi="宋体"/>
          <w:spacing w:val="-2"/>
          <w:vertAlign w:val="baseline"/>
        </w:rPr>
        <w:t>－</w:t>
      </w:r>
      <w:r>
        <w:rPr>
          <w:spacing w:val="-2"/>
          <w:vertAlign w:val="baseline"/>
        </w:rPr>
        <w:t>1.3</w:t>
      </w:r>
    </w:p>
    <w:p>
      <w:pPr>
        <w:pStyle w:val="BodyText"/>
        <w:spacing w:before="5"/>
        <w:rPr>
          <w:sz w:val="27"/>
        </w:rPr>
      </w:pPr>
    </w:p>
    <w:p>
      <w:pPr>
        <w:pStyle w:val="BodyText"/>
        <w:spacing w:before="1"/>
        <w:ind w:left="218"/>
        <w:rPr>
          <w:rFonts w:ascii="宋体" w:eastAsia="宋体" w:hAnsi="宋体"/>
        </w:rPr>
      </w:pPr>
      <w:r>
        <w:rPr>
          <w:rFonts w:ascii="宋体" w:eastAsia="宋体" w:hAnsi="宋体"/>
          <w:spacing w:val="-1"/>
        </w:rPr>
        <w:t>∴满足抗倾稳定性要求</w:t>
      </w:r>
    </w:p>
    <w:p>
      <w:pPr>
        <w:pStyle w:val="BodyText"/>
        <w:spacing w:before="4"/>
        <w:rPr>
          <w:rFonts w:ascii="宋体"/>
          <w:sz w:val="27"/>
        </w:rPr>
      </w:pPr>
    </w:p>
    <w:p>
      <w:pPr>
        <w:pStyle w:val="Heading3"/>
        <w:numPr>
          <w:ilvl w:val="1"/>
          <w:numId w:val="17"/>
        </w:numPr>
        <w:tabs>
          <w:tab w:val="left" w:pos="638"/>
        </w:tabs>
        <w:spacing w:before="0" w:after="0" w:line="240" w:lineRule="auto"/>
        <w:ind w:left="638" w:right="0" w:hanging="420"/>
        <w:jc w:val="left"/>
        <w:rPr>
          <w:rFonts w:ascii="Times New Roman" w:eastAsia="Times New Roman"/>
        </w:rPr>
      </w:pPr>
      <w:bookmarkStart w:id="24" w:name="_TOC_250027"/>
      <w:bookmarkEnd w:id="24"/>
      <w:r>
        <w:rPr>
          <w:spacing w:val="-2"/>
        </w:rPr>
        <w:t>槽身纵向结构计算</w:t>
      </w:r>
    </w:p>
    <w:p>
      <w:pPr>
        <w:pStyle w:val="Heading5"/>
        <w:numPr>
          <w:ilvl w:val="2"/>
          <w:numId w:val="17"/>
        </w:numPr>
        <w:tabs>
          <w:tab w:val="left" w:pos="758"/>
        </w:tabs>
        <w:spacing w:before="173" w:after="0" w:line="240" w:lineRule="auto"/>
        <w:ind w:left="758" w:right="0" w:hanging="540"/>
        <w:jc w:val="left"/>
      </w:pPr>
      <w:bookmarkStart w:id="25" w:name="_TOC_250026"/>
      <w:bookmarkEnd w:id="25"/>
      <w:r>
        <w:rPr>
          <w:spacing w:val="-2"/>
        </w:rPr>
        <w:t>荷载、内力计算</w:t>
      </w:r>
    </w:p>
    <w:p>
      <w:pPr>
        <w:pStyle w:val="BodyText"/>
        <w:spacing w:before="1" w:line="388" w:lineRule="auto"/>
        <w:ind w:left="218" w:right="635" w:firstLine="480"/>
        <w:rPr>
          <w:rFonts w:ascii="宋体" w:eastAsia="宋体"/>
        </w:rPr>
      </w:pPr>
      <w:r>
        <w:rPr>
          <w:rFonts w:ascii="宋体" w:eastAsia="宋体"/>
          <w:spacing w:val="-2"/>
        </w:rPr>
        <w:t>矩形断面槽身是一种空间结构，受力比较复杂，在实际工程中，常近似地简化为纵</w:t>
      </w:r>
      <w:r>
        <w:rPr>
          <w:rFonts w:ascii="宋体" w:eastAsia="宋体"/>
        </w:rPr>
        <w:t>向及横向两个平面进行结构内力分析，由于一般槽身长度与宽度比值远大于</w:t>
      </w:r>
      <w:r>
        <w:rPr>
          <w:position w:val="6"/>
        </w:rPr>
        <w:t>3</w:t>
      </w:r>
      <w:r>
        <w:rPr>
          <w:spacing w:val="-29"/>
          <w:position w:val="6"/>
        </w:rPr>
        <w:t xml:space="preserve"> </w:t>
      </w:r>
      <w:r>
        <w:rPr>
          <w:rFonts w:ascii="宋体" w:eastAsia="宋体"/>
          <w:spacing w:val="-3"/>
        </w:rPr>
        <w:t>，故纵向</w:t>
      </w:r>
    </w:p>
    <w:p>
      <w:pPr>
        <w:pStyle w:val="BodyText"/>
        <w:spacing w:before="5" w:line="336" w:lineRule="auto"/>
        <w:ind w:left="218" w:right="515"/>
        <w:rPr>
          <w:rFonts w:ascii="宋体" w:eastAsia="宋体"/>
        </w:rPr>
      </w:pPr>
      <w:r>
        <w:rPr>
          <w:rFonts w:ascii="宋体" w:eastAsia="宋体"/>
          <w:spacing w:val="-13"/>
        </w:rPr>
        <w:t>可近似按梁的理论计算，矩形槽身截面可化为工字形截面梁，槽身侧墙为工字梁的腹板，</w:t>
      </w:r>
      <w:r>
        <w:rPr>
          <w:rFonts w:ascii="宋体" w:eastAsia="宋体"/>
          <w:spacing w:val="-2"/>
        </w:rPr>
        <w:t>侧墙厚度之和即为腹板厚度，侧墙顶端加大部分和人行道板构成工字梁的上翼缘，槽身</w:t>
      </w:r>
      <w:r>
        <w:rPr>
          <w:rFonts w:ascii="宋体" w:eastAsia="宋体"/>
        </w:rPr>
        <w:t>底板构成工字梁的下翼缘，如（</w:t>
      </w:r>
      <w:r>
        <w:rPr>
          <w:rFonts w:ascii="宋体" w:eastAsia="宋体"/>
          <w:spacing w:val="-20"/>
        </w:rPr>
        <w:t xml:space="preserve">图 </w:t>
      </w:r>
      <w:r>
        <w:t>4.4</w:t>
      </w:r>
      <w:r>
        <w:rPr>
          <w:rFonts w:ascii="宋体" w:eastAsia="宋体"/>
        </w:rPr>
        <w:t>）所示，翼缘的计算宽度按规范规定取用。纵向</w:t>
      </w:r>
      <w:r>
        <w:rPr>
          <w:rFonts w:ascii="宋体" w:eastAsia="宋体"/>
          <w:spacing w:val="2"/>
        </w:rPr>
        <w:t>计算中的荷载一般按匀布荷载</w:t>
      </w:r>
      <w:r>
        <w:rPr>
          <w:i/>
          <w:position w:val="10"/>
          <w:sz w:val="23"/>
        </w:rPr>
        <w:t>q</w:t>
      </w:r>
      <w:r>
        <w:rPr>
          <w:i/>
          <w:spacing w:val="-13"/>
          <w:position w:val="10"/>
          <w:sz w:val="23"/>
        </w:rPr>
        <w:t xml:space="preserve"> </w:t>
      </w:r>
      <w:r>
        <w:rPr>
          <w:rFonts w:ascii="宋体" w:eastAsia="宋体"/>
        </w:rPr>
        <w:t>考虑，包括槽身重（拉杆重等小量集中荷载也换算为匀</w:t>
      </w:r>
    </w:p>
    <w:p>
      <w:pPr>
        <w:pStyle w:val="BodyText"/>
        <w:spacing w:before="91"/>
        <w:ind w:left="218"/>
        <w:rPr>
          <w:rFonts w:ascii="宋体" w:eastAsia="宋体"/>
        </w:rPr>
      </w:pPr>
      <w:r>
        <w:rPr>
          <w:rFonts w:ascii="宋体" w:eastAsia="宋体"/>
        </w:rPr>
        <w:t>布的</w:t>
      </w:r>
      <w:r>
        <w:rPr>
          <w:rFonts w:ascii="宋体" w:eastAsia="宋体"/>
          <w:spacing w:val="-120"/>
        </w:rPr>
        <w:t>）</w:t>
      </w:r>
      <w:r>
        <w:rPr>
          <w:rFonts w:ascii="宋体" w:eastAsia="宋体"/>
          <w:spacing w:val="-1"/>
        </w:rPr>
        <w:t>，槽中水重及人群荷载等，并按满槽水情况设计。</w:t>
      </w:r>
    </w:p>
    <w:p>
      <w:pPr>
        <w:spacing w:after="0"/>
        <w:rPr>
          <w:rFonts w:ascii="宋体" w:eastAsia="宋体"/>
        </w:rPr>
        <w:sectPr>
          <w:headerReference w:type="even" r:id="rId175"/>
          <w:headerReference w:type="default" r:id="rId176"/>
          <w:footerReference w:type="even" r:id="rId177"/>
          <w:footerReference w:type="default" r:id="rId178"/>
          <w:pgSz w:w="11910" w:h="16840"/>
          <w:pgMar w:top="1320" w:right="780" w:bottom="1040" w:left="1200" w:header="1054" w:footer="849"/>
          <w:pgNumType w:start="36"/>
          <w:cols w:space="708"/>
        </w:sectPr>
      </w:pPr>
    </w:p>
    <w:p>
      <w:pPr>
        <w:pStyle w:val="BodyText"/>
        <w:rPr>
          <w:rFonts w:ascii="宋体"/>
          <w:sz w:val="20"/>
        </w:rPr>
      </w:pPr>
    </w:p>
    <w:p>
      <w:pPr>
        <w:pStyle w:val="BodyText"/>
        <w:spacing w:before="10"/>
        <w:rPr>
          <w:rFonts w:ascii="宋体"/>
          <w:sz w:val="26"/>
        </w:rPr>
      </w:pPr>
    </w:p>
    <w:p>
      <w:pPr>
        <w:pStyle w:val="BodyText"/>
        <w:ind w:left="2764"/>
        <w:rPr>
          <w:rFonts w:ascii="宋体"/>
          <w:sz w:val="20"/>
        </w:rPr>
      </w:pPr>
      <w:r>
        <w:rPr>
          <w:rFonts w:ascii="宋体"/>
          <w:sz w:val="20"/>
        </w:rPr>
        <w:drawing>
          <wp:inline distT="0" distB="0" distL="0" distR="0">
            <wp:extent cx="3019374" cy="2781300"/>
            <wp:effectExtent l="0" t="0" r="0" b="0"/>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png"/>
                    <pic:cNvPicPr/>
                  </pic:nvPicPr>
                  <pic:blipFill>
                    <a:blip xmlns:r="http://schemas.openxmlformats.org/officeDocument/2006/relationships" r:embed="rId179" cstate="print"/>
                    <a:stretch>
                      <a:fillRect/>
                    </a:stretch>
                  </pic:blipFill>
                  <pic:spPr>
                    <a:xfrm>
                      <a:off x="0" y="0"/>
                      <a:ext cx="3019374" cy="2781300"/>
                    </a:xfrm>
                    <a:prstGeom prst="rect">
                      <a:avLst/>
                    </a:prstGeom>
                  </pic:spPr>
                </pic:pic>
              </a:graphicData>
            </a:graphic>
          </wp:inline>
        </w:drawing>
      </w:r>
    </w:p>
    <w:p>
      <w:pPr>
        <w:pStyle w:val="BodyText"/>
        <w:spacing w:before="1"/>
        <w:rPr>
          <w:rFonts w:ascii="宋体"/>
          <w:sz w:val="11"/>
        </w:rPr>
      </w:pPr>
    </w:p>
    <w:p>
      <w:pPr>
        <w:pStyle w:val="Heading4"/>
        <w:spacing w:before="61"/>
        <w:ind w:right="131"/>
        <w:jc w:val="center"/>
      </w:pPr>
      <w:r>
        <w:rPr>
          <w:spacing w:val="-35"/>
        </w:rPr>
        <w:t xml:space="preserve">图 </w:t>
      </w:r>
      <w:r>
        <w:t>4.3</w:t>
      </w:r>
      <w:r>
        <w:rPr>
          <w:spacing w:val="-1"/>
        </w:rPr>
        <w:t xml:space="preserve"> 槽身等效截面示意图</w:t>
      </w:r>
    </w:p>
    <w:p>
      <w:pPr>
        <w:pStyle w:val="BodyText"/>
        <w:spacing w:before="210"/>
        <w:ind w:left="501"/>
        <w:rPr>
          <w:rFonts w:ascii="宋体" w:eastAsia="宋体"/>
        </w:rPr>
      </w:pPr>
      <w:r>
        <w:rPr>
          <w:rFonts w:ascii="宋体" w:eastAsia="宋体"/>
        </w:rPr>
        <w:t>（</w:t>
      </w:r>
      <w:r>
        <w:t>1</w:t>
      </w:r>
      <w:r>
        <w:rPr>
          <w:rFonts w:ascii="宋体" w:eastAsia="宋体"/>
        </w:rPr>
        <w:t>）</w:t>
      </w:r>
      <w:r>
        <w:rPr>
          <w:rFonts w:ascii="宋体" w:eastAsia="宋体"/>
          <w:spacing w:val="-4"/>
        </w:rPr>
        <w:t>槽身高</w:t>
      </w:r>
    </w:p>
    <w:p>
      <w:pPr>
        <w:pStyle w:val="BodyText"/>
        <w:tabs>
          <w:tab w:val="left" w:pos="2207"/>
          <w:tab w:val="left" w:pos="3370"/>
          <w:tab w:val="left" w:pos="5202"/>
          <w:tab w:val="left" w:pos="6365"/>
          <w:tab w:val="left" w:pos="7897"/>
          <w:tab w:val="left" w:pos="9061"/>
        </w:tabs>
        <w:spacing w:before="71"/>
        <w:ind w:left="501"/>
      </w:pPr>
      <w:r>
        <w:t>H=H</w:t>
      </w:r>
      <w:r>
        <w:rPr>
          <w:spacing w:val="-2"/>
        </w:rPr>
        <w:t xml:space="preserve"> </w:t>
      </w:r>
      <w:r>
        <w:rPr>
          <w:rFonts w:ascii="宋体" w:eastAsia="宋体"/>
          <w:spacing w:val="-10"/>
          <w:w w:val="115"/>
          <w:vertAlign w:val="subscript"/>
        </w:rPr>
        <w:t>校</w:t>
      </w:r>
      <w:r>
        <w:rPr>
          <w:rFonts w:ascii="宋体" w:eastAsia="宋体"/>
          <w:vertAlign w:val="baseline"/>
        </w:rPr>
        <w:tab/>
      </w:r>
      <w:r>
        <w:rPr>
          <w:rFonts w:ascii="宋体" w:eastAsia="宋体"/>
          <w:spacing w:val="-10"/>
          <w:w w:val="110"/>
          <w:vertAlign w:val="subscript"/>
        </w:rPr>
        <w:t>核</w:t>
      </w:r>
      <w:r>
        <w:rPr>
          <w:rFonts w:ascii="宋体" w:eastAsia="宋体"/>
          <w:vertAlign w:val="baseline"/>
        </w:rPr>
        <w:tab/>
      </w:r>
      <w:r>
        <w:rPr>
          <w:vertAlign w:val="baseline"/>
        </w:rPr>
        <w:t>+0.5H</w:t>
      </w:r>
      <w:r>
        <w:rPr>
          <w:spacing w:val="-3"/>
          <w:vertAlign w:val="baseline"/>
        </w:rPr>
        <w:t xml:space="preserve"> </w:t>
      </w:r>
      <w:r>
        <w:rPr>
          <w:rFonts w:ascii="宋体" w:eastAsia="宋体"/>
          <w:spacing w:val="-10"/>
          <w:w w:val="115"/>
          <w:vertAlign w:val="subscript"/>
        </w:rPr>
        <w:t>横</w:t>
      </w:r>
      <w:r>
        <w:rPr>
          <w:rFonts w:ascii="宋体" w:eastAsia="宋体"/>
          <w:vertAlign w:val="baseline"/>
        </w:rPr>
        <w:tab/>
      </w:r>
      <w:r>
        <w:rPr>
          <w:rFonts w:ascii="宋体" w:eastAsia="宋体"/>
          <w:spacing w:val="-10"/>
          <w:w w:val="115"/>
          <w:vertAlign w:val="subscript"/>
        </w:rPr>
        <w:t>杆</w:t>
      </w:r>
      <w:r>
        <w:rPr>
          <w:rFonts w:ascii="宋体" w:eastAsia="宋体"/>
          <w:vertAlign w:val="baseline"/>
        </w:rPr>
        <w:tab/>
      </w:r>
      <w:r>
        <w:rPr>
          <w:vertAlign w:val="baseline"/>
        </w:rPr>
        <w:t>+H</w:t>
      </w:r>
      <w:r>
        <w:rPr>
          <w:spacing w:val="-2"/>
          <w:vertAlign w:val="baseline"/>
        </w:rPr>
        <w:t xml:space="preserve"> </w:t>
      </w:r>
      <w:r>
        <w:rPr>
          <w:rFonts w:ascii="宋体" w:eastAsia="宋体"/>
          <w:spacing w:val="-10"/>
          <w:w w:val="115"/>
          <w:vertAlign w:val="subscript"/>
        </w:rPr>
        <w:t>人</w:t>
      </w:r>
      <w:r>
        <w:rPr>
          <w:rFonts w:ascii="宋体" w:eastAsia="宋体"/>
          <w:vertAlign w:val="baseline"/>
        </w:rPr>
        <w:tab/>
      </w:r>
      <w:r>
        <w:rPr>
          <w:rFonts w:ascii="宋体" w:eastAsia="宋体"/>
          <w:spacing w:val="-10"/>
          <w:w w:val="115"/>
          <w:vertAlign w:val="subscript"/>
        </w:rPr>
        <w:t>行</w:t>
      </w:r>
      <w:r>
        <w:rPr>
          <w:rFonts w:ascii="宋体" w:eastAsia="宋体"/>
          <w:vertAlign w:val="baseline"/>
        </w:rPr>
        <w:tab/>
      </w:r>
      <w:r>
        <w:rPr>
          <w:spacing w:val="-4"/>
          <w:w w:val="115"/>
          <w:vertAlign w:val="baseline"/>
        </w:rPr>
        <w:t>+t+w</w:t>
      </w:r>
    </w:p>
    <w:p>
      <w:pPr>
        <w:pStyle w:val="BodyText"/>
        <w:spacing w:before="114"/>
        <w:ind w:left="501"/>
        <w:rPr>
          <w:rFonts w:ascii="宋体" w:eastAsia="宋体"/>
        </w:rPr>
      </w:pPr>
      <w:r>
        <w:rPr>
          <w:rFonts w:ascii="宋体" w:eastAsia="宋体"/>
        </w:rPr>
        <w:t>（</w:t>
      </w:r>
      <w:r>
        <w:t>4-</w:t>
      </w:r>
      <w:r>
        <w:rPr>
          <w:spacing w:val="-5"/>
        </w:rPr>
        <w:t>4</w:t>
      </w:r>
      <w:r>
        <w:rPr>
          <w:rFonts w:ascii="宋体" w:eastAsia="宋体"/>
          <w:spacing w:val="-5"/>
        </w:rPr>
        <w:t>）</w:t>
      </w:r>
    </w:p>
    <w:p>
      <w:pPr>
        <w:pStyle w:val="BodyText"/>
        <w:spacing w:before="127"/>
        <w:ind w:left="741"/>
      </w:pPr>
      <w:r>
        <w:rPr>
          <w:spacing w:val="-2"/>
        </w:rPr>
        <w:t>=2.4+0.2+0.2+0.1+0.1</w:t>
      </w:r>
    </w:p>
    <w:p>
      <w:pPr>
        <w:pStyle w:val="BodyText"/>
        <w:spacing w:before="146"/>
        <w:ind w:left="741"/>
      </w:pPr>
      <w:r>
        <w:rPr>
          <w:spacing w:val="-2"/>
        </w:rPr>
        <w:t>=3.0m</w:t>
      </w:r>
    </w:p>
    <w:p>
      <w:pPr>
        <w:pStyle w:val="BodyText"/>
        <w:rPr>
          <w:sz w:val="26"/>
        </w:rPr>
      </w:pPr>
    </w:p>
    <w:p>
      <w:pPr>
        <w:pStyle w:val="BodyText"/>
        <w:spacing w:before="165" w:line="312" w:lineRule="auto"/>
        <w:ind w:left="8694" w:right="270"/>
        <w:rPr>
          <w:rFonts w:ascii="宋体" w:eastAsia="宋体"/>
        </w:rPr>
      </w:pPr>
      <w:r>
        <w:drawing>
          <wp:anchor distT="0" distB="0" distL="0" distR="0" simplePos="0" relativeHeight="251675648" behindDoc="0" locked="0" layoutInCell="1" allowOverlap="1">
            <wp:simplePos x="0" y="0"/>
            <wp:positionH relativeFrom="page">
              <wp:posOffset>1352550</wp:posOffset>
            </wp:positionH>
            <wp:positionV relativeFrom="paragraph">
              <wp:posOffset>245236</wp:posOffset>
            </wp:positionV>
            <wp:extent cx="4816475" cy="2982575"/>
            <wp:effectExtent l="0" t="0" r="0" b="0"/>
            <wp:wrapNone/>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png"/>
                    <pic:cNvPicPr/>
                  </pic:nvPicPr>
                  <pic:blipFill>
                    <a:blip xmlns:r="http://schemas.openxmlformats.org/officeDocument/2006/relationships" r:embed="rId180" cstate="print"/>
                    <a:stretch>
                      <a:fillRect/>
                    </a:stretch>
                  </pic:blipFill>
                  <pic:spPr>
                    <a:xfrm>
                      <a:off x="0" y="0"/>
                      <a:ext cx="4816475" cy="2982575"/>
                    </a:xfrm>
                    <a:prstGeom prst="rect">
                      <a:avLst/>
                    </a:prstGeom>
                  </pic:spPr>
                </pic:pic>
              </a:graphicData>
            </a:graphic>
          </wp:anchor>
        </w:drawing>
      </w:r>
      <w:r>
        <w:t>(2)</w:t>
      </w:r>
      <w:r>
        <w:rPr>
          <w:rFonts w:ascii="宋体" w:eastAsia="宋体"/>
        </w:rPr>
        <w:t>计 算</w:t>
      </w:r>
      <w:r>
        <w:rPr>
          <w:rFonts w:ascii="宋体" w:eastAsia="宋体"/>
          <w:spacing w:val="-8"/>
        </w:rPr>
        <w:t>跨 度 ：</w:t>
      </w:r>
      <w:r>
        <w:rPr>
          <w:rFonts w:ascii="宋体" w:eastAsia="宋体"/>
          <w:spacing w:val="-4"/>
        </w:rPr>
        <w:t>简支板、</w:t>
      </w:r>
      <w:r>
        <w:rPr>
          <w:rFonts w:ascii="宋体" w:eastAsia="宋体"/>
          <w:spacing w:val="-8"/>
        </w:rPr>
        <w:t>梁 的 计</w:t>
      </w:r>
      <w:r>
        <w:rPr>
          <w:rFonts w:ascii="宋体" w:eastAsia="宋体"/>
          <w:spacing w:val="28"/>
        </w:rPr>
        <w:t>算跨度</w:t>
      </w:r>
      <w:r>
        <w:rPr>
          <w:rFonts w:ascii="宋体" w:eastAsia="宋体"/>
        </w:rPr>
        <w:t xml:space="preserve"> </w:t>
      </w:r>
      <w:r>
        <w:t>L</w:t>
      </w:r>
      <w:r>
        <w:rPr>
          <w:vertAlign w:val="subscript"/>
        </w:rPr>
        <w:t>0</w:t>
      </w:r>
      <w:r>
        <w:rPr>
          <w:spacing w:val="-9"/>
          <w:vertAlign w:val="baseline"/>
        </w:rPr>
        <w:t xml:space="preserve"> </w:t>
      </w:r>
      <w:r>
        <w:rPr>
          <w:rFonts w:ascii="宋体" w:eastAsia="宋体"/>
          <w:vertAlign w:val="baseline"/>
        </w:rPr>
        <w:t>可 取</w:t>
      </w:r>
      <w:r>
        <w:rPr>
          <w:rFonts w:ascii="宋体" w:eastAsia="宋体"/>
          <w:spacing w:val="-8"/>
          <w:vertAlign w:val="baseline"/>
        </w:rPr>
        <w:t>下 列 各</w:t>
      </w:r>
      <w:r>
        <w:rPr>
          <w:rFonts w:ascii="宋体" w:eastAsia="宋体"/>
          <w:vertAlign w:val="baseline"/>
        </w:rPr>
        <w:t xml:space="preserve">值 </w:t>
      </w:r>
      <w:r>
        <w:rPr>
          <w:vertAlign w:val="baseline"/>
        </w:rPr>
        <w:t>L</w:t>
      </w:r>
      <w:r>
        <w:rPr>
          <w:vertAlign w:val="subscript"/>
        </w:rPr>
        <w:t>0</w:t>
      </w:r>
      <w:r>
        <w:rPr>
          <w:spacing w:val="-9"/>
          <w:vertAlign w:val="baseline"/>
        </w:rPr>
        <w:t xml:space="preserve"> </w:t>
      </w:r>
      <w:r>
        <w:rPr>
          <w:rFonts w:ascii="宋体" w:eastAsia="宋体"/>
          <w:vertAlign w:val="baseline"/>
        </w:rPr>
        <w:t>的</w:t>
      </w:r>
      <w:r>
        <w:rPr>
          <w:rFonts w:ascii="宋体" w:eastAsia="宋体"/>
          <w:spacing w:val="-4"/>
          <w:vertAlign w:val="baseline"/>
        </w:rPr>
        <w:t>较小值，</w:t>
      </w:r>
      <w:r>
        <w:rPr>
          <w:rFonts w:ascii="宋体" w:eastAsia="宋体"/>
          <w:spacing w:val="48"/>
          <w:vertAlign w:val="baseline"/>
        </w:rPr>
        <w:t>如</w:t>
      </w:r>
      <w:r>
        <w:rPr>
          <w:rFonts w:ascii="宋体" w:eastAsia="宋体"/>
          <w:vertAlign w:val="baseline"/>
        </w:rPr>
        <w:t>（</w:t>
      </w:r>
      <w:r>
        <w:rPr>
          <w:rFonts w:ascii="宋体" w:eastAsia="宋体"/>
          <w:spacing w:val="-33"/>
          <w:vertAlign w:val="baseline"/>
        </w:rPr>
        <w:t xml:space="preserve"> 图</w:t>
      </w:r>
      <w:r>
        <w:rPr>
          <w:rFonts w:ascii="宋体" w:eastAsia="宋体"/>
          <w:vertAlign w:val="baseline"/>
        </w:rPr>
        <w:t xml:space="preserve"> </w:t>
      </w:r>
      <w:r>
        <w:rPr>
          <w:spacing w:val="28"/>
          <w:vertAlign w:val="baseline"/>
        </w:rPr>
        <w:t>4.4</w:t>
      </w:r>
      <w:r>
        <w:rPr>
          <w:rFonts w:ascii="宋体" w:eastAsia="宋体"/>
          <w:spacing w:val="-92"/>
          <w:vertAlign w:val="baseline"/>
        </w:rPr>
        <w:t>）</w:t>
      </w:r>
      <w:r>
        <w:rPr>
          <w:rFonts w:ascii="宋体" w:eastAsia="宋体"/>
          <w:spacing w:val="-2"/>
          <w:vertAlign w:val="baseline"/>
        </w:rPr>
        <w:t>。</w:t>
      </w:r>
    </w:p>
    <w:p>
      <w:pPr>
        <w:spacing w:after="0" w:line="312" w:lineRule="auto"/>
        <w:rPr>
          <w:rFonts w:ascii="宋体" w:eastAsia="宋体"/>
        </w:rPr>
        <w:sectPr>
          <w:headerReference w:type="even" r:id="rId181"/>
          <w:headerReference w:type="default" r:id="rId182"/>
          <w:footerReference w:type="even" r:id="rId183"/>
          <w:footerReference w:type="default" r:id="rId184"/>
          <w:pgSz w:w="11910" w:h="16840"/>
          <w:pgMar w:top="1320" w:right="780" w:bottom="1280" w:left="1200" w:header="1054" w:footer="1098"/>
          <w:pgNumType w:start="37"/>
          <w:cols w:space="708"/>
        </w:sect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6"/>
        </w:rPr>
      </w:pPr>
    </w:p>
    <w:p>
      <w:pPr>
        <w:pStyle w:val="Heading4"/>
        <w:tabs>
          <w:tab w:val="left" w:pos="6548"/>
        </w:tabs>
        <w:spacing w:before="69"/>
        <w:ind w:left="2908"/>
        <w:rPr>
          <w:rFonts w:ascii="Times New Roman" w:eastAsia="Times New Roman"/>
        </w:rPr>
      </w:pPr>
      <w:r>
        <w:t>图</w:t>
      </w:r>
      <w:r>
        <w:rPr>
          <w:spacing w:val="-70"/>
        </w:rPr>
        <w:t xml:space="preserve"> </w:t>
      </w:r>
      <w:r>
        <w:rPr>
          <w:rFonts w:ascii="Times New Roman" w:eastAsia="Times New Roman"/>
        </w:rPr>
        <w:t>4.4</w:t>
      </w:r>
      <w:r>
        <w:rPr>
          <w:rFonts w:ascii="Times New Roman" w:eastAsia="Times New Roman"/>
          <w:spacing w:val="70"/>
        </w:rPr>
        <w:t xml:space="preserve"> </w:t>
      </w:r>
      <w:r>
        <w:t>槽身纵向计算简</w:t>
      </w:r>
      <w:r>
        <w:rPr>
          <w:spacing w:val="-10"/>
        </w:rPr>
        <w:t>图</w:t>
      </w:r>
      <w:r>
        <w:tab/>
      </w:r>
      <w:r>
        <w:rPr>
          <w:rFonts w:ascii="Times New Roman" w:eastAsia="Times New Roman"/>
          <w:spacing w:val="-4"/>
        </w:rPr>
        <w:t>(cm)</w:t>
      </w:r>
    </w:p>
    <w:p>
      <w:pPr>
        <w:pStyle w:val="BodyText"/>
        <w:spacing w:before="189"/>
        <w:ind w:left="1538"/>
      </w:pPr>
      <w:r>
        <w:rPr>
          <w:rFonts w:ascii="宋体" w:eastAsia="宋体"/>
        </w:rPr>
        <w:t>空心板和简支梁</w:t>
      </w:r>
      <w:r>
        <w:rPr>
          <w:rFonts w:ascii="宋体" w:eastAsia="宋体"/>
          <w:spacing w:val="-2"/>
          <w:sz w:val="21"/>
        </w:rPr>
        <w:t>：</w:t>
      </w:r>
      <w:r>
        <w:rPr>
          <w:spacing w:val="-2"/>
        </w:rPr>
        <w:t>L</w:t>
      </w:r>
      <w:r>
        <w:rPr>
          <w:spacing w:val="-2"/>
          <w:vertAlign w:val="subscript"/>
        </w:rPr>
        <w:t>0=</w:t>
      </w:r>
      <w:r>
        <w:rPr>
          <w:spacing w:val="-2"/>
          <w:vertAlign w:val="baseline"/>
        </w:rPr>
        <w:t>L</w:t>
      </w:r>
      <w:r>
        <w:rPr>
          <w:spacing w:val="-2"/>
          <w:vertAlign w:val="subscript"/>
        </w:rPr>
        <w:t>n</w:t>
      </w:r>
      <w:r>
        <w:rPr>
          <w:spacing w:val="-2"/>
          <w:vertAlign w:val="baseline"/>
        </w:rPr>
        <w:t>+a</w:t>
      </w:r>
    </w:p>
    <w:p>
      <w:pPr>
        <w:pStyle w:val="BodyText"/>
        <w:tabs>
          <w:tab w:val="left" w:pos="4684"/>
        </w:tabs>
        <w:spacing w:before="114"/>
        <w:ind w:left="3030"/>
        <w:rPr>
          <w:rFonts w:ascii="宋体" w:eastAsia="宋体"/>
          <w:sz w:val="21"/>
        </w:rPr>
      </w:pPr>
      <w:r>
        <w:rPr>
          <w:rFonts w:ascii="宋体" w:eastAsia="宋体"/>
        </w:rPr>
        <w:t>或</w:t>
      </w:r>
      <w:r>
        <w:rPr>
          <w:rFonts w:ascii="宋体" w:eastAsia="宋体"/>
          <w:spacing w:val="-2"/>
        </w:rPr>
        <w:t>：</w:t>
      </w:r>
      <w:r>
        <w:rPr>
          <w:spacing w:val="-2"/>
        </w:rPr>
        <w:t>L</w:t>
      </w:r>
      <w:r>
        <w:rPr>
          <w:spacing w:val="-2"/>
          <w:vertAlign w:val="subscript"/>
        </w:rPr>
        <w:t>0=</w:t>
      </w:r>
      <w:r>
        <w:rPr>
          <w:spacing w:val="-2"/>
          <w:vertAlign w:val="baseline"/>
        </w:rPr>
        <w:t>1.05L</w:t>
      </w:r>
      <w:r>
        <w:rPr>
          <w:spacing w:val="-2"/>
          <w:vertAlign w:val="subscript"/>
        </w:rPr>
        <w:t>n</w:t>
      </w:r>
      <w:r>
        <w:rPr>
          <w:vertAlign w:val="baseline"/>
        </w:rPr>
        <w:tab/>
      </w:r>
      <w:r>
        <w:rPr>
          <w:rFonts w:ascii="宋体" w:eastAsia="宋体"/>
          <w:spacing w:val="-10"/>
          <w:sz w:val="21"/>
          <w:vertAlign w:val="baseline"/>
        </w:rPr>
        <w:t>；</w:t>
      </w:r>
    </w:p>
    <w:p>
      <w:pPr>
        <w:pStyle w:val="BodyText"/>
        <w:spacing w:before="114"/>
        <w:ind w:left="1298"/>
        <w:rPr>
          <w:rFonts w:ascii="宋体" w:eastAsia="宋体" w:hAnsi="宋体"/>
        </w:rPr>
      </w:pPr>
      <w:r>
        <w:rPr>
          <w:rFonts w:ascii="宋体" w:eastAsia="宋体" w:hAnsi="宋体"/>
        </w:rPr>
        <w:t>式中：</w:t>
      </w:r>
      <w:r>
        <w:t>Ln</w:t>
      </w:r>
      <w:r>
        <w:rPr>
          <w:rFonts w:ascii="宋体" w:eastAsia="宋体" w:hAnsi="宋体"/>
          <w:spacing w:val="-1"/>
        </w:rPr>
        <w:t>——板或梁的净跨度；</w:t>
      </w:r>
    </w:p>
    <w:p>
      <w:pPr>
        <w:pStyle w:val="BodyText"/>
        <w:spacing w:before="114" w:line="352" w:lineRule="auto"/>
        <w:ind w:left="1658" w:right="4744" w:firstLine="104"/>
        <w:jc w:val="center"/>
      </w:pPr>
      <w:r>
        <w:rPr>
          <w:sz w:val="21"/>
        </w:rPr>
        <w:t xml:space="preserve">a </w:t>
      </w:r>
      <w:r>
        <w:rPr>
          <w:rFonts w:ascii="宋体" w:eastAsia="宋体" w:hAnsi="宋体"/>
          <w:sz w:val="21"/>
        </w:rPr>
        <w:t>——</w:t>
      </w:r>
      <w:r>
        <w:rPr>
          <w:rFonts w:ascii="宋体" w:eastAsia="宋体" w:hAnsi="宋体"/>
        </w:rPr>
        <w:t xml:space="preserve">板或梁的支承长度； </w:t>
      </w:r>
      <w:r>
        <w:rPr>
          <w:spacing w:val="-2"/>
        </w:rPr>
        <w:t>L</w:t>
      </w:r>
      <w:r>
        <w:rPr>
          <w:spacing w:val="-2"/>
          <w:vertAlign w:val="subscript"/>
        </w:rPr>
        <w:t>0</w:t>
      </w:r>
      <w:r>
        <w:rPr>
          <w:spacing w:val="-2"/>
          <w:vertAlign w:val="baseline"/>
        </w:rPr>
        <w:t>=L</w:t>
      </w:r>
      <w:r>
        <w:rPr>
          <w:spacing w:val="-2"/>
          <w:vertAlign w:val="subscript"/>
        </w:rPr>
        <w:t>n</w:t>
      </w:r>
      <w:r>
        <w:rPr>
          <w:spacing w:val="-2"/>
          <w:vertAlign w:val="baseline"/>
        </w:rPr>
        <w:t xml:space="preserve">+a=12-0.8×2+0.8=11.2m </w:t>
      </w:r>
      <w:r>
        <w:rPr>
          <w:vertAlign w:val="baseline"/>
        </w:rPr>
        <w:t>L</w:t>
      </w:r>
      <w:r>
        <w:rPr>
          <w:vertAlign w:val="subscript"/>
        </w:rPr>
        <w:t>0</w:t>
      </w:r>
      <w:r>
        <w:rPr>
          <w:vertAlign w:val="baseline"/>
        </w:rPr>
        <w:t>=1.05L</w:t>
      </w:r>
      <w:r>
        <w:rPr>
          <w:vertAlign w:val="subscript"/>
        </w:rPr>
        <w:t>n</w:t>
      </w:r>
      <w:r>
        <w:rPr>
          <w:spacing w:val="-15"/>
          <w:vertAlign w:val="baseline"/>
        </w:rPr>
        <w:t xml:space="preserve"> </w:t>
      </w:r>
      <w:r>
        <w:rPr>
          <w:vertAlign w:val="baseline"/>
        </w:rPr>
        <w:t>=1.05(12-0.8×2)=10.92m</w:t>
      </w:r>
    </w:p>
    <w:p>
      <w:pPr>
        <w:pStyle w:val="BodyText"/>
        <w:spacing w:line="285" w:lineRule="auto"/>
        <w:ind w:left="218" w:right="5739" w:firstLine="1200"/>
        <w:rPr>
          <w:rFonts w:ascii="宋体" w:eastAsia="宋体"/>
        </w:rPr>
      </w:pPr>
      <w:r>
        <w:rPr>
          <w:rFonts w:ascii="宋体" w:eastAsia="宋体"/>
          <w:spacing w:val="-11"/>
        </w:rPr>
        <w:t xml:space="preserve">取以上较小者 </w:t>
      </w:r>
      <w:r>
        <w:rPr>
          <w:spacing w:val="-2"/>
        </w:rPr>
        <w:t>L</w:t>
      </w:r>
      <w:r>
        <w:rPr>
          <w:spacing w:val="-2"/>
          <w:vertAlign w:val="subscript"/>
        </w:rPr>
        <w:t>0</w:t>
      </w:r>
      <w:r>
        <w:rPr>
          <w:spacing w:val="-2"/>
          <w:vertAlign w:val="baseline"/>
        </w:rPr>
        <w:t>=10.92m (3)</w:t>
      </w:r>
      <w:r>
        <w:rPr>
          <w:rFonts w:ascii="宋体" w:eastAsia="宋体"/>
          <w:spacing w:val="-2"/>
          <w:vertAlign w:val="baseline"/>
        </w:rPr>
        <w:t>荷载计算：</w:t>
      </w:r>
    </w:p>
    <w:p>
      <w:pPr>
        <w:pStyle w:val="BodyText"/>
        <w:spacing w:before="2"/>
        <w:rPr>
          <w:rFonts w:ascii="宋体"/>
          <w:sz w:val="20"/>
        </w:rPr>
      </w:pPr>
    </w:p>
    <w:p>
      <w:pPr>
        <w:pStyle w:val="BodyText"/>
        <w:ind w:right="419"/>
        <w:jc w:val="center"/>
        <w:rPr>
          <w:rFonts w:ascii="宋体" w:eastAsia="宋体"/>
        </w:rPr>
      </w:pPr>
      <w:r>
        <w:pict>
          <v:line id="_x0000_s1314" style="mso-position-horizontal-relative:page;position:absolute;z-index:-251639808" from="158.35pt,47.35pt" to="529.8pt,47.35pt" stroked="t" strokecolor="black" strokeweight="0.5pt">
            <v:stroke dashstyle="solid"/>
          </v:line>
        </w:pict>
      </w:r>
      <w:r>
        <w:rPr>
          <w:rFonts w:ascii="宋体" w:eastAsia="宋体"/>
          <w:spacing w:val="-30"/>
        </w:rPr>
        <w:t xml:space="preserve">表 </w:t>
      </w:r>
      <w:r>
        <w:t>4-1</w:t>
      </w:r>
      <w:r>
        <w:rPr>
          <w:spacing w:val="60"/>
        </w:rPr>
        <w:t xml:space="preserve"> </w:t>
      </w:r>
      <w:r>
        <w:rPr>
          <w:rFonts w:ascii="宋体" w:eastAsia="宋体"/>
          <w:spacing w:val="-2"/>
        </w:rPr>
        <w:t>荷载计算表</w:t>
      </w:r>
    </w:p>
    <w:p>
      <w:pPr>
        <w:pStyle w:val="BodyText"/>
        <w:spacing w:before="10"/>
        <w:rPr>
          <w:rFonts w:ascii="宋体"/>
        </w:rPr>
      </w:pPr>
    </w:p>
    <w:tbl>
      <w:tblPr>
        <w:tblStyle w:val="TableNormal3"/>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37"/>
        <w:gridCol w:w="1279"/>
        <w:gridCol w:w="499"/>
        <w:gridCol w:w="1837"/>
        <w:gridCol w:w="1379"/>
        <w:gridCol w:w="440"/>
        <w:gridCol w:w="360"/>
        <w:gridCol w:w="1558"/>
      </w:tblGrid>
      <w:tr>
        <w:tblPrEx>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18"/>
          <w:jc w:val="left"/>
        </w:trPr>
        <w:tc>
          <w:tcPr>
            <w:tcW w:w="1937" w:type="dxa"/>
            <w:tcBorders>
              <w:top w:val="single" w:sz="4" w:space="0" w:color="000000"/>
            </w:tcBorders>
          </w:tcPr>
          <w:p>
            <w:pPr>
              <w:pStyle w:val="TableParagraph"/>
              <w:spacing w:before="84"/>
              <w:ind w:left="208"/>
              <w:rPr>
                <w:rFonts w:ascii="宋体" w:eastAsia="宋体"/>
                <w:sz w:val="36"/>
              </w:rPr>
            </w:pPr>
            <w:r>
              <w:rPr>
                <w:rFonts w:ascii="宋体" w:eastAsia="宋体"/>
                <w:spacing w:val="-3"/>
                <w:sz w:val="36"/>
              </w:rPr>
              <w:t>荷载种类</w:t>
            </w:r>
          </w:p>
        </w:tc>
        <w:tc>
          <w:tcPr>
            <w:tcW w:w="1279" w:type="dxa"/>
            <w:tcBorders>
              <w:top w:val="single" w:sz="4" w:space="0" w:color="000000"/>
            </w:tcBorders>
          </w:tcPr>
          <w:p>
            <w:pPr>
              <w:pStyle w:val="TableParagraph"/>
              <w:spacing w:before="5"/>
              <w:rPr>
                <w:rFonts w:ascii="宋体"/>
                <w:sz w:val="25"/>
              </w:rPr>
            </w:pPr>
          </w:p>
          <w:p>
            <w:pPr>
              <w:pStyle w:val="TableParagraph"/>
              <w:spacing w:before="1" w:line="272" w:lineRule="exact"/>
              <w:ind w:left="488"/>
              <w:rPr>
                <w:rFonts w:ascii="宋体" w:eastAsia="宋体"/>
                <w:sz w:val="24"/>
              </w:rPr>
            </w:pPr>
            <w:r>
              <w:rPr>
                <w:rFonts w:ascii="宋体" w:eastAsia="宋体"/>
                <w:spacing w:val="-4"/>
                <w:sz w:val="24"/>
              </w:rPr>
              <w:t>计算式</w:t>
            </w:r>
          </w:p>
        </w:tc>
        <w:tc>
          <w:tcPr>
            <w:tcW w:w="2336" w:type="dxa"/>
            <w:gridSpan w:val="2"/>
            <w:tcBorders>
              <w:top w:val="single" w:sz="4" w:space="0" w:color="000000"/>
            </w:tcBorders>
          </w:tcPr>
          <w:p>
            <w:pPr>
              <w:pStyle w:val="TableParagraph"/>
              <w:spacing w:before="4"/>
              <w:ind w:left="69"/>
              <w:rPr>
                <w:rFonts w:ascii="宋体" w:eastAsia="宋体"/>
                <w:sz w:val="24"/>
              </w:rPr>
            </w:pPr>
            <w:r>
              <w:rPr>
                <w:rFonts w:ascii="宋体" w:eastAsia="宋体"/>
                <w:spacing w:val="-4"/>
                <w:sz w:val="24"/>
              </w:rPr>
              <w:t>标准值</w:t>
            </w:r>
          </w:p>
          <w:p>
            <w:pPr>
              <w:pStyle w:val="TableParagraph"/>
              <w:spacing w:before="14" w:line="272" w:lineRule="exact"/>
              <w:ind w:left="646"/>
              <w:rPr>
                <w:rFonts w:ascii="宋体" w:eastAsia="宋体"/>
                <w:sz w:val="24"/>
              </w:rPr>
            </w:pPr>
            <w:r>
              <w:rPr>
                <w:rFonts w:ascii="宋体" w:eastAsia="宋体"/>
                <w:sz w:val="24"/>
              </w:rPr>
              <w:t>大小</w:t>
            </w:r>
            <w:r>
              <w:rPr>
                <w:rFonts w:ascii="宋体" w:eastAsia="宋体"/>
                <w:spacing w:val="-2"/>
                <w:sz w:val="24"/>
              </w:rPr>
              <w:t>（</w:t>
            </w:r>
            <w:r>
              <w:rPr>
                <w:spacing w:val="-2"/>
                <w:sz w:val="24"/>
              </w:rPr>
              <w:t>KN/m</w:t>
            </w:r>
            <w:r>
              <w:rPr>
                <w:rFonts w:ascii="宋体" w:eastAsia="宋体"/>
                <w:spacing w:val="-2"/>
                <w:sz w:val="24"/>
              </w:rPr>
              <w:t>）</w:t>
            </w:r>
          </w:p>
        </w:tc>
        <w:tc>
          <w:tcPr>
            <w:tcW w:w="1379" w:type="dxa"/>
            <w:tcBorders>
              <w:top w:val="single" w:sz="4" w:space="0" w:color="000000"/>
            </w:tcBorders>
          </w:tcPr>
          <w:p>
            <w:pPr>
              <w:pStyle w:val="TableParagraph"/>
              <w:spacing w:before="5"/>
              <w:rPr>
                <w:rFonts w:ascii="宋体"/>
                <w:sz w:val="25"/>
              </w:rPr>
            </w:pPr>
          </w:p>
          <w:p>
            <w:pPr>
              <w:pStyle w:val="TableParagraph"/>
              <w:spacing w:before="1" w:line="272" w:lineRule="exact"/>
              <w:ind w:left="587"/>
              <w:rPr>
                <w:rFonts w:ascii="宋体" w:eastAsia="宋体"/>
                <w:sz w:val="24"/>
              </w:rPr>
            </w:pPr>
            <w:r>
              <w:rPr>
                <w:rFonts w:ascii="宋体" w:eastAsia="宋体"/>
                <w:spacing w:val="-4"/>
                <w:sz w:val="24"/>
              </w:rPr>
              <w:t>计算式</w:t>
            </w:r>
          </w:p>
        </w:tc>
        <w:tc>
          <w:tcPr>
            <w:tcW w:w="800" w:type="dxa"/>
            <w:gridSpan w:val="2"/>
            <w:tcBorders>
              <w:top w:val="single" w:sz="4" w:space="0" w:color="000000"/>
            </w:tcBorders>
          </w:tcPr>
          <w:p>
            <w:pPr>
              <w:pStyle w:val="TableParagraph"/>
              <w:spacing w:before="4"/>
              <w:ind w:left="67"/>
              <w:rPr>
                <w:rFonts w:ascii="宋体" w:eastAsia="宋体"/>
                <w:sz w:val="24"/>
              </w:rPr>
            </w:pPr>
            <w:r>
              <w:rPr>
                <w:rFonts w:ascii="宋体" w:eastAsia="宋体"/>
                <w:spacing w:val="-4"/>
                <w:sz w:val="24"/>
              </w:rPr>
              <w:t>设计值</w:t>
            </w:r>
          </w:p>
        </w:tc>
        <w:tc>
          <w:tcPr>
            <w:tcW w:w="1558" w:type="dxa"/>
            <w:tcBorders>
              <w:top w:val="single" w:sz="4" w:space="0" w:color="000000"/>
            </w:tcBorders>
          </w:tcPr>
          <w:p>
            <w:pPr>
              <w:pStyle w:val="TableParagraph"/>
              <w:spacing w:before="5"/>
              <w:rPr>
                <w:rFonts w:ascii="宋体"/>
                <w:sz w:val="25"/>
              </w:rPr>
            </w:pPr>
          </w:p>
          <w:p>
            <w:pPr>
              <w:pStyle w:val="TableParagraph"/>
              <w:spacing w:before="1" w:line="272" w:lineRule="exact"/>
              <w:ind w:left="6"/>
              <w:rPr>
                <w:sz w:val="24"/>
              </w:rPr>
            </w:pPr>
            <w:r>
              <w:rPr>
                <w:rFonts w:ascii="宋体" w:eastAsia="宋体"/>
                <w:sz w:val="24"/>
              </w:rPr>
              <w:t>大小</w:t>
            </w:r>
            <w:r>
              <w:rPr>
                <w:spacing w:val="-2"/>
                <w:sz w:val="24"/>
              </w:rPr>
              <w:t>(KN/m)</w:t>
            </w:r>
          </w:p>
        </w:tc>
      </w:tr>
      <w:tr>
        <w:tblPrEx>
          <w:tblW w:w="0" w:type="auto"/>
          <w:jc w:val="left"/>
          <w:tblInd w:w="117" w:type="dxa"/>
          <w:tblLayout w:type="fixed"/>
          <w:tblCellMar>
            <w:top w:w="0" w:type="dxa"/>
            <w:left w:w="0" w:type="dxa"/>
            <w:bottom w:w="0" w:type="dxa"/>
            <w:right w:w="0" w:type="dxa"/>
          </w:tblCellMar>
          <w:tblLook w:val="01E0"/>
        </w:tblPrEx>
        <w:trPr>
          <w:trHeight w:val="343"/>
          <w:jc w:val="left"/>
        </w:trPr>
        <w:tc>
          <w:tcPr>
            <w:tcW w:w="1937" w:type="dxa"/>
          </w:tcPr>
          <w:p>
            <w:pPr>
              <w:pStyle w:val="TableParagraph"/>
              <w:spacing w:before="20" w:line="303" w:lineRule="exact"/>
              <w:ind w:left="108"/>
              <w:rPr>
                <w:rFonts w:ascii="宋体" w:eastAsia="宋体"/>
                <w:sz w:val="24"/>
              </w:rPr>
            </w:pPr>
            <w:r>
              <w:rPr>
                <w:sz w:val="24"/>
              </w:rPr>
              <w:t>1.</w:t>
            </w:r>
            <w:r>
              <w:rPr>
                <w:rFonts w:ascii="宋体" w:eastAsia="宋体"/>
                <w:spacing w:val="-4"/>
                <w:sz w:val="24"/>
              </w:rPr>
              <w:t>侧墙重</w:t>
            </w:r>
          </w:p>
        </w:tc>
        <w:tc>
          <w:tcPr>
            <w:tcW w:w="1778" w:type="dxa"/>
            <w:gridSpan w:val="2"/>
          </w:tcPr>
          <w:p>
            <w:pPr>
              <w:pStyle w:val="TableParagraph"/>
              <w:spacing w:before="20" w:line="303" w:lineRule="exact"/>
              <w:ind w:left="27"/>
              <w:rPr>
                <w:rFonts w:ascii="Calibri" w:hAnsi="Calibri"/>
                <w:sz w:val="24"/>
              </w:rPr>
            </w:pPr>
            <w:r>
              <w:rPr>
                <w:spacing w:val="-2"/>
                <w:sz w:val="24"/>
              </w:rPr>
              <w:t>G</w:t>
            </w:r>
            <w:r>
              <w:rPr>
                <w:spacing w:val="-2"/>
                <w:sz w:val="24"/>
                <w:vertAlign w:val="subscript"/>
              </w:rPr>
              <w:t>1k</w:t>
            </w:r>
            <w:r>
              <w:rPr>
                <w:spacing w:val="-2"/>
                <w:sz w:val="24"/>
                <w:vertAlign w:val="baseline"/>
              </w:rPr>
              <w:t>=25</w:t>
            </w:r>
            <w:r>
              <w:rPr>
                <w:rFonts w:ascii="宋体" w:hAnsi="宋体"/>
                <w:spacing w:val="-2"/>
                <w:sz w:val="24"/>
                <w:vertAlign w:val="baseline"/>
              </w:rPr>
              <w:t>×</w:t>
            </w:r>
            <w:r>
              <w:rPr>
                <w:rFonts w:ascii="Calibri" w:hAnsi="Calibri"/>
                <w:spacing w:val="-2"/>
                <w:sz w:val="24"/>
                <w:vertAlign w:val="baseline"/>
              </w:rPr>
              <w:t>0.2</w:t>
            </w:r>
            <w:r>
              <w:rPr>
                <w:rFonts w:ascii="宋体" w:hAnsi="宋体"/>
                <w:spacing w:val="-2"/>
                <w:sz w:val="24"/>
                <w:vertAlign w:val="baseline"/>
              </w:rPr>
              <w:t>×</w:t>
            </w:r>
            <w:r>
              <w:rPr>
                <w:rFonts w:ascii="Calibri" w:hAnsi="Calibri"/>
                <w:spacing w:val="-2"/>
                <w:sz w:val="24"/>
                <w:vertAlign w:val="baseline"/>
              </w:rPr>
              <w:t>3</w:t>
            </w:r>
          </w:p>
        </w:tc>
        <w:tc>
          <w:tcPr>
            <w:tcW w:w="1837" w:type="dxa"/>
          </w:tcPr>
          <w:p>
            <w:pPr>
              <w:pStyle w:val="TableParagraph"/>
              <w:spacing w:before="34"/>
              <w:ind w:left="106"/>
              <w:rPr>
                <w:sz w:val="24"/>
              </w:rPr>
            </w:pPr>
            <w:r>
              <w:rPr>
                <w:spacing w:val="-5"/>
                <w:sz w:val="24"/>
              </w:rPr>
              <w:t>15</w:t>
            </w:r>
          </w:p>
        </w:tc>
        <w:tc>
          <w:tcPr>
            <w:tcW w:w="1819" w:type="dxa"/>
            <w:gridSpan w:val="2"/>
          </w:tcPr>
          <w:p>
            <w:pPr>
              <w:pStyle w:val="TableParagraph"/>
              <w:spacing w:before="34"/>
              <w:ind w:left="126"/>
              <w:rPr>
                <w:sz w:val="24"/>
              </w:rPr>
            </w:pPr>
            <w:r>
              <w:rPr>
                <w:spacing w:val="-2"/>
                <w:sz w:val="24"/>
              </w:rPr>
              <w:t>G</w:t>
            </w:r>
            <w:r>
              <w:rPr>
                <w:spacing w:val="-2"/>
                <w:sz w:val="24"/>
                <w:vertAlign w:val="subscript"/>
              </w:rPr>
              <w:t>1</w:t>
            </w:r>
            <w:r>
              <w:rPr>
                <w:spacing w:val="-2"/>
                <w:sz w:val="24"/>
                <w:vertAlign w:val="baseline"/>
              </w:rPr>
              <w:t>=1.05G</w:t>
            </w:r>
            <w:r>
              <w:rPr>
                <w:spacing w:val="-2"/>
                <w:sz w:val="24"/>
                <w:vertAlign w:val="subscript"/>
              </w:rPr>
              <w:t>1k</w:t>
            </w:r>
          </w:p>
        </w:tc>
        <w:tc>
          <w:tcPr>
            <w:tcW w:w="1918" w:type="dxa"/>
            <w:gridSpan w:val="2"/>
          </w:tcPr>
          <w:p>
            <w:pPr>
              <w:pStyle w:val="TableParagraph"/>
              <w:spacing w:before="34"/>
              <w:ind w:left="164"/>
              <w:rPr>
                <w:sz w:val="24"/>
              </w:rPr>
            </w:pPr>
            <w:r>
              <w:rPr>
                <w:spacing w:val="-2"/>
                <w:sz w:val="24"/>
              </w:rPr>
              <w:t>15.75</w:t>
            </w:r>
          </w:p>
        </w:tc>
      </w:tr>
      <w:tr>
        <w:tblPrEx>
          <w:tblW w:w="0" w:type="auto"/>
          <w:jc w:val="left"/>
          <w:tblInd w:w="117" w:type="dxa"/>
          <w:tblLayout w:type="fixed"/>
          <w:tblCellMar>
            <w:top w:w="0" w:type="dxa"/>
            <w:left w:w="0" w:type="dxa"/>
            <w:bottom w:w="0" w:type="dxa"/>
            <w:right w:w="0" w:type="dxa"/>
          </w:tblCellMar>
          <w:tblLook w:val="01E0"/>
        </w:tblPrEx>
        <w:trPr>
          <w:trHeight w:val="326"/>
          <w:jc w:val="left"/>
        </w:trPr>
        <w:tc>
          <w:tcPr>
            <w:tcW w:w="1937" w:type="dxa"/>
          </w:tcPr>
          <w:p>
            <w:pPr>
              <w:pStyle w:val="TableParagraph"/>
              <w:spacing w:line="296" w:lineRule="exact"/>
              <w:ind w:left="108"/>
              <w:rPr>
                <w:rFonts w:ascii="宋体" w:eastAsia="宋体"/>
                <w:sz w:val="24"/>
              </w:rPr>
            </w:pPr>
            <w:r>
              <w:rPr>
                <w:sz w:val="24"/>
              </w:rPr>
              <w:t>2.</w:t>
            </w:r>
            <w:r>
              <w:rPr>
                <w:rFonts w:ascii="宋体" w:eastAsia="宋体"/>
                <w:spacing w:val="-4"/>
                <w:sz w:val="24"/>
              </w:rPr>
              <w:t>拉杆重</w:t>
            </w:r>
          </w:p>
        </w:tc>
        <w:tc>
          <w:tcPr>
            <w:tcW w:w="1778" w:type="dxa"/>
            <w:gridSpan w:val="2"/>
          </w:tcPr>
          <w:p>
            <w:pPr>
              <w:pStyle w:val="TableParagraph"/>
              <w:spacing w:line="296" w:lineRule="exact"/>
              <w:ind w:left="27"/>
              <w:rPr>
                <w:rFonts w:ascii="宋体" w:hAnsi="宋体"/>
                <w:sz w:val="24"/>
              </w:rPr>
            </w:pPr>
            <w:r>
              <w:rPr>
                <w:sz w:val="24"/>
              </w:rPr>
              <w:t>G</w:t>
            </w:r>
            <w:r>
              <w:rPr>
                <w:sz w:val="24"/>
                <w:vertAlign w:val="subscript"/>
              </w:rPr>
              <w:t>2k</w:t>
            </w:r>
            <w:r>
              <w:rPr>
                <w:sz w:val="24"/>
                <w:vertAlign w:val="baseline"/>
              </w:rPr>
              <w:t>=25</w:t>
            </w:r>
            <w:r>
              <w:rPr>
                <w:rFonts w:ascii="宋体" w:hAnsi="宋体"/>
                <w:sz w:val="24"/>
                <w:vertAlign w:val="baseline"/>
              </w:rPr>
              <w:t>×</w:t>
            </w:r>
            <w:r>
              <w:rPr>
                <w:rFonts w:ascii="宋体" w:hAnsi="宋体"/>
                <w:spacing w:val="28"/>
                <w:sz w:val="24"/>
                <w:vertAlign w:val="baseline"/>
              </w:rPr>
              <w:t xml:space="preserve"> </w:t>
            </w:r>
            <w:r>
              <w:rPr>
                <w:rFonts w:ascii="Calibri" w:hAnsi="Calibri"/>
                <w:spacing w:val="-4"/>
                <w:sz w:val="24"/>
                <w:vertAlign w:val="baseline"/>
              </w:rPr>
              <w:t>0.2</w:t>
            </w:r>
            <w:r>
              <w:rPr>
                <w:rFonts w:ascii="宋体" w:hAnsi="宋体"/>
                <w:spacing w:val="-4"/>
                <w:sz w:val="24"/>
                <w:vertAlign w:val="baseline"/>
              </w:rPr>
              <w:t>×</w:t>
            </w:r>
          </w:p>
        </w:tc>
        <w:tc>
          <w:tcPr>
            <w:tcW w:w="1837" w:type="dxa"/>
          </w:tcPr>
          <w:p>
            <w:pPr>
              <w:pStyle w:val="TableParagraph"/>
              <w:spacing w:before="2"/>
              <w:ind w:left="106"/>
              <w:rPr>
                <w:sz w:val="24"/>
              </w:rPr>
            </w:pPr>
            <w:r>
              <w:rPr>
                <w:sz w:val="24"/>
              </w:rPr>
              <w:t>1</w:t>
            </w:r>
          </w:p>
        </w:tc>
        <w:tc>
          <w:tcPr>
            <w:tcW w:w="1819" w:type="dxa"/>
            <w:gridSpan w:val="2"/>
          </w:tcPr>
          <w:p>
            <w:pPr>
              <w:pStyle w:val="TableParagraph"/>
              <w:spacing w:before="2"/>
              <w:ind w:left="126"/>
              <w:rPr>
                <w:sz w:val="24"/>
              </w:rPr>
            </w:pPr>
            <w:r>
              <w:rPr>
                <w:sz w:val="24"/>
              </w:rPr>
              <w:t>G</w:t>
            </w:r>
            <w:r>
              <w:rPr>
                <w:sz w:val="24"/>
                <w:vertAlign w:val="subscript"/>
              </w:rPr>
              <w:t>2</w:t>
            </w:r>
            <w:r>
              <w:rPr>
                <w:sz w:val="24"/>
                <w:vertAlign w:val="baseline"/>
              </w:rPr>
              <w:t xml:space="preserve">=1.05 </w:t>
            </w:r>
            <w:r>
              <w:rPr>
                <w:spacing w:val="-5"/>
                <w:sz w:val="24"/>
                <w:vertAlign w:val="baseline"/>
              </w:rPr>
              <w:t>G</w:t>
            </w:r>
            <w:r>
              <w:rPr>
                <w:spacing w:val="-5"/>
                <w:sz w:val="24"/>
                <w:vertAlign w:val="subscript"/>
              </w:rPr>
              <w:t>2k</w:t>
            </w:r>
          </w:p>
        </w:tc>
        <w:tc>
          <w:tcPr>
            <w:tcW w:w="1918" w:type="dxa"/>
            <w:gridSpan w:val="2"/>
          </w:tcPr>
          <w:p>
            <w:pPr>
              <w:pStyle w:val="TableParagraph"/>
              <w:spacing w:before="2"/>
              <w:ind w:left="164"/>
              <w:rPr>
                <w:sz w:val="24"/>
              </w:rPr>
            </w:pPr>
            <w:r>
              <w:rPr>
                <w:spacing w:val="-4"/>
                <w:sz w:val="24"/>
              </w:rPr>
              <w:t>1.05</w:t>
            </w:r>
          </w:p>
        </w:tc>
      </w:tr>
      <w:tr>
        <w:tblPrEx>
          <w:tblW w:w="0" w:type="auto"/>
          <w:jc w:val="left"/>
          <w:tblInd w:w="117" w:type="dxa"/>
          <w:tblLayout w:type="fixed"/>
          <w:tblCellMar>
            <w:top w:w="0" w:type="dxa"/>
            <w:left w:w="0" w:type="dxa"/>
            <w:bottom w:w="0" w:type="dxa"/>
            <w:right w:w="0" w:type="dxa"/>
          </w:tblCellMar>
          <w:tblLook w:val="01E0"/>
        </w:tblPrEx>
        <w:trPr>
          <w:trHeight w:val="288"/>
          <w:jc w:val="left"/>
        </w:trPr>
        <w:tc>
          <w:tcPr>
            <w:tcW w:w="1937" w:type="dxa"/>
          </w:tcPr>
          <w:p>
            <w:pPr>
              <w:pStyle w:val="TableParagraph"/>
              <w:rPr>
                <w:sz w:val="20"/>
              </w:rPr>
            </w:pPr>
          </w:p>
        </w:tc>
        <w:tc>
          <w:tcPr>
            <w:tcW w:w="1778" w:type="dxa"/>
            <w:gridSpan w:val="2"/>
          </w:tcPr>
          <w:p>
            <w:pPr>
              <w:pStyle w:val="TableParagraph"/>
              <w:spacing w:line="269" w:lineRule="exact"/>
              <w:ind w:left="27"/>
              <w:rPr>
                <w:rFonts w:ascii="Calibri"/>
                <w:sz w:val="24"/>
              </w:rPr>
            </w:pPr>
            <w:r>
              <w:rPr>
                <w:rFonts w:ascii="Calibri"/>
                <w:spacing w:val="-5"/>
                <w:sz w:val="24"/>
              </w:rPr>
              <w:t>0.2</w:t>
            </w:r>
          </w:p>
        </w:tc>
        <w:tc>
          <w:tcPr>
            <w:tcW w:w="1837" w:type="dxa"/>
          </w:tcPr>
          <w:p>
            <w:pPr>
              <w:pStyle w:val="TableParagraph"/>
              <w:rPr>
                <w:sz w:val="20"/>
              </w:rPr>
            </w:pPr>
          </w:p>
        </w:tc>
        <w:tc>
          <w:tcPr>
            <w:tcW w:w="1819" w:type="dxa"/>
            <w:gridSpan w:val="2"/>
          </w:tcPr>
          <w:p>
            <w:pPr>
              <w:pStyle w:val="TableParagraph"/>
              <w:rPr>
                <w:sz w:val="20"/>
              </w:rPr>
            </w:pPr>
          </w:p>
        </w:tc>
        <w:tc>
          <w:tcPr>
            <w:tcW w:w="1918" w:type="dxa"/>
            <w:gridSpan w:val="2"/>
          </w:tcPr>
          <w:p>
            <w:pPr>
              <w:pStyle w:val="TableParagraph"/>
              <w:rPr>
                <w:sz w:val="20"/>
              </w:rPr>
            </w:pPr>
          </w:p>
        </w:tc>
      </w:tr>
      <w:tr>
        <w:tblPrEx>
          <w:tblW w:w="0" w:type="auto"/>
          <w:jc w:val="left"/>
          <w:tblInd w:w="117" w:type="dxa"/>
          <w:tblLayout w:type="fixed"/>
          <w:tblCellMar>
            <w:top w:w="0" w:type="dxa"/>
            <w:left w:w="0" w:type="dxa"/>
            <w:bottom w:w="0" w:type="dxa"/>
            <w:right w:w="0" w:type="dxa"/>
          </w:tblCellMar>
          <w:tblLook w:val="01E0"/>
        </w:tblPrEx>
        <w:trPr>
          <w:trHeight w:val="320"/>
          <w:jc w:val="left"/>
        </w:trPr>
        <w:tc>
          <w:tcPr>
            <w:tcW w:w="1937" w:type="dxa"/>
          </w:tcPr>
          <w:p>
            <w:pPr>
              <w:pStyle w:val="TableParagraph"/>
              <w:spacing w:line="300" w:lineRule="exact"/>
              <w:ind w:left="108"/>
              <w:rPr>
                <w:rFonts w:ascii="宋体" w:eastAsia="宋体"/>
                <w:sz w:val="24"/>
              </w:rPr>
            </w:pPr>
            <w:r>
              <w:rPr>
                <w:sz w:val="24"/>
              </w:rPr>
              <w:t>3.</w:t>
            </w:r>
            <w:r>
              <w:rPr>
                <w:rFonts w:ascii="宋体" w:eastAsia="宋体"/>
                <w:spacing w:val="-2"/>
                <w:sz w:val="24"/>
              </w:rPr>
              <w:t>人行道板重</w:t>
            </w:r>
          </w:p>
        </w:tc>
        <w:tc>
          <w:tcPr>
            <w:tcW w:w="1778" w:type="dxa"/>
            <w:gridSpan w:val="2"/>
          </w:tcPr>
          <w:p>
            <w:pPr>
              <w:pStyle w:val="TableParagraph"/>
              <w:spacing w:line="300" w:lineRule="exact"/>
              <w:ind w:left="27"/>
              <w:rPr>
                <w:rFonts w:ascii="Calibri" w:hAnsi="Calibri"/>
                <w:sz w:val="24"/>
              </w:rPr>
            </w:pPr>
            <w:r>
              <w:rPr>
                <w:spacing w:val="-2"/>
                <w:sz w:val="24"/>
              </w:rPr>
              <w:t>G</w:t>
            </w:r>
            <w:r>
              <w:rPr>
                <w:spacing w:val="-2"/>
                <w:sz w:val="24"/>
                <w:vertAlign w:val="subscript"/>
              </w:rPr>
              <w:t>3k</w:t>
            </w:r>
            <w:r>
              <w:rPr>
                <w:spacing w:val="-2"/>
                <w:sz w:val="24"/>
                <w:vertAlign w:val="baseline"/>
              </w:rPr>
              <w:t>=25</w:t>
            </w:r>
            <w:r>
              <w:rPr>
                <w:rFonts w:ascii="宋体" w:hAnsi="宋体"/>
                <w:spacing w:val="-2"/>
                <w:sz w:val="24"/>
                <w:vertAlign w:val="baseline"/>
              </w:rPr>
              <w:t>×</w:t>
            </w:r>
            <w:r>
              <w:rPr>
                <w:rFonts w:ascii="Calibri" w:hAnsi="Calibri"/>
                <w:spacing w:val="-2"/>
                <w:sz w:val="24"/>
                <w:vertAlign w:val="baseline"/>
              </w:rPr>
              <w:t>0.1</w:t>
            </w:r>
            <w:r>
              <w:rPr>
                <w:rFonts w:ascii="宋体" w:hAnsi="宋体"/>
                <w:spacing w:val="-2"/>
                <w:sz w:val="24"/>
                <w:vertAlign w:val="baseline"/>
              </w:rPr>
              <w:t>×</w:t>
            </w:r>
            <w:r>
              <w:rPr>
                <w:rFonts w:ascii="Calibri" w:hAnsi="Calibri"/>
                <w:spacing w:val="-2"/>
                <w:sz w:val="24"/>
                <w:vertAlign w:val="baseline"/>
              </w:rPr>
              <w:t>1</w:t>
            </w:r>
          </w:p>
        </w:tc>
        <w:tc>
          <w:tcPr>
            <w:tcW w:w="1837" w:type="dxa"/>
          </w:tcPr>
          <w:p>
            <w:pPr>
              <w:pStyle w:val="TableParagraph"/>
              <w:spacing w:before="11"/>
              <w:ind w:left="106"/>
              <w:rPr>
                <w:sz w:val="24"/>
              </w:rPr>
            </w:pPr>
            <w:r>
              <w:rPr>
                <w:spacing w:val="-5"/>
                <w:sz w:val="24"/>
              </w:rPr>
              <w:t>2.5</w:t>
            </w:r>
          </w:p>
        </w:tc>
        <w:tc>
          <w:tcPr>
            <w:tcW w:w="1819" w:type="dxa"/>
            <w:gridSpan w:val="2"/>
          </w:tcPr>
          <w:p>
            <w:pPr>
              <w:pStyle w:val="TableParagraph"/>
              <w:spacing w:before="11"/>
              <w:ind w:left="126"/>
              <w:rPr>
                <w:sz w:val="24"/>
              </w:rPr>
            </w:pPr>
            <w:r>
              <w:rPr>
                <w:sz w:val="24"/>
              </w:rPr>
              <w:t>G</w:t>
            </w:r>
            <w:r>
              <w:rPr>
                <w:sz w:val="24"/>
                <w:vertAlign w:val="subscript"/>
              </w:rPr>
              <w:t>3</w:t>
            </w:r>
            <w:r>
              <w:rPr>
                <w:sz w:val="24"/>
                <w:vertAlign w:val="baseline"/>
              </w:rPr>
              <w:t xml:space="preserve">=1.05 </w:t>
            </w:r>
            <w:r>
              <w:rPr>
                <w:spacing w:val="-5"/>
                <w:sz w:val="24"/>
                <w:vertAlign w:val="baseline"/>
              </w:rPr>
              <w:t>G</w:t>
            </w:r>
            <w:r>
              <w:rPr>
                <w:spacing w:val="-5"/>
                <w:sz w:val="24"/>
                <w:vertAlign w:val="subscript"/>
              </w:rPr>
              <w:t>3k</w:t>
            </w:r>
          </w:p>
        </w:tc>
        <w:tc>
          <w:tcPr>
            <w:tcW w:w="1918" w:type="dxa"/>
            <w:gridSpan w:val="2"/>
          </w:tcPr>
          <w:p>
            <w:pPr>
              <w:pStyle w:val="TableParagraph"/>
              <w:spacing w:before="11"/>
              <w:ind w:left="164"/>
              <w:rPr>
                <w:sz w:val="24"/>
              </w:rPr>
            </w:pPr>
            <w:r>
              <w:rPr>
                <w:spacing w:val="-2"/>
                <w:sz w:val="24"/>
              </w:rPr>
              <w:t>2.625</w:t>
            </w:r>
          </w:p>
        </w:tc>
      </w:tr>
      <w:tr>
        <w:tblPrEx>
          <w:tblW w:w="0" w:type="auto"/>
          <w:jc w:val="left"/>
          <w:tblInd w:w="117" w:type="dxa"/>
          <w:tblLayout w:type="fixed"/>
          <w:tblCellMar>
            <w:top w:w="0" w:type="dxa"/>
            <w:left w:w="0" w:type="dxa"/>
            <w:bottom w:w="0" w:type="dxa"/>
            <w:right w:w="0" w:type="dxa"/>
          </w:tblCellMar>
          <w:tblLook w:val="01E0"/>
        </w:tblPrEx>
        <w:trPr>
          <w:trHeight w:val="326"/>
          <w:jc w:val="left"/>
        </w:trPr>
        <w:tc>
          <w:tcPr>
            <w:tcW w:w="1937" w:type="dxa"/>
          </w:tcPr>
          <w:p>
            <w:pPr>
              <w:pStyle w:val="TableParagraph"/>
              <w:spacing w:line="296" w:lineRule="exact"/>
              <w:ind w:left="108"/>
              <w:rPr>
                <w:rFonts w:ascii="宋体" w:eastAsia="宋体"/>
                <w:sz w:val="24"/>
              </w:rPr>
            </w:pPr>
            <w:r>
              <w:rPr>
                <w:sz w:val="24"/>
              </w:rPr>
              <w:t>4.</w:t>
            </w:r>
            <w:r>
              <w:rPr>
                <w:rFonts w:ascii="宋体" w:eastAsia="宋体"/>
                <w:spacing w:val="-4"/>
                <w:sz w:val="24"/>
              </w:rPr>
              <w:t>底板重</w:t>
            </w:r>
          </w:p>
        </w:tc>
        <w:tc>
          <w:tcPr>
            <w:tcW w:w="1778" w:type="dxa"/>
            <w:gridSpan w:val="2"/>
          </w:tcPr>
          <w:p>
            <w:pPr>
              <w:pStyle w:val="TableParagraph"/>
              <w:spacing w:line="296" w:lineRule="exact"/>
              <w:ind w:left="27"/>
              <w:rPr>
                <w:rFonts w:ascii="宋体" w:hAnsi="宋体"/>
                <w:sz w:val="24"/>
              </w:rPr>
            </w:pPr>
            <w:r>
              <w:rPr>
                <w:sz w:val="24"/>
              </w:rPr>
              <w:t>G</w:t>
            </w:r>
            <w:r>
              <w:rPr>
                <w:sz w:val="24"/>
                <w:vertAlign w:val="subscript"/>
              </w:rPr>
              <w:t>4k</w:t>
            </w:r>
            <w:r>
              <w:rPr>
                <w:sz w:val="24"/>
                <w:vertAlign w:val="baseline"/>
              </w:rPr>
              <w:t>=25</w:t>
            </w:r>
            <w:r>
              <w:rPr>
                <w:rFonts w:ascii="宋体" w:hAnsi="宋体"/>
                <w:sz w:val="24"/>
                <w:vertAlign w:val="baseline"/>
              </w:rPr>
              <w:t>×</w:t>
            </w:r>
            <w:r>
              <w:rPr>
                <w:rFonts w:ascii="宋体" w:hAnsi="宋体"/>
                <w:spacing w:val="-45"/>
                <w:sz w:val="24"/>
                <w:vertAlign w:val="baseline"/>
              </w:rPr>
              <w:t xml:space="preserve"> </w:t>
            </w:r>
            <w:r>
              <w:rPr>
                <w:rFonts w:ascii="Calibri" w:hAnsi="Calibri"/>
                <w:spacing w:val="-2"/>
                <w:sz w:val="24"/>
                <w:vertAlign w:val="baseline"/>
              </w:rPr>
              <w:t>(0.2</w:t>
            </w:r>
            <w:r>
              <w:rPr>
                <w:rFonts w:ascii="宋体" w:hAnsi="宋体"/>
                <w:spacing w:val="-2"/>
                <w:sz w:val="24"/>
                <w:vertAlign w:val="baseline"/>
              </w:rPr>
              <w:t>×</w:t>
            </w:r>
          </w:p>
        </w:tc>
        <w:tc>
          <w:tcPr>
            <w:tcW w:w="1837" w:type="dxa"/>
          </w:tcPr>
          <w:p>
            <w:pPr>
              <w:pStyle w:val="TableParagraph"/>
              <w:spacing w:before="2"/>
              <w:ind w:left="106"/>
              <w:rPr>
                <w:sz w:val="24"/>
              </w:rPr>
            </w:pPr>
            <w:r>
              <w:rPr>
                <w:spacing w:val="-4"/>
                <w:sz w:val="24"/>
              </w:rPr>
              <w:t>20.5</w:t>
            </w:r>
          </w:p>
        </w:tc>
        <w:tc>
          <w:tcPr>
            <w:tcW w:w="1819" w:type="dxa"/>
            <w:gridSpan w:val="2"/>
          </w:tcPr>
          <w:p>
            <w:pPr>
              <w:pStyle w:val="TableParagraph"/>
              <w:spacing w:before="2"/>
              <w:ind w:left="126"/>
              <w:rPr>
                <w:sz w:val="24"/>
              </w:rPr>
            </w:pPr>
            <w:r>
              <w:rPr>
                <w:sz w:val="24"/>
              </w:rPr>
              <w:t>G</w:t>
            </w:r>
            <w:r>
              <w:rPr>
                <w:sz w:val="24"/>
                <w:vertAlign w:val="subscript"/>
              </w:rPr>
              <w:t>4</w:t>
            </w:r>
            <w:r>
              <w:rPr>
                <w:sz w:val="24"/>
                <w:vertAlign w:val="baseline"/>
              </w:rPr>
              <w:t xml:space="preserve">=1.05 </w:t>
            </w:r>
            <w:r>
              <w:rPr>
                <w:spacing w:val="-5"/>
                <w:sz w:val="24"/>
                <w:vertAlign w:val="baseline"/>
              </w:rPr>
              <w:t>G</w:t>
            </w:r>
            <w:r>
              <w:rPr>
                <w:spacing w:val="-5"/>
                <w:sz w:val="24"/>
                <w:vertAlign w:val="subscript"/>
              </w:rPr>
              <w:t>4k</w:t>
            </w:r>
          </w:p>
        </w:tc>
        <w:tc>
          <w:tcPr>
            <w:tcW w:w="1918" w:type="dxa"/>
            <w:gridSpan w:val="2"/>
          </w:tcPr>
          <w:p>
            <w:pPr>
              <w:pStyle w:val="TableParagraph"/>
              <w:spacing w:before="2"/>
              <w:ind w:left="164"/>
              <w:rPr>
                <w:sz w:val="24"/>
              </w:rPr>
            </w:pPr>
            <w:r>
              <w:rPr>
                <w:spacing w:val="-2"/>
                <w:sz w:val="24"/>
              </w:rPr>
              <w:t>21.525</w:t>
            </w:r>
          </w:p>
        </w:tc>
      </w:tr>
      <w:tr>
        <w:tblPrEx>
          <w:tblW w:w="0" w:type="auto"/>
          <w:jc w:val="left"/>
          <w:tblInd w:w="117" w:type="dxa"/>
          <w:tblLayout w:type="fixed"/>
          <w:tblCellMar>
            <w:top w:w="0" w:type="dxa"/>
            <w:left w:w="0" w:type="dxa"/>
            <w:bottom w:w="0" w:type="dxa"/>
            <w:right w:w="0" w:type="dxa"/>
          </w:tblCellMar>
          <w:tblLook w:val="01E0"/>
        </w:tblPrEx>
        <w:trPr>
          <w:trHeight w:val="288"/>
          <w:jc w:val="left"/>
        </w:trPr>
        <w:tc>
          <w:tcPr>
            <w:tcW w:w="1937" w:type="dxa"/>
          </w:tcPr>
          <w:p>
            <w:pPr>
              <w:pStyle w:val="TableParagraph"/>
              <w:rPr>
                <w:sz w:val="20"/>
              </w:rPr>
            </w:pPr>
          </w:p>
        </w:tc>
        <w:tc>
          <w:tcPr>
            <w:tcW w:w="1778" w:type="dxa"/>
            <w:gridSpan w:val="2"/>
          </w:tcPr>
          <w:p>
            <w:pPr>
              <w:pStyle w:val="TableParagraph"/>
              <w:spacing w:line="269" w:lineRule="exact"/>
              <w:ind w:left="27"/>
              <w:rPr>
                <w:rFonts w:ascii="Calibri"/>
                <w:sz w:val="24"/>
              </w:rPr>
            </w:pPr>
            <w:r>
              <w:rPr>
                <w:rFonts w:ascii="Calibri"/>
                <w:spacing w:val="-2"/>
                <w:sz w:val="24"/>
              </w:rPr>
              <w:t>4+0.02)</w:t>
            </w:r>
          </w:p>
        </w:tc>
        <w:tc>
          <w:tcPr>
            <w:tcW w:w="1837" w:type="dxa"/>
          </w:tcPr>
          <w:p>
            <w:pPr>
              <w:pStyle w:val="TableParagraph"/>
              <w:rPr>
                <w:sz w:val="20"/>
              </w:rPr>
            </w:pPr>
          </w:p>
        </w:tc>
        <w:tc>
          <w:tcPr>
            <w:tcW w:w="1819" w:type="dxa"/>
            <w:gridSpan w:val="2"/>
          </w:tcPr>
          <w:p>
            <w:pPr>
              <w:pStyle w:val="TableParagraph"/>
              <w:rPr>
                <w:sz w:val="20"/>
              </w:rPr>
            </w:pPr>
          </w:p>
        </w:tc>
        <w:tc>
          <w:tcPr>
            <w:tcW w:w="1918" w:type="dxa"/>
            <w:gridSpan w:val="2"/>
          </w:tcPr>
          <w:p>
            <w:pPr>
              <w:pStyle w:val="TableParagraph"/>
              <w:rPr>
                <w:sz w:val="20"/>
              </w:rPr>
            </w:pPr>
          </w:p>
        </w:tc>
      </w:tr>
      <w:tr>
        <w:tblPrEx>
          <w:tblW w:w="0" w:type="auto"/>
          <w:jc w:val="left"/>
          <w:tblInd w:w="117" w:type="dxa"/>
          <w:tblLayout w:type="fixed"/>
          <w:tblCellMar>
            <w:top w:w="0" w:type="dxa"/>
            <w:left w:w="0" w:type="dxa"/>
            <w:bottom w:w="0" w:type="dxa"/>
            <w:right w:w="0" w:type="dxa"/>
          </w:tblCellMar>
          <w:tblLook w:val="01E0"/>
        </w:tblPrEx>
        <w:trPr>
          <w:trHeight w:val="335"/>
          <w:jc w:val="left"/>
        </w:trPr>
        <w:tc>
          <w:tcPr>
            <w:tcW w:w="1937" w:type="dxa"/>
          </w:tcPr>
          <w:p>
            <w:pPr>
              <w:pStyle w:val="TableParagraph"/>
              <w:spacing w:line="305" w:lineRule="exact"/>
              <w:ind w:left="108"/>
              <w:rPr>
                <w:rFonts w:ascii="宋体" w:eastAsia="宋体"/>
                <w:sz w:val="24"/>
              </w:rPr>
            </w:pPr>
            <w:r>
              <w:rPr>
                <w:sz w:val="24"/>
              </w:rPr>
              <w:t>5.</w:t>
            </w:r>
            <w:r>
              <w:rPr>
                <w:rFonts w:ascii="宋体" w:eastAsia="宋体"/>
                <w:spacing w:val="-3"/>
                <w:sz w:val="24"/>
              </w:rPr>
              <w:t>设计水重</w:t>
            </w:r>
          </w:p>
        </w:tc>
        <w:tc>
          <w:tcPr>
            <w:tcW w:w="1778" w:type="dxa"/>
            <w:gridSpan w:val="2"/>
          </w:tcPr>
          <w:p>
            <w:pPr>
              <w:pStyle w:val="TableParagraph"/>
              <w:spacing w:line="305" w:lineRule="exact"/>
              <w:ind w:left="27"/>
              <w:rPr>
                <w:rFonts w:ascii="宋体" w:hAnsi="宋体"/>
                <w:sz w:val="24"/>
              </w:rPr>
            </w:pPr>
            <w:r>
              <w:rPr>
                <w:spacing w:val="-2"/>
                <w:sz w:val="24"/>
              </w:rPr>
              <w:t>G</w:t>
            </w:r>
            <w:r>
              <w:rPr>
                <w:spacing w:val="-2"/>
                <w:sz w:val="24"/>
                <w:vertAlign w:val="subscript"/>
              </w:rPr>
              <w:t>5k</w:t>
            </w:r>
            <w:r>
              <w:rPr>
                <w:spacing w:val="-2"/>
                <w:sz w:val="24"/>
                <w:vertAlign w:val="baseline"/>
              </w:rPr>
              <w:t>=9.8</w:t>
            </w:r>
            <w:r>
              <w:rPr>
                <w:rFonts w:ascii="宋体" w:hAnsi="宋体"/>
                <w:spacing w:val="-2"/>
                <w:sz w:val="24"/>
                <w:vertAlign w:val="baseline"/>
              </w:rPr>
              <w:t>×</w:t>
            </w:r>
            <w:r>
              <w:rPr>
                <w:rFonts w:ascii="Calibri" w:hAnsi="Calibri"/>
                <w:spacing w:val="-2"/>
                <w:sz w:val="24"/>
                <w:vertAlign w:val="baseline"/>
              </w:rPr>
              <w:t>(3.6</w:t>
            </w:r>
            <w:r>
              <w:rPr>
                <w:rFonts w:ascii="宋体" w:hAnsi="宋体"/>
                <w:spacing w:val="-2"/>
                <w:sz w:val="24"/>
                <w:vertAlign w:val="baseline"/>
              </w:rPr>
              <w:t>×</w:t>
            </w:r>
          </w:p>
        </w:tc>
        <w:tc>
          <w:tcPr>
            <w:tcW w:w="1837" w:type="dxa"/>
          </w:tcPr>
          <w:p>
            <w:pPr>
              <w:pStyle w:val="TableParagraph"/>
              <w:spacing w:before="11"/>
              <w:ind w:left="106"/>
              <w:rPr>
                <w:sz w:val="24"/>
              </w:rPr>
            </w:pPr>
            <w:r>
              <w:rPr>
                <w:spacing w:val="-2"/>
                <w:sz w:val="24"/>
              </w:rPr>
              <w:t>70.56</w:t>
            </w:r>
          </w:p>
        </w:tc>
        <w:tc>
          <w:tcPr>
            <w:tcW w:w="1819" w:type="dxa"/>
            <w:gridSpan w:val="2"/>
          </w:tcPr>
          <w:p>
            <w:pPr>
              <w:pStyle w:val="TableParagraph"/>
              <w:spacing w:before="11"/>
              <w:ind w:left="126"/>
              <w:rPr>
                <w:sz w:val="24"/>
              </w:rPr>
            </w:pPr>
            <w:r>
              <w:rPr>
                <w:sz w:val="24"/>
              </w:rPr>
              <w:t>G</w:t>
            </w:r>
            <w:r>
              <w:rPr>
                <w:sz w:val="24"/>
                <w:vertAlign w:val="subscript"/>
              </w:rPr>
              <w:t>5</w:t>
            </w:r>
            <w:r>
              <w:rPr>
                <w:sz w:val="24"/>
                <w:vertAlign w:val="baseline"/>
              </w:rPr>
              <w:t xml:space="preserve">=1.05 </w:t>
            </w:r>
            <w:r>
              <w:rPr>
                <w:spacing w:val="-5"/>
                <w:sz w:val="24"/>
                <w:vertAlign w:val="baseline"/>
              </w:rPr>
              <w:t>G</w:t>
            </w:r>
            <w:r>
              <w:rPr>
                <w:spacing w:val="-5"/>
                <w:sz w:val="24"/>
                <w:vertAlign w:val="subscript"/>
              </w:rPr>
              <w:t>5k</w:t>
            </w:r>
          </w:p>
        </w:tc>
        <w:tc>
          <w:tcPr>
            <w:tcW w:w="1918" w:type="dxa"/>
            <w:gridSpan w:val="2"/>
          </w:tcPr>
          <w:p>
            <w:pPr>
              <w:pStyle w:val="TableParagraph"/>
              <w:spacing w:before="11"/>
              <w:ind w:left="164"/>
              <w:rPr>
                <w:sz w:val="24"/>
              </w:rPr>
            </w:pPr>
            <w:r>
              <w:rPr>
                <w:spacing w:val="-2"/>
                <w:sz w:val="24"/>
              </w:rPr>
              <w:t>74.088</w:t>
            </w:r>
          </w:p>
        </w:tc>
      </w:tr>
      <w:tr>
        <w:tblPrEx>
          <w:tblW w:w="0" w:type="auto"/>
          <w:jc w:val="left"/>
          <w:tblInd w:w="117" w:type="dxa"/>
          <w:tblLayout w:type="fixed"/>
          <w:tblCellMar>
            <w:top w:w="0" w:type="dxa"/>
            <w:left w:w="0" w:type="dxa"/>
            <w:bottom w:w="0" w:type="dxa"/>
            <w:right w:w="0" w:type="dxa"/>
          </w:tblCellMar>
          <w:tblLook w:val="01E0"/>
        </w:tblPrEx>
        <w:trPr>
          <w:trHeight w:val="288"/>
          <w:jc w:val="left"/>
        </w:trPr>
        <w:tc>
          <w:tcPr>
            <w:tcW w:w="1937" w:type="dxa"/>
          </w:tcPr>
          <w:p>
            <w:pPr>
              <w:pStyle w:val="TableParagraph"/>
              <w:rPr>
                <w:sz w:val="20"/>
              </w:rPr>
            </w:pPr>
          </w:p>
        </w:tc>
        <w:tc>
          <w:tcPr>
            <w:tcW w:w="1778" w:type="dxa"/>
            <w:gridSpan w:val="2"/>
          </w:tcPr>
          <w:p>
            <w:pPr>
              <w:pStyle w:val="TableParagraph"/>
              <w:spacing w:line="269" w:lineRule="exact"/>
              <w:ind w:left="27"/>
              <w:rPr>
                <w:rFonts w:ascii="Calibri"/>
                <w:sz w:val="24"/>
              </w:rPr>
            </w:pPr>
            <w:r>
              <w:rPr>
                <w:rFonts w:ascii="Calibri"/>
                <w:spacing w:val="-5"/>
                <w:sz w:val="24"/>
              </w:rPr>
              <w:t>2)</w:t>
            </w:r>
          </w:p>
        </w:tc>
        <w:tc>
          <w:tcPr>
            <w:tcW w:w="1837" w:type="dxa"/>
          </w:tcPr>
          <w:p>
            <w:pPr>
              <w:pStyle w:val="TableParagraph"/>
              <w:rPr>
                <w:sz w:val="20"/>
              </w:rPr>
            </w:pPr>
          </w:p>
        </w:tc>
        <w:tc>
          <w:tcPr>
            <w:tcW w:w="1819" w:type="dxa"/>
            <w:gridSpan w:val="2"/>
          </w:tcPr>
          <w:p>
            <w:pPr>
              <w:pStyle w:val="TableParagraph"/>
              <w:rPr>
                <w:sz w:val="20"/>
              </w:rPr>
            </w:pPr>
          </w:p>
        </w:tc>
        <w:tc>
          <w:tcPr>
            <w:tcW w:w="1918" w:type="dxa"/>
            <w:gridSpan w:val="2"/>
          </w:tcPr>
          <w:p>
            <w:pPr>
              <w:pStyle w:val="TableParagraph"/>
              <w:rPr>
                <w:sz w:val="20"/>
              </w:rPr>
            </w:pPr>
          </w:p>
        </w:tc>
      </w:tr>
      <w:tr>
        <w:tblPrEx>
          <w:tblW w:w="0" w:type="auto"/>
          <w:jc w:val="left"/>
          <w:tblInd w:w="117" w:type="dxa"/>
          <w:tblLayout w:type="fixed"/>
          <w:tblCellMar>
            <w:top w:w="0" w:type="dxa"/>
            <w:left w:w="0" w:type="dxa"/>
            <w:bottom w:w="0" w:type="dxa"/>
            <w:right w:w="0" w:type="dxa"/>
          </w:tblCellMar>
          <w:tblLook w:val="01E0"/>
        </w:tblPrEx>
        <w:trPr>
          <w:trHeight w:val="325"/>
          <w:jc w:val="left"/>
        </w:trPr>
        <w:tc>
          <w:tcPr>
            <w:tcW w:w="1937" w:type="dxa"/>
          </w:tcPr>
          <w:p>
            <w:pPr>
              <w:pStyle w:val="TableParagraph"/>
              <w:spacing w:line="305" w:lineRule="exact"/>
              <w:ind w:left="108"/>
              <w:rPr>
                <w:rFonts w:ascii="宋体" w:eastAsia="宋体"/>
                <w:sz w:val="24"/>
              </w:rPr>
            </w:pPr>
            <w:r>
              <w:rPr>
                <w:sz w:val="24"/>
              </w:rPr>
              <w:t>6.</w:t>
            </w:r>
            <w:r>
              <w:rPr>
                <w:rFonts w:ascii="宋体" w:eastAsia="宋体"/>
                <w:sz w:val="24"/>
              </w:rPr>
              <w:t>加大（校核</w:t>
            </w:r>
            <w:r>
              <w:rPr>
                <w:rFonts w:ascii="宋体" w:eastAsia="宋体"/>
                <w:spacing w:val="-10"/>
                <w:sz w:val="24"/>
              </w:rPr>
              <w:t>）</w:t>
            </w:r>
          </w:p>
        </w:tc>
        <w:tc>
          <w:tcPr>
            <w:tcW w:w="1778" w:type="dxa"/>
            <w:gridSpan w:val="2"/>
          </w:tcPr>
          <w:p>
            <w:pPr>
              <w:pStyle w:val="TableParagraph"/>
              <w:spacing w:line="305" w:lineRule="exact"/>
              <w:ind w:left="27"/>
              <w:rPr>
                <w:rFonts w:ascii="宋体" w:hAnsi="宋体"/>
                <w:sz w:val="24"/>
              </w:rPr>
            </w:pPr>
            <w:r>
              <w:rPr>
                <w:spacing w:val="-2"/>
                <w:sz w:val="24"/>
              </w:rPr>
              <w:t>G</w:t>
            </w:r>
            <w:r>
              <w:rPr>
                <w:spacing w:val="-2"/>
                <w:sz w:val="24"/>
                <w:vertAlign w:val="subscript"/>
              </w:rPr>
              <w:t>6k</w:t>
            </w:r>
            <w:r>
              <w:rPr>
                <w:spacing w:val="-2"/>
                <w:sz w:val="24"/>
                <w:vertAlign w:val="baseline"/>
              </w:rPr>
              <w:t>=9.8</w:t>
            </w:r>
            <w:r>
              <w:rPr>
                <w:rFonts w:ascii="宋体" w:hAnsi="宋体"/>
                <w:spacing w:val="-2"/>
                <w:sz w:val="24"/>
                <w:vertAlign w:val="baseline"/>
              </w:rPr>
              <w:t>×</w:t>
            </w:r>
            <w:r>
              <w:rPr>
                <w:rFonts w:ascii="Calibri" w:hAnsi="Calibri"/>
                <w:spacing w:val="-2"/>
                <w:sz w:val="24"/>
                <w:vertAlign w:val="baseline"/>
              </w:rPr>
              <w:t>(3.6</w:t>
            </w:r>
            <w:r>
              <w:rPr>
                <w:rFonts w:ascii="宋体" w:hAnsi="宋体"/>
                <w:spacing w:val="-2"/>
                <w:sz w:val="24"/>
                <w:vertAlign w:val="baseline"/>
              </w:rPr>
              <w:t>×</w:t>
            </w:r>
          </w:p>
        </w:tc>
        <w:tc>
          <w:tcPr>
            <w:tcW w:w="1837" w:type="dxa"/>
          </w:tcPr>
          <w:p>
            <w:pPr>
              <w:pStyle w:val="TableParagraph"/>
              <w:spacing w:before="11"/>
              <w:ind w:left="106"/>
              <w:rPr>
                <w:sz w:val="24"/>
              </w:rPr>
            </w:pPr>
            <w:r>
              <w:rPr>
                <w:spacing w:val="-2"/>
                <w:sz w:val="24"/>
              </w:rPr>
              <w:t>84.672</w:t>
            </w:r>
          </w:p>
        </w:tc>
        <w:tc>
          <w:tcPr>
            <w:tcW w:w="1819" w:type="dxa"/>
            <w:gridSpan w:val="2"/>
          </w:tcPr>
          <w:p>
            <w:pPr>
              <w:pStyle w:val="TableParagraph"/>
              <w:spacing w:before="11"/>
              <w:ind w:left="126"/>
              <w:rPr>
                <w:sz w:val="24"/>
              </w:rPr>
            </w:pPr>
            <w:r>
              <w:rPr>
                <w:sz w:val="24"/>
              </w:rPr>
              <w:t>G</w:t>
            </w:r>
            <w:r>
              <w:rPr>
                <w:sz w:val="24"/>
                <w:vertAlign w:val="subscript"/>
              </w:rPr>
              <w:t>6</w:t>
            </w:r>
            <w:r>
              <w:rPr>
                <w:sz w:val="24"/>
                <w:vertAlign w:val="baseline"/>
              </w:rPr>
              <w:t xml:space="preserve">=1.05 </w:t>
            </w:r>
            <w:r>
              <w:rPr>
                <w:spacing w:val="-5"/>
                <w:sz w:val="24"/>
                <w:vertAlign w:val="baseline"/>
              </w:rPr>
              <w:t>G</w:t>
            </w:r>
            <w:r>
              <w:rPr>
                <w:spacing w:val="-5"/>
                <w:sz w:val="24"/>
                <w:vertAlign w:val="subscript"/>
              </w:rPr>
              <w:t>6k</w:t>
            </w:r>
          </w:p>
        </w:tc>
        <w:tc>
          <w:tcPr>
            <w:tcW w:w="1918" w:type="dxa"/>
            <w:gridSpan w:val="2"/>
          </w:tcPr>
          <w:p>
            <w:pPr>
              <w:pStyle w:val="TableParagraph"/>
              <w:spacing w:before="11"/>
              <w:ind w:left="164"/>
              <w:rPr>
                <w:sz w:val="24"/>
              </w:rPr>
            </w:pPr>
            <w:r>
              <w:rPr>
                <w:spacing w:val="-2"/>
                <w:sz w:val="24"/>
              </w:rPr>
              <w:t>88.91</w:t>
            </w:r>
          </w:p>
        </w:tc>
      </w:tr>
      <w:tr>
        <w:tblPrEx>
          <w:tblW w:w="0" w:type="auto"/>
          <w:jc w:val="left"/>
          <w:tblInd w:w="117" w:type="dxa"/>
          <w:tblLayout w:type="fixed"/>
          <w:tblCellMar>
            <w:top w:w="0" w:type="dxa"/>
            <w:left w:w="0" w:type="dxa"/>
            <w:bottom w:w="0" w:type="dxa"/>
            <w:right w:w="0" w:type="dxa"/>
          </w:tblCellMar>
          <w:tblLook w:val="01E0"/>
        </w:tblPrEx>
        <w:trPr>
          <w:trHeight w:val="298"/>
          <w:jc w:val="left"/>
        </w:trPr>
        <w:tc>
          <w:tcPr>
            <w:tcW w:w="1937" w:type="dxa"/>
          </w:tcPr>
          <w:p>
            <w:pPr>
              <w:pStyle w:val="TableParagraph"/>
              <w:spacing w:line="279" w:lineRule="exact"/>
              <w:ind w:left="108"/>
              <w:rPr>
                <w:rFonts w:ascii="宋体" w:eastAsia="宋体"/>
                <w:sz w:val="24"/>
              </w:rPr>
            </w:pPr>
            <w:r>
              <w:rPr>
                <w:rFonts w:ascii="宋体" w:eastAsia="宋体"/>
                <w:spacing w:val="-5"/>
                <w:sz w:val="24"/>
              </w:rPr>
              <w:t>水重</w:t>
            </w:r>
          </w:p>
        </w:tc>
        <w:tc>
          <w:tcPr>
            <w:tcW w:w="1778" w:type="dxa"/>
            <w:gridSpan w:val="2"/>
          </w:tcPr>
          <w:p>
            <w:pPr>
              <w:pStyle w:val="TableParagraph"/>
              <w:spacing w:line="279" w:lineRule="exact"/>
              <w:ind w:left="27"/>
              <w:rPr>
                <w:rFonts w:ascii="Calibri"/>
                <w:sz w:val="24"/>
              </w:rPr>
            </w:pPr>
            <w:r>
              <w:rPr>
                <w:rFonts w:ascii="Calibri"/>
                <w:spacing w:val="-4"/>
                <w:sz w:val="24"/>
              </w:rPr>
              <w:t>2.4)</w:t>
            </w:r>
          </w:p>
        </w:tc>
        <w:tc>
          <w:tcPr>
            <w:tcW w:w="1837" w:type="dxa"/>
          </w:tcPr>
          <w:p>
            <w:pPr>
              <w:pStyle w:val="TableParagraph"/>
              <w:rPr>
                <w:sz w:val="22"/>
              </w:rPr>
            </w:pPr>
          </w:p>
        </w:tc>
        <w:tc>
          <w:tcPr>
            <w:tcW w:w="1819" w:type="dxa"/>
            <w:gridSpan w:val="2"/>
          </w:tcPr>
          <w:p>
            <w:pPr>
              <w:pStyle w:val="TableParagraph"/>
              <w:rPr>
                <w:sz w:val="22"/>
              </w:rPr>
            </w:pPr>
          </w:p>
        </w:tc>
        <w:tc>
          <w:tcPr>
            <w:tcW w:w="1918" w:type="dxa"/>
            <w:gridSpan w:val="2"/>
          </w:tcPr>
          <w:p>
            <w:pPr>
              <w:pStyle w:val="TableParagraph"/>
              <w:rPr>
                <w:sz w:val="22"/>
              </w:rPr>
            </w:pPr>
          </w:p>
        </w:tc>
      </w:tr>
      <w:tr>
        <w:tblPrEx>
          <w:tblW w:w="0" w:type="auto"/>
          <w:jc w:val="left"/>
          <w:tblInd w:w="117" w:type="dxa"/>
          <w:tblLayout w:type="fixed"/>
          <w:tblCellMar>
            <w:top w:w="0" w:type="dxa"/>
            <w:left w:w="0" w:type="dxa"/>
            <w:bottom w:w="0" w:type="dxa"/>
            <w:right w:w="0" w:type="dxa"/>
          </w:tblCellMar>
          <w:tblLook w:val="01E0"/>
        </w:tblPrEx>
        <w:trPr>
          <w:trHeight w:val="320"/>
          <w:jc w:val="left"/>
        </w:trPr>
        <w:tc>
          <w:tcPr>
            <w:tcW w:w="1937" w:type="dxa"/>
          </w:tcPr>
          <w:p>
            <w:pPr>
              <w:pStyle w:val="TableParagraph"/>
              <w:spacing w:line="300" w:lineRule="exact"/>
              <w:ind w:left="108"/>
              <w:rPr>
                <w:rFonts w:ascii="宋体" w:eastAsia="宋体"/>
                <w:sz w:val="24"/>
              </w:rPr>
            </w:pPr>
            <w:r>
              <w:rPr>
                <w:sz w:val="24"/>
              </w:rPr>
              <w:t>7.</w:t>
            </w:r>
            <w:r>
              <w:rPr>
                <w:rFonts w:ascii="宋体" w:eastAsia="宋体"/>
                <w:spacing w:val="-3"/>
                <w:sz w:val="24"/>
              </w:rPr>
              <w:t>人群荷载</w:t>
            </w:r>
          </w:p>
        </w:tc>
        <w:tc>
          <w:tcPr>
            <w:tcW w:w="1778" w:type="dxa"/>
            <w:gridSpan w:val="2"/>
          </w:tcPr>
          <w:p>
            <w:pPr>
              <w:pStyle w:val="TableParagraph"/>
              <w:spacing w:line="300" w:lineRule="exact"/>
              <w:ind w:left="27"/>
              <w:rPr>
                <w:rFonts w:ascii="Calibri" w:hAnsi="Calibri"/>
                <w:sz w:val="24"/>
              </w:rPr>
            </w:pPr>
            <w:r>
              <w:rPr>
                <w:spacing w:val="-2"/>
                <w:sz w:val="24"/>
              </w:rPr>
              <w:t>G</w:t>
            </w:r>
            <w:r>
              <w:rPr>
                <w:spacing w:val="-2"/>
                <w:sz w:val="24"/>
                <w:vertAlign w:val="subscript"/>
              </w:rPr>
              <w:t>7k</w:t>
            </w:r>
            <w:r>
              <w:rPr>
                <w:spacing w:val="-2"/>
                <w:sz w:val="24"/>
                <w:vertAlign w:val="baseline"/>
              </w:rPr>
              <w:t>=2.5</w:t>
            </w:r>
            <w:r>
              <w:rPr>
                <w:rFonts w:ascii="宋体" w:hAnsi="宋体"/>
                <w:spacing w:val="-2"/>
                <w:sz w:val="24"/>
                <w:vertAlign w:val="baseline"/>
              </w:rPr>
              <w:t>×</w:t>
            </w:r>
            <w:r>
              <w:rPr>
                <w:rFonts w:ascii="Calibri" w:hAnsi="Calibri"/>
                <w:spacing w:val="-2"/>
                <w:sz w:val="24"/>
                <w:vertAlign w:val="baseline"/>
              </w:rPr>
              <w:t>1</w:t>
            </w:r>
          </w:p>
        </w:tc>
        <w:tc>
          <w:tcPr>
            <w:tcW w:w="1837" w:type="dxa"/>
          </w:tcPr>
          <w:p>
            <w:pPr>
              <w:pStyle w:val="TableParagraph"/>
              <w:spacing w:before="11"/>
              <w:ind w:left="106"/>
              <w:rPr>
                <w:sz w:val="24"/>
              </w:rPr>
            </w:pPr>
            <w:r>
              <w:rPr>
                <w:spacing w:val="-5"/>
                <w:sz w:val="24"/>
              </w:rPr>
              <w:t>2.5</w:t>
            </w:r>
          </w:p>
        </w:tc>
        <w:tc>
          <w:tcPr>
            <w:tcW w:w="1819" w:type="dxa"/>
            <w:gridSpan w:val="2"/>
          </w:tcPr>
          <w:p>
            <w:pPr>
              <w:pStyle w:val="TableParagraph"/>
              <w:spacing w:before="11"/>
              <w:ind w:left="126"/>
              <w:rPr>
                <w:sz w:val="24"/>
              </w:rPr>
            </w:pPr>
            <w:r>
              <w:rPr>
                <w:sz w:val="24"/>
              </w:rPr>
              <w:t>G</w:t>
            </w:r>
            <w:r>
              <w:rPr>
                <w:sz w:val="24"/>
                <w:vertAlign w:val="subscript"/>
              </w:rPr>
              <w:t>7</w:t>
            </w:r>
            <w:r>
              <w:rPr>
                <w:sz w:val="24"/>
                <w:vertAlign w:val="baseline"/>
              </w:rPr>
              <w:t xml:space="preserve">=1.20 </w:t>
            </w:r>
            <w:r>
              <w:rPr>
                <w:spacing w:val="-5"/>
                <w:sz w:val="24"/>
                <w:vertAlign w:val="baseline"/>
              </w:rPr>
              <w:t>G</w:t>
            </w:r>
            <w:r>
              <w:rPr>
                <w:spacing w:val="-5"/>
                <w:sz w:val="24"/>
                <w:vertAlign w:val="subscript"/>
              </w:rPr>
              <w:t>7k</w:t>
            </w:r>
          </w:p>
        </w:tc>
        <w:tc>
          <w:tcPr>
            <w:tcW w:w="1918" w:type="dxa"/>
            <w:gridSpan w:val="2"/>
          </w:tcPr>
          <w:p>
            <w:pPr>
              <w:pStyle w:val="TableParagraph"/>
              <w:spacing w:before="11"/>
              <w:ind w:left="164"/>
              <w:rPr>
                <w:sz w:val="24"/>
              </w:rPr>
            </w:pPr>
            <w:r>
              <w:rPr>
                <w:sz w:val="24"/>
              </w:rPr>
              <w:t>3</w:t>
            </w:r>
          </w:p>
        </w:tc>
      </w:tr>
      <w:tr>
        <w:tblPrEx>
          <w:tblW w:w="0" w:type="auto"/>
          <w:jc w:val="left"/>
          <w:tblInd w:w="117" w:type="dxa"/>
          <w:tblLayout w:type="fixed"/>
          <w:tblCellMar>
            <w:top w:w="0" w:type="dxa"/>
            <w:left w:w="0" w:type="dxa"/>
            <w:bottom w:w="0" w:type="dxa"/>
            <w:right w:w="0" w:type="dxa"/>
          </w:tblCellMar>
          <w:tblLook w:val="01E0"/>
        </w:tblPrEx>
        <w:trPr>
          <w:trHeight w:val="316"/>
          <w:jc w:val="left"/>
        </w:trPr>
        <w:tc>
          <w:tcPr>
            <w:tcW w:w="1937" w:type="dxa"/>
          </w:tcPr>
          <w:p>
            <w:pPr>
              <w:pStyle w:val="TableParagraph"/>
              <w:spacing w:line="296" w:lineRule="exact"/>
              <w:ind w:left="108"/>
              <w:rPr>
                <w:rFonts w:ascii="宋体" w:eastAsia="宋体"/>
                <w:sz w:val="24"/>
              </w:rPr>
            </w:pPr>
            <w:r>
              <w:rPr>
                <w:sz w:val="24"/>
              </w:rPr>
              <w:t>8.</w:t>
            </w:r>
            <w:r>
              <w:rPr>
                <w:rFonts w:ascii="宋体" w:eastAsia="宋体"/>
                <w:spacing w:val="-3"/>
                <w:sz w:val="24"/>
              </w:rPr>
              <w:t>渡槽自重</w:t>
            </w:r>
          </w:p>
        </w:tc>
        <w:tc>
          <w:tcPr>
            <w:tcW w:w="1778" w:type="dxa"/>
            <w:gridSpan w:val="2"/>
          </w:tcPr>
          <w:p>
            <w:pPr>
              <w:pStyle w:val="TableParagraph"/>
              <w:spacing w:line="296" w:lineRule="exact"/>
              <w:ind w:left="27"/>
              <w:rPr>
                <w:rFonts w:ascii="Calibri" w:eastAsia="Calibri" w:hAnsi="Calibri"/>
                <w:sz w:val="24"/>
              </w:rPr>
            </w:pPr>
            <w:r>
              <w:rPr>
                <w:w w:val="110"/>
                <w:sz w:val="24"/>
              </w:rPr>
              <w:t>G</w:t>
            </w:r>
            <w:r>
              <w:rPr>
                <w:spacing w:val="4"/>
                <w:w w:val="110"/>
                <w:sz w:val="24"/>
              </w:rPr>
              <w:t xml:space="preserve"> </w:t>
            </w:r>
            <w:r>
              <w:rPr>
                <w:rFonts w:ascii="宋体" w:eastAsia="宋体" w:hAnsi="宋体"/>
                <w:spacing w:val="40"/>
                <w:w w:val="110"/>
                <w:sz w:val="24"/>
                <w:vertAlign w:val="subscript"/>
              </w:rPr>
              <w:t>自</w:t>
            </w:r>
            <w:r>
              <w:rPr>
                <w:spacing w:val="-2"/>
                <w:w w:val="110"/>
                <w:sz w:val="24"/>
                <w:vertAlign w:val="subscript"/>
              </w:rPr>
              <w:t>k</w:t>
            </w:r>
            <w:r>
              <w:rPr>
                <w:spacing w:val="-2"/>
                <w:w w:val="110"/>
                <w:sz w:val="24"/>
                <w:vertAlign w:val="baseline"/>
              </w:rPr>
              <w:t>=25</w:t>
            </w:r>
            <w:r>
              <w:rPr>
                <w:rFonts w:ascii="宋体" w:eastAsia="宋体" w:hAnsi="宋体"/>
                <w:spacing w:val="-2"/>
                <w:w w:val="110"/>
                <w:sz w:val="24"/>
                <w:vertAlign w:val="baseline"/>
              </w:rPr>
              <w:t>×</w:t>
            </w:r>
            <w:r>
              <w:rPr>
                <w:rFonts w:ascii="Calibri" w:eastAsia="Calibri" w:hAnsi="Calibri"/>
                <w:spacing w:val="-2"/>
                <w:w w:val="110"/>
                <w:sz w:val="24"/>
                <w:vertAlign w:val="baseline"/>
              </w:rPr>
              <w:t>A</w:t>
            </w:r>
          </w:p>
        </w:tc>
        <w:tc>
          <w:tcPr>
            <w:tcW w:w="1837" w:type="dxa"/>
          </w:tcPr>
          <w:p>
            <w:pPr>
              <w:pStyle w:val="TableParagraph"/>
              <w:spacing w:before="2"/>
              <w:ind w:left="106"/>
              <w:rPr>
                <w:sz w:val="24"/>
              </w:rPr>
            </w:pPr>
            <w:r>
              <w:rPr>
                <w:spacing w:val="-5"/>
                <w:sz w:val="24"/>
              </w:rPr>
              <w:t>55</w:t>
            </w:r>
          </w:p>
        </w:tc>
        <w:tc>
          <w:tcPr>
            <w:tcW w:w="1819" w:type="dxa"/>
            <w:gridSpan w:val="2"/>
          </w:tcPr>
          <w:p>
            <w:pPr>
              <w:pStyle w:val="TableParagraph"/>
              <w:spacing w:line="296" w:lineRule="exact"/>
              <w:ind w:left="126"/>
              <w:rPr>
                <w:sz w:val="24"/>
              </w:rPr>
            </w:pPr>
            <w:r>
              <w:rPr>
                <w:sz w:val="24"/>
              </w:rPr>
              <w:t>G</w:t>
            </w:r>
            <w:r>
              <w:rPr>
                <w:spacing w:val="26"/>
                <w:sz w:val="24"/>
              </w:rPr>
              <w:t xml:space="preserve"> </w:t>
            </w:r>
            <w:r>
              <w:rPr>
                <w:rFonts w:ascii="宋体" w:eastAsia="宋体"/>
                <w:sz w:val="24"/>
                <w:vertAlign w:val="subscript"/>
              </w:rPr>
              <w:t>自</w:t>
            </w:r>
            <w:r>
              <w:rPr>
                <w:sz w:val="24"/>
                <w:vertAlign w:val="baseline"/>
              </w:rPr>
              <w:t>=1.05</w:t>
            </w:r>
            <w:r>
              <w:rPr>
                <w:spacing w:val="27"/>
                <w:sz w:val="24"/>
                <w:vertAlign w:val="baseline"/>
              </w:rPr>
              <w:t xml:space="preserve"> </w:t>
            </w:r>
            <w:r>
              <w:rPr>
                <w:sz w:val="24"/>
                <w:vertAlign w:val="baseline"/>
              </w:rPr>
              <w:t>G</w:t>
            </w:r>
            <w:r>
              <w:rPr>
                <w:spacing w:val="25"/>
                <w:sz w:val="24"/>
                <w:vertAlign w:val="baseline"/>
              </w:rPr>
              <w:t xml:space="preserve"> </w:t>
            </w:r>
            <w:r>
              <w:rPr>
                <w:rFonts w:ascii="宋体" w:eastAsia="宋体"/>
                <w:spacing w:val="40"/>
                <w:sz w:val="24"/>
                <w:vertAlign w:val="subscript"/>
              </w:rPr>
              <w:t>自</w:t>
            </w:r>
            <w:r>
              <w:rPr>
                <w:spacing w:val="-10"/>
                <w:sz w:val="24"/>
                <w:vertAlign w:val="subscript"/>
              </w:rPr>
              <w:t>k</w:t>
            </w:r>
          </w:p>
        </w:tc>
        <w:tc>
          <w:tcPr>
            <w:tcW w:w="1918" w:type="dxa"/>
            <w:gridSpan w:val="2"/>
          </w:tcPr>
          <w:p>
            <w:pPr>
              <w:pStyle w:val="TableParagraph"/>
              <w:spacing w:before="2"/>
              <w:ind w:left="164"/>
              <w:rPr>
                <w:sz w:val="24"/>
              </w:rPr>
            </w:pPr>
            <w:r>
              <w:rPr>
                <w:spacing w:val="-2"/>
                <w:sz w:val="24"/>
              </w:rPr>
              <w:t>57.75</w:t>
            </w:r>
          </w:p>
        </w:tc>
      </w:tr>
      <w:tr>
        <w:tblPrEx>
          <w:tblW w:w="0" w:type="auto"/>
          <w:jc w:val="left"/>
          <w:tblInd w:w="117" w:type="dxa"/>
          <w:tblLayout w:type="fixed"/>
          <w:tblCellMar>
            <w:top w:w="0" w:type="dxa"/>
            <w:left w:w="0" w:type="dxa"/>
            <w:bottom w:w="0" w:type="dxa"/>
            <w:right w:w="0" w:type="dxa"/>
          </w:tblCellMar>
          <w:tblLook w:val="01E0"/>
        </w:tblPrEx>
        <w:trPr>
          <w:trHeight w:val="291"/>
          <w:jc w:val="left"/>
        </w:trPr>
        <w:tc>
          <w:tcPr>
            <w:tcW w:w="1937" w:type="dxa"/>
            <w:tcBorders>
              <w:bottom w:val="single" w:sz="4" w:space="0" w:color="000000"/>
            </w:tcBorders>
          </w:tcPr>
          <w:p>
            <w:pPr>
              <w:pStyle w:val="TableParagraph"/>
              <w:rPr>
                <w:sz w:val="20"/>
              </w:rPr>
            </w:pPr>
          </w:p>
        </w:tc>
        <w:tc>
          <w:tcPr>
            <w:tcW w:w="1778" w:type="dxa"/>
            <w:gridSpan w:val="2"/>
            <w:tcBorders>
              <w:bottom w:val="single" w:sz="4" w:space="0" w:color="000000"/>
            </w:tcBorders>
          </w:tcPr>
          <w:p>
            <w:pPr>
              <w:pStyle w:val="TableParagraph"/>
              <w:spacing w:line="272" w:lineRule="exact"/>
              <w:ind w:left="507"/>
              <w:rPr>
                <w:rFonts w:ascii="Calibri" w:hAnsi="Calibri"/>
                <w:sz w:val="24"/>
              </w:rPr>
            </w:pPr>
            <w:r>
              <w:rPr>
                <w:rFonts w:ascii="Calibri" w:hAnsi="Calibri"/>
                <w:spacing w:val="-2"/>
                <w:sz w:val="24"/>
              </w:rPr>
              <w:t>=25</w:t>
            </w:r>
            <w:r>
              <w:rPr>
                <w:rFonts w:ascii="宋体" w:hAnsi="宋体"/>
                <w:spacing w:val="-2"/>
                <w:sz w:val="24"/>
              </w:rPr>
              <w:t>×</w:t>
            </w:r>
            <w:r>
              <w:rPr>
                <w:rFonts w:ascii="Calibri" w:hAnsi="Calibri"/>
                <w:spacing w:val="-2"/>
                <w:sz w:val="24"/>
              </w:rPr>
              <w:t>2.2</w:t>
            </w:r>
          </w:p>
        </w:tc>
        <w:tc>
          <w:tcPr>
            <w:tcW w:w="1837" w:type="dxa"/>
            <w:tcBorders>
              <w:bottom w:val="single" w:sz="4" w:space="0" w:color="000000"/>
            </w:tcBorders>
          </w:tcPr>
          <w:p>
            <w:pPr>
              <w:pStyle w:val="TableParagraph"/>
              <w:rPr>
                <w:sz w:val="20"/>
              </w:rPr>
            </w:pPr>
          </w:p>
        </w:tc>
        <w:tc>
          <w:tcPr>
            <w:tcW w:w="1819" w:type="dxa"/>
            <w:gridSpan w:val="2"/>
            <w:tcBorders>
              <w:bottom w:val="single" w:sz="4" w:space="0" w:color="000000"/>
            </w:tcBorders>
          </w:tcPr>
          <w:p>
            <w:pPr>
              <w:pStyle w:val="TableParagraph"/>
              <w:rPr>
                <w:sz w:val="20"/>
              </w:rPr>
            </w:pPr>
          </w:p>
        </w:tc>
        <w:tc>
          <w:tcPr>
            <w:tcW w:w="1918" w:type="dxa"/>
            <w:gridSpan w:val="2"/>
            <w:tcBorders>
              <w:bottom w:val="single" w:sz="4" w:space="0" w:color="000000"/>
            </w:tcBorders>
          </w:tcPr>
          <w:p>
            <w:pPr>
              <w:pStyle w:val="TableParagraph"/>
              <w:rPr>
                <w:sz w:val="20"/>
              </w:rPr>
            </w:pPr>
          </w:p>
        </w:tc>
      </w:tr>
      <w:tr>
        <w:tblPrEx>
          <w:tblW w:w="0" w:type="auto"/>
          <w:jc w:val="left"/>
          <w:tblInd w:w="117" w:type="dxa"/>
          <w:tblLayout w:type="fixed"/>
          <w:tblCellMar>
            <w:top w:w="0" w:type="dxa"/>
            <w:left w:w="0" w:type="dxa"/>
            <w:bottom w:w="0" w:type="dxa"/>
            <w:right w:w="0" w:type="dxa"/>
          </w:tblCellMar>
          <w:tblLook w:val="01E0"/>
        </w:tblPrEx>
        <w:trPr>
          <w:trHeight w:val="296"/>
          <w:jc w:val="left"/>
        </w:trPr>
        <w:tc>
          <w:tcPr>
            <w:tcW w:w="1937" w:type="dxa"/>
            <w:tcBorders>
              <w:top w:val="single" w:sz="4" w:space="0" w:color="000000"/>
            </w:tcBorders>
          </w:tcPr>
          <w:p>
            <w:pPr>
              <w:pStyle w:val="TableParagraph"/>
              <w:spacing w:before="4" w:line="272" w:lineRule="exact"/>
              <w:ind w:left="108"/>
              <w:rPr>
                <w:rFonts w:ascii="宋体" w:eastAsia="宋体"/>
                <w:sz w:val="24"/>
              </w:rPr>
            </w:pPr>
            <w:r>
              <w:rPr>
                <w:rFonts w:ascii="宋体" w:eastAsia="宋体"/>
                <w:sz w:val="24"/>
              </w:rPr>
              <w:t>（</w:t>
            </w:r>
            <w:r>
              <w:rPr>
                <w:sz w:val="24"/>
              </w:rPr>
              <w:t>4</w:t>
            </w:r>
            <w:r>
              <w:rPr>
                <w:rFonts w:ascii="宋体" w:eastAsia="宋体"/>
                <w:sz w:val="24"/>
              </w:rPr>
              <w:t>）</w:t>
            </w:r>
            <w:r>
              <w:rPr>
                <w:rFonts w:ascii="宋体" w:eastAsia="宋体"/>
                <w:spacing w:val="-2"/>
                <w:sz w:val="24"/>
              </w:rPr>
              <w:t>内力计算：</w:t>
            </w:r>
          </w:p>
        </w:tc>
        <w:tc>
          <w:tcPr>
            <w:tcW w:w="1778" w:type="dxa"/>
            <w:gridSpan w:val="2"/>
            <w:tcBorders>
              <w:top w:val="single" w:sz="4" w:space="0" w:color="000000"/>
            </w:tcBorders>
          </w:tcPr>
          <w:p>
            <w:pPr>
              <w:pStyle w:val="TableParagraph"/>
              <w:rPr>
                <w:sz w:val="22"/>
              </w:rPr>
            </w:pPr>
          </w:p>
        </w:tc>
        <w:tc>
          <w:tcPr>
            <w:tcW w:w="1837" w:type="dxa"/>
            <w:tcBorders>
              <w:top w:val="single" w:sz="4" w:space="0" w:color="000000"/>
            </w:tcBorders>
          </w:tcPr>
          <w:p>
            <w:pPr>
              <w:pStyle w:val="TableParagraph"/>
              <w:rPr>
                <w:sz w:val="22"/>
              </w:rPr>
            </w:pPr>
          </w:p>
        </w:tc>
        <w:tc>
          <w:tcPr>
            <w:tcW w:w="1819" w:type="dxa"/>
            <w:gridSpan w:val="2"/>
            <w:tcBorders>
              <w:top w:val="single" w:sz="4" w:space="0" w:color="000000"/>
            </w:tcBorders>
          </w:tcPr>
          <w:p>
            <w:pPr>
              <w:pStyle w:val="TableParagraph"/>
              <w:rPr>
                <w:sz w:val="22"/>
              </w:rPr>
            </w:pPr>
          </w:p>
        </w:tc>
        <w:tc>
          <w:tcPr>
            <w:tcW w:w="1918" w:type="dxa"/>
            <w:gridSpan w:val="2"/>
            <w:tcBorders>
              <w:top w:val="single" w:sz="4" w:space="0" w:color="000000"/>
            </w:tcBorders>
          </w:tcPr>
          <w:p>
            <w:pPr>
              <w:pStyle w:val="TableParagraph"/>
              <w:rPr>
                <w:sz w:val="22"/>
              </w:rPr>
            </w:pPr>
          </w:p>
        </w:tc>
      </w:tr>
    </w:tbl>
    <w:p>
      <w:pPr>
        <w:spacing w:after="0"/>
        <w:rPr>
          <w:sz w:val="22"/>
        </w:rPr>
        <w:sectPr>
          <w:headerReference w:type="even" r:id="rId185"/>
          <w:headerReference w:type="default" r:id="rId186"/>
          <w:footerReference w:type="even" r:id="rId187"/>
          <w:footerReference w:type="default" r:id="rId188"/>
          <w:pgSz w:w="11910" w:h="16840"/>
          <w:pgMar w:top="1320" w:right="780" w:bottom="1040" w:left="1200" w:header="1054" w:footer="849"/>
          <w:pgNumType w:start="38"/>
          <w:cols w:space="708"/>
        </w:sectPr>
      </w:pPr>
    </w:p>
    <w:p>
      <w:pPr>
        <w:pStyle w:val="BodyText"/>
        <w:spacing w:before="1"/>
        <w:rPr>
          <w:rFonts w:ascii="宋体"/>
          <w:sz w:val="28"/>
        </w:rPr>
      </w:pPr>
    </w:p>
    <w:p>
      <w:pPr>
        <w:pStyle w:val="BodyText"/>
        <w:spacing w:before="66"/>
        <w:ind w:left="966"/>
        <w:rPr>
          <w:rFonts w:ascii="宋体" w:eastAsia="宋体"/>
        </w:rPr>
      </w:pPr>
      <w:r>
        <w:rPr>
          <w:rFonts w:ascii="宋体" w:eastAsia="宋体"/>
          <w:spacing w:val="-2"/>
        </w:rPr>
        <w:t>槽身截面：</w:t>
      </w:r>
    </w:p>
    <w:p>
      <w:pPr>
        <w:pStyle w:val="BodyText"/>
        <w:spacing w:before="114"/>
        <w:ind w:left="966"/>
        <w:rPr>
          <w:sz w:val="16"/>
        </w:rPr>
      </w:pPr>
      <w:r>
        <w:rPr>
          <w:spacing w:val="-2"/>
        </w:rPr>
        <w:t>A=800×3000+200×2×1600-</w:t>
      </w:r>
      <w:r>
        <w:rPr>
          <w:rFonts w:ascii="宋体" w:eastAsia="宋体" w:hAnsi="宋体"/>
          <w:spacing w:val="-2"/>
        </w:rPr>
        <w:t>（</w:t>
      </w:r>
      <w:r>
        <w:rPr>
          <w:spacing w:val="-2"/>
        </w:rPr>
        <w:t>2300+2300-400</w:t>
      </w:r>
      <w:r>
        <w:rPr>
          <w:rFonts w:ascii="宋体" w:eastAsia="宋体" w:hAnsi="宋体"/>
          <w:spacing w:val="-2"/>
        </w:rPr>
        <w:t>）</w:t>
      </w:r>
      <w:r>
        <w:rPr>
          <w:spacing w:val="-2"/>
        </w:rPr>
        <w:t>×200×2×0.5=2.2m</w:t>
      </w:r>
      <w:r>
        <w:rPr>
          <w:spacing w:val="-2"/>
          <w:position w:val="7"/>
          <w:sz w:val="16"/>
        </w:rPr>
        <w:t>2</w:t>
      </w:r>
    </w:p>
    <w:p>
      <w:pPr>
        <w:pStyle w:val="BodyText"/>
        <w:spacing w:before="114" w:line="328" w:lineRule="auto"/>
        <w:ind w:left="501" w:right="352"/>
        <w:rPr>
          <w:rFonts w:ascii="宋体" w:eastAsia="宋体" w:hAnsi="宋体"/>
        </w:rPr>
      </w:pPr>
      <w:r>
        <w:pict>
          <v:shape id="_x0000_s1315" type="#_x0000_t202" style="width:4pt;height:8.9pt;margin-top:12.37pt;margin-left:342.77pt;mso-position-horizontal-relative:page;position:absolute;z-index:-251638784" filled="f" stroked="f">
            <v:textbox inset="0,0,0,0">
              <w:txbxContent>
                <w:p>
                  <w:pPr>
                    <w:spacing w:before="0" w:line="177" w:lineRule="exact"/>
                    <w:ind w:left="0" w:right="0" w:firstLine="0"/>
                    <w:jc w:val="left"/>
                    <w:rPr>
                      <w:sz w:val="16"/>
                    </w:rPr>
                  </w:pPr>
                  <w:r>
                    <w:rPr>
                      <w:sz w:val="16"/>
                    </w:rPr>
                    <w:t>0</w:t>
                  </w:r>
                </w:p>
              </w:txbxContent>
            </v:textbox>
          </v:shape>
        </w:pict>
      </w:r>
      <w:r>
        <w:rPr>
          <w:rFonts w:ascii="宋体" w:eastAsia="宋体" w:hAnsi="宋体"/>
          <w:spacing w:val="-3"/>
        </w:rPr>
        <w:t xml:space="preserve">跨中弯矩设计值为 </w:t>
      </w:r>
      <w:r>
        <w:t>M=γ</w:t>
      </w:r>
      <w:r>
        <w:rPr>
          <w:vertAlign w:val="subscript"/>
        </w:rPr>
        <w:t>0</w:t>
      </w:r>
      <w:r>
        <w:rPr>
          <w:vertAlign w:val="baseline"/>
        </w:rPr>
        <w:t>φ[1/8(q</w:t>
      </w:r>
      <w:r>
        <w:rPr>
          <w:spacing w:val="32"/>
          <w:vertAlign w:val="baseline"/>
        </w:rPr>
        <w:t xml:space="preserve"> </w:t>
      </w:r>
      <w:r>
        <w:rPr>
          <w:rFonts w:ascii="宋体" w:eastAsia="宋体" w:hAnsi="宋体"/>
          <w:vertAlign w:val="subscript"/>
        </w:rPr>
        <w:t>水</w:t>
      </w:r>
      <w:r>
        <w:rPr>
          <w:vertAlign w:val="baseline"/>
        </w:rPr>
        <w:t>+q</w:t>
      </w:r>
      <w:r>
        <w:rPr>
          <w:spacing w:val="32"/>
          <w:vertAlign w:val="baseline"/>
        </w:rPr>
        <w:t xml:space="preserve"> </w:t>
      </w:r>
      <w:r>
        <w:rPr>
          <w:rFonts w:ascii="宋体" w:eastAsia="宋体" w:hAnsi="宋体"/>
          <w:vertAlign w:val="subscript"/>
        </w:rPr>
        <w:t>自</w:t>
      </w:r>
      <w:r>
        <w:rPr>
          <w:vertAlign w:val="baseline"/>
        </w:rPr>
        <w:t>+q</w:t>
      </w:r>
      <w:r>
        <w:rPr>
          <w:spacing w:val="32"/>
          <w:vertAlign w:val="baseline"/>
        </w:rPr>
        <w:t xml:space="preserve"> </w:t>
      </w:r>
      <w:r>
        <w:rPr>
          <w:rFonts w:ascii="宋体" w:eastAsia="宋体" w:hAnsi="宋体"/>
          <w:vertAlign w:val="subscript"/>
        </w:rPr>
        <w:t>人</w:t>
      </w:r>
      <w:r>
        <w:rPr>
          <w:vertAlign w:val="baseline"/>
        </w:rPr>
        <w:t>+q</w:t>
      </w:r>
      <w:r>
        <w:rPr>
          <w:spacing w:val="32"/>
          <w:vertAlign w:val="baseline"/>
        </w:rPr>
        <w:t xml:space="preserve"> </w:t>
      </w:r>
      <w:r>
        <w:rPr>
          <w:rFonts w:ascii="宋体" w:eastAsia="宋体" w:hAnsi="宋体"/>
          <w:vertAlign w:val="subscript"/>
        </w:rPr>
        <w:t>行</w:t>
      </w:r>
      <w:r>
        <w:rPr>
          <w:vertAlign w:val="baseline"/>
        </w:rPr>
        <w:t>)L</w:t>
      </w:r>
      <w:r>
        <w:rPr>
          <w:spacing w:val="40"/>
          <w:vertAlign w:val="baseline"/>
        </w:rPr>
        <w:t xml:space="preserve"> </w:t>
      </w:r>
      <w:r>
        <w:rPr>
          <w:position w:val="7"/>
          <w:sz w:val="16"/>
          <w:vertAlign w:val="baseline"/>
        </w:rPr>
        <w:t>2</w:t>
      </w:r>
      <w:r>
        <w:rPr>
          <w:vertAlign w:val="baseline"/>
        </w:rPr>
        <w:t>]</w:t>
      </w:r>
      <w:r>
        <w:rPr>
          <w:rFonts w:ascii="宋体" w:eastAsia="宋体" w:hAnsi="宋体"/>
          <w:vertAlign w:val="baseline"/>
        </w:rPr>
        <w:t>，式中结构重要性系数γ</w:t>
      </w:r>
      <w:r>
        <w:rPr>
          <w:vertAlign w:val="subscript"/>
        </w:rPr>
        <w:t>0</w:t>
      </w:r>
      <w:r>
        <w:rPr>
          <w:vertAlign w:val="baseline"/>
        </w:rPr>
        <w:t>=1.0</w:t>
      </w:r>
      <w:r>
        <w:rPr>
          <w:rFonts w:ascii="宋体" w:eastAsia="宋体" w:hAnsi="宋体"/>
          <w:vertAlign w:val="baseline"/>
        </w:rPr>
        <w:t>，正</w:t>
      </w:r>
      <w:r>
        <w:rPr>
          <w:rFonts w:ascii="宋体" w:eastAsia="宋体" w:hAnsi="宋体"/>
          <w:spacing w:val="-2"/>
          <w:vertAlign w:val="baseline"/>
        </w:rPr>
        <w:t>常运行期为持久状况，所以设计状况系数φ</w:t>
      </w:r>
      <w:r>
        <w:rPr>
          <w:rFonts w:ascii="Calibri" w:eastAsia="Calibri" w:hAnsi="Calibri"/>
          <w:spacing w:val="-2"/>
          <w:vertAlign w:val="baseline"/>
        </w:rPr>
        <w:t>=1.0</w:t>
      </w:r>
      <w:r>
        <w:rPr>
          <w:rFonts w:ascii="宋体" w:eastAsia="宋体" w:hAnsi="宋体"/>
          <w:spacing w:val="-2"/>
          <w:vertAlign w:val="baseline"/>
        </w:rPr>
        <w:t>，荷载分项系数：</w:t>
      </w:r>
    </w:p>
    <w:p>
      <w:pPr>
        <w:pStyle w:val="BodyText"/>
        <w:spacing w:line="328" w:lineRule="auto"/>
        <w:ind w:left="501" w:right="3209"/>
        <w:rPr>
          <w:rFonts w:ascii="宋体" w:eastAsia="宋体" w:hAnsi="宋体"/>
        </w:rPr>
      </w:pPr>
      <w:r>
        <w:rPr>
          <w:rFonts w:ascii="宋体" w:eastAsia="宋体" w:hAnsi="宋体"/>
          <w:spacing w:val="-2"/>
        </w:rPr>
        <w:t>活荷载γ</w:t>
      </w:r>
      <w:r>
        <w:rPr>
          <w:spacing w:val="-2"/>
          <w:vertAlign w:val="subscript"/>
        </w:rPr>
        <w:t>Q</w:t>
      </w:r>
      <w:r>
        <w:rPr>
          <w:spacing w:val="-2"/>
          <w:vertAlign w:val="baseline"/>
        </w:rPr>
        <w:t>=1.20</w:t>
      </w:r>
      <w:r>
        <w:rPr>
          <w:rFonts w:ascii="宋体" w:eastAsia="宋体" w:hAnsi="宋体"/>
          <w:spacing w:val="-2"/>
          <w:vertAlign w:val="baseline"/>
        </w:rPr>
        <w:t>，永久荷载γ</w:t>
      </w:r>
      <w:r>
        <w:rPr>
          <w:spacing w:val="-2"/>
          <w:vertAlign w:val="subscript"/>
        </w:rPr>
        <w:t>G</w:t>
      </w:r>
      <w:r>
        <w:rPr>
          <w:spacing w:val="-2"/>
          <w:vertAlign w:val="baseline"/>
        </w:rPr>
        <w:t>=1.05</w:t>
      </w:r>
      <w:r>
        <w:rPr>
          <w:rFonts w:ascii="宋体" w:eastAsia="宋体" w:hAnsi="宋体"/>
          <w:spacing w:val="-2"/>
          <w:vertAlign w:val="baseline"/>
        </w:rPr>
        <w:t>，可控制荷载γ</w:t>
      </w:r>
      <w:r>
        <w:rPr>
          <w:spacing w:val="-2"/>
          <w:vertAlign w:val="subscript"/>
        </w:rPr>
        <w:t>Q</w:t>
      </w:r>
      <w:r>
        <w:rPr>
          <w:spacing w:val="-2"/>
          <w:vertAlign w:val="baseline"/>
        </w:rPr>
        <w:t>=1.1</w:t>
      </w:r>
      <w:r>
        <w:rPr>
          <w:rFonts w:ascii="宋体" w:eastAsia="宋体" w:hAnsi="宋体"/>
          <w:spacing w:val="-2"/>
          <w:vertAlign w:val="baseline"/>
        </w:rPr>
        <w:t>。</w:t>
      </w:r>
      <w:r>
        <w:rPr>
          <w:rFonts w:ascii="宋体" w:eastAsia="宋体" w:hAnsi="宋体"/>
          <w:spacing w:val="-2"/>
          <w:vertAlign w:val="baseline"/>
        </w:rPr>
        <w:t>跨中弯矩：</w:t>
      </w:r>
    </w:p>
    <w:p>
      <w:pPr>
        <w:pStyle w:val="BodyText"/>
        <w:tabs>
          <w:tab w:val="left" w:pos="8934"/>
        </w:tabs>
        <w:spacing w:line="307" w:lineRule="exact"/>
        <w:ind w:left="1842"/>
        <w:rPr>
          <w:rFonts w:ascii="宋体" w:eastAsia="宋体" w:hAnsi="宋体"/>
        </w:rPr>
      </w:pPr>
      <w:r>
        <w:pict>
          <v:shape id="_x0000_s1316" type="#_x0000_t202" style="width:4pt;height:8.9pt;margin-top:6.66pt;margin-left:296.72pt;mso-position-horizontal-relative:page;position:absolute;z-index:-251637760" filled="f" stroked="f">
            <v:textbox inset="0,0,0,0">
              <w:txbxContent>
                <w:p>
                  <w:pPr>
                    <w:spacing w:before="0" w:line="177" w:lineRule="exact"/>
                    <w:ind w:left="0" w:right="0" w:firstLine="0"/>
                    <w:jc w:val="left"/>
                    <w:rPr>
                      <w:sz w:val="16"/>
                    </w:rPr>
                  </w:pPr>
                  <w:r>
                    <w:rPr>
                      <w:sz w:val="16"/>
                    </w:rPr>
                    <w:t>0</w:t>
                  </w:r>
                </w:p>
              </w:txbxContent>
            </v:textbox>
          </v:shape>
        </w:pict>
      </w:r>
      <w:r>
        <w:rPr>
          <w:spacing w:val="-4"/>
          <w:w w:val="105"/>
        </w:rPr>
        <w:t>M=γ</w:t>
      </w:r>
      <w:r>
        <w:rPr>
          <w:spacing w:val="-4"/>
          <w:w w:val="105"/>
          <w:vertAlign w:val="subscript"/>
        </w:rPr>
        <w:t>0</w:t>
      </w:r>
      <w:r>
        <w:rPr>
          <w:spacing w:val="-4"/>
          <w:w w:val="105"/>
          <w:vertAlign w:val="baseline"/>
        </w:rPr>
        <w:t>φ[1/8(q</w:t>
      </w:r>
      <w:r>
        <w:rPr>
          <w:spacing w:val="-33"/>
          <w:w w:val="105"/>
          <w:vertAlign w:val="baseline"/>
        </w:rPr>
        <w:t xml:space="preserve"> </w:t>
      </w:r>
      <w:r>
        <w:rPr>
          <w:rFonts w:ascii="宋体" w:eastAsia="宋体" w:hAnsi="宋体"/>
          <w:spacing w:val="-4"/>
          <w:w w:val="105"/>
          <w:vertAlign w:val="subscript"/>
        </w:rPr>
        <w:t>水</w:t>
      </w:r>
      <w:r>
        <w:rPr>
          <w:spacing w:val="-4"/>
          <w:w w:val="105"/>
          <w:vertAlign w:val="baseline"/>
        </w:rPr>
        <w:t>+q</w:t>
      </w:r>
      <w:r>
        <w:rPr>
          <w:spacing w:val="-33"/>
          <w:w w:val="105"/>
          <w:vertAlign w:val="baseline"/>
        </w:rPr>
        <w:t xml:space="preserve"> </w:t>
      </w:r>
      <w:r>
        <w:rPr>
          <w:rFonts w:ascii="宋体" w:eastAsia="宋体" w:hAnsi="宋体"/>
          <w:spacing w:val="-4"/>
          <w:w w:val="105"/>
          <w:vertAlign w:val="subscript"/>
        </w:rPr>
        <w:t>自</w:t>
      </w:r>
      <w:r>
        <w:rPr>
          <w:spacing w:val="-4"/>
          <w:w w:val="105"/>
          <w:vertAlign w:val="baseline"/>
        </w:rPr>
        <w:t>+q</w:t>
      </w:r>
      <w:r>
        <w:rPr>
          <w:spacing w:val="-33"/>
          <w:w w:val="105"/>
          <w:vertAlign w:val="baseline"/>
        </w:rPr>
        <w:t xml:space="preserve"> </w:t>
      </w:r>
      <w:r>
        <w:rPr>
          <w:rFonts w:ascii="宋体" w:eastAsia="宋体" w:hAnsi="宋体"/>
          <w:spacing w:val="-4"/>
          <w:w w:val="105"/>
          <w:vertAlign w:val="subscript"/>
        </w:rPr>
        <w:t>人</w:t>
      </w:r>
      <w:r>
        <w:rPr>
          <w:spacing w:val="-4"/>
          <w:w w:val="105"/>
          <w:vertAlign w:val="baseline"/>
        </w:rPr>
        <w:t>+q</w:t>
      </w:r>
      <w:r>
        <w:rPr>
          <w:spacing w:val="-33"/>
          <w:w w:val="105"/>
          <w:vertAlign w:val="baseline"/>
        </w:rPr>
        <w:t xml:space="preserve"> </w:t>
      </w:r>
      <w:r>
        <w:rPr>
          <w:rFonts w:ascii="宋体" w:eastAsia="宋体" w:hAnsi="宋体"/>
          <w:spacing w:val="-4"/>
          <w:w w:val="105"/>
          <w:vertAlign w:val="subscript"/>
        </w:rPr>
        <w:t>行</w:t>
      </w:r>
      <w:r>
        <w:rPr>
          <w:spacing w:val="-4"/>
          <w:w w:val="105"/>
          <w:vertAlign w:val="baseline"/>
        </w:rPr>
        <w:t>)L</w:t>
      </w:r>
      <w:r>
        <w:rPr>
          <w:spacing w:val="2"/>
          <w:w w:val="105"/>
          <w:vertAlign w:val="baseline"/>
        </w:rPr>
        <w:t xml:space="preserve"> </w:t>
      </w:r>
      <w:r>
        <w:rPr>
          <w:spacing w:val="-5"/>
          <w:w w:val="105"/>
          <w:position w:val="7"/>
          <w:sz w:val="16"/>
          <w:vertAlign w:val="baseline"/>
        </w:rPr>
        <w:t>2</w:t>
      </w:r>
      <w:r>
        <w:rPr>
          <w:spacing w:val="-5"/>
          <w:w w:val="105"/>
          <w:vertAlign w:val="baseline"/>
        </w:rPr>
        <w:t>]</w:t>
      </w:r>
      <w:r>
        <w:rPr>
          <w:vertAlign w:val="baseline"/>
        </w:rPr>
        <w:tab/>
      </w:r>
      <w:r>
        <w:rPr>
          <w:rFonts w:ascii="宋体" w:eastAsia="宋体" w:hAnsi="宋体"/>
          <w:vertAlign w:val="baseline"/>
        </w:rPr>
        <w:t>（</w:t>
      </w:r>
      <w:r>
        <w:rPr>
          <w:vertAlign w:val="baseline"/>
        </w:rPr>
        <w:t>4-</w:t>
      </w:r>
      <w:r>
        <w:rPr>
          <w:spacing w:val="-5"/>
          <w:w w:val="110"/>
          <w:vertAlign w:val="baseline"/>
        </w:rPr>
        <w:t>5</w:t>
      </w:r>
      <w:r>
        <w:rPr>
          <w:rFonts w:ascii="宋体" w:eastAsia="宋体" w:hAnsi="宋体"/>
          <w:spacing w:val="-5"/>
          <w:w w:val="110"/>
          <w:vertAlign w:val="baseline"/>
        </w:rPr>
        <w:t>）</w:t>
      </w:r>
    </w:p>
    <w:p>
      <w:pPr>
        <w:pStyle w:val="BodyText"/>
        <w:spacing w:before="127"/>
        <w:ind w:left="2062"/>
      </w:pPr>
      <w:r>
        <w:t>=1×1[1/8(57.75+88.91+6+5.25)10.92</w:t>
      </w:r>
      <w:r>
        <w:rPr>
          <w:spacing w:val="-21"/>
        </w:rPr>
        <w:t xml:space="preserve"> </w:t>
      </w:r>
      <w:r>
        <w:rPr>
          <w:spacing w:val="-5"/>
          <w:position w:val="7"/>
          <w:sz w:val="16"/>
        </w:rPr>
        <w:t>2</w:t>
      </w:r>
      <w:r>
        <w:rPr>
          <w:spacing w:val="-5"/>
        </w:rPr>
        <w:t>]</w:t>
      </w:r>
    </w:p>
    <w:p>
      <w:pPr>
        <w:pStyle w:val="BodyText"/>
        <w:spacing w:before="146"/>
        <w:ind w:left="2061"/>
      </w:pPr>
      <w:r>
        <w:t xml:space="preserve">=2353.8 </w:t>
      </w:r>
      <w:r>
        <w:rPr>
          <w:spacing w:val="-4"/>
        </w:rPr>
        <w:t>KN·m</w:t>
      </w:r>
    </w:p>
    <w:p>
      <w:pPr>
        <w:pStyle w:val="BodyText"/>
        <w:spacing w:before="131"/>
        <w:ind w:left="501"/>
        <w:rPr>
          <w:rFonts w:ascii="宋体" w:eastAsia="宋体"/>
        </w:rPr>
      </w:pPr>
      <w:r>
        <w:rPr>
          <w:rFonts w:ascii="宋体" w:eastAsia="宋体"/>
          <w:spacing w:val="-2"/>
        </w:rPr>
        <w:t>支座处剪力：</w:t>
      </w:r>
    </w:p>
    <w:p>
      <w:pPr>
        <w:pStyle w:val="BodyText"/>
        <w:tabs>
          <w:tab w:val="left" w:pos="6947"/>
        </w:tabs>
        <w:spacing w:before="114"/>
        <w:ind w:right="234"/>
        <w:jc w:val="right"/>
        <w:rPr>
          <w:rFonts w:ascii="宋体" w:eastAsia="宋体" w:hAnsi="宋体"/>
        </w:rPr>
      </w:pPr>
      <w:r>
        <w:t>Q=1/2(57.75+88.91+6+5.25)</w:t>
      </w:r>
      <w:r>
        <w:rPr>
          <w:spacing w:val="35"/>
        </w:rPr>
        <w:t xml:space="preserve"> </w:t>
      </w:r>
      <w:r>
        <w:rPr>
          <w:rFonts w:ascii="宋体" w:eastAsia="宋体" w:hAnsi="宋体"/>
          <w:spacing w:val="-2"/>
        </w:rPr>
        <w:t>×</w:t>
      </w:r>
      <w:r>
        <w:rPr>
          <w:rFonts w:ascii="Calibri" w:eastAsia="Calibri" w:hAnsi="Calibri"/>
          <w:spacing w:val="-2"/>
        </w:rPr>
        <w:t>10.92</w:t>
      </w:r>
      <w:r>
        <w:rPr>
          <w:rFonts w:ascii="Calibri" w:eastAsia="Calibri" w:hAnsi="Calibri"/>
        </w:rPr>
        <w:tab/>
      </w:r>
      <w:r>
        <w:rPr>
          <w:rFonts w:ascii="宋体" w:eastAsia="宋体" w:hAnsi="宋体"/>
        </w:rPr>
        <w:t>（</w:t>
      </w:r>
      <w:r>
        <w:t>4-</w:t>
      </w:r>
      <w:r>
        <w:rPr>
          <w:spacing w:val="-5"/>
        </w:rPr>
        <w:t>6</w:t>
      </w:r>
      <w:r>
        <w:rPr>
          <w:rFonts w:ascii="宋体" w:eastAsia="宋体" w:hAnsi="宋体"/>
          <w:spacing w:val="-5"/>
        </w:rPr>
        <w:t>）</w:t>
      </w:r>
    </w:p>
    <w:p>
      <w:pPr>
        <w:pStyle w:val="BodyText"/>
        <w:spacing w:before="113"/>
        <w:ind w:left="2182"/>
        <w:rPr>
          <w:rFonts w:ascii="Calibri" w:hAnsi="Calibri"/>
        </w:rPr>
      </w:pPr>
      <w:r>
        <w:rPr>
          <w:rFonts w:ascii="Calibri" w:hAnsi="Calibri"/>
          <w:spacing w:val="-2"/>
        </w:rPr>
        <w:t>=0.8622</w:t>
      </w:r>
      <w:r>
        <w:rPr>
          <w:rFonts w:ascii="宋体" w:hAnsi="宋体"/>
          <w:spacing w:val="-2"/>
        </w:rPr>
        <w:t>×</w:t>
      </w:r>
      <w:r>
        <w:rPr>
          <w:rFonts w:ascii="Calibri" w:hAnsi="Calibri"/>
          <w:spacing w:val="-2"/>
        </w:rPr>
        <w:t>10</w:t>
      </w:r>
      <w:r>
        <w:rPr>
          <w:rFonts w:ascii="Calibri" w:hAnsi="Calibri"/>
          <w:spacing w:val="-2"/>
          <w:vertAlign w:val="superscript"/>
        </w:rPr>
        <w:t>3</w:t>
      </w:r>
      <w:r>
        <w:rPr>
          <w:rFonts w:ascii="Calibri" w:hAnsi="Calibri"/>
          <w:spacing w:val="-2"/>
          <w:vertAlign w:val="baseline"/>
        </w:rPr>
        <w:t>KN</w:t>
      </w:r>
    </w:p>
    <w:p>
      <w:pPr>
        <w:pStyle w:val="Heading5"/>
        <w:numPr>
          <w:ilvl w:val="2"/>
          <w:numId w:val="17"/>
        </w:numPr>
        <w:tabs>
          <w:tab w:val="left" w:pos="1102"/>
        </w:tabs>
        <w:spacing w:before="58" w:after="0" w:line="240" w:lineRule="auto"/>
        <w:ind w:left="1102" w:right="0" w:hanging="601"/>
        <w:jc w:val="left"/>
        <w:rPr>
          <w:rFonts w:ascii="Microsoft JhengHei" w:eastAsia="Microsoft JhengHei"/>
        </w:rPr>
      </w:pPr>
      <w:bookmarkStart w:id="26" w:name="_TOC_250025"/>
      <w:bookmarkEnd w:id="26"/>
      <w:r>
        <w:rPr>
          <w:rFonts w:ascii="Microsoft JhengHei" w:eastAsia="Microsoft JhengHei"/>
          <w:spacing w:val="-2"/>
        </w:rPr>
        <w:t>槽身的纵向配筋计算</w:t>
      </w:r>
    </w:p>
    <w:p>
      <w:pPr>
        <w:pStyle w:val="BodyText"/>
        <w:spacing w:before="8"/>
        <w:rPr>
          <w:rFonts w:ascii="Microsoft JhengHei"/>
          <w:b/>
          <w:sz w:val="21"/>
        </w:rPr>
      </w:pPr>
    </w:p>
    <w:p>
      <w:pPr>
        <w:pStyle w:val="BodyText"/>
        <w:ind w:left="501"/>
        <w:rPr>
          <w:rFonts w:ascii="宋体" w:eastAsia="宋体" w:hAnsi="宋体"/>
        </w:rPr>
      </w:pPr>
      <w:r>
        <w:rPr>
          <w:rFonts w:ascii="宋体" w:eastAsia="宋体" w:hAnsi="宋体"/>
        </w:rPr>
        <w:t>按“T”</w:t>
      </w:r>
      <w:r>
        <w:rPr>
          <w:rFonts w:ascii="宋体" w:eastAsia="宋体" w:hAnsi="宋体"/>
          <w:spacing w:val="-2"/>
        </w:rPr>
        <w:t>形梁计算配筋：</w:t>
      </w:r>
    </w:p>
    <w:p>
      <w:pPr>
        <w:pStyle w:val="BodyText"/>
        <w:spacing w:before="114" w:line="403" w:lineRule="auto"/>
        <w:ind w:left="501" w:right="352"/>
        <w:jc w:val="both"/>
        <w:rPr>
          <w:rFonts w:ascii="宋体" w:eastAsia="宋体" w:hAnsi="宋体"/>
        </w:rPr>
      </w:pPr>
      <w:r>
        <w:pict>
          <v:shape id="_x0000_s1317" type="#_x0000_t202" style="width:4.5pt;height:9pt;margin-top:38.93pt;margin-left:213.51pt;mso-position-horizontal-relative:page;position:absolute;z-index:-251636736" filled="f" stroked="f">
            <v:textbox inset="0,0,0,0">
              <w:txbxContent>
                <w:p>
                  <w:pPr>
                    <w:spacing w:before="0" w:line="180" w:lineRule="exact"/>
                    <w:ind w:left="0" w:right="0" w:firstLine="0"/>
                    <w:jc w:val="left"/>
                    <w:rPr>
                      <w:rFonts w:ascii="宋体"/>
                      <w:sz w:val="18"/>
                    </w:rPr>
                  </w:pPr>
                  <w:r>
                    <w:rPr>
                      <w:rFonts w:ascii="宋体"/>
                      <w:sz w:val="18"/>
                    </w:rPr>
                    <w:t>f</w:t>
                  </w:r>
                </w:p>
              </w:txbxContent>
            </v:textbox>
          </v:shape>
        </w:pict>
      </w:r>
      <w:r>
        <w:pict>
          <v:shape id="_x0000_s1318" type="#_x0000_t202" style="width:4.5pt;height:9pt;margin-top:70.13pt;margin-left:145.1pt;mso-position-horizontal-relative:page;position:absolute;z-index:-251635712" filled="f" stroked="f">
            <v:textbox inset="0,0,0,0">
              <w:txbxContent>
                <w:p>
                  <w:pPr>
                    <w:spacing w:before="0" w:line="180" w:lineRule="exact"/>
                    <w:ind w:left="0" w:right="0" w:firstLine="0"/>
                    <w:jc w:val="left"/>
                    <w:rPr>
                      <w:rFonts w:ascii="宋体"/>
                      <w:sz w:val="18"/>
                    </w:rPr>
                  </w:pPr>
                  <w:r>
                    <w:rPr>
                      <w:rFonts w:ascii="宋体"/>
                      <w:sz w:val="18"/>
                    </w:rPr>
                    <w:t>f</w:t>
                  </w:r>
                </w:p>
              </w:txbxContent>
            </v:textbox>
          </v:shape>
        </w:pict>
      </w:r>
      <w:r>
        <w:rPr>
          <w:rFonts w:ascii="宋体" w:eastAsia="宋体" w:hAnsi="宋体"/>
          <w:spacing w:val="-2"/>
        </w:rPr>
        <w:t>T</w:t>
      </w:r>
      <w:r>
        <w:rPr>
          <w:rFonts w:ascii="宋体" w:eastAsia="宋体" w:hAnsi="宋体"/>
          <w:spacing w:val="-4"/>
        </w:rPr>
        <w:t xml:space="preserve"> 型梁的计算，按中和轴所在位置不同可分为两种情况：第一种情况，中和轴位于翼缘</w:t>
      </w:r>
      <w:r>
        <w:rPr>
          <w:rFonts w:ascii="宋体" w:eastAsia="宋体" w:hAnsi="宋体"/>
          <w:spacing w:val="-4"/>
        </w:rPr>
        <w:t xml:space="preserve">内，即受压区高度 </w:t>
      </w:r>
      <w:r>
        <w:rPr>
          <w:rFonts w:ascii="宋体" w:eastAsia="宋体" w:hAnsi="宋体"/>
          <w:sz w:val="28"/>
        </w:rPr>
        <w:t>x≤h</w:t>
      </w:r>
      <w:r>
        <w:rPr>
          <w:rFonts w:ascii="宋体" w:eastAsia="宋体" w:hAnsi="宋体"/>
          <w:spacing w:val="-18"/>
          <w:sz w:val="28"/>
        </w:rPr>
        <w:t xml:space="preserve"> ’</w:t>
      </w:r>
      <w:r>
        <w:rPr>
          <w:rFonts w:ascii="宋体" w:eastAsia="宋体" w:hAnsi="宋体"/>
          <w:vertAlign w:val="baseline"/>
        </w:rPr>
        <w:t>，受压区为矩形；第二种情况，中和轴位于梁肋内，即受压</w:t>
      </w:r>
      <w:r>
        <w:rPr>
          <w:rFonts w:ascii="宋体" w:eastAsia="宋体" w:hAnsi="宋体"/>
          <w:spacing w:val="-10"/>
          <w:vertAlign w:val="baseline"/>
        </w:rPr>
        <w:t xml:space="preserve">区高度 </w:t>
      </w:r>
      <w:r>
        <w:rPr>
          <w:rFonts w:ascii="宋体" w:eastAsia="宋体" w:hAnsi="宋体"/>
          <w:sz w:val="28"/>
          <w:vertAlign w:val="baseline"/>
        </w:rPr>
        <w:t>x&gt;h</w:t>
      </w:r>
      <w:r>
        <w:rPr>
          <w:rFonts w:ascii="宋体" w:eastAsia="宋体" w:hAnsi="宋体"/>
          <w:spacing w:val="-7"/>
          <w:sz w:val="28"/>
          <w:vertAlign w:val="baseline"/>
        </w:rPr>
        <w:t xml:space="preserve"> ’</w:t>
      </w:r>
      <w:r>
        <w:rPr>
          <w:rFonts w:ascii="宋体" w:eastAsia="宋体" w:hAnsi="宋体"/>
          <w:spacing w:val="-6"/>
          <w:vertAlign w:val="baseline"/>
        </w:rPr>
        <w:t xml:space="preserve">，受压区为 </w:t>
      </w:r>
      <w:r>
        <w:rPr>
          <w:rFonts w:ascii="宋体" w:eastAsia="宋体" w:hAnsi="宋体"/>
          <w:vertAlign w:val="baseline"/>
        </w:rPr>
        <w:t>T</w:t>
      </w:r>
      <w:r>
        <w:rPr>
          <w:rFonts w:ascii="宋体" w:eastAsia="宋体" w:hAnsi="宋体"/>
          <w:spacing w:val="-12"/>
          <w:vertAlign w:val="baseline"/>
        </w:rPr>
        <w:t xml:space="preserve"> 型。</w:t>
      </w:r>
    </w:p>
    <w:p>
      <w:pPr>
        <w:pStyle w:val="BodyText"/>
        <w:spacing w:line="255" w:lineRule="exact"/>
        <w:ind w:left="501"/>
        <w:jc w:val="both"/>
        <w:rPr>
          <w:rFonts w:ascii="宋体" w:eastAsia="宋体"/>
        </w:rPr>
      </w:pPr>
      <w:r>
        <w:rPr>
          <w:rFonts w:ascii="宋体" w:eastAsia="宋体"/>
        </w:rPr>
        <w:t>鉴别 T</w:t>
      </w:r>
      <w:r>
        <w:rPr>
          <w:rFonts w:ascii="宋体" w:eastAsia="宋体"/>
          <w:spacing w:val="-12"/>
        </w:rPr>
        <w:t xml:space="preserve"> 型梁属于第一种情况还是第二种情况，可按下列办法进行：因为中和轴刚好通过</w:t>
      </w:r>
    </w:p>
    <w:p>
      <w:pPr>
        <w:pStyle w:val="BodyText"/>
        <w:spacing w:before="190"/>
        <w:ind w:left="501"/>
        <w:rPr>
          <w:rFonts w:ascii="宋体" w:eastAsia="宋体" w:hAnsi="宋体"/>
        </w:rPr>
      </w:pPr>
      <w:r>
        <w:pict>
          <v:shape id="_x0000_s1319" type="#_x0000_t202" style="width:4.5pt;height:9pt;margin-top:17.87pt;margin-left:193.1pt;mso-position-horizontal-relative:page;position:absolute;z-index:-251634688" filled="f" stroked="f">
            <v:textbox inset="0,0,0,0">
              <w:txbxContent>
                <w:p>
                  <w:pPr>
                    <w:spacing w:before="0" w:line="180" w:lineRule="exact"/>
                    <w:ind w:left="0" w:right="0" w:firstLine="0"/>
                    <w:jc w:val="left"/>
                    <w:rPr>
                      <w:rFonts w:ascii="宋体"/>
                      <w:sz w:val="18"/>
                    </w:rPr>
                  </w:pPr>
                  <w:r>
                    <w:rPr>
                      <w:rFonts w:ascii="宋体"/>
                      <w:sz w:val="18"/>
                    </w:rPr>
                    <w:t>f</w:t>
                  </w:r>
                </w:p>
              </w:txbxContent>
            </v:textbox>
          </v:shape>
        </w:pict>
      </w:r>
      <w:r>
        <w:rPr>
          <w:rFonts w:ascii="宋体" w:eastAsia="宋体" w:hAnsi="宋体"/>
          <w:spacing w:val="-4"/>
        </w:rPr>
        <w:t>翼缘下边缘（</w:t>
      </w:r>
      <w:r>
        <w:rPr>
          <w:rFonts w:ascii="宋体" w:eastAsia="宋体" w:hAnsi="宋体"/>
          <w:spacing w:val="-24"/>
        </w:rPr>
        <w:t xml:space="preserve">即 </w:t>
      </w:r>
      <w:r>
        <w:rPr>
          <w:rFonts w:ascii="宋体" w:eastAsia="宋体" w:hAnsi="宋体"/>
          <w:spacing w:val="-4"/>
          <w:sz w:val="28"/>
        </w:rPr>
        <w:t>x=h</w:t>
      </w:r>
      <w:r>
        <w:rPr>
          <w:rFonts w:ascii="宋体" w:eastAsia="宋体" w:hAnsi="宋体"/>
          <w:spacing w:val="-12"/>
          <w:sz w:val="28"/>
        </w:rPr>
        <w:t xml:space="preserve"> ’</w:t>
      </w:r>
      <w:r>
        <w:rPr>
          <w:rFonts w:ascii="宋体" w:eastAsia="宋体" w:hAnsi="宋体"/>
          <w:spacing w:val="-4"/>
          <w:vertAlign w:val="baseline"/>
        </w:rPr>
        <w:t>）</w:t>
      </w:r>
      <w:r>
        <w:rPr>
          <w:rFonts w:ascii="宋体" w:eastAsia="宋体" w:hAnsi="宋体"/>
          <w:spacing w:val="-5"/>
          <w:vertAlign w:val="baseline"/>
        </w:rPr>
        <w:t>时，为两种情况的分界，所以当</w:t>
      </w:r>
    </w:p>
    <w:p>
      <w:pPr>
        <w:pStyle w:val="BodyText"/>
        <w:rPr>
          <w:rFonts w:ascii="宋体"/>
          <w:sz w:val="28"/>
        </w:rPr>
      </w:pPr>
    </w:p>
    <w:p>
      <w:pPr>
        <w:pStyle w:val="BodyText"/>
        <w:tabs>
          <w:tab w:val="left" w:pos="6454"/>
        </w:tabs>
        <w:spacing w:before="252"/>
        <w:ind w:right="248"/>
        <w:jc w:val="right"/>
        <w:rPr>
          <w:rFonts w:ascii="宋体" w:eastAsia="宋体" w:hAnsi="宋体"/>
        </w:rPr>
      </w:pPr>
      <w:r>
        <w:pict>
          <v:shape id="_x0000_s1320" type="#_x0000_t202" style="width:82.9pt;height:8.9pt;margin-top:19.27pt;margin-left:212.99pt;mso-position-horizontal-relative:page;position:absolute;z-index:-251633664" filled="f" stroked="f">
            <v:textbox inset="0,0,0,0">
              <w:txbxContent>
                <w:p>
                  <w:pPr>
                    <w:tabs>
                      <w:tab w:val="left" w:pos="1123"/>
                      <w:tab w:val="left" w:pos="1603"/>
                    </w:tabs>
                    <w:spacing w:before="0" w:line="177" w:lineRule="exact"/>
                    <w:ind w:left="0" w:right="0" w:firstLine="0"/>
                    <w:jc w:val="left"/>
                    <w:rPr>
                      <w:sz w:val="16"/>
                    </w:rPr>
                  </w:pPr>
                  <w:r>
                    <w:rPr>
                      <w:sz w:val="16"/>
                    </w:rPr>
                    <w:t>d</w:t>
                  </w:r>
                  <w:r>
                    <w:rPr>
                      <w:spacing w:val="39"/>
                      <w:sz w:val="16"/>
                    </w:rPr>
                    <w:t xml:space="preserve">  </w:t>
                  </w:r>
                  <w:r>
                    <w:rPr>
                      <w:sz w:val="16"/>
                    </w:rPr>
                    <w:t>c</w:t>
                  </w:r>
                  <w:r>
                    <w:rPr>
                      <w:spacing w:val="61"/>
                      <w:w w:val="150"/>
                      <w:sz w:val="16"/>
                    </w:rPr>
                    <w:t xml:space="preserve"> </w:t>
                  </w:r>
                  <w:r>
                    <w:rPr>
                      <w:sz w:val="16"/>
                    </w:rPr>
                    <w:t>f</w:t>
                  </w:r>
                  <w:r>
                    <w:rPr>
                      <w:spacing w:val="46"/>
                      <w:sz w:val="16"/>
                    </w:rPr>
                    <w:t xml:space="preserve">  </w:t>
                  </w:r>
                  <w:r>
                    <w:rPr>
                      <w:spacing w:val="-10"/>
                      <w:sz w:val="16"/>
                    </w:rPr>
                    <w:t>f</w:t>
                  </w:r>
                  <w:r>
                    <w:rPr>
                      <w:sz w:val="16"/>
                    </w:rPr>
                    <w:tab/>
                  </w:r>
                  <w:r>
                    <w:rPr>
                      <w:spacing w:val="-10"/>
                      <w:sz w:val="16"/>
                    </w:rPr>
                    <w:t>0</w:t>
                  </w:r>
                  <w:r>
                    <w:rPr>
                      <w:sz w:val="16"/>
                    </w:rPr>
                    <w:tab/>
                  </w:r>
                  <w:r>
                    <w:rPr>
                      <w:spacing w:val="-10"/>
                      <w:sz w:val="16"/>
                    </w:rPr>
                    <w:t>f</w:t>
                  </w:r>
                </w:p>
              </w:txbxContent>
            </v:textbox>
          </v:shape>
        </w:pict>
      </w:r>
      <w:r>
        <w:t>M≤1/γ</w:t>
      </w:r>
      <w:r>
        <w:rPr>
          <w:spacing w:val="19"/>
        </w:rPr>
        <w:t xml:space="preserve"> </w:t>
      </w:r>
      <w:r>
        <w:t>[f</w:t>
      </w:r>
      <w:r>
        <w:rPr>
          <w:spacing w:val="10"/>
        </w:rPr>
        <w:t xml:space="preserve"> </w:t>
      </w:r>
      <w:r>
        <w:t>b</w:t>
      </w:r>
      <w:r>
        <w:rPr>
          <w:spacing w:val="-7"/>
        </w:rPr>
        <w:t xml:space="preserve"> </w:t>
      </w:r>
      <w:r>
        <w:rPr>
          <w:position w:val="7"/>
          <w:sz w:val="16"/>
        </w:rPr>
        <w:t>’</w:t>
      </w:r>
      <w:r>
        <w:t>h</w:t>
      </w:r>
      <w:r>
        <w:rPr>
          <w:spacing w:val="-8"/>
        </w:rPr>
        <w:t xml:space="preserve"> </w:t>
      </w:r>
      <w:r>
        <w:rPr>
          <w:position w:val="7"/>
          <w:sz w:val="16"/>
        </w:rPr>
        <w:t>’</w:t>
      </w:r>
      <w:r>
        <w:rPr>
          <w:rFonts w:ascii="宋体" w:eastAsia="宋体" w:hAnsi="宋体"/>
        </w:rPr>
        <w:t>﹝</w:t>
      </w:r>
      <w:r>
        <w:t>h</w:t>
      </w:r>
      <w:r>
        <w:rPr>
          <w:spacing w:val="59"/>
        </w:rPr>
        <w:t xml:space="preserve"> </w:t>
      </w:r>
      <w:r>
        <w:t>—h</w:t>
      </w:r>
      <w:r>
        <w:rPr>
          <w:spacing w:val="-7"/>
        </w:rPr>
        <w:t xml:space="preserve"> </w:t>
      </w:r>
      <w:r>
        <w:rPr>
          <w:spacing w:val="-2"/>
          <w:position w:val="7"/>
          <w:sz w:val="16"/>
        </w:rPr>
        <w:t>’</w:t>
      </w:r>
      <w:r>
        <w:rPr>
          <w:spacing w:val="-2"/>
        </w:rPr>
        <w:t>/2</w:t>
      </w:r>
      <w:r>
        <w:rPr>
          <w:rFonts w:ascii="宋体" w:eastAsia="宋体" w:hAnsi="宋体"/>
          <w:spacing w:val="-2"/>
        </w:rPr>
        <w:t>﹞</w:t>
      </w:r>
      <w:r>
        <w:rPr>
          <w:spacing w:val="-2"/>
        </w:rPr>
        <w:t>]</w:t>
      </w:r>
      <w:r>
        <w:tab/>
      </w:r>
      <w:r>
        <w:rPr>
          <w:rFonts w:ascii="宋体" w:eastAsia="宋体" w:hAnsi="宋体"/>
        </w:rPr>
        <w:t>（</w:t>
      </w:r>
      <w:r>
        <w:t>4-</w:t>
      </w:r>
      <w:r>
        <w:rPr>
          <w:spacing w:val="-5"/>
        </w:rPr>
        <w:t>7</w:t>
      </w:r>
      <w:r>
        <w:rPr>
          <w:rFonts w:ascii="宋体" w:eastAsia="宋体" w:hAnsi="宋体"/>
          <w:spacing w:val="-5"/>
        </w:rPr>
        <w:t>）</w:t>
      </w:r>
    </w:p>
    <w:p>
      <w:pPr>
        <w:pStyle w:val="BodyText"/>
        <w:rPr>
          <w:rFonts w:ascii="宋体"/>
          <w:sz w:val="26"/>
        </w:rPr>
      </w:pPr>
    </w:p>
    <w:p>
      <w:pPr>
        <w:pStyle w:val="BodyText"/>
        <w:spacing w:before="7"/>
        <w:rPr>
          <w:rFonts w:ascii="宋体"/>
          <w:sz w:val="31"/>
        </w:rPr>
      </w:pPr>
    </w:p>
    <w:p>
      <w:pPr>
        <w:pStyle w:val="BodyText"/>
        <w:spacing w:line="328" w:lineRule="auto"/>
        <w:ind w:left="501" w:right="4863"/>
        <w:rPr>
          <w:rFonts w:ascii="宋体" w:eastAsia="宋体"/>
        </w:rPr>
      </w:pPr>
      <w:r>
        <w:rPr>
          <w:rFonts w:ascii="宋体" w:eastAsia="宋体"/>
          <w:spacing w:val="-2"/>
        </w:rPr>
        <w:t>时属于第一种情况；反之属于第二种情况。</w:t>
      </w:r>
      <w:r>
        <w:rPr>
          <w:rFonts w:ascii="宋体" w:eastAsia="宋体"/>
          <w:spacing w:val="-2"/>
        </w:rPr>
        <w:t>正截面弯矩较大，故需采用双排钢筋。</w:t>
      </w:r>
    </w:p>
    <w:p>
      <w:pPr>
        <w:pStyle w:val="BodyText"/>
        <w:spacing w:before="14"/>
        <w:ind w:left="501"/>
        <w:jc w:val="both"/>
      </w:pPr>
      <w:r>
        <w:t>h</w:t>
      </w:r>
      <w:r>
        <w:rPr>
          <w:vertAlign w:val="subscript"/>
        </w:rPr>
        <w:t>f</w:t>
      </w:r>
      <w:r>
        <w:rPr>
          <w:position w:val="7"/>
          <w:sz w:val="16"/>
          <w:vertAlign w:val="baseline"/>
        </w:rPr>
        <w:t>’</w:t>
      </w:r>
      <w:r>
        <w:rPr>
          <w:vertAlign w:val="baseline"/>
        </w:rPr>
        <w:t>=345mm,</w:t>
      </w:r>
      <w:r>
        <w:rPr>
          <w:spacing w:val="-5"/>
          <w:vertAlign w:val="baseline"/>
        </w:rPr>
        <w:t xml:space="preserve"> </w:t>
      </w:r>
      <w:r>
        <w:rPr>
          <w:vertAlign w:val="baseline"/>
        </w:rPr>
        <w:t>h=3000mm,b=200mm,c=45mm,a=80mm,h</w:t>
      </w:r>
      <w:r>
        <w:rPr>
          <w:vertAlign w:val="subscript"/>
        </w:rPr>
        <w:t>0</w:t>
      </w:r>
      <w:r>
        <w:rPr>
          <w:vertAlign w:val="baseline"/>
        </w:rPr>
        <w:t>=3000-</w:t>
      </w:r>
      <w:r>
        <w:rPr>
          <w:spacing w:val="-2"/>
          <w:vertAlign w:val="baseline"/>
        </w:rPr>
        <w:t>80=2920mm</w:t>
      </w:r>
    </w:p>
    <w:p>
      <w:pPr>
        <w:pStyle w:val="BodyText"/>
        <w:spacing w:before="131"/>
        <w:ind w:left="621"/>
        <w:rPr>
          <w:rFonts w:ascii="宋体" w:eastAsia="宋体"/>
        </w:rPr>
      </w:pPr>
      <w:r>
        <w:rPr>
          <w:rFonts w:ascii="宋体" w:eastAsia="宋体"/>
        </w:rPr>
        <w:t>T</w:t>
      </w:r>
      <w:r>
        <w:rPr>
          <w:rFonts w:ascii="宋体" w:eastAsia="宋体"/>
          <w:spacing w:val="-9"/>
        </w:rPr>
        <w:t xml:space="preserve"> 型梁中性轴的确定：</w:t>
      </w:r>
    </w:p>
    <w:p>
      <w:pPr>
        <w:pStyle w:val="BodyText"/>
        <w:spacing w:before="114"/>
        <w:ind w:left="1101"/>
        <w:rPr>
          <w:rFonts w:ascii="宋体" w:eastAsia="宋体" w:hAnsi="宋体"/>
        </w:rPr>
      </w:pPr>
      <w:r>
        <w:t>f</w:t>
      </w:r>
      <w:r>
        <w:rPr>
          <w:vertAlign w:val="subscript"/>
        </w:rPr>
        <w:t>c</w:t>
      </w:r>
      <w:r>
        <w:rPr>
          <w:vertAlign w:val="baseline"/>
        </w:rPr>
        <w:t>b</w:t>
      </w:r>
      <w:r>
        <w:rPr>
          <w:vertAlign w:val="subscript"/>
        </w:rPr>
        <w:t>f</w:t>
      </w:r>
      <w:r>
        <w:rPr>
          <w:position w:val="7"/>
          <w:sz w:val="16"/>
          <w:vertAlign w:val="baseline"/>
        </w:rPr>
        <w:t>’</w:t>
      </w:r>
      <w:r>
        <w:rPr>
          <w:vertAlign w:val="baseline"/>
        </w:rPr>
        <w:t>h</w:t>
      </w:r>
      <w:r>
        <w:rPr>
          <w:vertAlign w:val="subscript"/>
        </w:rPr>
        <w:t>f</w:t>
      </w:r>
      <w:r>
        <w:rPr>
          <w:position w:val="7"/>
          <w:sz w:val="16"/>
          <w:vertAlign w:val="baseline"/>
        </w:rPr>
        <w:t>’</w:t>
      </w:r>
      <w:r>
        <w:rPr>
          <w:rFonts w:ascii="宋体" w:eastAsia="宋体" w:hAnsi="宋体"/>
          <w:vertAlign w:val="baseline"/>
        </w:rPr>
        <w:t>﹝</w:t>
      </w:r>
      <w:r>
        <w:rPr>
          <w:vertAlign w:val="baseline"/>
        </w:rPr>
        <w:t>h</w:t>
      </w:r>
      <w:r>
        <w:rPr>
          <w:vertAlign w:val="subscript"/>
        </w:rPr>
        <w:t>0</w:t>
      </w:r>
      <w:r>
        <w:rPr>
          <w:spacing w:val="-20"/>
          <w:vertAlign w:val="baseline"/>
        </w:rPr>
        <w:t xml:space="preserve"> </w:t>
      </w:r>
      <w:r>
        <w:rPr>
          <w:vertAlign w:val="baseline"/>
        </w:rPr>
        <w:t>—h</w:t>
      </w:r>
      <w:r>
        <w:rPr>
          <w:vertAlign w:val="subscript"/>
        </w:rPr>
        <w:t>f</w:t>
      </w:r>
      <w:r>
        <w:rPr>
          <w:position w:val="7"/>
          <w:sz w:val="16"/>
          <w:vertAlign w:val="baseline"/>
        </w:rPr>
        <w:t>’</w:t>
      </w:r>
      <w:r>
        <w:rPr>
          <w:vertAlign w:val="baseline"/>
        </w:rPr>
        <w:t>/2</w:t>
      </w:r>
      <w:r>
        <w:rPr>
          <w:rFonts w:ascii="宋体" w:eastAsia="宋体" w:hAnsi="宋体"/>
          <w:vertAlign w:val="baseline"/>
        </w:rPr>
        <w:t>﹞</w:t>
      </w:r>
      <w:r>
        <w:rPr>
          <w:vertAlign w:val="baseline"/>
        </w:rPr>
        <w:t>=14.3×400×345×</w:t>
      </w:r>
      <w:r>
        <w:rPr>
          <w:rFonts w:ascii="宋体" w:eastAsia="宋体" w:hAnsi="宋体"/>
          <w:vertAlign w:val="baseline"/>
        </w:rPr>
        <w:t>﹝</w:t>
      </w:r>
      <w:r>
        <w:rPr>
          <w:vertAlign w:val="baseline"/>
        </w:rPr>
        <w:t>2920-</w:t>
      </w:r>
      <w:r>
        <w:rPr>
          <w:spacing w:val="-2"/>
          <w:vertAlign w:val="baseline"/>
        </w:rPr>
        <w:t>345/2</w:t>
      </w:r>
      <w:r>
        <w:rPr>
          <w:rFonts w:ascii="宋体" w:eastAsia="宋体" w:hAnsi="宋体"/>
          <w:spacing w:val="-2"/>
          <w:vertAlign w:val="baseline"/>
        </w:rPr>
        <w:t>﹞</w:t>
      </w:r>
    </w:p>
    <w:p>
      <w:pPr>
        <w:pStyle w:val="BodyText"/>
        <w:spacing w:before="127"/>
        <w:ind w:left="3142"/>
      </w:pPr>
      <w:r>
        <w:rPr>
          <w:spacing w:val="-2"/>
        </w:rPr>
        <w:t>=5421.92KN·m</w:t>
      </w:r>
    </w:p>
    <w:p>
      <w:pPr>
        <w:pStyle w:val="BodyText"/>
        <w:spacing w:before="146"/>
        <w:ind w:left="1101"/>
      </w:pPr>
      <w:r>
        <w:t>γ</w:t>
      </w:r>
      <w:r>
        <w:rPr>
          <w:vertAlign w:val="subscript"/>
        </w:rPr>
        <w:t>d</w:t>
      </w:r>
      <w:r>
        <w:rPr>
          <w:spacing w:val="-20"/>
          <w:vertAlign w:val="baseline"/>
        </w:rPr>
        <w:t xml:space="preserve"> </w:t>
      </w:r>
      <w:r>
        <w:rPr>
          <w:vertAlign w:val="baseline"/>
        </w:rPr>
        <w:t>M</w:t>
      </w:r>
      <w:r>
        <w:rPr>
          <w:spacing w:val="-1"/>
          <w:vertAlign w:val="baseline"/>
        </w:rPr>
        <w:t xml:space="preserve"> </w:t>
      </w:r>
      <w:r>
        <w:rPr>
          <w:vertAlign w:val="baseline"/>
        </w:rPr>
        <w:t xml:space="preserve">=1.2×2353.8=2824.56 </w:t>
      </w:r>
      <w:r>
        <w:rPr>
          <w:spacing w:val="-4"/>
          <w:vertAlign w:val="baseline"/>
        </w:rPr>
        <w:t>KN·m</w:t>
      </w:r>
    </w:p>
    <w:p>
      <w:pPr>
        <w:spacing w:after="0"/>
        <w:sectPr>
          <w:headerReference w:type="even" r:id="rId189"/>
          <w:headerReference w:type="default" r:id="rId190"/>
          <w:footerReference w:type="even" r:id="rId191"/>
          <w:footerReference w:type="default" r:id="rId192"/>
          <w:pgSz w:w="11910" w:h="16840"/>
          <w:pgMar w:top="1320" w:right="780" w:bottom="1280" w:left="1200" w:header="1054" w:footer="1098"/>
          <w:pgNumType w:start="39"/>
          <w:cols w:space="708"/>
        </w:sectPr>
      </w:pPr>
    </w:p>
    <w:p>
      <w:pPr>
        <w:pStyle w:val="BodyText"/>
        <w:rPr>
          <w:sz w:val="20"/>
        </w:rPr>
      </w:pPr>
    </w:p>
    <w:p>
      <w:pPr>
        <w:pStyle w:val="BodyText"/>
        <w:spacing w:before="196"/>
        <w:ind w:left="818"/>
        <w:rPr>
          <w:rFonts w:ascii="宋体" w:eastAsia="宋体" w:hAnsi="宋体"/>
        </w:rPr>
      </w:pPr>
      <w:r>
        <w:pict>
          <v:shape id="_x0000_s1321" type="#_x0000_t202" style="width:70.9pt;height:8.9pt;margin-top:16.47pt;margin-left:135.64pt;mso-position-horizontal-relative:page;position:absolute;z-index:-251632640" filled="f" stroked="f">
            <v:textbox inset="0,0,0,0">
              <w:txbxContent>
                <w:p>
                  <w:pPr>
                    <w:tabs>
                      <w:tab w:val="left" w:pos="884"/>
                      <w:tab w:val="left" w:pos="1364"/>
                    </w:tabs>
                    <w:spacing w:before="0" w:line="177" w:lineRule="exact"/>
                    <w:ind w:left="0" w:right="0" w:firstLine="0"/>
                    <w:jc w:val="left"/>
                    <w:rPr>
                      <w:sz w:val="16"/>
                    </w:rPr>
                  </w:pPr>
                  <w:r>
                    <w:rPr>
                      <w:sz w:val="16"/>
                    </w:rPr>
                    <w:t>c</w:t>
                  </w:r>
                  <w:r>
                    <w:rPr>
                      <w:spacing w:val="80"/>
                      <w:sz w:val="16"/>
                    </w:rPr>
                    <w:t xml:space="preserve"> </w:t>
                  </w:r>
                  <w:r>
                    <w:rPr>
                      <w:sz w:val="16"/>
                    </w:rPr>
                    <w:t>f</w:t>
                  </w:r>
                  <w:r>
                    <w:rPr>
                      <w:spacing w:val="46"/>
                      <w:sz w:val="16"/>
                    </w:rPr>
                    <w:t xml:space="preserve">  </w:t>
                  </w:r>
                  <w:r>
                    <w:rPr>
                      <w:spacing w:val="-10"/>
                      <w:sz w:val="16"/>
                    </w:rPr>
                    <w:t>f</w:t>
                  </w:r>
                  <w:r>
                    <w:rPr>
                      <w:sz w:val="16"/>
                    </w:rPr>
                    <w:tab/>
                  </w:r>
                  <w:r>
                    <w:rPr>
                      <w:spacing w:val="-10"/>
                      <w:sz w:val="16"/>
                    </w:rPr>
                    <w:t>0</w:t>
                  </w:r>
                  <w:r>
                    <w:rPr>
                      <w:sz w:val="16"/>
                    </w:rPr>
                    <w:tab/>
                  </w:r>
                  <w:r>
                    <w:rPr>
                      <w:spacing w:val="-10"/>
                      <w:sz w:val="16"/>
                    </w:rPr>
                    <w:t>f</w:t>
                  </w:r>
                </w:p>
              </w:txbxContent>
            </v:textbox>
          </v:shape>
        </w:pict>
      </w:r>
      <w:r>
        <w:t>γ</w:t>
      </w:r>
      <w:r>
        <w:rPr>
          <w:vertAlign w:val="subscript"/>
        </w:rPr>
        <w:t>d</w:t>
      </w:r>
      <w:r>
        <w:rPr>
          <w:spacing w:val="-22"/>
          <w:vertAlign w:val="baseline"/>
        </w:rPr>
        <w:t xml:space="preserve"> </w:t>
      </w:r>
      <w:r>
        <w:rPr>
          <w:vertAlign w:val="baseline"/>
        </w:rPr>
        <w:t>M&lt;</w:t>
      </w:r>
      <w:r>
        <w:rPr>
          <w:spacing w:val="-20"/>
          <w:vertAlign w:val="baseline"/>
        </w:rPr>
        <w:t xml:space="preserve"> </w:t>
      </w:r>
      <w:r>
        <w:rPr>
          <w:vertAlign w:val="baseline"/>
        </w:rPr>
        <w:t>f</w:t>
      </w:r>
      <w:r>
        <w:rPr>
          <w:spacing w:val="10"/>
          <w:vertAlign w:val="baseline"/>
        </w:rPr>
        <w:t xml:space="preserve"> </w:t>
      </w:r>
      <w:r>
        <w:rPr>
          <w:vertAlign w:val="baseline"/>
        </w:rPr>
        <w:t>b</w:t>
      </w:r>
      <w:r>
        <w:rPr>
          <w:spacing w:val="-7"/>
          <w:vertAlign w:val="baseline"/>
        </w:rPr>
        <w:t xml:space="preserve"> </w:t>
      </w:r>
      <w:r>
        <w:rPr>
          <w:position w:val="7"/>
          <w:sz w:val="16"/>
          <w:vertAlign w:val="baseline"/>
        </w:rPr>
        <w:t>’</w:t>
      </w:r>
      <w:r>
        <w:rPr>
          <w:vertAlign w:val="baseline"/>
        </w:rPr>
        <w:t>h</w:t>
      </w:r>
      <w:r>
        <w:rPr>
          <w:spacing w:val="-7"/>
          <w:vertAlign w:val="baseline"/>
        </w:rPr>
        <w:t xml:space="preserve"> </w:t>
      </w:r>
      <w:r>
        <w:rPr>
          <w:position w:val="7"/>
          <w:sz w:val="16"/>
          <w:vertAlign w:val="baseline"/>
        </w:rPr>
        <w:t>’</w:t>
      </w:r>
      <w:r>
        <w:rPr>
          <w:rFonts w:ascii="宋体" w:eastAsia="宋体" w:hAnsi="宋体"/>
          <w:vertAlign w:val="baseline"/>
        </w:rPr>
        <w:t>﹝</w:t>
      </w:r>
      <w:r>
        <w:rPr>
          <w:vertAlign w:val="baseline"/>
        </w:rPr>
        <w:t>h</w:t>
      </w:r>
      <w:r>
        <w:rPr>
          <w:spacing w:val="60"/>
          <w:vertAlign w:val="baseline"/>
        </w:rPr>
        <w:t xml:space="preserve"> </w:t>
      </w:r>
      <w:r>
        <w:rPr>
          <w:vertAlign w:val="baseline"/>
        </w:rPr>
        <w:t>—h</w:t>
      </w:r>
      <w:r>
        <w:rPr>
          <w:spacing w:val="-7"/>
          <w:vertAlign w:val="baseline"/>
        </w:rPr>
        <w:t xml:space="preserve"> </w:t>
      </w:r>
      <w:r>
        <w:rPr>
          <w:spacing w:val="-4"/>
          <w:position w:val="7"/>
          <w:sz w:val="16"/>
          <w:vertAlign w:val="baseline"/>
        </w:rPr>
        <w:t>’</w:t>
      </w:r>
      <w:r>
        <w:rPr>
          <w:spacing w:val="-4"/>
          <w:vertAlign w:val="baseline"/>
        </w:rPr>
        <w:t>/2</w:t>
      </w:r>
      <w:r>
        <w:rPr>
          <w:rFonts w:ascii="宋体" w:eastAsia="宋体" w:hAnsi="宋体"/>
          <w:spacing w:val="-4"/>
          <w:vertAlign w:val="baseline"/>
        </w:rPr>
        <w:t>﹞</w:t>
      </w:r>
    </w:p>
    <w:p>
      <w:pPr>
        <w:pStyle w:val="BodyText"/>
        <w:spacing w:before="114"/>
        <w:ind w:left="1058"/>
        <w:rPr>
          <w:rFonts w:ascii="宋体" w:eastAsia="宋体"/>
        </w:rPr>
      </w:pPr>
      <w:r>
        <w:rPr>
          <w:rFonts w:ascii="宋体" w:eastAsia="宋体"/>
          <w:spacing w:val="-30"/>
        </w:rPr>
        <w:t xml:space="preserve">即 </w:t>
      </w:r>
      <w:r>
        <w:t xml:space="preserve">T </w:t>
      </w:r>
      <w:r>
        <w:rPr>
          <w:rFonts w:ascii="宋体" w:eastAsia="宋体"/>
          <w:spacing w:val="-1"/>
        </w:rPr>
        <w:t>型梁的中性轴位于受压翼缘内。</w:t>
      </w:r>
    </w:p>
    <w:p>
      <w:pPr>
        <w:pStyle w:val="BodyText"/>
        <w:rPr>
          <w:rFonts w:ascii="宋体"/>
          <w:sz w:val="20"/>
        </w:rPr>
      </w:pPr>
    </w:p>
    <w:p>
      <w:pPr>
        <w:pStyle w:val="BodyText"/>
        <w:spacing w:before="11"/>
        <w:rPr>
          <w:rFonts w:ascii="宋体"/>
          <w:sz w:val="15"/>
        </w:rPr>
      </w:pPr>
    </w:p>
    <w:p>
      <w:pPr>
        <w:spacing w:after="0"/>
        <w:rPr>
          <w:rFonts w:ascii="宋体"/>
          <w:sz w:val="15"/>
        </w:rPr>
        <w:sectPr>
          <w:headerReference w:type="even" r:id="rId193"/>
          <w:headerReference w:type="default" r:id="rId194"/>
          <w:footerReference w:type="even" r:id="rId195"/>
          <w:footerReference w:type="default" r:id="rId196"/>
          <w:pgSz w:w="11910" w:h="16840"/>
          <w:pgMar w:top="1320" w:right="780" w:bottom="1040" w:left="1200" w:header="1054" w:footer="849"/>
          <w:pgNumType w:start="40"/>
          <w:cols w:space="708"/>
        </w:sectPr>
      </w:pPr>
    </w:p>
    <w:p>
      <w:pPr>
        <w:pStyle w:val="BodyText"/>
        <w:rPr>
          <w:rFonts w:ascii="宋体"/>
          <w:sz w:val="26"/>
        </w:rPr>
      </w:pPr>
    </w:p>
    <w:p>
      <w:pPr>
        <w:pStyle w:val="BodyText"/>
        <w:rPr>
          <w:rFonts w:ascii="宋体"/>
          <w:sz w:val="26"/>
        </w:rPr>
      </w:pPr>
    </w:p>
    <w:p>
      <w:pPr>
        <w:pStyle w:val="BodyText"/>
        <w:spacing w:before="8"/>
        <w:rPr>
          <w:rFonts w:ascii="宋体"/>
          <w:sz w:val="19"/>
        </w:rPr>
      </w:pPr>
    </w:p>
    <w:p>
      <w:pPr>
        <w:pStyle w:val="BodyText"/>
        <w:ind w:left="218"/>
        <w:rPr>
          <w:rFonts w:ascii="宋体" w:eastAsia="宋体"/>
        </w:rPr>
      </w:pPr>
      <w:r>
        <w:rPr>
          <w:rFonts w:ascii="宋体" w:eastAsia="宋体"/>
        </w:rPr>
        <w:t>（</w:t>
      </w:r>
      <w:r>
        <w:t>4-</w:t>
      </w:r>
      <w:r>
        <w:rPr>
          <w:spacing w:val="-5"/>
        </w:rPr>
        <w:t>9</w:t>
      </w:r>
      <w:r>
        <w:rPr>
          <w:rFonts w:ascii="宋体" w:eastAsia="宋体"/>
          <w:spacing w:val="-5"/>
        </w:rPr>
        <w:t>）</w:t>
      </w:r>
    </w:p>
    <w:p>
      <w:pPr>
        <w:pStyle w:val="BodyText"/>
        <w:tabs>
          <w:tab w:val="left" w:pos="6465"/>
        </w:tabs>
        <w:spacing w:before="75"/>
        <w:ind w:left="218"/>
        <w:rPr>
          <w:rFonts w:ascii="宋体" w:eastAsia="宋体" w:hAnsi="宋体"/>
        </w:rPr>
      </w:pPr>
      <w:r>
        <w:br w:type="column"/>
      </w:r>
      <w:r>
        <w:t>a</w:t>
      </w:r>
      <w:r>
        <w:rPr>
          <w:vertAlign w:val="subscript"/>
        </w:rPr>
        <w:t>s</w:t>
      </w:r>
      <w:r>
        <w:rPr>
          <w:vertAlign w:val="baseline"/>
        </w:rPr>
        <w:t>=γ</w:t>
      </w:r>
      <w:r>
        <w:rPr>
          <w:vertAlign w:val="subscript"/>
        </w:rPr>
        <w:t>d</w:t>
      </w:r>
      <w:r>
        <w:rPr>
          <w:spacing w:val="-20"/>
          <w:vertAlign w:val="baseline"/>
        </w:rPr>
        <w:t xml:space="preserve"> </w:t>
      </w:r>
      <w:r>
        <w:rPr>
          <w:vertAlign w:val="baseline"/>
        </w:rPr>
        <w:t>M/</w:t>
      </w:r>
      <w:r>
        <w:rPr>
          <w:spacing w:val="-2"/>
          <w:vertAlign w:val="baseline"/>
        </w:rPr>
        <w:t xml:space="preserve"> </w:t>
      </w:r>
      <w:r>
        <w:rPr>
          <w:vertAlign w:val="baseline"/>
        </w:rPr>
        <w:t>f</w:t>
      </w:r>
      <w:r>
        <w:rPr>
          <w:spacing w:val="10"/>
          <w:vertAlign w:val="baseline"/>
        </w:rPr>
        <w:t xml:space="preserve"> </w:t>
      </w:r>
      <w:r>
        <w:rPr>
          <w:vertAlign w:val="baseline"/>
        </w:rPr>
        <w:t>b</w:t>
      </w:r>
      <w:r>
        <w:rPr>
          <w:spacing w:val="-7"/>
          <w:vertAlign w:val="baseline"/>
        </w:rPr>
        <w:t xml:space="preserve"> </w:t>
      </w:r>
      <w:r>
        <w:rPr>
          <w:position w:val="7"/>
          <w:sz w:val="16"/>
          <w:vertAlign w:val="baseline"/>
        </w:rPr>
        <w:t>’</w:t>
      </w:r>
      <w:r>
        <w:rPr>
          <w:vertAlign w:val="baseline"/>
        </w:rPr>
        <w:t>h</w:t>
      </w:r>
      <w:r>
        <w:rPr>
          <w:spacing w:val="20"/>
          <w:vertAlign w:val="baseline"/>
        </w:rPr>
        <w:t xml:space="preserve"> </w:t>
      </w:r>
      <w:r>
        <w:rPr>
          <w:spacing w:val="-10"/>
          <w:position w:val="7"/>
          <w:sz w:val="16"/>
          <w:vertAlign w:val="baseline"/>
        </w:rPr>
        <w:t>2</w:t>
      </w:r>
      <w:r>
        <w:rPr>
          <w:position w:val="7"/>
          <w:sz w:val="16"/>
          <w:vertAlign w:val="baseline"/>
        </w:rPr>
        <w:tab/>
      </w:r>
      <w:r>
        <w:rPr>
          <w:rFonts w:ascii="宋体" w:eastAsia="宋体" w:hAnsi="宋体"/>
          <w:vertAlign w:val="baseline"/>
        </w:rPr>
        <w:t>（</w:t>
      </w:r>
      <w:r>
        <w:rPr>
          <w:vertAlign w:val="baseline"/>
        </w:rPr>
        <w:t>4-</w:t>
      </w:r>
      <w:r>
        <w:rPr>
          <w:spacing w:val="-5"/>
          <w:vertAlign w:val="baseline"/>
        </w:rPr>
        <w:t>8</w:t>
      </w:r>
      <w:r>
        <w:rPr>
          <w:rFonts w:ascii="宋体" w:eastAsia="宋体" w:hAnsi="宋体"/>
          <w:spacing w:val="-5"/>
          <w:vertAlign w:val="baseline"/>
        </w:rPr>
        <w:t>）</w:t>
      </w:r>
    </w:p>
    <w:p>
      <w:pPr>
        <w:pStyle w:val="BodyText"/>
        <w:tabs>
          <w:tab w:val="left" w:pos="2640"/>
          <w:tab w:val="left" w:pos="4767"/>
          <w:tab w:val="left" w:pos="6923"/>
        </w:tabs>
        <w:spacing w:before="114"/>
        <w:ind w:left="218"/>
      </w:pPr>
      <w:r>
        <w:pict>
          <v:shape id="_x0000_s1322" type="#_x0000_t202" style="width:24.9pt;height:8.9pt;margin-top:-8.69pt;margin-left:226.41pt;mso-position-horizontal-relative:page;position:absolute;z-index:-251631616" filled="f" stroked="f">
            <v:textbox inset="0,0,0,0">
              <w:txbxContent>
                <w:p>
                  <w:pPr>
                    <w:spacing w:before="0" w:line="177" w:lineRule="exact"/>
                    <w:ind w:left="0" w:right="0" w:firstLine="0"/>
                    <w:jc w:val="left"/>
                    <w:rPr>
                      <w:sz w:val="16"/>
                    </w:rPr>
                  </w:pPr>
                  <w:r>
                    <w:rPr>
                      <w:sz w:val="16"/>
                    </w:rPr>
                    <w:t>c</w:t>
                  </w:r>
                  <w:r>
                    <w:rPr>
                      <w:spacing w:val="80"/>
                      <w:sz w:val="16"/>
                    </w:rPr>
                    <w:t xml:space="preserve"> </w:t>
                  </w:r>
                  <w:r>
                    <w:rPr>
                      <w:sz w:val="16"/>
                    </w:rPr>
                    <w:t>f</w:t>
                  </w:r>
                  <w:r>
                    <w:rPr>
                      <w:spacing w:val="133"/>
                      <w:sz w:val="16"/>
                    </w:rPr>
                    <w:t xml:space="preserve"> </w:t>
                  </w:r>
                  <w:r>
                    <w:rPr>
                      <w:spacing w:val="-10"/>
                      <w:sz w:val="16"/>
                    </w:rPr>
                    <w:t>0</w:t>
                  </w:r>
                </w:p>
              </w:txbxContent>
            </v:textbox>
          </v:shape>
        </w:pict>
      </w:r>
      <w:r>
        <w:t>ε=1-</w:t>
      </w:r>
      <w:r>
        <w:rPr>
          <w:rFonts w:ascii="宋体" w:eastAsia="宋体" w:hAnsi="宋体"/>
          <w:spacing w:val="-10"/>
        </w:rPr>
        <w:t>（</w:t>
      </w:r>
      <w:r>
        <w:rPr>
          <w:rFonts w:ascii="宋体" w:eastAsia="宋体" w:hAnsi="宋体"/>
        </w:rPr>
        <w:tab/>
      </w:r>
      <w:r>
        <w:t>1-</w:t>
      </w:r>
      <w:r>
        <w:rPr>
          <w:spacing w:val="-10"/>
        </w:rPr>
        <w:t>2</w:t>
      </w:r>
      <w:r>
        <w:tab/>
      </w:r>
      <w:r>
        <w:rPr>
          <w:spacing w:val="-5"/>
        </w:rPr>
        <w:t>a</w:t>
      </w:r>
      <w:r>
        <w:rPr>
          <w:spacing w:val="-5"/>
          <w:vertAlign w:val="subscript"/>
        </w:rPr>
        <w:t>s</w:t>
      </w:r>
      <w:r>
        <w:rPr>
          <w:rFonts w:ascii="宋体" w:eastAsia="宋体" w:hAnsi="宋体"/>
          <w:spacing w:val="-5"/>
          <w:vertAlign w:val="baseline"/>
        </w:rPr>
        <w:t>）</w:t>
      </w:r>
      <w:r>
        <w:rPr>
          <w:rFonts w:ascii="宋体" w:eastAsia="宋体" w:hAnsi="宋体"/>
          <w:vertAlign w:val="baseline"/>
        </w:rPr>
        <w:tab/>
      </w:r>
      <w:r>
        <w:rPr>
          <w:spacing w:val="-5"/>
          <w:vertAlign w:val="superscript"/>
        </w:rPr>
        <w:t>1/2</w:t>
      </w:r>
    </w:p>
    <w:p>
      <w:pPr>
        <w:pStyle w:val="BodyText"/>
        <w:rPr>
          <w:sz w:val="28"/>
        </w:rPr>
      </w:pPr>
    </w:p>
    <w:p>
      <w:pPr>
        <w:pStyle w:val="BodyText"/>
        <w:tabs>
          <w:tab w:val="left" w:pos="6379"/>
        </w:tabs>
        <w:spacing w:before="213"/>
        <w:ind w:left="218"/>
        <w:rPr>
          <w:rFonts w:ascii="宋体" w:eastAsia="宋体" w:hAnsi="宋体"/>
        </w:rPr>
      </w:pPr>
      <w:r>
        <w:pict>
          <v:shape id="_x0000_s1323" type="#_x0000_t202" style="width:26.7pt;height:8.9pt;margin-top:17.32pt;margin-left:220.3pt;mso-position-horizontal-relative:page;position:absolute;z-index:-251630592" filled="f" stroked="f">
            <v:textbox inset="0,0,0,0">
              <w:txbxContent>
                <w:p>
                  <w:pPr>
                    <w:spacing w:before="0" w:line="177" w:lineRule="exact"/>
                    <w:ind w:left="0" w:right="0" w:firstLine="0"/>
                    <w:jc w:val="left"/>
                    <w:rPr>
                      <w:sz w:val="16"/>
                    </w:rPr>
                  </w:pPr>
                  <w:r>
                    <w:rPr>
                      <w:sz w:val="16"/>
                    </w:rPr>
                    <w:t>f</w:t>
                  </w:r>
                  <w:r>
                    <w:rPr>
                      <w:spacing w:val="46"/>
                      <w:sz w:val="16"/>
                    </w:rPr>
                    <w:t xml:space="preserve">  </w:t>
                  </w:r>
                  <w:r>
                    <w:rPr>
                      <w:sz w:val="16"/>
                    </w:rPr>
                    <w:t>0</w:t>
                  </w:r>
                  <w:r>
                    <w:rPr>
                      <w:spacing w:val="87"/>
                      <w:w w:val="150"/>
                      <w:sz w:val="16"/>
                    </w:rPr>
                    <w:t xml:space="preserve"> </w:t>
                  </w:r>
                  <w:r>
                    <w:rPr>
                      <w:spacing w:val="-10"/>
                      <w:sz w:val="16"/>
                    </w:rPr>
                    <w:t>y</w:t>
                  </w:r>
                </w:p>
              </w:txbxContent>
            </v:textbox>
          </v:shape>
        </w:pict>
      </w:r>
      <w:r>
        <w:t>A</w:t>
      </w:r>
      <w:r>
        <w:rPr>
          <w:vertAlign w:val="subscript"/>
        </w:rPr>
        <w:t>S</w:t>
      </w:r>
      <w:r>
        <w:rPr>
          <w:vertAlign w:val="baseline"/>
        </w:rPr>
        <w:t>=</w:t>
      </w:r>
      <w:r>
        <w:rPr>
          <w:spacing w:val="-3"/>
          <w:vertAlign w:val="baseline"/>
        </w:rPr>
        <w:t xml:space="preserve"> </w:t>
      </w:r>
      <w:r>
        <w:rPr>
          <w:vertAlign w:val="baseline"/>
        </w:rPr>
        <w:t>f</w:t>
      </w:r>
      <w:r>
        <w:rPr>
          <w:vertAlign w:val="subscript"/>
        </w:rPr>
        <w:t>c</w:t>
      </w:r>
      <w:r>
        <w:rPr>
          <w:vertAlign w:val="baseline"/>
        </w:rPr>
        <w:t>ζb</w:t>
      </w:r>
      <w:r>
        <w:rPr>
          <w:spacing w:val="-8"/>
          <w:vertAlign w:val="baseline"/>
        </w:rPr>
        <w:t xml:space="preserve"> </w:t>
      </w:r>
      <w:r>
        <w:rPr>
          <w:position w:val="7"/>
          <w:sz w:val="16"/>
          <w:vertAlign w:val="baseline"/>
        </w:rPr>
        <w:t>’</w:t>
      </w:r>
      <w:r>
        <w:rPr>
          <w:vertAlign w:val="baseline"/>
        </w:rPr>
        <w:t>h</w:t>
      </w:r>
      <w:r>
        <w:rPr>
          <w:spacing w:val="20"/>
          <w:vertAlign w:val="baseline"/>
        </w:rPr>
        <w:t xml:space="preserve"> </w:t>
      </w:r>
      <w:r>
        <w:rPr>
          <w:spacing w:val="-5"/>
          <w:vertAlign w:val="baseline"/>
        </w:rPr>
        <w:t>/f</w:t>
      </w:r>
      <w:r>
        <w:rPr>
          <w:vertAlign w:val="baseline"/>
        </w:rPr>
        <w:tab/>
      </w:r>
      <w:r>
        <w:rPr>
          <w:rFonts w:ascii="宋体" w:eastAsia="宋体" w:hAnsi="宋体"/>
          <w:vertAlign w:val="baseline"/>
        </w:rPr>
        <w:t>（</w:t>
      </w:r>
      <w:r>
        <w:rPr>
          <w:vertAlign w:val="baseline"/>
        </w:rPr>
        <w:t>4-</w:t>
      </w:r>
      <w:r>
        <w:rPr>
          <w:spacing w:val="-5"/>
          <w:vertAlign w:val="baseline"/>
        </w:rPr>
        <w:t>10</w:t>
      </w:r>
      <w:r>
        <w:rPr>
          <w:rFonts w:ascii="宋体" w:eastAsia="宋体" w:hAnsi="宋体"/>
          <w:spacing w:val="-5"/>
          <w:vertAlign w:val="baseline"/>
        </w:rPr>
        <w:t>）</w:t>
      </w:r>
    </w:p>
    <w:p>
      <w:pPr>
        <w:spacing w:after="0"/>
        <w:rPr>
          <w:rFonts w:ascii="宋体" w:eastAsia="宋体" w:hAnsi="宋体"/>
        </w:rPr>
        <w:sectPr>
          <w:headerReference w:type="even" r:id="rId197"/>
          <w:headerReference w:type="default" r:id="rId198"/>
          <w:footerReference w:type="even" r:id="rId199"/>
          <w:footerReference w:type="default" r:id="rId200"/>
          <w:type w:val="continuous"/>
          <w:pgSz w:w="11910" w:h="16840"/>
          <w:pgMar w:top="1260" w:right="780" w:bottom="1280" w:left="1200" w:header="1054" w:footer="1098"/>
          <w:pgNumType w:start="41"/>
          <w:cols w:num="2" w:space="708" w:equalWidth="0">
            <w:col w:w="1058" w:space="1102"/>
            <w:col w:w="7770" w:space="0"/>
          </w:cols>
        </w:sectPr>
      </w:pPr>
    </w:p>
    <w:p>
      <w:pPr>
        <w:pStyle w:val="BodyText"/>
        <w:rPr>
          <w:rFonts w:ascii="宋体"/>
          <w:sz w:val="20"/>
        </w:rPr>
      </w:pPr>
    </w:p>
    <w:p>
      <w:pPr>
        <w:pStyle w:val="BodyText"/>
        <w:spacing w:before="7"/>
        <w:rPr>
          <w:rFonts w:ascii="宋体"/>
          <w:sz w:val="16"/>
        </w:rPr>
      </w:pPr>
    </w:p>
    <w:p>
      <w:pPr>
        <w:pStyle w:val="BodyText"/>
        <w:spacing w:before="67"/>
        <w:ind w:left="218"/>
        <w:rPr>
          <w:rFonts w:ascii="宋体" w:eastAsia="宋体"/>
        </w:rPr>
      </w:pPr>
      <w:r>
        <w:rPr>
          <w:rFonts w:ascii="宋体" w:eastAsia="宋体"/>
          <w:spacing w:val="-1"/>
        </w:rPr>
        <w:t>将各值带入上式可得：</w:t>
      </w:r>
    </w:p>
    <w:p>
      <w:pPr>
        <w:pStyle w:val="BodyText"/>
        <w:spacing w:before="127"/>
        <w:ind w:left="2258"/>
        <w:rPr>
          <w:sz w:val="16"/>
        </w:rPr>
      </w:pPr>
      <w:r>
        <w:t>a</w:t>
      </w:r>
      <w:r>
        <w:rPr>
          <w:vertAlign w:val="subscript"/>
        </w:rPr>
        <w:t>s</w:t>
      </w:r>
      <w:r>
        <w:rPr>
          <w:vertAlign w:val="baseline"/>
        </w:rPr>
        <w:t>=γ</w:t>
      </w:r>
      <w:r>
        <w:rPr>
          <w:vertAlign w:val="subscript"/>
        </w:rPr>
        <w:t>d</w:t>
      </w:r>
      <w:r>
        <w:rPr>
          <w:spacing w:val="-20"/>
          <w:vertAlign w:val="baseline"/>
        </w:rPr>
        <w:t xml:space="preserve"> </w:t>
      </w:r>
      <w:r>
        <w:rPr>
          <w:vertAlign w:val="baseline"/>
        </w:rPr>
        <w:t>M/</w:t>
      </w:r>
      <w:r>
        <w:rPr>
          <w:spacing w:val="-3"/>
          <w:vertAlign w:val="baseline"/>
        </w:rPr>
        <w:t xml:space="preserve"> </w:t>
      </w:r>
      <w:r>
        <w:rPr>
          <w:spacing w:val="-2"/>
          <w:vertAlign w:val="baseline"/>
        </w:rPr>
        <w:t>f</w:t>
      </w:r>
      <w:r>
        <w:rPr>
          <w:spacing w:val="-2"/>
          <w:vertAlign w:val="subscript"/>
        </w:rPr>
        <w:t>c</w:t>
      </w:r>
      <w:r>
        <w:rPr>
          <w:spacing w:val="-2"/>
          <w:vertAlign w:val="baseline"/>
        </w:rPr>
        <w:t>b</w:t>
      </w:r>
      <w:r>
        <w:rPr>
          <w:spacing w:val="-2"/>
          <w:vertAlign w:val="subscript"/>
        </w:rPr>
        <w:t>f</w:t>
      </w:r>
      <w:r>
        <w:rPr>
          <w:spacing w:val="-2"/>
          <w:position w:val="7"/>
          <w:sz w:val="16"/>
          <w:vertAlign w:val="baseline"/>
        </w:rPr>
        <w:t>’</w:t>
      </w:r>
      <w:r>
        <w:rPr>
          <w:spacing w:val="-2"/>
          <w:vertAlign w:val="baseline"/>
        </w:rPr>
        <w:t>h</w:t>
      </w:r>
      <w:r>
        <w:rPr>
          <w:spacing w:val="-2"/>
          <w:vertAlign w:val="subscript"/>
        </w:rPr>
        <w:t>0</w:t>
      </w:r>
      <w:r>
        <w:rPr>
          <w:spacing w:val="-2"/>
          <w:position w:val="7"/>
          <w:sz w:val="16"/>
          <w:vertAlign w:val="baseline"/>
        </w:rPr>
        <w:t>2</w:t>
      </w:r>
    </w:p>
    <w:p>
      <w:pPr>
        <w:pStyle w:val="BodyText"/>
        <w:spacing w:before="145"/>
        <w:ind w:left="2378"/>
      </w:pPr>
      <w:r>
        <w:rPr>
          <w:spacing w:val="-2"/>
        </w:rPr>
        <w:t>=1.2×2353.8×10</w:t>
      </w:r>
      <w:r>
        <w:rPr>
          <w:spacing w:val="-2"/>
          <w:position w:val="7"/>
          <w:sz w:val="16"/>
        </w:rPr>
        <w:t>6</w:t>
      </w:r>
      <w:r>
        <w:rPr>
          <w:spacing w:val="-2"/>
        </w:rPr>
        <w:t>÷(14.3×400×2920</w:t>
      </w:r>
      <w:r>
        <w:rPr>
          <w:spacing w:val="-2"/>
          <w:position w:val="7"/>
          <w:sz w:val="16"/>
        </w:rPr>
        <w:t>2</w:t>
      </w:r>
      <w:r>
        <w:rPr>
          <w:spacing w:val="-2"/>
        </w:rPr>
        <w:t>)</w:t>
      </w:r>
    </w:p>
    <w:p>
      <w:pPr>
        <w:pStyle w:val="BodyText"/>
        <w:spacing w:before="146"/>
        <w:ind w:left="2378"/>
      </w:pPr>
      <w:r>
        <w:rPr>
          <w:spacing w:val="-2"/>
        </w:rPr>
        <w:t>=0.0579</w:t>
      </w:r>
    </w:p>
    <w:p>
      <w:pPr>
        <w:pStyle w:val="BodyText"/>
        <w:spacing w:before="131"/>
        <w:ind w:left="2258"/>
      </w:pPr>
      <w:r>
        <w:t>ε=1-</w:t>
      </w:r>
      <w:r>
        <w:rPr>
          <w:rFonts w:ascii="宋体" w:eastAsia="宋体" w:hAnsi="宋体"/>
        </w:rPr>
        <w:t>（</w:t>
      </w:r>
      <w:r>
        <w:t xml:space="preserve">1-2 </w:t>
      </w:r>
      <w:r>
        <w:rPr>
          <w:spacing w:val="-2"/>
        </w:rPr>
        <w:t>a</w:t>
      </w:r>
      <w:r>
        <w:rPr>
          <w:spacing w:val="-2"/>
          <w:vertAlign w:val="subscript"/>
        </w:rPr>
        <w:t>s</w:t>
      </w:r>
      <w:r>
        <w:rPr>
          <w:rFonts w:ascii="宋体" w:eastAsia="宋体" w:hAnsi="宋体"/>
          <w:spacing w:val="-2"/>
          <w:vertAlign w:val="baseline"/>
        </w:rPr>
        <w:t>）</w:t>
      </w:r>
      <w:r>
        <w:rPr>
          <w:spacing w:val="-2"/>
          <w:vertAlign w:val="superscript"/>
        </w:rPr>
        <w:t>1/2</w:t>
      </w:r>
    </w:p>
    <w:p>
      <w:pPr>
        <w:pStyle w:val="BodyText"/>
        <w:spacing w:before="127"/>
        <w:ind w:left="2378"/>
        <w:rPr>
          <w:sz w:val="16"/>
        </w:rPr>
      </w:pPr>
      <w:r>
        <w:t>=1-(1-</w:t>
      </w:r>
      <w:r>
        <w:rPr>
          <w:spacing w:val="-2"/>
        </w:rPr>
        <w:t>2×0.0579)</w:t>
      </w:r>
      <w:r>
        <w:rPr>
          <w:spacing w:val="-2"/>
          <w:position w:val="7"/>
          <w:sz w:val="16"/>
        </w:rPr>
        <w:t>1/2</w:t>
      </w:r>
    </w:p>
    <w:p>
      <w:pPr>
        <w:pStyle w:val="BodyText"/>
        <w:spacing w:before="132"/>
        <w:ind w:left="2378"/>
      </w:pPr>
      <w:r>
        <w:rPr>
          <w:spacing w:val="-2"/>
        </w:rPr>
        <w:t>=0.0597</w:t>
      </w:r>
      <w:r>
        <w:rPr>
          <w:rFonts w:ascii="宋体" w:eastAsia="宋体" w:hAnsi="宋体"/>
          <w:spacing w:val="-2"/>
        </w:rPr>
        <w:t>＜</w:t>
      </w:r>
      <w:r>
        <w:rPr>
          <w:spacing w:val="-2"/>
        </w:rPr>
        <w:t>ε</w:t>
      </w:r>
      <w:r>
        <w:rPr>
          <w:spacing w:val="-2"/>
          <w:vertAlign w:val="subscript"/>
        </w:rPr>
        <w:t>b</w:t>
      </w:r>
      <w:r>
        <w:rPr>
          <w:spacing w:val="-2"/>
          <w:vertAlign w:val="baseline"/>
        </w:rPr>
        <w:t>=0.544</w:t>
      </w:r>
    </w:p>
    <w:p>
      <w:pPr>
        <w:pStyle w:val="BodyText"/>
        <w:spacing w:before="127"/>
        <w:ind w:left="2138"/>
      </w:pPr>
      <w:r>
        <w:t>A</w:t>
      </w:r>
      <w:r>
        <w:rPr>
          <w:vertAlign w:val="subscript"/>
        </w:rPr>
        <w:t>S</w:t>
      </w:r>
      <w:r>
        <w:rPr>
          <w:vertAlign w:val="baseline"/>
        </w:rPr>
        <w:t xml:space="preserve">= </w:t>
      </w:r>
      <w:r>
        <w:rPr>
          <w:spacing w:val="-2"/>
          <w:vertAlign w:val="baseline"/>
        </w:rPr>
        <w:t>f</w:t>
      </w:r>
      <w:r>
        <w:rPr>
          <w:spacing w:val="-2"/>
          <w:vertAlign w:val="subscript"/>
        </w:rPr>
        <w:t>c</w:t>
      </w:r>
      <w:r>
        <w:rPr>
          <w:spacing w:val="-2"/>
          <w:vertAlign w:val="baseline"/>
        </w:rPr>
        <w:t>εb</w:t>
      </w:r>
      <w:r>
        <w:rPr>
          <w:spacing w:val="-2"/>
          <w:vertAlign w:val="subscript"/>
        </w:rPr>
        <w:t>f</w:t>
      </w:r>
      <w:r>
        <w:rPr>
          <w:spacing w:val="-2"/>
          <w:position w:val="7"/>
          <w:sz w:val="16"/>
          <w:vertAlign w:val="baseline"/>
        </w:rPr>
        <w:t>’</w:t>
      </w:r>
      <w:r>
        <w:rPr>
          <w:spacing w:val="-2"/>
          <w:vertAlign w:val="baseline"/>
        </w:rPr>
        <w:t>h</w:t>
      </w:r>
      <w:r>
        <w:rPr>
          <w:spacing w:val="-2"/>
          <w:vertAlign w:val="subscript"/>
        </w:rPr>
        <w:t>0</w:t>
      </w:r>
      <w:r>
        <w:rPr>
          <w:spacing w:val="-2"/>
          <w:vertAlign w:val="baseline"/>
        </w:rPr>
        <w:t>/f</w:t>
      </w:r>
      <w:r>
        <w:rPr>
          <w:spacing w:val="-2"/>
          <w:vertAlign w:val="subscript"/>
        </w:rPr>
        <w:t>y</w:t>
      </w:r>
    </w:p>
    <w:p>
      <w:pPr>
        <w:pStyle w:val="BodyText"/>
        <w:spacing w:before="146"/>
        <w:ind w:left="2378"/>
      </w:pPr>
      <w:r>
        <w:rPr>
          <w:spacing w:val="-2"/>
        </w:rPr>
        <w:t>=14.3×0.0579×400×2920÷300</w:t>
      </w:r>
    </w:p>
    <w:p>
      <w:pPr>
        <w:pStyle w:val="BodyText"/>
        <w:spacing w:before="145"/>
        <w:ind w:left="2378"/>
        <w:rPr>
          <w:sz w:val="16"/>
        </w:rPr>
      </w:pPr>
      <w:r>
        <w:rPr>
          <w:spacing w:val="-2"/>
        </w:rPr>
        <w:t>=3323mm</w:t>
      </w:r>
      <w:r>
        <w:rPr>
          <w:spacing w:val="-2"/>
          <w:position w:val="7"/>
          <w:sz w:val="16"/>
        </w:rPr>
        <w:t>2</w:t>
      </w:r>
    </w:p>
    <w:p>
      <w:pPr>
        <w:pStyle w:val="BodyText"/>
        <w:spacing w:before="145"/>
        <w:ind w:left="2138"/>
      </w:pPr>
      <w:r>
        <w:rPr>
          <w:spacing w:val="-2"/>
        </w:rPr>
        <w:t>ρ=A</w:t>
      </w:r>
      <w:r>
        <w:rPr>
          <w:spacing w:val="-2"/>
          <w:vertAlign w:val="subscript"/>
        </w:rPr>
        <w:t>S</w:t>
      </w:r>
      <w:r>
        <w:rPr>
          <w:spacing w:val="-2"/>
          <w:vertAlign w:val="baseline"/>
        </w:rPr>
        <w:t>/bh</w:t>
      </w:r>
      <w:r>
        <w:rPr>
          <w:spacing w:val="-2"/>
          <w:vertAlign w:val="subscript"/>
        </w:rPr>
        <w:t>0</w:t>
      </w:r>
    </w:p>
    <w:p>
      <w:pPr>
        <w:pStyle w:val="BodyText"/>
        <w:spacing w:before="145"/>
        <w:ind w:left="2258"/>
      </w:pPr>
      <w:r>
        <w:rPr>
          <w:spacing w:val="-2"/>
        </w:rPr>
        <w:t>=3323÷(200×2920)×100%</w:t>
      </w:r>
    </w:p>
    <w:p>
      <w:pPr>
        <w:pStyle w:val="BodyText"/>
        <w:spacing w:before="146"/>
        <w:ind w:left="2258"/>
      </w:pPr>
      <w:r>
        <w:rPr>
          <w:spacing w:val="-2"/>
        </w:rPr>
        <w:t>=0.569%&gt;ρ</w:t>
      </w:r>
      <w:r>
        <w:rPr>
          <w:spacing w:val="-2"/>
          <w:vertAlign w:val="subscript"/>
        </w:rPr>
        <w:t>min</w:t>
      </w:r>
      <w:r>
        <w:rPr>
          <w:spacing w:val="-2"/>
          <w:vertAlign w:val="baseline"/>
        </w:rPr>
        <w:t>=0.15%</w:t>
      </w:r>
    </w:p>
    <w:p>
      <w:pPr>
        <w:pStyle w:val="BodyText"/>
        <w:spacing w:before="131" w:line="328" w:lineRule="auto"/>
        <w:ind w:left="218" w:right="604"/>
        <w:rPr>
          <w:rFonts w:ascii="宋体" w:eastAsia="宋体" w:hAnsi="宋体"/>
        </w:rPr>
      </w:pPr>
      <w:r>
        <w:rPr>
          <w:rFonts w:ascii="宋体" w:eastAsia="宋体" w:hAnsi="宋体"/>
          <w:spacing w:val="-4"/>
        </w:rPr>
        <w:t xml:space="preserve">受压钢筋主要放在侧墙底部的占受力钢筋面积的 </w:t>
      </w:r>
      <w:r>
        <w:rPr>
          <w:spacing w:val="-2"/>
        </w:rPr>
        <w:t>75%</w:t>
      </w:r>
      <w:r>
        <w:rPr>
          <w:rFonts w:ascii="宋体" w:eastAsia="宋体" w:hAnsi="宋体"/>
          <w:spacing w:val="-2"/>
        </w:rPr>
        <w:t>左右，</w:t>
      </w:r>
      <w:r>
        <w:rPr>
          <w:spacing w:val="-2"/>
        </w:rPr>
        <w:t>A</w:t>
      </w:r>
      <w:r>
        <w:rPr>
          <w:spacing w:val="-2"/>
          <w:vertAlign w:val="subscript"/>
        </w:rPr>
        <w:t>S1</w:t>
      </w:r>
      <w:r>
        <w:rPr>
          <w:spacing w:val="-2"/>
          <w:vertAlign w:val="baseline"/>
        </w:rPr>
        <w:t>=75%×3323=2493mm</w:t>
      </w:r>
      <w:r>
        <w:rPr>
          <w:spacing w:val="-2"/>
          <w:position w:val="7"/>
          <w:sz w:val="16"/>
          <w:vertAlign w:val="baseline"/>
        </w:rPr>
        <w:t>2</w:t>
      </w:r>
      <w:r>
        <w:rPr>
          <w:rFonts w:ascii="宋体" w:eastAsia="宋体" w:hAnsi="宋体"/>
          <w:spacing w:val="-2"/>
          <w:vertAlign w:val="baseline"/>
        </w:rPr>
        <w:t>，</w:t>
      </w:r>
      <w:r>
        <w:rPr>
          <w:rFonts w:ascii="宋体" w:eastAsia="宋体" w:hAnsi="宋体"/>
          <w:spacing w:val="-8"/>
          <w:vertAlign w:val="baseline"/>
        </w:rPr>
        <w:t xml:space="preserve">其余 </w:t>
      </w:r>
      <w:r>
        <w:rPr>
          <w:vertAlign w:val="baseline"/>
        </w:rPr>
        <w:t>25%</w:t>
      </w:r>
      <w:r>
        <w:rPr>
          <w:rFonts w:ascii="宋体" w:eastAsia="宋体" w:hAnsi="宋体"/>
          <w:spacing w:val="-3"/>
          <w:vertAlign w:val="baseline"/>
        </w:rPr>
        <w:t xml:space="preserve">放在底板部位 </w:t>
      </w:r>
      <w:r>
        <w:rPr>
          <w:vertAlign w:val="baseline"/>
        </w:rPr>
        <w:t>A</w:t>
      </w:r>
      <w:r>
        <w:rPr>
          <w:vertAlign w:val="subscript"/>
        </w:rPr>
        <w:t>S2</w:t>
      </w:r>
      <w:r>
        <w:rPr>
          <w:vertAlign w:val="baseline"/>
        </w:rPr>
        <w:t>=25%×3323=831mm</w:t>
      </w:r>
      <w:r>
        <w:rPr>
          <w:position w:val="7"/>
          <w:sz w:val="16"/>
          <w:vertAlign w:val="baseline"/>
        </w:rPr>
        <w:t>2</w:t>
      </w:r>
      <w:r>
        <w:rPr>
          <w:rFonts w:ascii="宋体" w:eastAsia="宋体" w:hAnsi="宋体"/>
          <w:vertAlign w:val="baseline"/>
        </w:rPr>
        <w:t>。</w:t>
      </w:r>
    </w:p>
    <w:p>
      <w:pPr>
        <w:pStyle w:val="BodyText"/>
        <w:ind w:left="218"/>
      </w:pPr>
      <w:r>
        <w:rPr>
          <w:spacing w:val="-2"/>
        </w:rPr>
        <w:t>A</w:t>
      </w:r>
      <w:r>
        <w:rPr>
          <w:spacing w:val="-2"/>
          <w:vertAlign w:val="subscript"/>
        </w:rPr>
        <w:t>S1</w:t>
      </w:r>
      <w:r>
        <w:rPr>
          <w:spacing w:val="-17"/>
          <w:vertAlign w:val="baseline"/>
        </w:rPr>
        <w:t xml:space="preserve"> </w:t>
      </w:r>
      <w:r>
        <w:rPr>
          <w:rFonts w:ascii="宋体" w:eastAsia="宋体" w:hAnsi="宋体"/>
          <w:spacing w:val="-20"/>
          <w:vertAlign w:val="baseline"/>
        </w:rPr>
        <w:t xml:space="preserve">选配 </w:t>
      </w:r>
      <w:r>
        <w:rPr>
          <w:spacing w:val="-2"/>
          <w:vertAlign w:val="baseline"/>
        </w:rPr>
        <w:t>8Φ18+2Φ18(A</w:t>
      </w:r>
      <w:r>
        <w:rPr>
          <w:spacing w:val="-2"/>
          <w:vertAlign w:val="subscript"/>
        </w:rPr>
        <w:t>S1</w:t>
      </w:r>
      <w:r>
        <w:rPr>
          <w:spacing w:val="-2"/>
          <w:vertAlign w:val="baseline"/>
        </w:rPr>
        <w:t>=2525mm</w:t>
      </w:r>
      <w:r>
        <w:rPr>
          <w:spacing w:val="-2"/>
          <w:position w:val="7"/>
          <w:sz w:val="16"/>
          <w:vertAlign w:val="baseline"/>
        </w:rPr>
        <w:t>2</w:t>
      </w:r>
      <w:r>
        <w:rPr>
          <w:spacing w:val="-2"/>
          <w:vertAlign w:val="baseline"/>
        </w:rPr>
        <w:t>)</w:t>
      </w:r>
    </w:p>
    <w:p>
      <w:pPr>
        <w:pStyle w:val="BodyText"/>
        <w:spacing w:before="113"/>
        <w:ind w:left="218"/>
        <w:rPr>
          <w:rFonts w:ascii="宋体" w:eastAsia="宋体" w:hAnsi="宋体"/>
        </w:rPr>
      </w:pPr>
      <w:r>
        <w:rPr>
          <w:rFonts w:ascii="宋体" w:eastAsia="宋体" w:hAnsi="宋体"/>
          <w:spacing w:val="37"/>
        </w:rPr>
        <w:t xml:space="preserve">放在底板部位的纵向受力钢筋可兼做底板横向分布筋， 故 </w:t>
      </w:r>
      <w:r>
        <w:t>A</w:t>
      </w:r>
      <w:r>
        <w:rPr>
          <w:vertAlign w:val="subscript"/>
        </w:rPr>
        <w:t>S2</w:t>
      </w:r>
      <w:r>
        <w:rPr>
          <w:spacing w:val="-20"/>
          <w:vertAlign w:val="baseline"/>
        </w:rPr>
        <w:t xml:space="preserve"> </w:t>
      </w:r>
      <w:r>
        <w:rPr>
          <w:rFonts w:ascii="宋体" w:eastAsia="宋体" w:hAnsi="宋体"/>
          <w:spacing w:val="12"/>
          <w:vertAlign w:val="baseline"/>
        </w:rPr>
        <w:t xml:space="preserve">选配 </w:t>
      </w:r>
      <w:r>
        <w:rPr>
          <w:spacing w:val="-2"/>
          <w:vertAlign w:val="baseline"/>
        </w:rPr>
        <w:t>6Φ14</w:t>
      </w:r>
      <w:r>
        <w:rPr>
          <w:rFonts w:ascii="宋体" w:eastAsia="宋体" w:hAnsi="宋体"/>
          <w:spacing w:val="-2"/>
          <w:vertAlign w:val="baseline"/>
        </w:rPr>
        <w:t>，</w:t>
      </w:r>
    </w:p>
    <w:p>
      <w:pPr>
        <w:pStyle w:val="BodyText"/>
        <w:spacing w:before="114"/>
        <w:ind w:left="218"/>
        <w:rPr>
          <w:rFonts w:ascii="宋体" w:eastAsia="宋体"/>
        </w:rPr>
      </w:pPr>
      <w:r>
        <w:rPr>
          <w:spacing w:val="-2"/>
        </w:rPr>
        <w:t>(A</w:t>
      </w:r>
      <w:r>
        <w:rPr>
          <w:spacing w:val="-2"/>
          <w:vertAlign w:val="subscript"/>
        </w:rPr>
        <w:t>S2</w:t>
      </w:r>
      <w:r>
        <w:rPr>
          <w:spacing w:val="-2"/>
          <w:vertAlign w:val="baseline"/>
        </w:rPr>
        <w:t>=924mm</w:t>
      </w:r>
      <w:r>
        <w:rPr>
          <w:spacing w:val="-2"/>
          <w:position w:val="7"/>
          <w:sz w:val="16"/>
          <w:vertAlign w:val="baseline"/>
        </w:rPr>
        <w:t>2</w:t>
      </w:r>
      <w:r>
        <w:rPr>
          <w:spacing w:val="-2"/>
          <w:vertAlign w:val="baseline"/>
        </w:rPr>
        <w:t>)</w:t>
      </w:r>
      <w:r>
        <w:rPr>
          <w:rFonts w:ascii="宋体" w:eastAsia="宋体"/>
          <w:spacing w:val="-10"/>
          <w:vertAlign w:val="baseline"/>
        </w:rPr>
        <w:t>。</w:t>
      </w:r>
    </w:p>
    <w:p>
      <w:pPr>
        <w:pStyle w:val="BodyText"/>
        <w:spacing w:before="114"/>
        <w:ind w:left="218"/>
        <w:rPr>
          <w:rFonts w:ascii="宋体" w:eastAsia="宋体"/>
        </w:rPr>
      </w:pPr>
      <w:r>
        <w:rPr>
          <w:rFonts w:ascii="宋体" w:eastAsia="宋体"/>
          <w:spacing w:val="-2"/>
        </w:rPr>
        <w:t>受弯截面验算：</w:t>
      </w:r>
    </w:p>
    <w:p>
      <w:pPr>
        <w:pStyle w:val="BodyText"/>
        <w:spacing w:before="127"/>
        <w:ind w:left="218"/>
      </w:pPr>
      <w:r>
        <w:t>h</w:t>
      </w:r>
      <w:r>
        <w:rPr>
          <w:vertAlign w:val="subscript"/>
        </w:rPr>
        <w:t>w</w:t>
      </w:r>
      <w:r>
        <w:rPr>
          <w:vertAlign w:val="baseline"/>
        </w:rPr>
        <w:t>/b=(h</w:t>
      </w:r>
      <w:r>
        <w:rPr>
          <w:vertAlign w:val="subscript"/>
        </w:rPr>
        <w:t>-</w:t>
      </w:r>
      <w:r>
        <w:rPr>
          <w:spacing w:val="-3"/>
          <w:vertAlign w:val="baseline"/>
        </w:rPr>
        <w:t xml:space="preserve"> </w:t>
      </w:r>
      <w:r>
        <w:rPr>
          <w:vertAlign w:val="baseline"/>
        </w:rPr>
        <w:t>b</w:t>
      </w:r>
      <w:r>
        <w:rPr>
          <w:vertAlign w:val="subscript"/>
        </w:rPr>
        <w:t>f</w:t>
      </w:r>
      <w:r>
        <w:rPr>
          <w:position w:val="7"/>
          <w:sz w:val="16"/>
          <w:vertAlign w:val="baseline"/>
        </w:rPr>
        <w:t>’</w:t>
      </w:r>
      <w:r>
        <w:rPr>
          <w:vertAlign w:val="baseline"/>
        </w:rPr>
        <w:t>)/b=(2920-</w:t>
      </w:r>
      <w:r>
        <w:rPr>
          <w:spacing w:val="-2"/>
          <w:vertAlign w:val="baseline"/>
        </w:rPr>
        <w:t>400)÷200=12.6&gt;6.0</w:t>
      </w:r>
    </w:p>
    <w:p>
      <w:pPr>
        <w:pStyle w:val="BodyText"/>
        <w:spacing w:before="146"/>
        <w:ind w:left="218"/>
      </w:pPr>
      <w:r>
        <w:rPr>
          <w:spacing w:val="-2"/>
        </w:rPr>
        <w:t>γ</w:t>
      </w:r>
      <w:r>
        <w:rPr>
          <w:spacing w:val="-2"/>
          <w:vertAlign w:val="subscript"/>
        </w:rPr>
        <w:t>d</w:t>
      </w:r>
      <w:r>
        <w:rPr>
          <w:spacing w:val="-2"/>
          <w:vertAlign w:val="baseline"/>
        </w:rPr>
        <w:t>v=γ</w:t>
      </w:r>
      <w:r>
        <w:rPr>
          <w:spacing w:val="-2"/>
          <w:vertAlign w:val="subscript"/>
        </w:rPr>
        <w:t>d</w:t>
      </w:r>
      <w:r>
        <w:rPr>
          <w:spacing w:val="-2"/>
          <w:vertAlign w:val="baseline"/>
        </w:rPr>
        <w:t>×Q=1.2×0.6822×10</w:t>
      </w:r>
      <w:r>
        <w:rPr>
          <w:spacing w:val="-2"/>
          <w:position w:val="7"/>
          <w:sz w:val="16"/>
          <w:vertAlign w:val="baseline"/>
        </w:rPr>
        <w:t>3</w:t>
      </w:r>
      <w:r>
        <w:rPr>
          <w:spacing w:val="-2"/>
          <w:vertAlign w:val="baseline"/>
        </w:rPr>
        <w:t>=1034.64KN</w:t>
      </w:r>
    </w:p>
    <w:p>
      <w:pPr>
        <w:pStyle w:val="BodyText"/>
        <w:spacing w:before="145"/>
        <w:ind w:left="218"/>
        <w:rPr>
          <w:sz w:val="16"/>
        </w:rPr>
      </w:pPr>
      <w:r>
        <w:t>0.2</w:t>
      </w:r>
      <w:r>
        <w:rPr>
          <w:spacing w:val="-1"/>
        </w:rPr>
        <w:t xml:space="preserve"> </w:t>
      </w:r>
      <w:r>
        <w:t>f</w:t>
      </w:r>
      <w:r>
        <w:rPr>
          <w:vertAlign w:val="subscript"/>
        </w:rPr>
        <w:t>c</w:t>
      </w:r>
      <w:r>
        <w:rPr>
          <w:vertAlign w:val="baseline"/>
        </w:rPr>
        <w:t>bh</w:t>
      </w:r>
      <w:r>
        <w:rPr>
          <w:vertAlign w:val="subscript"/>
        </w:rPr>
        <w:t>0</w:t>
      </w:r>
      <w:r>
        <w:rPr>
          <w:vertAlign w:val="baseline"/>
        </w:rPr>
        <w:t>=0.2×14.3×200×2920×10</w:t>
      </w:r>
      <w:r>
        <w:rPr>
          <w:position w:val="7"/>
          <w:sz w:val="16"/>
          <w:vertAlign w:val="baseline"/>
        </w:rPr>
        <w:t>-</w:t>
      </w:r>
      <w:r>
        <w:rPr>
          <w:spacing w:val="-10"/>
          <w:position w:val="7"/>
          <w:sz w:val="16"/>
          <w:vertAlign w:val="baseline"/>
        </w:rPr>
        <w:t>3</w:t>
      </w:r>
    </w:p>
    <w:p>
      <w:pPr>
        <w:pStyle w:val="BodyText"/>
        <w:spacing w:before="145"/>
        <w:ind w:left="938"/>
      </w:pPr>
      <w:r>
        <w:rPr>
          <w:spacing w:val="-2"/>
        </w:rPr>
        <w:t>=1671KN</w:t>
      </w:r>
    </w:p>
    <w:p>
      <w:pPr>
        <w:pStyle w:val="BodyText"/>
        <w:spacing w:before="182"/>
        <w:ind w:left="218"/>
        <w:rPr>
          <w:rFonts w:ascii="宋体" w:eastAsia="宋体" w:hAnsi="宋体"/>
        </w:rPr>
      </w:pPr>
      <w:r>
        <w:rPr>
          <w:rFonts w:ascii="宋体" w:eastAsia="宋体" w:hAnsi="宋体"/>
          <w:spacing w:val="-20"/>
        </w:rPr>
        <w:t xml:space="preserve">因为 </w:t>
      </w:r>
      <w:r>
        <w:t>γ</w:t>
      </w:r>
      <w:r>
        <w:rPr>
          <w:vertAlign w:val="subscript"/>
        </w:rPr>
        <w:t>d</w:t>
      </w:r>
      <w:r>
        <w:rPr>
          <w:vertAlign w:val="baseline"/>
        </w:rPr>
        <w:t>v&lt;0.2</w:t>
      </w:r>
      <w:r>
        <w:rPr>
          <w:spacing w:val="-1"/>
          <w:vertAlign w:val="baseline"/>
        </w:rPr>
        <w:t xml:space="preserve"> </w:t>
      </w:r>
      <w:r>
        <w:rPr>
          <w:vertAlign w:val="baseline"/>
        </w:rPr>
        <w:t>f</w:t>
      </w:r>
      <w:r>
        <w:rPr>
          <w:vertAlign w:val="subscript"/>
        </w:rPr>
        <w:t>c</w:t>
      </w:r>
      <w:r>
        <w:rPr>
          <w:vertAlign w:val="baseline"/>
        </w:rPr>
        <w:t>bh</w:t>
      </w:r>
      <w:r>
        <w:rPr>
          <w:vertAlign w:val="subscript"/>
        </w:rPr>
        <w:t>0</w:t>
      </w:r>
      <w:r>
        <w:rPr>
          <w:spacing w:val="60"/>
          <w:vertAlign w:val="baseline"/>
        </w:rPr>
        <w:t xml:space="preserve"> </w:t>
      </w:r>
      <w:r>
        <w:rPr>
          <w:rFonts w:ascii="宋体" w:eastAsia="宋体" w:hAnsi="宋体"/>
          <w:sz w:val="32"/>
          <w:vertAlign w:val="baseline"/>
        </w:rPr>
        <w:t>，</w:t>
      </w:r>
      <w:r>
        <w:rPr>
          <w:rFonts w:ascii="宋体" w:eastAsia="宋体" w:hAnsi="宋体"/>
          <w:spacing w:val="-1"/>
          <w:vertAlign w:val="baseline"/>
        </w:rPr>
        <w:t>故不需要进行斜截面抗剪配筋计算，仅按构造要求设置箍筋。</w:t>
      </w:r>
    </w:p>
    <w:p>
      <w:pPr>
        <w:spacing w:after="0"/>
        <w:rPr>
          <w:rFonts w:ascii="宋体" w:eastAsia="宋体" w:hAnsi="宋体"/>
        </w:rPr>
        <w:sectPr>
          <w:headerReference w:type="even" r:id="rId201"/>
          <w:headerReference w:type="default" r:id="rId202"/>
          <w:footerReference w:type="even" r:id="rId203"/>
          <w:footerReference w:type="default" r:id="rId204"/>
          <w:type w:val="continuous"/>
          <w:pgSz w:w="11910" w:h="16840"/>
          <w:pgMar w:top="1260" w:right="780" w:bottom="1280" w:left="1200" w:header="1054" w:footer="1098"/>
          <w:pgNumType w:start="42"/>
          <w:cols w:space="708"/>
        </w:sectPr>
      </w:pPr>
    </w:p>
    <w:p>
      <w:pPr>
        <w:pStyle w:val="BodyText"/>
        <w:spacing w:before="1"/>
        <w:rPr>
          <w:rFonts w:ascii="宋体"/>
          <w:sz w:val="28"/>
        </w:rPr>
      </w:pPr>
    </w:p>
    <w:p>
      <w:pPr>
        <w:pStyle w:val="BodyText"/>
        <w:spacing w:before="66"/>
        <w:ind w:left="501"/>
        <w:rPr>
          <w:rFonts w:ascii="宋体" w:eastAsia="宋体"/>
        </w:rPr>
      </w:pPr>
      <w:r>
        <w:rPr>
          <w:rFonts w:ascii="宋体" w:eastAsia="宋体"/>
          <w:spacing w:val="-2"/>
        </w:rPr>
        <w:t>设计计算抗剪钢筋：</w:t>
      </w:r>
    </w:p>
    <w:p>
      <w:pPr>
        <w:pStyle w:val="BodyText"/>
        <w:spacing w:before="128"/>
        <w:ind w:left="1221"/>
        <w:rPr>
          <w:sz w:val="16"/>
        </w:rPr>
      </w:pPr>
      <w:r>
        <w:t>V</w:t>
      </w:r>
      <w:r>
        <w:rPr>
          <w:vertAlign w:val="subscript"/>
        </w:rPr>
        <w:t>C</w:t>
      </w:r>
      <w:r>
        <w:rPr>
          <w:vertAlign w:val="baseline"/>
        </w:rPr>
        <w:t>=0.07</w:t>
      </w:r>
      <w:r>
        <w:rPr>
          <w:spacing w:val="-4"/>
          <w:vertAlign w:val="baseline"/>
        </w:rPr>
        <w:t xml:space="preserve"> </w:t>
      </w:r>
      <w:r>
        <w:rPr>
          <w:vertAlign w:val="baseline"/>
        </w:rPr>
        <w:t>f</w:t>
      </w:r>
      <w:r>
        <w:rPr>
          <w:vertAlign w:val="subscript"/>
        </w:rPr>
        <w:t>c</w:t>
      </w:r>
      <w:r>
        <w:rPr>
          <w:vertAlign w:val="baseline"/>
        </w:rPr>
        <w:t>bh</w:t>
      </w:r>
      <w:r>
        <w:rPr>
          <w:vertAlign w:val="subscript"/>
        </w:rPr>
        <w:t>0</w:t>
      </w:r>
      <w:r>
        <w:rPr>
          <w:vertAlign w:val="baseline"/>
        </w:rPr>
        <w:t>=0.07×14.3×200×2920×10</w:t>
      </w:r>
      <w:r>
        <w:rPr>
          <w:position w:val="7"/>
          <w:sz w:val="16"/>
          <w:vertAlign w:val="baseline"/>
        </w:rPr>
        <w:t>-</w:t>
      </w:r>
      <w:r>
        <w:rPr>
          <w:spacing w:val="-10"/>
          <w:position w:val="7"/>
          <w:sz w:val="16"/>
          <w:vertAlign w:val="baseline"/>
        </w:rPr>
        <w:t>3</w:t>
      </w:r>
    </w:p>
    <w:p>
      <w:pPr>
        <w:pStyle w:val="BodyText"/>
        <w:spacing w:before="145"/>
        <w:ind w:left="1461"/>
      </w:pPr>
      <w:r>
        <w:rPr>
          <w:spacing w:val="-2"/>
        </w:rPr>
        <w:t>=585KN&lt;γ</w:t>
      </w:r>
      <w:r>
        <w:rPr>
          <w:spacing w:val="-2"/>
          <w:vertAlign w:val="subscript"/>
        </w:rPr>
        <w:t>d</w:t>
      </w:r>
      <w:r>
        <w:rPr>
          <w:spacing w:val="-2"/>
          <w:vertAlign w:val="baseline"/>
        </w:rPr>
        <w:t>v=1034.64KN</w:t>
      </w:r>
    </w:p>
    <w:p>
      <w:pPr>
        <w:pStyle w:val="BodyText"/>
        <w:tabs>
          <w:tab w:val="left" w:pos="879"/>
        </w:tabs>
        <w:spacing w:before="141"/>
        <w:ind w:left="501"/>
      </w:pPr>
      <w:r>
        <w:rPr>
          <w:rFonts w:ascii="Cambria Math" w:hAnsi="Cambria Math"/>
          <w:spacing w:val="-10"/>
        </w:rPr>
        <w:t>∵</w:t>
      </w:r>
      <w:r>
        <w:rPr>
          <w:rFonts w:ascii="Cambria Math" w:hAnsi="Cambria Math"/>
        </w:rPr>
        <w:tab/>
      </w:r>
      <w:r>
        <w:t>0.07f</w:t>
      </w:r>
      <w:r>
        <w:rPr>
          <w:vertAlign w:val="subscript"/>
        </w:rPr>
        <w:t>c</w:t>
      </w:r>
      <w:r>
        <w:rPr>
          <w:vertAlign w:val="baseline"/>
        </w:rPr>
        <w:t>bh</w:t>
      </w:r>
      <w:r>
        <w:rPr>
          <w:vertAlign w:val="subscript"/>
        </w:rPr>
        <w:t>0</w:t>
      </w:r>
      <w:r>
        <w:rPr>
          <w:vertAlign w:val="baseline"/>
        </w:rPr>
        <w:t>&lt;γ</w:t>
      </w:r>
      <w:r>
        <w:rPr>
          <w:vertAlign w:val="subscript"/>
        </w:rPr>
        <w:t>d</w:t>
      </w:r>
      <w:r>
        <w:rPr>
          <w:vertAlign w:val="baseline"/>
        </w:rPr>
        <w:t>v&lt;</w:t>
      </w:r>
      <w:r>
        <w:rPr>
          <w:spacing w:val="-1"/>
          <w:vertAlign w:val="baseline"/>
        </w:rPr>
        <w:t xml:space="preserve"> </w:t>
      </w:r>
      <w:r>
        <w:rPr>
          <w:spacing w:val="-2"/>
          <w:vertAlign w:val="baseline"/>
        </w:rPr>
        <w:t>0.2f</w:t>
      </w:r>
      <w:r>
        <w:rPr>
          <w:spacing w:val="-2"/>
          <w:vertAlign w:val="subscript"/>
        </w:rPr>
        <w:t>c</w:t>
      </w:r>
      <w:r>
        <w:rPr>
          <w:spacing w:val="-2"/>
          <w:vertAlign w:val="baseline"/>
        </w:rPr>
        <w:t>bh</w:t>
      </w:r>
      <w:r>
        <w:rPr>
          <w:spacing w:val="-2"/>
          <w:vertAlign w:val="subscript"/>
        </w:rPr>
        <w:t>0</w:t>
      </w:r>
    </w:p>
    <w:p>
      <w:pPr>
        <w:pStyle w:val="BodyText"/>
        <w:spacing w:before="130"/>
        <w:ind w:left="501"/>
        <w:rPr>
          <w:rFonts w:ascii="宋体" w:eastAsia="宋体" w:hAnsi="宋体"/>
        </w:rPr>
      </w:pPr>
      <w:r>
        <w:rPr>
          <w:rFonts w:ascii="Cambria Math" w:eastAsia="Cambria Math" w:hAnsi="Cambria Math"/>
          <w:spacing w:val="-4"/>
        </w:rPr>
        <w:t>∴</w:t>
      </w:r>
      <w:r>
        <w:rPr>
          <w:rFonts w:ascii="宋体" w:eastAsia="宋体" w:hAnsi="宋体"/>
          <w:spacing w:val="-4"/>
        </w:rPr>
        <w:t>应计算确定腹筋。初选双支箍筋，由于梁度较大，箍筋不能太细，选用φ</w:t>
      </w:r>
      <w:r>
        <w:rPr>
          <w:spacing w:val="-4"/>
        </w:rPr>
        <w:t>10@200</w:t>
      </w:r>
      <w:r>
        <w:rPr>
          <w:rFonts w:ascii="宋体" w:eastAsia="宋体" w:hAnsi="宋体"/>
          <w:spacing w:val="-7"/>
        </w:rPr>
        <w:t>，即</w:t>
      </w:r>
    </w:p>
    <w:p>
      <w:pPr>
        <w:pStyle w:val="BodyText"/>
        <w:spacing w:before="165" w:line="338" w:lineRule="auto"/>
        <w:ind w:left="501" w:right="1540"/>
      </w:pPr>
      <w:r>
        <w:t>A</w:t>
      </w:r>
      <w:r>
        <w:rPr>
          <w:vertAlign w:val="subscript"/>
        </w:rPr>
        <w:t>SV</w:t>
      </w:r>
      <w:r>
        <w:rPr>
          <w:vertAlign w:val="baseline"/>
        </w:rPr>
        <w:t>=157mm</w:t>
      </w:r>
      <w:r>
        <w:rPr>
          <w:position w:val="7"/>
          <w:sz w:val="16"/>
          <w:vertAlign w:val="baseline"/>
        </w:rPr>
        <w:t>2</w:t>
      </w:r>
      <w:r>
        <w:rPr>
          <w:rFonts w:ascii="宋体" w:eastAsia="宋体" w:hAnsi="宋体"/>
          <w:vertAlign w:val="baseline"/>
        </w:rPr>
        <w:t>，</w:t>
      </w:r>
      <w:r>
        <w:rPr>
          <w:vertAlign w:val="baseline"/>
        </w:rPr>
        <w:t>S=200mm</w:t>
      </w:r>
      <w:r>
        <w:rPr>
          <w:rFonts w:ascii="宋体" w:eastAsia="宋体" w:hAnsi="宋体"/>
          <w:sz w:val="32"/>
          <w:vertAlign w:val="baseline"/>
        </w:rPr>
        <w:t>，</w:t>
      </w:r>
      <w:r>
        <w:rPr>
          <w:rFonts w:ascii="宋体" w:eastAsia="宋体" w:hAnsi="宋体"/>
          <w:vertAlign w:val="baseline"/>
        </w:rPr>
        <w:t>查表得</w:t>
      </w:r>
      <w:r>
        <w:rPr>
          <w:rFonts w:ascii="宋体" w:eastAsia="宋体" w:hAnsi="宋体"/>
          <w:sz w:val="28"/>
          <w:vertAlign w:val="baseline"/>
        </w:rPr>
        <w:t>：</w:t>
      </w:r>
      <w:r>
        <w:rPr>
          <w:vertAlign w:val="baseline"/>
        </w:rPr>
        <w:t>S</w:t>
      </w:r>
      <w:r>
        <w:rPr>
          <w:vertAlign w:val="subscript"/>
        </w:rPr>
        <w:t>max</w:t>
      </w:r>
      <w:r>
        <w:rPr>
          <w:vertAlign w:val="baseline"/>
        </w:rPr>
        <w:t>=250mm</w:t>
      </w:r>
      <w:r>
        <w:rPr>
          <w:rFonts w:ascii="宋体" w:eastAsia="宋体" w:hAnsi="宋体"/>
          <w:vertAlign w:val="baseline"/>
        </w:rPr>
        <w:t>，</w:t>
      </w:r>
      <w:r>
        <w:rPr>
          <w:vertAlign w:val="baseline"/>
        </w:rPr>
        <w:t>S=200mm</w:t>
      </w:r>
      <w:r>
        <w:rPr>
          <w:spacing w:val="-8"/>
          <w:vertAlign w:val="baseline"/>
        </w:rPr>
        <w:t xml:space="preserve">&lt; </w:t>
      </w:r>
      <w:r>
        <w:rPr>
          <w:vertAlign w:val="baseline"/>
        </w:rPr>
        <w:t>S</w:t>
      </w:r>
      <w:r>
        <w:rPr>
          <w:vertAlign w:val="subscript"/>
        </w:rPr>
        <w:t>max</w:t>
      </w:r>
      <w:r>
        <w:rPr>
          <w:vertAlign w:val="baseline"/>
        </w:rPr>
        <w:t>=250mm</w:t>
      </w:r>
      <w:r>
        <w:rPr>
          <w:rFonts w:ascii="宋体" w:eastAsia="宋体" w:hAnsi="宋体"/>
          <w:spacing w:val="-21"/>
          <w:vertAlign w:val="baseline"/>
        </w:rPr>
        <w:t xml:space="preserve">即 </w:t>
      </w:r>
      <w:r>
        <w:rPr>
          <w:vertAlign w:val="baseline"/>
        </w:rPr>
        <w:t>V</w:t>
      </w:r>
      <w:r>
        <w:rPr>
          <w:vertAlign w:val="subscript"/>
        </w:rPr>
        <w:t>SV</w:t>
      </w:r>
      <w:r>
        <w:rPr>
          <w:vertAlign w:val="baseline"/>
        </w:rPr>
        <w:t>=1.25f</w:t>
      </w:r>
      <w:r>
        <w:rPr>
          <w:vertAlign w:val="subscript"/>
        </w:rPr>
        <w:t>yv</w:t>
      </w:r>
      <w:r>
        <w:rPr>
          <w:vertAlign w:val="baseline"/>
        </w:rPr>
        <w:t>A</w:t>
      </w:r>
      <w:r>
        <w:rPr>
          <w:vertAlign w:val="subscript"/>
        </w:rPr>
        <w:t>SV</w:t>
      </w:r>
      <w:r>
        <w:rPr>
          <w:vertAlign w:val="baseline"/>
        </w:rPr>
        <w:t>h</w:t>
      </w:r>
      <w:r>
        <w:rPr>
          <w:vertAlign w:val="subscript"/>
        </w:rPr>
        <w:t>0</w:t>
      </w:r>
      <w:r>
        <w:rPr>
          <w:vertAlign w:val="baseline"/>
        </w:rPr>
        <w:t>/S=1.25×210×157×2920×10</w:t>
      </w:r>
      <w:r>
        <w:rPr>
          <w:position w:val="7"/>
          <w:sz w:val="16"/>
          <w:vertAlign w:val="baseline"/>
        </w:rPr>
        <w:t>-3</w:t>
      </w:r>
      <w:r>
        <w:rPr>
          <w:vertAlign w:val="baseline"/>
        </w:rPr>
        <w:t xml:space="preserve">÷200=602KN </w:t>
      </w:r>
      <w:r>
        <w:rPr>
          <w:spacing w:val="-2"/>
          <w:vertAlign w:val="baseline"/>
        </w:rPr>
        <w:t>V</w:t>
      </w:r>
      <w:r>
        <w:rPr>
          <w:spacing w:val="-2"/>
          <w:vertAlign w:val="subscript"/>
        </w:rPr>
        <w:t>CV</w:t>
      </w:r>
      <w:r>
        <w:rPr>
          <w:spacing w:val="-2"/>
          <w:vertAlign w:val="baseline"/>
        </w:rPr>
        <w:t>=V</w:t>
      </w:r>
      <w:r>
        <w:rPr>
          <w:spacing w:val="-2"/>
          <w:vertAlign w:val="subscript"/>
        </w:rPr>
        <w:t>C</w:t>
      </w:r>
      <w:r>
        <w:rPr>
          <w:spacing w:val="-2"/>
          <w:vertAlign w:val="baseline"/>
        </w:rPr>
        <w:t>+V</w:t>
      </w:r>
      <w:r>
        <w:rPr>
          <w:spacing w:val="-2"/>
          <w:vertAlign w:val="subscript"/>
        </w:rPr>
        <w:t>SV</w:t>
      </w:r>
      <w:r>
        <w:rPr>
          <w:spacing w:val="-2"/>
          <w:vertAlign w:val="baseline"/>
        </w:rPr>
        <w:t>=602+585=1187KN&gt;γ</w:t>
      </w:r>
      <w:r>
        <w:rPr>
          <w:spacing w:val="-2"/>
          <w:vertAlign w:val="subscript"/>
        </w:rPr>
        <w:t>d</w:t>
      </w:r>
      <w:r>
        <w:rPr>
          <w:spacing w:val="-2"/>
          <w:vertAlign w:val="baseline"/>
        </w:rPr>
        <w:t>v=1034.64KN</w:t>
      </w:r>
    </w:p>
    <w:p>
      <w:pPr>
        <w:pStyle w:val="BodyText"/>
        <w:spacing w:before="15"/>
        <w:ind w:left="501"/>
        <w:rPr>
          <w:rFonts w:ascii="宋体" w:eastAsia="宋体" w:hAnsi="宋体"/>
        </w:rPr>
      </w:pPr>
      <w:r>
        <w:rPr>
          <w:rFonts w:ascii="宋体" w:eastAsia="宋体" w:hAnsi="宋体"/>
        </w:rPr>
        <w:t>故选双肢箍筋φ</w:t>
      </w:r>
      <w:r>
        <w:t xml:space="preserve">10@200 </w:t>
      </w:r>
      <w:r>
        <w:rPr>
          <w:rFonts w:ascii="宋体" w:eastAsia="宋体" w:hAnsi="宋体"/>
          <w:spacing w:val="-1"/>
        </w:rPr>
        <w:t>满足斜截面承载力要求。</w:t>
      </w:r>
    </w:p>
    <w:p>
      <w:pPr>
        <w:pStyle w:val="BodyText"/>
        <w:rPr>
          <w:rFonts w:ascii="宋体"/>
          <w:sz w:val="26"/>
        </w:rPr>
      </w:pPr>
    </w:p>
    <w:p>
      <w:pPr>
        <w:pStyle w:val="BodyText"/>
        <w:spacing w:before="8"/>
        <w:rPr>
          <w:rFonts w:ascii="宋体"/>
          <w:sz w:val="22"/>
        </w:rPr>
      </w:pPr>
    </w:p>
    <w:p>
      <w:pPr>
        <w:spacing w:before="0"/>
        <w:ind w:left="501" w:right="0" w:firstLine="0"/>
        <w:jc w:val="left"/>
        <w:rPr>
          <w:sz w:val="28"/>
        </w:rPr>
      </w:pPr>
      <w:r>
        <w:rPr>
          <w:rFonts w:ascii="宋体" w:eastAsia="宋体"/>
          <w:spacing w:val="-9"/>
          <w:sz w:val="24"/>
        </w:rPr>
        <w:t xml:space="preserve">弯起钢筋面积 </w:t>
      </w:r>
      <w:r>
        <w:rPr>
          <w:spacing w:val="-5"/>
          <w:sz w:val="28"/>
        </w:rPr>
        <w:t>A</w:t>
      </w:r>
      <w:r>
        <w:rPr>
          <w:spacing w:val="-5"/>
          <w:sz w:val="28"/>
          <w:vertAlign w:val="subscript"/>
        </w:rPr>
        <w:t>Sb</w:t>
      </w:r>
    </w:p>
    <w:p>
      <w:pPr>
        <w:pStyle w:val="BodyText"/>
        <w:spacing w:before="220"/>
        <w:ind w:left="501"/>
      </w:pPr>
      <w:r>
        <w:t>A</w:t>
      </w:r>
      <w:r>
        <w:rPr>
          <w:vertAlign w:val="subscript"/>
        </w:rPr>
        <w:t>Sb</w:t>
      </w:r>
      <w:r>
        <w:rPr>
          <w:vertAlign w:val="baseline"/>
        </w:rPr>
        <w:t>=[γ</w:t>
      </w:r>
      <w:r>
        <w:rPr>
          <w:vertAlign w:val="subscript"/>
        </w:rPr>
        <w:t>d</w:t>
      </w:r>
      <w:r>
        <w:rPr>
          <w:vertAlign w:val="baseline"/>
        </w:rPr>
        <w:t>v-0.07f</w:t>
      </w:r>
      <w:r>
        <w:rPr>
          <w:vertAlign w:val="subscript"/>
        </w:rPr>
        <w:t>c</w:t>
      </w:r>
      <w:r>
        <w:rPr>
          <w:vertAlign w:val="baseline"/>
        </w:rPr>
        <w:t>bh</w:t>
      </w:r>
      <w:r>
        <w:rPr>
          <w:vertAlign w:val="subscript"/>
        </w:rPr>
        <w:t>0</w:t>
      </w:r>
      <w:r>
        <w:rPr>
          <w:vertAlign w:val="baseline"/>
        </w:rPr>
        <w:t>-1.25</w:t>
      </w:r>
      <w:r>
        <w:rPr>
          <w:spacing w:val="-2"/>
          <w:vertAlign w:val="baseline"/>
        </w:rPr>
        <w:t xml:space="preserve"> </w:t>
      </w:r>
      <w:r>
        <w:rPr>
          <w:vertAlign w:val="baseline"/>
        </w:rPr>
        <w:t>f</w:t>
      </w:r>
      <w:r>
        <w:rPr>
          <w:vertAlign w:val="subscript"/>
        </w:rPr>
        <w:t>yv</w:t>
      </w:r>
      <w:r>
        <w:rPr>
          <w:vertAlign w:val="baseline"/>
        </w:rPr>
        <w:t>A</w:t>
      </w:r>
      <w:r>
        <w:rPr>
          <w:vertAlign w:val="subscript"/>
        </w:rPr>
        <w:t>SV</w:t>
      </w:r>
      <w:r>
        <w:rPr>
          <w:vertAlign w:val="baseline"/>
        </w:rPr>
        <w:t>h</w:t>
      </w:r>
      <w:r>
        <w:rPr>
          <w:vertAlign w:val="subscript"/>
        </w:rPr>
        <w:t>0</w:t>
      </w:r>
      <w:r>
        <w:rPr>
          <w:vertAlign w:val="baseline"/>
        </w:rPr>
        <w:t>/S]</w:t>
      </w:r>
      <w:r>
        <w:rPr>
          <w:spacing w:val="-1"/>
          <w:vertAlign w:val="baseline"/>
        </w:rPr>
        <w:t xml:space="preserve"> </w:t>
      </w:r>
      <w:r>
        <w:rPr>
          <w:spacing w:val="-2"/>
          <w:vertAlign w:val="baseline"/>
        </w:rPr>
        <w:t>/f</w:t>
      </w:r>
      <w:r>
        <w:rPr>
          <w:spacing w:val="-2"/>
          <w:vertAlign w:val="subscript"/>
        </w:rPr>
        <w:t>y</w:t>
      </w:r>
      <w:r>
        <w:rPr>
          <w:spacing w:val="-2"/>
          <w:vertAlign w:val="baseline"/>
        </w:rPr>
        <w:t>sina</w:t>
      </w:r>
      <w:r>
        <w:rPr>
          <w:spacing w:val="-2"/>
          <w:vertAlign w:val="subscript"/>
        </w:rPr>
        <w:t>s</w:t>
      </w:r>
      <w:r>
        <w:rPr>
          <w:spacing w:val="-2"/>
          <w:vertAlign w:val="baseline"/>
        </w:rPr>
        <w:t>&lt;0</w:t>
      </w:r>
    </w:p>
    <w:p>
      <w:pPr>
        <w:pStyle w:val="BodyText"/>
        <w:spacing w:before="132"/>
        <w:ind w:left="501"/>
        <w:rPr>
          <w:rFonts w:ascii="宋体" w:eastAsia="宋体"/>
        </w:rPr>
      </w:pPr>
      <w:r>
        <w:rPr>
          <w:rFonts w:ascii="宋体" w:eastAsia="宋体"/>
          <w:spacing w:val="-1"/>
        </w:rPr>
        <w:t>因此只需要按照要求构造要求设置弯起钢筋即可。详细配筋图见下图</w: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1"/>
        <w:rPr>
          <w:rFonts w:ascii="宋体"/>
          <w:sz w:val="18"/>
        </w:rPr>
      </w:pPr>
      <w:r>
        <w:drawing>
          <wp:anchor distT="0" distB="0" distL="0" distR="0" simplePos="0" relativeHeight="251686912" behindDoc="0" locked="0" layoutInCell="1" allowOverlap="1">
            <wp:simplePos x="0" y="0"/>
            <wp:positionH relativeFrom="page">
              <wp:posOffset>2193352</wp:posOffset>
            </wp:positionH>
            <wp:positionV relativeFrom="paragraph">
              <wp:posOffset>162944</wp:posOffset>
            </wp:positionV>
            <wp:extent cx="3972496" cy="1323975"/>
            <wp:effectExtent l="0" t="0" r="0" b="0"/>
            <wp:wrapTopAndBottom/>
            <wp:docPr id="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png"/>
                    <pic:cNvPicPr/>
                  </pic:nvPicPr>
                  <pic:blipFill>
                    <a:blip xmlns:r="http://schemas.openxmlformats.org/officeDocument/2006/relationships" r:embed="rId205" cstate="print"/>
                    <a:stretch>
                      <a:fillRect/>
                    </a:stretch>
                  </pic:blipFill>
                  <pic:spPr>
                    <a:xfrm>
                      <a:off x="0" y="0"/>
                      <a:ext cx="3972496" cy="1323975"/>
                    </a:xfrm>
                    <a:prstGeom prst="rect">
                      <a:avLst/>
                    </a:prstGeom>
                  </pic:spPr>
                </pic:pic>
              </a:graphicData>
            </a:graphic>
          </wp:anchor>
        </w:drawing>
      </w:r>
    </w:p>
    <w:p>
      <w:pPr>
        <w:pStyle w:val="BodyText"/>
        <w:rPr>
          <w:rFonts w:ascii="宋体"/>
          <w:sz w:val="20"/>
        </w:rPr>
      </w:pPr>
    </w:p>
    <w:p>
      <w:pPr>
        <w:pStyle w:val="BodyText"/>
        <w:spacing w:before="2"/>
        <w:rPr>
          <w:rFonts w:ascii="宋体"/>
          <w:sz w:val="20"/>
        </w:rPr>
      </w:pPr>
    </w:p>
    <w:p>
      <w:pPr>
        <w:pStyle w:val="BodyText"/>
        <w:spacing w:before="67"/>
        <w:ind w:left="279" w:right="131"/>
        <w:jc w:val="center"/>
        <w:rPr>
          <w:rFonts w:ascii="宋体" w:eastAsia="宋体"/>
        </w:rPr>
      </w:pPr>
      <w:r>
        <w:rPr>
          <w:rFonts w:ascii="宋体" w:eastAsia="宋体"/>
          <w:spacing w:val="-2"/>
        </w:rPr>
        <w:t>槽身纵向配筋分布图</w:t>
      </w:r>
    </w:p>
    <w:p>
      <w:pPr>
        <w:pStyle w:val="BodyText"/>
        <w:spacing w:before="9"/>
        <w:rPr>
          <w:rFonts w:ascii="宋体"/>
          <w:sz w:val="18"/>
        </w:rPr>
      </w:pPr>
    </w:p>
    <w:p>
      <w:pPr>
        <w:pStyle w:val="Heading5"/>
        <w:numPr>
          <w:ilvl w:val="2"/>
          <w:numId w:val="31"/>
        </w:numPr>
        <w:tabs>
          <w:tab w:val="left" w:pos="1102"/>
        </w:tabs>
        <w:spacing w:before="0" w:after="0" w:line="240" w:lineRule="auto"/>
        <w:ind w:left="1102" w:right="0" w:hanging="601"/>
        <w:jc w:val="left"/>
      </w:pPr>
      <w:bookmarkStart w:id="27" w:name="_TOC_250024"/>
      <w:bookmarkEnd w:id="27"/>
      <w:r>
        <w:rPr>
          <w:spacing w:val="-2"/>
        </w:rPr>
        <w:t>槽身纵向抗裂验算</w:t>
      </w:r>
    </w:p>
    <w:p>
      <w:pPr>
        <w:pStyle w:val="ListParagraph"/>
        <w:numPr>
          <w:ilvl w:val="0"/>
          <w:numId w:val="12"/>
        </w:numPr>
        <w:tabs>
          <w:tab w:val="left" w:pos="902"/>
        </w:tabs>
        <w:spacing w:before="1" w:after="0" w:line="350" w:lineRule="auto"/>
        <w:ind w:left="501" w:right="1485" w:firstLine="0"/>
        <w:jc w:val="left"/>
        <w:rPr>
          <w:rFonts w:ascii="Times New Roman" w:eastAsia="Times New Roman" w:hAnsi="Times New Roman"/>
          <w:sz w:val="24"/>
        </w:rPr>
      </w:pPr>
      <w:r>
        <w:rPr>
          <w:spacing w:val="-4"/>
          <w:sz w:val="24"/>
        </w:rPr>
        <w:t>基本数据</w:t>
      </w:r>
      <w:r>
        <w:rPr>
          <w:spacing w:val="-4"/>
          <w:sz w:val="24"/>
        </w:rPr>
        <w:t xml:space="preserve"> </w:t>
      </w:r>
      <w:r>
        <w:rPr>
          <w:rFonts w:ascii="Times New Roman" w:eastAsia="Times New Roman" w:hAnsi="Times New Roman"/>
          <w:spacing w:val="-2"/>
          <w:sz w:val="24"/>
        </w:rPr>
        <w:t>b</w:t>
      </w:r>
      <w:r>
        <w:rPr>
          <w:rFonts w:ascii="Times New Roman" w:eastAsia="Times New Roman" w:hAnsi="Times New Roman"/>
          <w:spacing w:val="-2"/>
          <w:sz w:val="24"/>
          <w:vertAlign w:val="subscript"/>
        </w:rPr>
        <w:t>f</w:t>
      </w:r>
      <w:r>
        <w:rPr>
          <w:rFonts w:ascii="Times New Roman" w:eastAsia="Times New Roman" w:hAnsi="Times New Roman"/>
          <w:spacing w:val="-2"/>
          <w:position w:val="7"/>
          <w:sz w:val="16"/>
          <w:vertAlign w:val="baseline"/>
        </w:rPr>
        <w:t>’</w:t>
      </w:r>
      <w:r>
        <w:rPr>
          <w:rFonts w:ascii="Times New Roman" w:eastAsia="Times New Roman" w:hAnsi="Times New Roman"/>
          <w:spacing w:val="-2"/>
          <w:sz w:val="24"/>
          <w:vertAlign w:val="baseline"/>
        </w:rPr>
        <w:t>=400mm,h</w:t>
      </w:r>
      <w:r>
        <w:rPr>
          <w:rFonts w:ascii="Times New Roman" w:eastAsia="Times New Roman" w:hAnsi="Times New Roman"/>
          <w:spacing w:val="-2"/>
          <w:sz w:val="24"/>
          <w:vertAlign w:val="subscript"/>
        </w:rPr>
        <w:t>f</w:t>
      </w:r>
      <w:r>
        <w:rPr>
          <w:rFonts w:ascii="Times New Roman" w:eastAsia="Times New Roman" w:hAnsi="Times New Roman"/>
          <w:spacing w:val="-2"/>
          <w:position w:val="7"/>
          <w:sz w:val="16"/>
          <w:vertAlign w:val="baseline"/>
        </w:rPr>
        <w:t>’</w:t>
      </w:r>
      <w:r>
        <w:rPr>
          <w:rFonts w:ascii="Times New Roman" w:eastAsia="Times New Roman" w:hAnsi="Times New Roman"/>
          <w:spacing w:val="-2"/>
          <w:sz w:val="24"/>
          <w:vertAlign w:val="baseline"/>
        </w:rPr>
        <w:t>=345mm,h=3000mm,b=200mm,h</w:t>
      </w:r>
      <w:r>
        <w:rPr>
          <w:rFonts w:ascii="Times New Roman" w:eastAsia="Times New Roman" w:hAnsi="Times New Roman"/>
          <w:spacing w:val="-2"/>
          <w:sz w:val="24"/>
          <w:vertAlign w:val="subscript"/>
        </w:rPr>
        <w:t>f</w:t>
      </w:r>
      <w:r>
        <w:rPr>
          <w:rFonts w:ascii="Times New Roman" w:eastAsia="Times New Roman" w:hAnsi="Times New Roman"/>
          <w:spacing w:val="-2"/>
          <w:sz w:val="24"/>
          <w:vertAlign w:val="baseline"/>
        </w:rPr>
        <w:t>=400mm,h</w:t>
      </w:r>
      <w:r>
        <w:rPr>
          <w:rFonts w:ascii="Times New Roman" w:eastAsia="Times New Roman" w:hAnsi="Times New Roman"/>
          <w:spacing w:val="-2"/>
          <w:sz w:val="24"/>
          <w:vertAlign w:val="subscript"/>
        </w:rPr>
        <w:t>0</w:t>
      </w:r>
      <w:r>
        <w:rPr>
          <w:rFonts w:ascii="Times New Roman" w:eastAsia="Times New Roman" w:hAnsi="Times New Roman"/>
          <w:spacing w:val="-2"/>
          <w:sz w:val="24"/>
          <w:vertAlign w:val="baseline"/>
        </w:rPr>
        <w:t>=2920mm,A</w:t>
      </w:r>
      <w:r>
        <w:rPr>
          <w:rFonts w:ascii="Times New Roman" w:eastAsia="Times New Roman" w:hAnsi="Times New Roman"/>
          <w:spacing w:val="-2"/>
          <w:sz w:val="24"/>
          <w:vertAlign w:val="subscript"/>
        </w:rPr>
        <w:t>S</w:t>
      </w:r>
      <w:r>
        <w:rPr>
          <w:spacing w:val="-2"/>
          <w:position w:val="7"/>
          <w:sz w:val="16"/>
          <w:vertAlign w:val="baseline"/>
        </w:rPr>
        <w:t>，</w:t>
      </w:r>
      <w:r>
        <w:rPr>
          <w:rFonts w:ascii="Times New Roman" w:eastAsia="Times New Roman" w:hAnsi="Times New Roman"/>
          <w:spacing w:val="-2"/>
          <w:sz w:val="24"/>
          <w:vertAlign w:val="baseline"/>
        </w:rPr>
        <w:t xml:space="preserve">=0 </w:t>
      </w:r>
      <w:r>
        <w:rPr>
          <w:rFonts w:ascii="Times New Roman" w:eastAsia="Times New Roman" w:hAnsi="Times New Roman"/>
          <w:sz w:val="24"/>
          <w:vertAlign w:val="baseline"/>
        </w:rPr>
        <w:t>A</w:t>
      </w:r>
      <w:r>
        <w:rPr>
          <w:rFonts w:ascii="Times New Roman" w:eastAsia="Times New Roman" w:hAnsi="Times New Roman"/>
          <w:sz w:val="24"/>
          <w:vertAlign w:val="subscript"/>
        </w:rPr>
        <w:t>S</w:t>
      </w:r>
      <w:r>
        <w:rPr>
          <w:rFonts w:ascii="Times New Roman" w:eastAsia="Times New Roman" w:hAnsi="Times New Roman"/>
          <w:sz w:val="24"/>
          <w:vertAlign w:val="baseline"/>
        </w:rPr>
        <w:t>=3323mm</w:t>
      </w:r>
      <w:r>
        <w:rPr>
          <w:rFonts w:ascii="Times New Roman" w:eastAsia="Times New Roman" w:hAnsi="Times New Roman"/>
          <w:position w:val="7"/>
          <w:sz w:val="16"/>
          <w:vertAlign w:val="baseline"/>
        </w:rPr>
        <w:t>2</w:t>
      </w:r>
      <w:r>
        <w:rPr>
          <w:rFonts w:ascii="Times New Roman" w:eastAsia="Times New Roman" w:hAnsi="Times New Roman"/>
          <w:sz w:val="24"/>
          <w:vertAlign w:val="baseline"/>
        </w:rPr>
        <w:t>,E</w:t>
      </w:r>
      <w:r>
        <w:rPr>
          <w:rFonts w:ascii="Times New Roman" w:eastAsia="Times New Roman" w:hAnsi="Times New Roman"/>
          <w:sz w:val="24"/>
          <w:vertAlign w:val="subscript"/>
        </w:rPr>
        <w:t>C</w:t>
      </w:r>
      <w:r>
        <w:rPr>
          <w:rFonts w:ascii="Times New Roman" w:eastAsia="Times New Roman" w:hAnsi="Times New Roman"/>
          <w:sz w:val="24"/>
          <w:vertAlign w:val="baseline"/>
        </w:rPr>
        <w:t>=3.0×10</w:t>
      </w:r>
      <w:r>
        <w:rPr>
          <w:rFonts w:ascii="Times New Roman" w:eastAsia="Times New Roman" w:hAnsi="Times New Roman"/>
          <w:position w:val="7"/>
          <w:sz w:val="16"/>
          <w:vertAlign w:val="baseline"/>
        </w:rPr>
        <w:t>4</w:t>
      </w:r>
      <w:r>
        <w:rPr>
          <w:rFonts w:ascii="Times New Roman" w:eastAsia="Times New Roman" w:hAnsi="Times New Roman"/>
          <w:sz w:val="24"/>
          <w:vertAlign w:val="baseline"/>
        </w:rPr>
        <w:t>N/mm</w:t>
      </w:r>
      <w:r>
        <w:rPr>
          <w:rFonts w:ascii="Times New Roman" w:eastAsia="Times New Roman" w:hAnsi="Times New Roman"/>
          <w:position w:val="7"/>
          <w:sz w:val="16"/>
          <w:vertAlign w:val="baseline"/>
        </w:rPr>
        <w:t>2</w:t>
      </w:r>
      <w:r>
        <w:rPr>
          <w:rFonts w:ascii="Times New Roman" w:eastAsia="Times New Roman" w:hAnsi="Times New Roman"/>
          <w:spacing w:val="-8"/>
          <w:sz w:val="24"/>
          <w:vertAlign w:val="baseline"/>
        </w:rPr>
        <w:t xml:space="preserve">, </w:t>
      </w:r>
      <w:r>
        <w:rPr>
          <w:rFonts w:ascii="Times New Roman" w:eastAsia="Times New Roman" w:hAnsi="Times New Roman"/>
          <w:sz w:val="24"/>
          <w:vertAlign w:val="baseline"/>
        </w:rPr>
        <w:t>E</w:t>
      </w:r>
      <w:r>
        <w:rPr>
          <w:rFonts w:ascii="Times New Roman" w:eastAsia="Times New Roman" w:hAnsi="Times New Roman"/>
          <w:sz w:val="24"/>
          <w:vertAlign w:val="subscript"/>
        </w:rPr>
        <w:t>s</w:t>
      </w:r>
      <w:r>
        <w:rPr>
          <w:rFonts w:ascii="Times New Roman" w:eastAsia="Times New Roman" w:hAnsi="Times New Roman"/>
          <w:sz w:val="24"/>
          <w:vertAlign w:val="baseline"/>
        </w:rPr>
        <w:t>=2.0×10</w:t>
      </w:r>
      <w:r>
        <w:rPr>
          <w:rFonts w:ascii="Times New Roman" w:eastAsia="Times New Roman" w:hAnsi="Times New Roman"/>
          <w:position w:val="7"/>
          <w:sz w:val="16"/>
          <w:vertAlign w:val="baseline"/>
        </w:rPr>
        <w:t>5</w:t>
      </w:r>
      <w:r>
        <w:rPr>
          <w:rFonts w:ascii="Times New Roman" w:eastAsia="Times New Roman" w:hAnsi="Times New Roman"/>
          <w:sz w:val="24"/>
          <w:vertAlign w:val="baseline"/>
        </w:rPr>
        <w:t>N/mm</w:t>
      </w:r>
      <w:r>
        <w:rPr>
          <w:rFonts w:ascii="Times New Roman" w:eastAsia="Times New Roman" w:hAnsi="Times New Roman"/>
          <w:position w:val="7"/>
          <w:sz w:val="16"/>
          <w:vertAlign w:val="baseline"/>
        </w:rPr>
        <w:t>2</w:t>
      </w:r>
      <w:r>
        <w:rPr>
          <w:rFonts w:ascii="Times New Roman" w:eastAsia="Times New Roman" w:hAnsi="Times New Roman"/>
          <w:sz w:val="24"/>
          <w:vertAlign w:val="baseline"/>
        </w:rPr>
        <w:t>,f</w:t>
      </w:r>
      <w:r>
        <w:rPr>
          <w:rFonts w:ascii="Times New Roman" w:eastAsia="Times New Roman" w:hAnsi="Times New Roman"/>
          <w:sz w:val="24"/>
          <w:vertAlign w:val="subscript"/>
        </w:rPr>
        <w:t>tk</w:t>
      </w:r>
      <w:r>
        <w:rPr>
          <w:rFonts w:ascii="Times New Roman" w:eastAsia="Times New Roman" w:hAnsi="Times New Roman"/>
          <w:sz w:val="24"/>
          <w:vertAlign w:val="baseline"/>
        </w:rPr>
        <w:t>=2.01N/mm</w:t>
      </w:r>
      <w:r>
        <w:rPr>
          <w:rFonts w:ascii="Times New Roman" w:eastAsia="Times New Roman" w:hAnsi="Times New Roman"/>
          <w:position w:val="7"/>
          <w:sz w:val="16"/>
          <w:vertAlign w:val="baseline"/>
        </w:rPr>
        <w:t>2</w:t>
      </w:r>
      <w:r>
        <w:rPr>
          <w:rFonts w:ascii="Times New Roman" w:eastAsia="Times New Roman" w:hAnsi="Times New Roman"/>
          <w:spacing w:val="-8"/>
          <w:sz w:val="24"/>
          <w:vertAlign w:val="baseline"/>
        </w:rPr>
        <w:t xml:space="preserve">, </w:t>
      </w:r>
      <w:r>
        <w:rPr>
          <w:rFonts w:ascii="Times New Roman" w:eastAsia="Times New Roman" w:hAnsi="Times New Roman"/>
          <w:sz w:val="24"/>
          <w:vertAlign w:val="baseline"/>
        </w:rPr>
        <w:t>b</w:t>
      </w:r>
      <w:r>
        <w:rPr>
          <w:rFonts w:ascii="Times New Roman" w:eastAsia="Times New Roman" w:hAnsi="Times New Roman"/>
          <w:sz w:val="24"/>
          <w:vertAlign w:val="subscript"/>
        </w:rPr>
        <w:t>f</w:t>
      </w:r>
      <w:r>
        <w:rPr>
          <w:rFonts w:ascii="Times New Roman" w:eastAsia="Times New Roman" w:hAnsi="Times New Roman"/>
          <w:sz w:val="24"/>
          <w:vertAlign w:val="baseline"/>
        </w:rPr>
        <w:t>=4000mm</w:t>
      </w:r>
    </w:p>
    <w:p>
      <w:pPr>
        <w:pStyle w:val="ListParagraph"/>
        <w:numPr>
          <w:ilvl w:val="0"/>
          <w:numId w:val="12"/>
        </w:numPr>
        <w:tabs>
          <w:tab w:val="left" w:pos="902"/>
        </w:tabs>
        <w:spacing w:before="3" w:after="0" w:line="240" w:lineRule="auto"/>
        <w:ind w:left="901" w:right="0" w:hanging="401"/>
        <w:jc w:val="left"/>
        <w:rPr>
          <w:sz w:val="24"/>
        </w:rPr>
      </w:pPr>
      <w:r>
        <w:rPr>
          <w:spacing w:val="-18"/>
          <w:sz w:val="24"/>
        </w:rPr>
        <w:t xml:space="preserve">计算 </w:t>
      </w:r>
      <w:r>
        <w:rPr>
          <w:rFonts w:ascii="Times New Roman" w:eastAsia="Times New Roman"/>
          <w:spacing w:val="-2"/>
          <w:sz w:val="24"/>
        </w:rPr>
        <w:t>a</w:t>
      </w:r>
      <w:r>
        <w:rPr>
          <w:rFonts w:ascii="Times New Roman" w:eastAsia="Times New Roman"/>
          <w:spacing w:val="-2"/>
          <w:sz w:val="24"/>
          <w:vertAlign w:val="subscript"/>
        </w:rPr>
        <w:t>E</w:t>
      </w:r>
      <w:r>
        <w:rPr>
          <w:spacing w:val="-6"/>
          <w:sz w:val="24"/>
          <w:vertAlign w:val="baseline"/>
        </w:rPr>
        <w:t xml:space="preserve">，截面重心至受压边缘的距离 </w:t>
      </w:r>
      <w:r>
        <w:rPr>
          <w:rFonts w:ascii="Times New Roman" w:eastAsia="Times New Roman"/>
          <w:spacing w:val="-2"/>
          <w:sz w:val="24"/>
          <w:vertAlign w:val="baseline"/>
        </w:rPr>
        <w:t>y</w:t>
      </w:r>
      <w:r>
        <w:rPr>
          <w:rFonts w:ascii="Times New Roman" w:eastAsia="Times New Roman"/>
          <w:spacing w:val="-2"/>
          <w:sz w:val="24"/>
          <w:vertAlign w:val="subscript"/>
        </w:rPr>
        <w:t>0</w:t>
      </w:r>
      <w:r>
        <w:rPr>
          <w:rFonts w:ascii="Times New Roman" w:eastAsia="Times New Roman"/>
          <w:spacing w:val="-12"/>
          <w:sz w:val="24"/>
          <w:vertAlign w:val="baseline"/>
        </w:rPr>
        <w:t xml:space="preserve"> </w:t>
      </w:r>
      <w:r>
        <w:rPr>
          <w:spacing w:val="-6"/>
          <w:sz w:val="24"/>
          <w:vertAlign w:val="baseline"/>
        </w:rPr>
        <w:t xml:space="preserve">及截面对其重心轴的惯性矩 </w:t>
      </w:r>
      <w:r>
        <w:rPr>
          <w:rFonts w:ascii="Times New Roman" w:eastAsia="Times New Roman"/>
          <w:spacing w:val="-2"/>
          <w:sz w:val="24"/>
          <w:vertAlign w:val="baseline"/>
        </w:rPr>
        <w:t>I</w:t>
      </w:r>
      <w:r>
        <w:rPr>
          <w:rFonts w:ascii="Times New Roman" w:eastAsia="Times New Roman"/>
          <w:spacing w:val="-2"/>
          <w:sz w:val="24"/>
          <w:vertAlign w:val="subscript"/>
        </w:rPr>
        <w:t>0</w:t>
      </w:r>
      <w:r>
        <w:rPr>
          <w:spacing w:val="-4"/>
          <w:sz w:val="24"/>
          <w:vertAlign w:val="baseline"/>
        </w:rPr>
        <w:t>，换算截面积</w:t>
      </w:r>
    </w:p>
    <w:p>
      <w:pPr>
        <w:spacing w:after="0" w:line="240" w:lineRule="auto"/>
        <w:jc w:val="left"/>
        <w:rPr>
          <w:sz w:val="24"/>
        </w:rPr>
        <w:sectPr>
          <w:headerReference w:type="even" r:id="rId206"/>
          <w:headerReference w:type="default" r:id="rId207"/>
          <w:footerReference w:type="even" r:id="rId208"/>
          <w:footerReference w:type="default" r:id="rId209"/>
          <w:pgSz w:w="11910" w:h="16840"/>
          <w:pgMar w:top="1320" w:right="780" w:bottom="1280" w:left="1200" w:header="1054" w:footer="1098"/>
          <w:pgNumType w:start="43"/>
          <w:cols w:space="708"/>
        </w:sectPr>
      </w:pPr>
    </w:p>
    <w:p>
      <w:pPr>
        <w:pStyle w:val="BodyText"/>
        <w:spacing w:before="6"/>
        <w:rPr>
          <w:rFonts w:ascii="宋体"/>
          <w:sz w:val="27"/>
        </w:rPr>
      </w:pPr>
    </w:p>
    <w:p>
      <w:pPr>
        <w:pStyle w:val="BodyText"/>
        <w:spacing w:before="74"/>
        <w:ind w:left="218"/>
      </w:pPr>
      <w:r>
        <w:t>A</w:t>
      </w:r>
      <w:r>
        <w:rPr>
          <w:vertAlign w:val="subscript"/>
        </w:rPr>
        <w:t>0</w:t>
      </w:r>
      <w:r>
        <w:rPr>
          <w:rFonts w:ascii="宋体" w:eastAsia="宋体"/>
          <w:spacing w:val="-5"/>
          <w:vertAlign w:val="baseline"/>
        </w:rPr>
        <w:t xml:space="preserve">，对受拉边缘的弹性抗抵矩 </w:t>
      </w:r>
      <w:r>
        <w:rPr>
          <w:spacing w:val="-5"/>
          <w:vertAlign w:val="baseline"/>
        </w:rPr>
        <w:t>W</w:t>
      </w:r>
      <w:r>
        <w:rPr>
          <w:spacing w:val="-5"/>
          <w:vertAlign w:val="subscript"/>
        </w:rPr>
        <w:t>0</w:t>
      </w:r>
    </w:p>
    <w:p>
      <w:pPr>
        <w:pStyle w:val="BodyText"/>
        <w:tabs>
          <w:tab w:val="left" w:pos="8569"/>
        </w:tabs>
        <w:spacing w:before="114"/>
        <w:ind w:left="388"/>
        <w:rPr>
          <w:rFonts w:ascii="宋体" w:eastAsia="宋体" w:hAnsi="宋体"/>
        </w:rPr>
      </w:pPr>
      <w:r>
        <w:rPr>
          <w:spacing w:val="-2"/>
        </w:rPr>
        <w:t>a</w:t>
      </w:r>
      <w:r>
        <w:rPr>
          <w:spacing w:val="-2"/>
          <w:vertAlign w:val="subscript"/>
        </w:rPr>
        <w:t>E</w:t>
      </w:r>
      <w:r>
        <w:rPr>
          <w:spacing w:val="-2"/>
          <w:vertAlign w:val="baseline"/>
        </w:rPr>
        <w:t>=E</w:t>
      </w:r>
      <w:r>
        <w:rPr>
          <w:spacing w:val="-2"/>
          <w:vertAlign w:val="subscript"/>
        </w:rPr>
        <w:t>S</w:t>
      </w:r>
      <w:r>
        <w:rPr>
          <w:b/>
          <w:spacing w:val="-2"/>
          <w:vertAlign w:val="subscript"/>
        </w:rPr>
        <w:t>/</w:t>
      </w:r>
      <w:r>
        <w:rPr>
          <w:spacing w:val="-2"/>
          <w:vertAlign w:val="baseline"/>
        </w:rPr>
        <w:t>E</w:t>
      </w:r>
      <w:r>
        <w:rPr>
          <w:spacing w:val="-2"/>
          <w:vertAlign w:val="subscript"/>
        </w:rPr>
        <w:t>C</w:t>
      </w:r>
      <w:r>
        <w:rPr>
          <w:spacing w:val="-2"/>
          <w:vertAlign w:val="baseline"/>
        </w:rPr>
        <w:t>=2.0×10</w:t>
      </w:r>
      <w:r>
        <w:rPr>
          <w:spacing w:val="-2"/>
          <w:position w:val="7"/>
          <w:sz w:val="16"/>
          <w:vertAlign w:val="baseline"/>
        </w:rPr>
        <w:t>5</w:t>
      </w:r>
      <w:r>
        <w:rPr>
          <w:spacing w:val="-2"/>
          <w:vertAlign w:val="baseline"/>
        </w:rPr>
        <w:t>/3.0×10</w:t>
      </w:r>
      <w:r>
        <w:rPr>
          <w:spacing w:val="-2"/>
          <w:position w:val="7"/>
          <w:sz w:val="16"/>
          <w:vertAlign w:val="baseline"/>
        </w:rPr>
        <w:t>4</w:t>
      </w:r>
      <w:r>
        <w:rPr>
          <w:spacing w:val="-2"/>
          <w:vertAlign w:val="baseline"/>
        </w:rPr>
        <w:t>=6.667</w:t>
      </w:r>
      <w:r>
        <w:rPr>
          <w:vertAlign w:val="baseline"/>
        </w:rPr>
        <w:tab/>
      </w:r>
      <w:r>
        <w:rPr>
          <w:rFonts w:ascii="宋体" w:eastAsia="宋体" w:hAnsi="宋体"/>
          <w:vertAlign w:val="baseline"/>
        </w:rPr>
        <w:t>（</w:t>
      </w:r>
      <w:r>
        <w:rPr>
          <w:vertAlign w:val="baseline"/>
        </w:rPr>
        <w:t>4-</w:t>
      </w:r>
      <w:r>
        <w:rPr>
          <w:spacing w:val="-5"/>
          <w:vertAlign w:val="baseline"/>
        </w:rPr>
        <w:t>11</w:t>
      </w:r>
      <w:r>
        <w:rPr>
          <w:rFonts w:ascii="宋体" w:eastAsia="宋体" w:hAnsi="宋体"/>
          <w:spacing w:val="-5"/>
          <w:vertAlign w:val="baseline"/>
        </w:rPr>
        <w:t>）</w:t>
      </w:r>
    </w:p>
    <w:p>
      <w:pPr>
        <w:pStyle w:val="BodyText"/>
        <w:spacing w:before="9"/>
        <w:rPr>
          <w:rFonts w:ascii="宋体"/>
          <w:sz w:val="41"/>
        </w:rPr>
      </w:pPr>
    </w:p>
    <w:p>
      <w:pPr>
        <w:pStyle w:val="BodyText"/>
        <w:tabs>
          <w:tab w:val="left" w:pos="8469"/>
        </w:tabs>
        <w:ind w:left="218"/>
        <w:rPr>
          <w:rFonts w:ascii="宋体" w:eastAsia="宋体" w:hAnsi="宋体"/>
        </w:rPr>
      </w:pPr>
      <w:r>
        <w:pict>
          <v:shape id="_x0000_s1324" type="#_x0000_t202" style="width:303.75pt;height:8.9pt;margin-top:6.67pt;margin-left:133.76pt;mso-position-horizontal-relative:page;position:absolute;z-index:-251627520" filled="f" stroked="f">
            <v:textbox inset="0,0,0,0">
              <w:txbxContent>
                <w:p>
                  <w:pPr>
                    <w:tabs>
                      <w:tab w:val="left" w:pos="506"/>
                      <w:tab w:val="left" w:pos="1214"/>
                      <w:tab w:val="left" w:pos="1667"/>
                      <w:tab w:val="left" w:pos="2121"/>
                      <w:tab w:val="left" w:pos="2682"/>
                      <w:tab w:val="left" w:pos="4044"/>
                      <w:tab w:val="left" w:pos="4497"/>
                      <w:tab w:val="left" w:pos="4886"/>
                      <w:tab w:val="left" w:pos="5379"/>
                      <w:tab w:val="left" w:pos="5714"/>
                    </w:tabs>
                    <w:spacing w:before="0" w:line="177" w:lineRule="exact"/>
                    <w:ind w:left="0" w:right="0" w:firstLine="0"/>
                    <w:jc w:val="left"/>
                    <w:rPr>
                      <w:sz w:val="16"/>
                    </w:rPr>
                  </w:pPr>
                  <w:r>
                    <w:rPr>
                      <w:spacing w:val="-10"/>
                      <w:sz w:val="16"/>
                    </w:rPr>
                    <w:t>f</w:t>
                  </w:r>
                  <w:r>
                    <w:rPr>
                      <w:sz w:val="16"/>
                    </w:rPr>
                    <w:tab/>
                  </w:r>
                  <w:r>
                    <w:rPr>
                      <w:spacing w:val="-10"/>
                      <w:sz w:val="16"/>
                    </w:rPr>
                    <w:t>f</w:t>
                  </w:r>
                  <w:r>
                    <w:rPr>
                      <w:sz w:val="16"/>
                    </w:rPr>
                    <w:tab/>
                  </w:r>
                  <w:r>
                    <w:rPr>
                      <w:spacing w:val="-10"/>
                      <w:sz w:val="16"/>
                    </w:rPr>
                    <w:t>f</w:t>
                  </w:r>
                  <w:r>
                    <w:rPr>
                      <w:sz w:val="16"/>
                    </w:rPr>
                    <w:tab/>
                  </w:r>
                  <w:r>
                    <w:rPr>
                      <w:spacing w:val="-10"/>
                      <w:sz w:val="16"/>
                    </w:rPr>
                    <w:t>f</w:t>
                  </w:r>
                  <w:r>
                    <w:rPr>
                      <w:sz w:val="16"/>
                    </w:rPr>
                    <w:tab/>
                  </w:r>
                  <w:r>
                    <w:rPr>
                      <w:spacing w:val="-10"/>
                      <w:sz w:val="16"/>
                    </w:rPr>
                    <w:t>f</w:t>
                  </w:r>
                  <w:r>
                    <w:rPr>
                      <w:sz w:val="16"/>
                    </w:rPr>
                    <w:tab/>
                    <w:t>E</w:t>
                  </w:r>
                  <w:r>
                    <w:rPr>
                      <w:spacing w:val="46"/>
                      <w:sz w:val="16"/>
                    </w:rPr>
                    <w:t xml:space="preserve">  </w:t>
                  </w:r>
                  <w:r>
                    <w:rPr>
                      <w:sz w:val="16"/>
                    </w:rPr>
                    <w:t>S</w:t>
                  </w:r>
                  <w:r>
                    <w:rPr>
                      <w:spacing w:val="61"/>
                      <w:w w:val="150"/>
                      <w:sz w:val="16"/>
                    </w:rPr>
                    <w:t xml:space="preserve"> </w:t>
                  </w:r>
                  <w:r>
                    <w:rPr>
                      <w:spacing w:val="-10"/>
                      <w:sz w:val="16"/>
                    </w:rPr>
                    <w:t>0</w:t>
                  </w:r>
                  <w:r>
                    <w:rPr>
                      <w:sz w:val="16"/>
                    </w:rPr>
                    <w:tab/>
                  </w:r>
                  <w:r>
                    <w:rPr>
                      <w:spacing w:val="-10"/>
                      <w:sz w:val="16"/>
                    </w:rPr>
                    <w:t>f</w:t>
                  </w:r>
                  <w:r>
                    <w:rPr>
                      <w:sz w:val="16"/>
                    </w:rPr>
                    <w:tab/>
                  </w:r>
                  <w:r>
                    <w:rPr>
                      <w:spacing w:val="-10"/>
                      <w:sz w:val="16"/>
                    </w:rPr>
                    <w:t>f</w:t>
                  </w:r>
                  <w:r>
                    <w:rPr>
                      <w:sz w:val="16"/>
                    </w:rPr>
                    <w:tab/>
                  </w:r>
                  <w:r>
                    <w:rPr>
                      <w:spacing w:val="-10"/>
                      <w:sz w:val="16"/>
                    </w:rPr>
                    <w:t>f</w:t>
                  </w:r>
                  <w:r>
                    <w:rPr>
                      <w:sz w:val="16"/>
                    </w:rPr>
                    <w:tab/>
                  </w:r>
                  <w:r>
                    <w:rPr>
                      <w:spacing w:val="-10"/>
                      <w:sz w:val="16"/>
                    </w:rPr>
                    <w:t>f</w:t>
                  </w:r>
                  <w:r>
                    <w:rPr>
                      <w:sz w:val="16"/>
                    </w:rPr>
                    <w:tab/>
                    <w:t>E</w:t>
                  </w:r>
                  <w:r>
                    <w:rPr>
                      <w:spacing w:val="131"/>
                      <w:sz w:val="16"/>
                    </w:rPr>
                    <w:t xml:space="preserve"> </w:t>
                  </w:r>
                  <w:r>
                    <w:rPr>
                      <w:spacing w:val="-10"/>
                      <w:sz w:val="16"/>
                    </w:rPr>
                    <w:t>S</w:t>
                  </w:r>
                </w:p>
              </w:txbxContent>
            </v:textbox>
          </v:shape>
        </w:pict>
      </w:r>
      <w:r>
        <w:t>y</w:t>
      </w:r>
      <w:r>
        <w:rPr>
          <w:vertAlign w:val="subscript"/>
        </w:rPr>
        <w:t>0</w:t>
      </w:r>
      <w:r>
        <w:rPr>
          <w:vertAlign w:val="baseline"/>
        </w:rPr>
        <w:t>=[bh</w:t>
      </w:r>
      <w:r>
        <w:rPr>
          <w:position w:val="7"/>
          <w:sz w:val="16"/>
          <w:vertAlign w:val="baseline"/>
        </w:rPr>
        <w:t>2</w:t>
      </w:r>
      <w:r>
        <w:rPr>
          <w:vertAlign w:val="baseline"/>
        </w:rPr>
        <w:t>/2+(b</w:t>
      </w:r>
      <w:r>
        <w:rPr>
          <w:spacing w:val="-8"/>
          <w:vertAlign w:val="baseline"/>
        </w:rPr>
        <w:t xml:space="preserve"> </w:t>
      </w:r>
      <w:r>
        <w:rPr>
          <w:position w:val="7"/>
          <w:sz w:val="16"/>
          <w:vertAlign w:val="baseline"/>
        </w:rPr>
        <w:t>’</w:t>
      </w:r>
      <w:r>
        <w:rPr>
          <w:vertAlign w:val="baseline"/>
        </w:rPr>
        <w:t>-b)h</w:t>
      </w:r>
      <w:r>
        <w:rPr>
          <w:spacing w:val="-7"/>
          <w:vertAlign w:val="baseline"/>
        </w:rPr>
        <w:t xml:space="preserve"> </w:t>
      </w:r>
      <w:r>
        <w:rPr>
          <w:position w:val="7"/>
          <w:sz w:val="16"/>
          <w:vertAlign w:val="baseline"/>
        </w:rPr>
        <w:t>’2</w:t>
      </w:r>
      <w:r>
        <w:rPr>
          <w:vertAlign w:val="baseline"/>
        </w:rPr>
        <w:t>/2+(b</w:t>
      </w:r>
      <w:r>
        <w:rPr>
          <w:spacing w:val="-7"/>
          <w:vertAlign w:val="baseline"/>
        </w:rPr>
        <w:t xml:space="preserve"> </w:t>
      </w:r>
      <w:r>
        <w:rPr>
          <w:vertAlign w:val="baseline"/>
        </w:rPr>
        <w:t>-b)h</w:t>
      </w:r>
      <w:r>
        <w:rPr>
          <w:spacing w:val="-7"/>
          <w:vertAlign w:val="baseline"/>
        </w:rPr>
        <w:t xml:space="preserve"> </w:t>
      </w:r>
      <w:r>
        <w:rPr>
          <w:vertAlign w:val="baseline"/>
        </w:rPr>
        <w:t>(h-h</w:t>
      </w:r>
      <w:r>
        <w:rPr>
          <w:spacing w:val="-7"/>
          <w:vertAlign w:val="baseline"/>
        </w:rPr>
        <w:t xml:space="preserve"> </w:t>
      </w:r>
      <w:r>
        <w:rPr>
          <w:vertAlign w:val="baseline"/>
        </w:rPr>
        <w:t>/2)+a</w:t>
      </w:r>
      <w:r>
        <w:rPr>
          <w:spacing w:val="37"/>
          <w:vertAlign w:val="baseline"/>
        </w:rPr>
        <w:t xml:space="preserve"> </w:t>
      </w:r>
      <w:r>
        <w:rPr>
          <w:vertAlign w:val="baseline"/>
        </w:rPr>
        <w:t>A</w:t>
      </w:r>
      <w:r>
        <w:rPr>
          <w:spacing w:val="28"/>
          <w:vertAlign w:val="baseline"/>
        </w:rPr>
        <w:t xml:space="preserve"> </w:t>
      </w:r>
      <w:r>
        <w:rPr>
          <w:vertAlign w:val="baseline"/>
        </w:rPr>
        <w:t>h</w:t>
      </w:r>
      <w:r>
        <w:rPr>
          <w:spacing w:val="20"/>
          <w:vertAlign w:val="baseline"/>
        </w:rPr>
        <w:t xml:space="preserve"> </w:t>
      </w:r>
      <w:r>
        <w:rPr>
          <w:vertAlign w:val="baseline"/>
        </w:rPr>
        <w:t>]/[bh+(b</w:t>
      </w:r>
      <w:r>
        <w:rPr>
          <w:spacing w:val="-7"/>
          <w:vertAlign w:val="baseline"/>
        </w:rPr>
        <w:t xml:space="preserve"> </w:t>
      </w:r>
      <w:r>
        <w:rPr>
          <w:vertAlign w:val="baseline"/>
        </w:rPr>
        <w:t>-b)h</w:t>
      </w:r>
      <w:r>
        <w:rPr>
          <w:spacing w:val="-7"/>
          <w:vertAlign w:val="baseline"/>
        </w:rPr>
        <w:t xml:space="preserve"> </w:t>
      </w:r>
      <w:r>
        <w:rPr>
          <w:vertAlign w:val="baseline"/>
        </w:rPr>
        <w:t>+(b</w:t>
      </w:r>
      <w:r>
        <w:rPr>
          <w:spacing w:val="-7"/>
          <w:vertAlign w:val="baseline"/>
        </w:rPr>
        <w:t xml:space="preserve"> </w:t>
      </w:r>
      <w:r>
        <w:rPr>
          <w:position w:val="7"/>
          <w:sz w:val="16"/>
          <w:vertAlign w:val="baseline"/>
        </w:rPr>
        <w:t>,</w:t>
      </w:r>
      <w:r>
        <w:rPr>
          <w:vertAlign w:val="baseline"/>
        </w:rPr>
        <w:t>-b)h</w:t>
      </w:r>
      <w:r>
        <w:rPr>
          <w:spacing w:val="-7"/>
          <w:vertAlign w:val="baseline"/>
        </w:rPr>
        <w:t xml:space="preserve"> </w:t>
      </w:r>
      <w:r>
        <w:rPr>
          <w:position w:val="7"/>
          <w:sz w:val="16"/>
          <w:vertAlign w:val="baseline"/>
        </w:rPr>
        <w:t>,</w:t>
      </w:r>
      <w:r>
        <w:rPr>
          <w:vertAlign w:val="baseline"/>
        </w:rPr>
        <w:t>+a</w:t>
      </w:r>
      <w:r>
        <w:rPr>
          <w:spacing w:val="37"/>
          <w:vertAlign w:val="baseline"/>
        </w:rPr>
        <w:t xml:space="preserve"> </w:t>
      </w:r>
      <w:r>
        <w:rPr>
          <w:vertAlign w:val="baseline"/>
        </w:rPr>
        <w:t>A</w:t>
      </w:r>
      <w:r>
        <w:rPr>
          <w:spacing w:val="28"/>
          <w:vertAlign w:val="baseline"/>
        </w:rPr>
        <w:t xml:space="preserve"> </w:t>
      </w:r>
      <w:r>
        <w:rPr>
          <w:spacing w:val="-10"/>
          <w:vertAlign w:val="baseline"/>
        </w:rPr>
        <w:t>]</w:t>
      </w:r>
      <w:r>
        <w:rPr>
          <w:vertAlign w:val="baseline"/>
        </w:rPr>
        <w:tab/>
      </w:r>
      <w:r>
        <w:rPr>
          <w:rFonts w:ascii="宋体" w:eastAsia="宋体" w:hAnsi="宋体"/>
          <w:vertAlign w:val="baseline"/>
        </w:rPr>
        <w:t>（</w:t>
      </w:r>
      <w:r>
        <w:rPr>
          <w:vertAlign w:val="baseline"/>
        </w:rPr>
        <w:t>4-</w:t>
      </w:r>
      <w:r>
        <w:rPr>
          <w:spacing w:val="-5"/>
          <w:vertAlign w:val="baseline"/>
        </w:rPr>
        <w:t>12</w:t>
      </w:r>
      <w:r>
        <w:rPr>
          <w:rFonts w:ascii="宋体" w:eastAsia="宋体" w:hAnsi="宋体"/>
          <w:spacing w:val="-5"/>
          <w:vertAlign w:val="baseline"/>
        </w:rPr>
        <w:t>）</w:t>
      </w:r>
    </w:p>
    <w:p>
      <w:pPr>
        <w:pStyle w:val="BodyText"/>
        <w:spacing w:before="128"/>
        <w:ind w:left="458"/>
      </w:pPr>
      <w:r>
        <w:t>={200×3000</w:t>
      </w:r>
      <w:r>
        <w:rPr>
          <w:position w:val="7"/>
          <w:sz w:val="16"/>
        </w:rPr>
        <w:t>2</w:t>
      </w:r>
      <w:r>
        <w:t>÷2+(400-200)×345</w:t>
      </w:r>
      <w:r>
        <w:rPr>
          <w:position w:val="7"/>
          <w:sz w:val="16"/>
        </w:rPr>
        <w:t>2</w:t>
      </w:r>
      <w:r>
        <w:t>÷2+(4000-200)×400×(3000-400÷2)+6.667×3323×2920</w:t>
      </w:r>
      <w:r>
        <w:rPr>
          <w:spacing w:val="58"/>
          <w:w w:val="150"/>
        </w:rPr>
        <w:t xml:space="preserve"> </w:t>
      </w:r>
      <w:r>
        <w:rPr>
          <w:spacing w:val="-10"/>
        </w:rPr>
        <w:t>}</w:t>
      </w:r>
    </w:p>
    <w:p>
      <w:pPr>
        <w:pStyle w:val="BodyText"/>
        <w:spacing w:before="145"/>
        <w:ind w:left="218"/>
      </w:pPr>
      <w:r>
        <w:t xml:space="preserve">÷{200×3000+(4000-200)×400+(400-200) </w:t>
      </w:r>
      <w:r>
        <w:rPr>
          <w:spacing w:val="-2"/>
        </w:rPr>
        <w:t>×345+6.667×3323}</w:t>
      </w:r>
    </w:p>
    <w:p>
      <w:pPr>
        <w:pStyle w:val="BodyText"/>
        <w:spacing w:before="145"/>
        <w:ind w:left="458"/>
        <w:rPr>
          <w:sz w:val="16"/>
        </w:rPr>
      </w:pPr>
      <w:r>
        <w:rPr>
          <w:spacing w:val="-2"/>
        </w:rPr>
        <w:t>={9×10</w:t>
      </w:r>
      <w:r>
        <w:rPr>
          <w:spacing w:val="-2"/>
          <w:position w:val="7"/>
          <w:sz w:val="16"/>
        </w:rPr>
        <w:t>8</w:t>
      </w:r>
      <w:r>
        <w:rPr>
          <w:spacing w:val="-2"/>
        </w:rPr>
        <w:t>+0.12×10</w:t>
      </w:r>
      <w:r>
        <w:rPr>
          <w:spacing w:val="-2"/>
          <w:position w:val="7"/>
          <w:sz w:val="16"/>
        </w:rPr>
        <w:t>8</w:t>
      </w:r>
      <w:r>
        <w:rPr>
          <w:spacing w:val="-2"/>
        </w:rPr>
        <w:t>+4.256×10</w:t>
      </w:r>
      <w:r>
        <w:rPr>
          <w:spacing w:val="-2"/>
          <w:position w:val="7"/>
          <w:sz w:val="16"/>
        </w:rPr>
        <w:t>9</w:t>
      </w:r>
      <w:r>
        <w:rPr>
          <w:spacing w:val="-2"/>
        </w:rPr>
        <w:t>+0.65×10</w:t>
      </w:r>
      <w:r>
        <w:rPr>
          <w:spacing w:val="-2"/>
          <w:position w:val="7"/>
          <w:sz w:val="16"/>
        </w:rPr>
        <w:t>8</w:t>
      </w:r>
      <w:r>
        <w:rPr>
          <w:spacing w:val="-2"/>
        </w:rPr>
        <w:t>}÷2.21×10</w:t>
      </w:r>
      <w:r>
        <w:rPr>
          <w:spacing w:val="-2"/>
          <w:position w:val="7"/>
          <w:sz w:val="16"/>
        </w:rPr>
        <w:t>6</w:t>
      </w:r>
    </w:p>
    <w:p>
      <w:pPr>
        <w:pStyle w:val="BodyText"/>
        <w:spacing w:before="146"/>
        <w:ind w:left="458"/>
      </w:pPr>
      <w:r>
        <w:rPr>
          <w:spacing w:val="-2"/>
        </w:rPr>
        <w:t>=2368mm</w:t>
      </w:r>
    </w:p>
    <w:p>
      <w:pPr>
        <w:pStyle w:val="BodyText"/>
        <w:tabs>
          <w:tab w:val="left" w:pos="8556"/>
        </w:tabs>
        <w:spacing w:before="131"/>
        <w:ind w:left="218"/>
        <w:rPr>
          <w:rFonts w:ascii="宋体" w:eastAsia="宋体"/>
        </w:rPr>
      </w:pPr>
      <w:r>
        <w:pict>
          <v:shape id="_x0000_s1325" type="#_x0000_t202" style="width:361.9pt;height:8.9pt;margin-top:13.22pt;margin-left:94.66pt;mso-position-horizontal-relative:page;position:absolute;z-index:-251626496" filled="f" stroked="f">
            <v:textbox inset="0,0,0,0">
              <w:txbxContent>
                <w:p>
                  <w:pPr>
                    <w:tabs>
                      <w:tab w:val="left" w:pos="899"/>
                      <w:tab w:val="left" w:pos="1472"/>
                      <w:tab w:val="left" w:pos="2507"/>
                      <w:tab w:val="left" w:pos="2961"/>
                      <w:tab w:val="left" w:pos="3667"/>
                      <w:tab w:val="left" w:pos="4400"/>
                      <w:tab w:val="left" w:pos="5175"/>
                      <w:tab w:val="left" w:pos="6557"/>
                      <w:tab w:val="left" w:pos="7157"/>
                    </w:tabs>
                    <w:spacing w:before="0" w:line="177" w:lineRule="exact"/>
                    <w:ind w:left="0" w:right="0" w:firstLine="0"/>
                    <w:jc w:val="left"/>
                    <w:rPr>
                      <w:sz w:val="16"/>
                    </w:rPr>
                  </w:pPr>
                  <w:r>
                    <w:rPr>
                      <w:sz w:val="16"/>
                    </w:rPr>
                    <w:t>f</w:t>
                  </w:r>
                  <w:r>
                    <w:rPr>
                      <w:spacing w:val="40"/>
                      <w:sz w:val="16"/>
                    </w:rPr>
                    <w:t xml:space="preserve">  </w:t>
                  </w:r>
                  <w:r>
                    <w:rPr>
                      <w:spacing w:val="-10"/>
                      <w:sz w:val="16"/>
                    </w:rPr>
                    <w:t>0</w:t>
                  </w:r>
                  <w:r>
                    <w:rPr>
                      <w:sz w:val="16"/>
                    </w:rPr>
                    <w:tab/>
                  </w:r>
                  <w:r>
                    <w:rPr>
                      <w:spacing w:val="-10"/>
                      <w:sz w:val="16"/>
                    </w:rPr>
                    <w:t>f</w:t>
                  </w:r>
                  <w:r>
                    <w:rPr>
                      <w:sz w:val="16"/>
                    </w:rPr>
                    <w:tab/>
                    <w:t>0</w:t>
                  </w:r>
                  <w:r>
                    <w:rPr>
                      <w:spacing w:val="59"/>
                      <w:sz w:val="16"/>
                    </w:rPr>
                    <w:t xml:space="preserve">  </w:t>
                  </w:r>
                  <w:r>
                    <w:rPr>
                      <w:spacing w:val="-10"/>
                      <w:sz w:val="16"/>
                    </w:rPr>
                    <w:t>f</w:t>
                  </w:r>
                  <w:r>
                    <w:rPr>
                      <w:sz w:val="16"/>
                    </w:rPr>
                    <w:tab/>
                  </w:r>
                  <w:r>
                    <w:rPr>
                      <w:spacing w:val="-10"/>
                      <w:sz w:val="16"/>
                    </w:rPr>
                    <w:t>f</w:t>
                  </w:r>
                  <w:r>
                    <w:rPr>
                      <w:sz w:val="16"/>
                    </w:rPr>
                    <w:tab/>
                  </w:r>
                  <w:r>
                    <w:rPr>
                      <w:spacing w:val="-10"/>
                      <w:sz w:val="16"/>
                    </w:rPr>
                    <w:t>0</w:t>
                  </w:r>
                  <w:r>
                    <w:rPr>
                      <w:sz w:val="16"/>
                    </w:rPr>
                    <w:tab/>
                  </w:r>
                  <w:r>
                    <w:rPr>
                      <w:spacing w:val="-10"/>
                      <w:sz w:val="16"/>
                    </w:rPr>
                    <w:t>f</w:t>
                  </w:r>
                  <w:r>
                    <w:rPr>
                      <w:sz w:val="16"/>
                    </w:rPr>
                    <w:tab/>
                    <w:t>0</w:t>
                  </w:r>
                  <w:r>
                    <w:rPr>
                      <w:spacing w:val="59"/>
                      <w:sz w:val="16"/>
                    </w:rPr>
                    <w:t xml:space="preserve">  </w:t>
                  </w:r>
                  <w:r>
                    <w:rPr>
                      <w:spacing w:val="-10"/>
                      <w:sz w:val="16"/>
                    </w:rPr>
                    <w:t>f</w:t>
                  </w:r>
                  <w:r>
                    <w:rPr>
                      <w:sz w:val="16"/>
                    </w:rPr>
                    <w:tab/>
                    <w:t>E</w:t>
                  </w:r>
                  <w:r>
                    <w:rPr>
                      <w:spacing w:val="46"/>
                      <w:sz w:val="16"/>
                    </w:rPr>
                    <w:t xml:space="preserve">  </w:t>
                  </w:r>
                  <w:r>
                    <w:rPr>
                      <w:sz w:val="16"/>
                    </w:rPr>
                    <w:t>S</w:t>
                  </w:r>
                  <w:r>
                    <w:rPr>
                      <w:spacing w:val="60"/>
                      <w:sz w:val="16"/>
                    </w:rPr>
                    <w:t xml:space="preserve">  </w:t>
                  </w:r>
                  <w:r>
                    <w:rPr>
                      <w:sz w:val="16"/>
                    </w:rPr>
                    <w:t>0</w:t>
                  </w:r>
                  <w:r>
                    <w:rPr>
                      <w:spacing w:val="59"/>
                      <w:sz w:val="16"/>
                    </w:rPr>
                    <w:t xml:space="preserve">  </w:t>
                  </w:r>
                  <w:r>
                    <w:rPr>
                      <w:spacing w:val="-10"/>
                      <w:sz w:val="16"/>
                    </w:rPr>
                    <w:t>o</w:t>
                  </w:r>
                  <w:r>
                    <w:rPr>
                      <w:sz w:val="16"/>
                    </w:rPr>
                    <w:tab/>
                    <w:t>E</w:t>
                  </w:r>
                  <w:r>
                    <w:rPr>
                      <w:spacing w:val="46"/>
                      <w:sz w:val="16"/>
                    </w:rPr>
                    <w:t xml:space="preserve">  </w:t>
                  </w:r>
                  <w:r>
                    <w:rPr>
                      <w:spacing w:val="-10"/>
                      <w:sz w:val="16"/>
                    </w:rPr>
                    <w:t>S</w:t>
                  </w:r>
                  <w:r>
                    <w:rPr>
                      <w:sz w:val="16"/>
                    </w:rPr>
                    <w:tab/>
                  </w:r>
                  <w:r>
                    <w:rPr>
                      <w:spacing w:val="-10"/>
                      <w:sz w:val="16"/>
                    </w:rPr>
                    <w:t>0</w:t>
                  </w:r>
                </w:p>
              </w:txbxContent>
            </v:textbox>
          </v:shape>
        </w:pict>
      </w:r>
      <w:r>
        <w:t>I</w:t>
      </w:r>
      <w:r>
        <w:rPr>
          <w:vertAlign w:val="subscript"/>
        </w:rPr>
        <w:t>0</w:t>
      </w:r>
      <w:r>
        <w:rPr>
          <w:vertAlign w:val="baseline"/>
        </w:rPr>
        <w:t>= b</w:t>
      </w:r>
      <w:r>
        <w:rPr>
          <w:spacing w:val="-7"/>
          <w:vertAlign w:val="baseline"/>
        </w:rPr>
        <w:t xml:space="preserve"> </w:t>
      </w:r>
      <w:r>
        <w:rPr>
          <w:position w:val="7"/>
          <w:sz w:val="16"/>
          <w:vertAlign w:val="baseline"/>
        </w:rPr>
        <w:t>,</w:t>
      </w:r>
      <w:r>
        <w:rPr>
          <w:vertAlign w:val="baseline"/>
        </w:rPr>
        <w:t>y</w:t>
      </w:r>
      <w:r>
        <w:rPr>
          <w:spacing w:val="20"/>
          <w:vertAlign w:val="baseline"/>
        </w:rPr>
        <w:t xml:space="preserve"> </w:t>
      </w:r>
      <w:r>
        <w:rPr>
          <w:position w:val="7"/>
          <w:sz w:val="16"/>
          <w:vertAlign w:val="baseline"/>
        </w:rPr>
        <w:t>3</w:t>
      </w:r>
      <w:r>
        <w:rPr>
          <w:vertAlign w:val="baseline"/>
        </w:rPr>
        <w:t>/3-( b</w:t>
      </w:r>
      <w:r>
        <w:rPr>
          <w:spacing w:val="-8"/>
          <w:vertAlign w:val="baseline"/>
        </w:rPr>
        <w:t xml:space="preserve"> </w:t>
      </w:r>
      <w:r>
        <w:rPr>
          <w:position w:val="7"/>
          <w:sz w:val="16"/>
          <w:vertAlign w:val="baseline"/>
        </w:rPr>
        <w:t>,</w:t>
      </w:r>
      <w:r>
        <w:rPr>
          <w:vertAlign w:val="baseline"/>
        </w:rPr>
        <w:t>-b)(y</w:t>
      </w:r>
      <w:r>
        <w:rPr>
          <w:spacing w:val="20"/>
          <w:vertAlign w:val="baseline"/>
        </w:rPr>
        <w:t xml:space="preserve"> </w:t>
      </w:r>
      <w:r>
        <w:rPr>
          <w:vertAlign w:val="baseline"/>
        </w:rPr>
        <w:t>-h</w:t>
      </w:r>
      <w:r>
        <w:rPr>
          <w:spacing w:val="-7"/>
          <w:vertAlign w:val="baseline"/>
        </w:rPr>
        <w:t xml:space="preserve"> </w:t>
      </w:r>
      <w:r>
        <w:rPr>
          <w:position w:val="7"/>
          <w:sz w:val="16"/>
          <w:vertAlign w:val="baseline"/>
        </w:rPr>
        <w:t>,</w:t>
      </w:r>
      <w:r>
        <w:rPr>
          <w:vertAlign w:val="baseline"/>
        </w:rPr>
        <w:t>)</w:t>
      </w:r>
      <w:r>
        <w:rPr>
          <w:position w:val="7"/>
          <w:sz w:val="16"/>
          <w:vertAlign w:val="baseline"/>
        </w:rPr>
        <w:t>3</w:t>
      </w:r>
      <w:r>
        <w:rPr>
          <w:vertAlign w:val="baseline"/>
        </w:rPr>
        <w:t>/3+ b</w:t>
      </w:r>
      <w:r>
        <w:rPr>
          <w:spacing w:val="-7"/>
          <w:vertAlign w:val="baseline"/>
        </w:rPr>
        <w:t xml:space="preserve"> </w:t>
      </w:r>
      <w:r>
        <w:rPr>
          <w:vertAlign w:val="baseline"/>
        </w:rPr>
        <w:t>(h-y</w:t>
      </w:r>
      <w:r>
        <w:rPr>
          <w:spacing w:val="20"/>
          <w:vertAlign w:val="baseline"/>
        </w:rPr>
        <w:t xml:space="preserve"> </w:t>
      </w:r>
      <w:r>
        <w:rPr>
          <w:vertAlign w:val="baseline"/>
        </w:rPr>
        <w:t>)</w:t>
      </w:r>
      <w:r>
        <w:rPr>
          <w:position w:val="7"/>
          <w:sz w:val="16"/>
          <w:vertAlign w:val="baseline"/>
        </w:rPr>
        <w:t>3</w:t>
      </w:r>
      <w:r>
        <w:rPr>
          <w:vertAlign w:val="baseline"/>
        </w:rPr>
        <w:t>/3-(b</w:t>
      </w:r>
      <w:r>
        <w:rPr>
          <w:spacing w:val="-7"/>
          <w:vertAlign w:val="baseline"/>
        </w:rPr>
        <w:t xml:space="preserve"> </w:t>
      </w:r>
      <w:r>
        <w:rPr>
          <w:vertAlign w:val="baseline"/>
        </w:rPr>
        <w:t>-b)(h-y</w:t>
      </w:r>
      <w:r>
        <w:rPr>
          <w:spacing w:val="20"/>
          <w:vertAlign w:val="baseline"/>
        </w:rPr>
        <w:t xml:space="preserve"> </w:t>
      </w:r>
      <w:r>
        <w:rPr>
          <w:vertAlign w:val="baseline"/>
        </w:rPr>
        <w:t>-h</w:t>
      </w:r>
      <w:r>
        <w:rPr>
          <w:spacing w:val="-7"/>
          <w:vertAlign w:val="baseline"/>
        </w:rPr>
        <w:t xml:space="preserve"> </w:t>
      </w:r>
      <w:r>
        <w:rPr>
          <w:vertAlign w:val="baseline"/>
        </w:rPr>
        <w:t>)</w:t>
      </w:r>
      <w:r>
        <w:rPr>
          <w:position w:val="7"/>
          <w:sz w:val="16"/>
          <w:vertAlign w:val="baseline"/>
        </w:rPr>
        <w:t>3</w:t>
      </w:r>
      <w:r>
        <w:rPr>
          <w:vertAlign w:val="baseline"/>
        </w:rPr>
        <w:t>+</w:t>
      </w:r>
      <w:r>
        <w:rPr>
          <w:spacing w:val="-20"/>
          <w:vertAlign w:val="baseline"/>
        </w:rPr>
        <w:t xml:space="preserve"> </w:t>
      </w:r>
      <w:r>
        <w:rPr>
          <w:vertAlign w:val="baseline"/>
        </w:rPr>
        <w:t>a</w:t>
      </w:r>
      <w:r>
        <w:rPr>
          <w:spacing w:val="37"/>
          <w:vertAlign w:val="baseline"/>
        </w:rPr>
        <w:t xml:space="preserve"> </w:t>
      </w:r>
      <w:r>
        <w:rPr>
          <w:vertAlign w:val="baseline"/>
        </w:rPr>
        <w:t>A</w:t>
      </w:r>
      <w:r>
        <w:rPr>
          <w:spacing w:val="28"/>
          <w:vertAlign w:val="baseline"/>
        </w:rPr>
        <w:t xml:space="preserve"> </w:t>
      </w:r>
      <w:r>
        <w:rPr>
          <w:vertAlign w:val="baseline"/>
        </w:rPr>
        <w:t>(h</w:t>
      </w:r>
      <w:r>
        <w:rPr>
          <w:spacing w:val="20"/>
          <w:vertAlign w:val="baseline"/>
        </w:rPr>
        <w:t xml:space="preserve"> </w:t>
      </w:r>
      <w:r>
        <w:rPr>
          <w:vertAlign w:val="baseline"/>
        </w:rPr>
        <w:t>-y</w:t>
      </w:r>
      <w:r>
        <w:rPr>
          <w:spacing w:val="20"/>
          <w:vertAlign w:val="baseline"/>
        </w:rPr>
        <w:t xml:space="preserve"> </w:t>
      </w:r>
      <w:r>
        <w:rPr>
          <w:vertAlign w:val="baseline"/>
        </w:rPr>
        <w:t>)</w:t>
      </w:r>
      <w:r>
        <w:rPr>
          <w:position w:val="7"/>
          <w:sz w:val="16"/>
          <w:vertAlign w:val="baseline"/>
        </w:rPr>
        <w:t>2</w:t>
      </w:r>
      <w:r>
        <w:rPr>
          <w:vertAlign w:val="baseline"/>
        </w:rPr>
        <w:t>+ a</w:t>
      </w:r>
      <w:r>
        <w:rPr>
          <w:spacing w:val="37"/>
          <w:vertAlign w:val="baseline"/>
        </w:rPr>
        <w:t xml:space="preserve"> </w:t>
      </w:r>
      <w:r>
        <w:rPr>
          <w:vertAlign w:val="baseline"/>
        </w:rPr>
        <w:t>A</w:t>
      </w:r>
      <w:r>
        <w:rPr>
          <w:spacing w:val="28"/>
          <w:vertAlign w:val="baseline"/>
        </w:rPr>
        <w:t xml:space="preserve"> </w:t>
      </w:r>
      <w:r>
        <w:rPr>
          <w:position w:val="7"/>
          <w:sz w:val="16"/>
          <w:vertAlign w:val="baseline"/>
        </w:rPr>
        <w:t>,</w:t>
      </w:r>
      <w:r>
        <w:rPr>
          <w:vertAlign w:val="baseline"/>
        </w:rPr>
        <w:t>(y</w:t>
      </w:r>
      <w:r>
        <w:rPr>
          <w:spacing w:val="20"/>
          <w:vertAlign w:val="baseline"/>
        </w:rPr>
        <w:t xml:space="preserve"> </w:t>
      </w:r>
      <w:r>
        <w:rPr>
          <w:vertAlign w:val="baseline"/>
        </w:rPr>
        <w:t>-</w:t>
      </w:r>
      <w:r>
        <w:rPr>
          <w:spacing w:val="-4"/>
          <w:vertAlign w:val="baseline"/>
        </w:rPr>
        <w:t>a</w:t>
      </w:r>
      <w:r>
        <w:rPr>
          <w:spacing w:val="-4"/>
          <w:position w:val="7"/>
          <w:sz w:val="16"/>
          <w:vertAlign w:val="baseline"/>
        </w:rPr>
        <w:t>,</w:t>
      </w:r>
      <w:r>
        <w:rPr>
          <w:spacing w:val="-4"/>
          <w:vertAlign w:val="baseline"/>
        </w:rPr>
        <w:t>)</w:t>
      </w:r>
      <w:r>
        <w:rPr>
          <w:spacing w:val="-4"/>
          <w:position w:val="7"/>
          <w:sz w:val="16"/>
          <w:vertAlign w:val="baseline"/>
        </w:rPr>
        <w:t>2</w:t>
      </w:r>
      <w:r>
        <w:rPr>
          <w:position w:val="7"/>
          <w:sz w:val="16"/>
          <w:vertAlign w:val="baseline"/>
        </w:rPr>
        <w:tab/>
      </w:r>
      <w:r>
        <w:rPr>
          <w:rFonts w:ascii="宋体" w:eastAsia="宋体"/>
          <w:vertAlign w:val="baseline"/>
        </w:rPr>
        <w:t>（</w:t>
      </w:r>
      <w:r>
        <w:rPr>
          <w:vertAlign w:val="baseline"/>
        </w:rPr>
        <w:t>4-</w:t>
      </w:r>
      <w:r>
        <w:rPr>
          <w:spacing w:val="-5"/>
          <w:vertAlign w:val="baseline"/>
        </w:rPr>
        <w:t>13</w:t>
      </w:r>
      <w:r>
        <w:rPr>
          <w:rFonts w:ascii="宋体" w:eastAsia="宋体"/>
          <w:spacing w:val="-5"/>
          <w:vertAlign w:val="baseline"/>
        </w:rPr>
        <w:t>）</w:t>
      </w:r>
    </w:p>
    <w:p>
      <w:pPr>
        <w:pStyle w:val="BodyText"/>
        <w:spacing w:before="128"/>
        <w:ind w:left="458"/>
      </w:pPr>
      <w:r>
        <w:rPr>
          <w:spacing w:val="-2"/>
        </w:rPr>
        <w:t>=400×2368</w:t>
      </w:r>
      <w:r>
        <w:rPr>
          <w:spacing w:val="-2"/>
          <w:position w:val="7"/>
          <w:sz w:val="16"/>
        </w:rPr>
        <w:t>2</w:t>
      </w:r>
      <w:r>
        <w:rPr>
          <w:spacing w:val="-2"/>
        </w:rPr>
        <w:t>/3-(400-200)(2368-345)</w:t>
      </w:r>
      <w:r>
        <w:rPr>
          <w:spacing w:val="-2"/>
          <w:position w:val="7"/>
          <w:sz w:val="16"/>
        </w:rPr>
        <w:t>3</w:t>
      </w:r>
      <w:r>
        <w:rPr>
          <w:spacing w:val="-2"/>
        </w:rPr>
        <w:t>/3+4000×(3000-2368)</w:t>
      </w:r>
      <w:r>
        <w:rPr>
          <w:spacing w:val="-2"/>
          <w:position w:val="7"/>
          <w:sz w:val="16"/>
        </w:rPr>
        <w:t>3</w:t>
      </w:r>
      <w:r>
        <w:rPr>
          <w:spacing w:val="-2"/>
        </w:rPr>
        <w:t>/3</w:t>
      </w:r>
    </w:p>
    <w:p>
      <w:pPr>
        <w:pStyle w:val="BodyText"/>
        <w:spacing w:before="145"/>
        <w:ind w:left="218"/>
        <w:rPr>
          <w:sz w:val="16"/>
        </w:rPr>
      </w:pPr>
      <w:r>
        <w:t>-(4000-200)(3000-2368-400)</w:t>
      </w:r>
      <w:r>
        <w:rPr>
          <w:position w:val="7"/>
          <w:sz w:val="16"/>
        </w:rPr>
        <w:t>3</w:t>
      </w:r>
      <w:r>
        <w:t>/3+6.667×3323×(2920-</w:t>
      </w:r>
      <w:r>
        <w:rPr>
          <w:spacing w:val="-2"/>
        </w:rPr>
        <w:t>2368)</w:t>
      </w:r>
      <w:r>
        <w:rPr>
          <w:spacing w:val="-2"/>
          <w:position w:val="7"/>
          <w:sz w:val="16"/>
        </w:rPr>
        <w:t>2</w:t>
      </w:r>
    </w:p>
    <w:p>
      <w:pPr>
        <w:spacing w:before="145"/>
        <w:ind w:left="458" w:right="0" w:firstLine="0"/>
        <w:jc w:val="left"/>
        <w:rPr>
          <w:sz w:val="16"/>
        </w:rPr>
      </w:pPr>
      <w:r>
        <w:rPr>
          <w:spacing w:val="-2"/>
          <w:sz w:val="24"/>
        </w:rPr>
        <w:t>=1.546×10</w:t>
      </w:r>
      <w:r>
        <w:rPr>
          <w:spacing w:val="-2"/>
          <w:position w:val="7"/>
          <w:sz w:val="16"/>
        </w:rPr>
        <w:t>12</w:t>
      </w:r>
      <w:r>
        <w:rPr>
          <w:spacing w:val="-2"/>
          <w:sz w:val="24"/>
        </w:rPr>
        <w:t>mm</w:t>
      </w:r>
      <w:r>
        <w:rPr>
          <w:spacing w:val="-2"/>
          <w:position w:val="7"/>
          <w:sz w:val="16"/>
        </w:rPr>
        <w:t>4</w:t>
      </w:r>
    </w:p>
    <w:p>
      <w:pPr>
        <w:pStyle w:val="BodyText"/>
        <w:tabs>
          <w:tab w:val="left" w:pos="8526"/>
        </w:tabs>
        <w:spacing w:before="131"/>
        <w:ind w:left="218"/>
        <w:rPr>
          <w:rFonts w:ascii="宋体" w:eastAsia="宋体"/>
        </w:rPr>
      </w:pPr>
      <w:r>
        <w:t>W</w:t>
      </w:r>
      <w:r>
        <w:rPr>
          <w:vertAlign w:val="subscript"/>
        </w:rPr>
        <w:t>0</w:t>
      </w:r>
      <w:r>
        <w:rPr>
          <w:vertAlign w:val="baseline"/>
        </w:rPr>
        <w:t>=I</w:t>
      </w:r>
      <w:r>
        <w:rPr>
          <w:vertAlign w:val="subscript"/>
        </w:rPr>
        <w:t>0</w:t>
      </w:r>
      <w:r>
        <w:rPr>
          <w:vertAlign w:val="baseline"/>
        </w:rPr>
        <w:t>/(h-</w:t>
      </w:r>
      <w:r>
        <w:rPr>
          <w:spacing w:val="-5"/>
          <w:vertAlign w:val="baseline"/>
        </w:rPr>
        <w:t>y</w:t>
      </w:r>
      <w:r>
        <w:rPr>
          <w:spacing w:val="-5"/>
          <w:vertAlign w:val="subscript"/>
        </w:rPr>
        <w:t>0</w:t>
      </w:r>
      <w:r>
        <w:rPr>
          <w:spacing w:val="-5"/>
          <w:vertAlign w:val="baseline"/>
        </w:rPr>
        <w:t>)</w:t>
      </w:r>
      <w:r>
        <w:rPr>
          <w:vertAlign w:val="baseline"/>
        </w:rPr>
        <w:tab/>
      </w:r>
      <w:r>
        <w:rPr>
          <w:rFonts w:ascii="宋体" w:eastAsia="宋体"/>
          <w:vertAlign w:val="baseline"/>
        </w:rPr>
        <w:t>（</w:t>
      </w:r>
      <w:r>
        <w:rPr>
          <w:vertAlign w:val="baseline"/>
        </w:rPr>
        <w:t>4-</w:t>
      </w:r>
      <w:r>
        <w:rPr>
          <w:spacing w:val="-5"/>
          <w:vertAlign w:val="baseline"/>
        </w:rPr>
        <w:t>14</w:t>
      </w:r>
      <w:r>
        <w:rPr>
          <w:rFonts w:ascii="宋体" w:eastAsia="宋体"/>
          <w:spacing w:val="-5"/>
          <w:vertAlign w:val="baseline"/>
        </w:rPr>
        <w:t>）</w:t>
      </w:r>
    </w:p>
    <w:p>
      <w:pPr>
        <w:pStyle w:val="BodyText"/>
        <w:spacing w:before="128"/>
        <w:ind w:left="458"/>
      </w:pPr>
      <w:r>
        <w:t>= 1.546×10</w:t>
      </w:r>
      <w:r>
        <w:rPr>
          <w:position w:val="7"/>
          <w:sz w:val="16"/>
        </w:rPr>
        <w:t>12</w:t>
      </w:r>
      <w:r>
        <w:t>÷(3000-</w:t>
      </w:r>
      <w:r>
        <w:rPr>
          <w:spacing w:val="-2"/>
        </w:rPr>
        <w:t>2368)</w:t>
      </w:r>
    </w:p>
    <w:p>
      <w:pPr>
        <w:pStyle w:val="BodyText"/>
        <w:spacing w:before="145"/>
        <w:ind w:left="458"/>
        <w:rPr>
          <w:sz w:val="16"/>
        </w:rPr>
      </w:pPr>
      <w:r>
        <w:rPr>
          <w:spacing w:val="-2"/>
        </w:rPr>
        <w:t>=2.446×10</w:t>
      </w:r>
      <w:r>
        <w:rPr>
          <w:spacing w:val="-2"/>
          <w:position w:val="7"/>
          <w:sz w:val="16"/>
        </w:rPr>
        <w:t>9</w:t>
      </w:r>
      <w:r>
        <w:rPr>
          <w:spacing w:val="-2"/>
        </w:rPr>
        <w:t>mm</w:t>
      </w:r>
      <w:r>
        <w:rPr>
          <w:spacing w:val="-2"/>
          <w:position w:val="7"/>
          <w:sz w:val="16"/>
        </w:rPr>
        <w:t>3</w:t>
      </w:r>
    </w:p>
    <w:p>
      <w:pPr>
        <w:spacing w:before="132" w:line="388" w:lineRule="auto"/>
        <w:ind w:left="218" w:right="231" w:firstLine="0"/>
        <w:jc w:val="left"/>
        <w:rPr>
          <w:sz w:val="24"/>
        </w:rPr>
      </w:pPr>
      <w:r>
        <w:rPr>
          <w:rFonts w:ascii="宋体" w:eastAsia="宋体" w:hAnsi="宋体"/>
          <w:sz w:val="24"/>
        </w:rPr>
        <w:t>查表得γ</w:t>
      </w:r>
      <w:r>
        <w:rPr>
          <w:sz w:val="24"/>
          <w:vertAlign w:val="subscript"/>
        </w:rPr>
        <w:t>m</w:t>
      </w:r>
      <w:r>
        <w:rPr>
          <w:sz w:val="24"/>
          <w:vertAlign w:val="baseline"/>
        </w:rPr>
        <w:t>=1.55</w:t>
      </w:r>
      <w:r>
        <w:rPr>
          <w:rFonts w:ascii="宋体" w:eastAsia="宋体" w:hAnsi="宋体"/>
          <w:sz w:val="24"/>
          <w:vertAlign w:val="baseline"/>
        </w:rPr>
        <w:t>，考虑截面影响，对γ</w:t>
      </w:r>
      <w:r>
        <w:rPr>
          <w:sz w:val="24"/>
          <w:vertAlign w:val="subscript"/>
        </w:rPr>
        <w:t>m</w:t>
      </w:r>
      <w:r>
        <w:rPr>
          <w:spacing w:val="-20"/>
          <w:sz w:val="24"/>
          <w:vertAlign w:val="baseline"/>
        </w:rPr>
        <w:t xml:space="preserve"> </w:t>
      </w:r>
      <w:r>
        <w:rPr>
          <w:rFonts w:ascii="宋体" w:eastAsia="宋体" w:hAnsi="宋体"/>
          <w:sz w:val="24"/>
          <w:vertAlign w:val="baseline"/>
        </w:rPr>
        <w:t>值进行修正得： γ</w:t>
      </w:r>
      <w:r>
        <w:rPr>
          <w:sz w:val="24"/>
          <w:vertAlign w:val="subscript"/>
        </w:rPr>
        <w:t>m</w:t>
      </w:r>
      <w:r>
        <w:rPr>
          <w:sz w:val="24"/>
          <w:vertAlign w:val="baseline"/>
        </w:rPr>
        <w:t>={0.7+300</w:t>
      </w:r>
      <w:r>
        <w:rPr>
          <w:rFonts w:ascii="宋体" w:eastAsia="宋体" w:hAnsi="宋体"/>
          <w:sz w:val="28"/>
          <w:vertAlign w:val="baseline"/>
        </w:rPr>
        <w:t>÷h</w:t>
      </w:r>
      <w:r>
        <w:rPr>
          <w:sz w:val="24"/>
          <w:vertAlign w:val="baseline"/>
        </w:rPr>
        <w:t>}</w:t>
      </w:r>
      <w:r>
        <w:rPr>
          <w:rFonts w:ascii="宋体" w:eastAsia="宋体" w:hAnsi="宋体"/>
          <w:sz w:val="28"/>
          <w:vertAlign w:val="baseline"/>
        </w:rPr>
        <w:t>×1.55=</w:t>
      </w:r>
      <w:r>
        <w:rPr>
          <w:sz w:val="24"/>
          <w:vertAlign w:val="baseline"/>
        </w:rPr>
        <w:t>{0.7+300</w:t>
      </w:r>
      <w:r>
        <w:rPr>
          <w:rFonts w:ascii="宋体" w:eastAsia="宋体" w:hAnsi="宋体"/>
          <w:sz w:val="28"/>
          <w:vertAlign w:val="baseline"/>
        </w:rPr>
        <w:t>÷3000</w:t>
      </w:r>
      <w:r>
        <w:rPr>
          <w:sz w:val="24"/>
          <w:vertAlign w:val="baseline"/>
        </w:rPr>
        <w:t>}</w:t>
      </w:r>
      <w:r>
        <w:rPr>
          <w:rFonts w:ascii="宋体" w:eastAsia="宋体" w:hAnsi="宋体"/>
          <w:sz w:val="28"/>
          <w:vertAlign w:val="baseline"/>
        </w:rPr>
        <w:t>×1.55=1.24</w:t>
      </w:r>
      <w:r>
        <w:rPr>
          <w:rFonts w:ascii="宋体" w:eastAsia="宋体" w:hAnsi="宋体"/>
          <w:spacing w:val="-25"/>
          <w:sz w:val="24"/>
          <w:vertAlign w:val="baseline"/>
        </w:rPr>
        <w:t xml:space="preserve">，公式中指出当 </w:t>
      </w:r>
      <w:r>
        <w:rPr>
          <w:spacing w:val="-2"/>
          <w:sz w:val="24"/>
          <w:vertAlign w:val="baseline"/>
        </w:rPr>
        <w:t>h&gt;3000mm</w:t>
      </w:r>
    </w:p>
    <w:p>
      <w:pPr>
        <w:pStyle w:val="BodyText"/>
        <w:spacing w:line="273" w:lineRule="exact"/>
        <w:ind w:left="218"/>
        <w:rPr>
          <w:rFonts w:ascii="宋体" w:eastAsia="宋体"/>
        </w:rPr>
      </w:pPr>
      <w:r>
        <w:rPr>
          <w:rFonts w:ascii="宋体" w:eastAsia="宋体"/>
          <w:spacing w:val="-12"/>
        </w:rPr>
        <w:t xml:space="preserve">时，应取 </w:t>
      </w:r>
      <w:r>
        <w:t xml:space="preserve">3000mm </w:t>
      </w:r>
      <w:r>
        <w:rPr>
          <w:rFonts w:ascii="宋体" w:eastAsia="宋体"/>
          <w:spacing w:val="-4"/>
        </w:rPr>
        <w:t>计算。</w:t>
      </w:r>
    </w:p>
    <w:p>
      <w:pPr>
        <w:pStyle w:val="BodyText"/>
        <w:spacing w:before="113"/>
        <w:ind w:left="218"/>
        <w:rPr>
          <w:rFonts w:ascii="宋体" w:eastAsia="宋体"/>
        </w:rPr>
      </w:pPr>
      <w:r>
        <w:rPr>
          <w:rFonts w:ascii="宋体" w:eastAsia="宋体"/>
          <w:spacing w:val="-1"/>
        </w:rPr>
        <w:t>对标准荷载组合：混凝土拉应力限制系数，</w:t>
      </w:r>
      <w:r>
        <w:rPr>
          <w:spacing w:val="-2"/>
        </w:rPr>
        <w:t>a</w:t>
      </w:r>
      <w:r>
        <w:rPr>
          <w:spacing w:val="-2"/>
          <w:vertAlign w:val="subscript"/>
        </w:rPr>
        <w:t>ct</w:t>
      </w:r>
      <w:r>
        <w:rPr>
          <w:spacing w:val="-2"/>
          <w:vertAlign w:val="baseline"/>
        </w:rPr>
        <w:t>=0.85</w:t>
      </w:r>
      <w:r>
        <w:rPr>
          <w:rFonts w:ascii="宋体" w:eastAsia="宋体"/>
          <w:spacing w:val="-2"/>
          <w:vertAlign w:val="baseline"/>
        </w:rPr>
        <w:t>；</w:t>
      </w:r>
    </w:p>
    <w:p>
      <w:pPr>
        <w:pStyle w:val="BodyText"/>
        <w:tabs>
          <w:tab w:val="left" w:pos="8568"/>
        </w:tabs>
        <w:spacing w:before="114"/>
        <w:ind w:left="1298"/>
        <w:rPr>
          <w:rFonts w:ascii="宋体" w:eastAsia="宋体" w:hAnsi="宋体"/>
        </w:rPr>
      </w:pPr>
      <w:r>
        <w:pict>
          <v:shape id="_x0000_s1326" type="#_x0000_t202" style="width:4pt;height:8.9pt;margin-top:12.37pt;margin-left:224.44pt;mso-position-horizontal-relative:page;position:absolute;z-index:-251628544" filled="f" stroked="f">
            <v:textbox inset="0,0,0,0">
              <w:txbxContent>
                <w:p>
                  <w:pPr>
                    <w:spacing w:before="0" w:line="177" w:lineRule="exact"/>
                    <w:ind w:left="0" w:right="0" w:firstLine="0"/>
                    <w:jc w:val="left"/>
                    <w:rPr>
                      <w:sz w:val="16"/>
                    </w:rPr>
                  </w:pPr>
                  <w:r>
                    <w:rPr>
                      <w:sz w:val="16"/>
                    </w:rPr>
                    <w:t>0</w:t>
                  </w:r>
                </w:p>
              </w:txbxContent>
            </v:textbox>
          </v:shape>
        </w:pict>
      </w:r>
      <w:r>
        <w:t>M</w:t>
      </w:r>
      <w:r>
        <w:rPr>
          <w:vertAlign w:val="subscript"/>
        </w:rPr>
        <w:t>S</w:t>
      </w:r>
      <w:r>
        <w:rPr>
          <w:vertAlign w:val="baseline"/>
        </w:rPr>
        <w:t>=γ</w:t>
      </w:r>
      <w:r>
        <w:rPr>
          <w:vertAlign w:val="subscript"/>
        </w:rPr>
        <w:t>0</w:t>
      </w:r>
      <w:r>
        <w:rPr>
          <w:vertAlign w:val="baseline"/>
        </w:rPr>
        <w:t>φ[1/8(g</w:t>
      </w:r>
      <w:r>
        <w:rPr>
          <w:vertAlign w:val="subscript"/>
        </w:rPr>
        <w:t>k</w:t>
      </w:r>
      <w:r>
        <w:rPr>
          <w:vertAlign w:val="baseline"/>
        </w:rPr>
        <w:t>+q</w:t>
      </w:r>
      <w:r>
        <w:rPr>
          <w:vertAlign w:val="subscript"/>
        </w:rPr>
        <w:t>k</w:t>
      </w:r>
      <w:r>
        <w:rPr>
          <w:vertAlign w:val="baseline"/>
        </w:rPr>
        <w:t>)L</w:t>
      </w:r>
      <w:r>
        <w:rPr>
          <w:spacing w:val="13"/>
          <w:vertAlign w:val="baseline"/>
        </w:rPr>
        <w:t xml:space="preserve"> </w:t>
      </w:r>
      <w:r>
        <w:rPr>
          <w:spacing w:val="-5"/>
          <w:position w:val="7"/>
          <w:sz w:val="16"/>
          <w:vertAlign w:val="baseline"/>
        </w:rPr>
        <w:t>2</w:t>
      </w:r>
      <w:r>
        <w:rPr>
          <w:spacing w:val="-5"/>
          <w:vertAlign w:val="baseline"/>
        </w:rPr>
        <w:t>]</w:t>
      </w:r>
      <w:r>
        <w:rPr>
          <w:vertAlign w:val="baseline"/>
        </w:rPr>
        <w:tab/>
      </w:r>
      <w:r>
        <w:rPr>
          <w:rFonts w:ascii="宋体" w:eastAsia="宋体" w:hAnsi="宋体"/>
          <w:vertAlign w:val="baseline"/>
        </w:rPr>
        <w:t>（</w:t>
      </w:r>
      <w:r>
        <w:rPr>
          <w:vertAlign w:val="baseline"/>
        </w:rPr>
        <w:t>4-</w:t>
      </w:r>
      <w:r>
        <w:rPr>
          <w:spacing w:val="-5"/>
          <w:vertAlign w:val="baseline"/>
        </w:rPr>
        <w:t>15</w:t>
      </w:r>
      <w:r>
        <w:rPr>
          <w:rFonts w:ascii="宋体" w:eastAsia="宋体" w:hAnsi="宋体"/>
          <w:spacing w:val="-5"/>
          <w:vertAlign w:val="baseline"/>
        </w:rPr>
        <w:t>）</w:t>
      </w:r>
    </w:p>
    <w:p>
      <w:pPr>
        <w:pStyle w:val="BodyText"/>
        <w:spacing w:before="128"/>
        <w:ind w:left="1418"/>
      </w:pPr>
      <w:r>
        <w:t>=1×1[1/8(57.75+88.91+6+5.25)10.92</w:t>
      </w:r>
      <w:r>
        <w:rPr>
          <w:spacing w:val="-21"/>
        </w:rPr>
        <w:t xml:space="preserve"> </w:t>
      </w:r>
      <w:r>
        <w:rPr>
          <w:spacing w:val="-5"/>
          <w:position w:val="7"/>
          <w:sz w:val="16"/>
        </w:rPr>
        <w:t>2</w:t>
      </w:r>
      <w:r>
        <w:rPr>
          <w:spacing w:val="-5"/>
        </w:rPr>
        <w:t>]</w:t>
      </w:r>
    </w:p>
    <w:p>
      <w:pPr>
        <w:pStyle w:val="BodyText"/>
        <w:spacing w:before="145"/>
        <w:ind w:left="1418"/>
      </w:pPr>
      <w:r>
        <w:t xml:space="preserve">=2353.8 </w:t>
      </w:r>
      <w:r>
        <w:rPr>
          <w:spacing w:val="-4"/>
        </w:rPr>
        <w:t>KN·m</w:t>
      </w:r>
    </w:p>
    <w:p>
      <w:pPr>
        <w:pStyle w:val="BodyText"/>
        <w:tabs>
          <w:tab w:val="left" w:pos="8546"/>
        </w:tabs>
        <w:spacing w:before="131"/>
        <w:ind w:left="1178"/>
        <w:rPr>
          <w:rFonts w:ascii="宋体" w:eastAsia="宋体" w:hAnsi="宋体"/>
        </w:rPr>
      </w:pPr>
      <w:r>
        <w:t>γ</w:t>
      </w:r>
      <w:r>
        <w:rPr>
          <w:vertAlign w:val="subscript"/>
        </w:rPr>
        <w:t>m</w:t>
      </w:r>
      <w:r>
        <w:rPr>
          <w:spacing w:val="-1"/>
          <w:vertAlign w:val="baseline"/>
        </w:rPr>
        <w:t xml:space="preserve"> </w:t>
      </w:r>
      <w:r>
        <w:rPr>
          <w:vertAlign w:val="baseline"/>
        </w:rPr>
        <w:t>a</w:t>
      </w:r>
      <w:r>
        <w:rPr>
          <w:vertAlign w:val="subscript"/>
        </w:rPr>
        <w:t>ct</w:t>
      </w:r>
      <w:r>
        <w:rPr>
          <w:spacing w:val="-2"/>
          <w:vertAlign w:val="baseline"/>
        </w:rPr>
        <w:t xml:space="preserve"> </w:t>
      </w:r>
      <w:r>
        <w:rPr>
          <w:vertAlign w:val="baseline"/>
        </w:rPr>
        <w:t>f</w:t>
      </w:r>
      <w:r>
        <w:rPr>
          <w:vertAlign w:val="subscript"/>
        </w:rPr>
        <w:t>tk</w:t>
      </w:r>
      <w:r>
        <w:rPr>
          <w:vertAlign w:val="baseline"/>
        </w:rPr>
        <w:t>W</w:t>
      </w:r>
      <w:r>
        <w:rPr>
          <w:vertAlign w:val="subscript"/>
        </w:rPr>
        <w:t>0</w:t>
      </w:r>
      <w:r>
        <w:rPr>
          <w:vertAlign w:val="baseline"/>
        </w:rPr>
        <w:t>=1.24×0.85×2.01×2.446×10</w:t>
      </w:r>
      <w:r>
        <w:rPr>
          <w:position w:val="7"/>
          <w:sz w:val="16"/>
          <w:vertAlign w:val="baseline"/>
        </w:rPr>
        <w:t xml:space="preserve">9 </w:t>
      </w:r>
      <w:r>
        <w:rPr>
          <w:spacing w:val="-2"/>
          <w:vertAlign w:val="baseline"/>
        </w:rPr>
        <w:t>=2316.89KN·m</w:t>
      </w:r>
      <w:r>
        <w:rPr>
          <w:vertAlign w:val="baseline"/>
        </w:rPr>
        <w:tab/>
      </w:r>
      <w:r>
        <w:rPr>
          <w:rFonts w:ascii="宋体" w:eastAsia="宋体" w:hAnsi="宋体"/>
          <w:vertAlign w:val="baseline"/>
        </w:rPr>
        <w:t>（</w:t>
      </w:r>
      <w:r>
        <w:rPr>
          <w:vertAlign w:val="baseline"/>
        </w:rPr>
        <w:t>4-</w:t>
      </w:r>
      <w:r>
        <w:rPr>
          <w:spacing w:val="-5"/>
          <w:vertAlign w:val="baseline"/>
        </w:rPr>
        <w:t>16</w:t>
      </w:r>
      <w:r>
        <w:rPr>
          <w:rFonts w:ascii="宋体" w:eastAsia="宋体" w:hAnsi="宋体"/>
          <w:spacing w:val="-5"/>
          <w:vertAlign w:val="baseline"/>
        </w:rPr>
        <w:t>）</w:t>
      </w:r>
    </w:p>
    <w:p>
      <w:pPr>
        <w:spacing w:before="124"/>
        <w:ind w:left="1298" w:right="0" w:firstLine="0"/>
        <w:jc w:val="left"/>
        <w:rPr>
          <w:sz w:val="16"/>
        </w:rPr>
      </w:pPr>
      <w:r>
        <w:rPr>
          <w:position w:val="4"/>
          <w:sz w:val="24"/>
        </w:rPr>
        <w:t>γ</w:t>
      </w:r>
      <w:r>
        <w:rPr>
          <w:sz w:val="16"/>
        </w:rPr>
        <w:t>m</w:t>
      </w:r>
      <w:r>
        <w:rPr>
          <w:spacing w:val="20"/>
          <w:sz w:val="16"/>
        </w:rPr>
        <w:t xml:space="preserve"> </w:t>
      </w:r>
      <w:r>
        <w:rPr>
          <w:position w:val="4"/>
          <w:sz w:val="24"/>
        </w:rPr>
        <w:t>a</w:t>
      </w:r>
      <w:r>
        <w:rPr>
          <w:sz w:val="16"/>
        </w:rPr>
        <w:t>ct</w:t>
      </w:r>
      <w:r>
        <w:rPr>
          <w:spacing w:val="19"/>
          <w:sz w:val="16"/>
        </w:rPr>
        <w:t xml:space="preserve"> </w:t>
      </w:r>
      <w:r>
        <w:rPr>
          <w:spacing w:val="-2"/>
          <w:position w:val="4"/>
          <w:sz w:val="24"/>
        </w:rPr>
        <w:t>f</w:t>
      </w:r>
      <w:r>
        <w:rPr>
          <w:spacing w:val="-2"/>
          <w:sz w:val="16"/>
        </w:rPr>
        <w:t>tk</w:t>
      </w:r>
      <w:r>
        <w:rPr>
          <w:spacing w:val="-2"/>
          <w:position w:val="4"/>
          <w:sz w:val="24"/>
        </w:rPr>
        <w:t>W</w:t>
      </w:r>
      <w:r>
        <w:rPr>
          <w:spacing w:val="-2"/>
          <w:sz w:val="16"/>
        </w:rPr>
        <w:t>0</w:t>
      </w:r>
      <w:r>
        <w:rPr>
          <w:spacing w:val="-2"/>
          <w:position w:val="4"/>
          <w:sz w:val="24"/>
        </w:rPr>
        <w:t>&gt;M</w:t>
      </w:r>
      <w:r>
        <w:rPr>
          <w:spacing w:val="-2"/>
          <w:sz w:val="16"/>
        </w:rPr>
        <w:t>S</w:t>
      </w:r>
    </w:p>
    <w:p>
      <w:pPr>
        <w:pStyle w:val="BodyText"/>
        <w:spacing w:before="112" w:line="299" w:lineRule="exact"/>
        <w:ind w:left="218"/>
        <w:rPr>
          <w:rFonts w:ascii="宋体" w:eastAsia="宋体"/>
        </w:rPr>
      </w:pPr>
      <w:r>
        <w:rPr>
          <w:rFonts w:ascii="宋体" w:eastAsia="宋体"/>
          <w:spacing w:val="-1"/>
        </w:rPr>
        <w:t>由计算结果可知，满足抗裂要求。</w:t>
      </w:r>
    </w:p>
    <w:p>
      <w:pPr>
        <w:pStyle w:val="Heading5"/>
        <w:numPr>
          <w:ilvl w:val="2"/>
          <w:numId w:val="17"/>
        </w:numPr>
        <w:tabs>
          <w:tab w:val="left" w:pos="818"/>
        </w:tabs>
        <w:spacing w:before="0" w:after="0" w:line="434" w:lineRule="exact"/>
        <w:ind w:left="818" w:right="0" w:hanging="600"/>
        <w:jc w:val="left"/>
      </w:pPr>
      <w:bookmarkStart w:id="28" w:name="_TOC_250023"/>
      <w:bookmarkEnd w:id="28"/>
      <w:r>
        <w:rPr>
          <w:spacing w:val="-1"/>
        </w:rPr>
        <w:t>槽身纵向裂缝开展宽度验算</w:t>
      </w:r>
    </w:p>
    <w:p>
      <w:pPr>
        <w:pStyle w:val="BodyText"/>
        <w:rPr>
          <w:rFonts w:ascii="微软雅黑"/>
          <w:b/>
          <w:sz w:val="17"/>
        </w:rPr>
      </w:pPr>
    </w:p>
    <w:p>
      <w:pPr>
        <w:pStyle w:val="BodyText"/>
        <w:spacing w:line="429" w:lineRule="auto"/>
        <w:ind w:left="218" w:right="635"/>
        <w:rPr>
          <w:rFonts w:ascii="宋体" w:eastAsia="宋体" w:hAnsi="宋体"/>
        </w:rPr>
      </w:pPr>
      <w:r>
        <w:rPr>
          <w:rFonts w:ascii="宋体" w:eastAsia="宋体" w:hAnsi="宋体"/>
          <w:spacing w:val="-2"/>
        </w:rPr>
        <w:t>对于矩形、</w:t>
      </w:r>
      <w:r>
        <w:rPr>
          <w:spacing w:val="-2"/>
        </w:rPr>
        <w:t xml:space="preserve">T </w:t>
      </w:r>
      <w:r>
        <w:rPr>
          <w:rFonts w:ascii="宋体" w:eastAsia="宋体" w:hAnsi="宋体"/>
          <w:spacing w:val="-2"/>
        </w:rPr>
        <w:t>形及工形截面的钢筋混凝土受拉、受弯和偏心受压构件，最大裂缝开展宽</w:t>
      </w:r>
      <w:r>
        <w:rPr>
          <w:rFonts w:ascii="宋体" w:eastAsia="宋体" w:hAnsi="宋体"/>
        </w:rPr>
        <w:t>度</w:t>
      </w:r>
      <w:r>
        <w:rPr>
          <w:rFonts w:ascii="宋体" w:eastAsia="宋体" w:hAnsi="宋体"/>
          <w:sz w:val="21"/>
        </w:rPr>
        <w:t>ω</w:t>
      </w:r>
      <w:r>
        <w:rPr>
          <w:position w:val="-4"/>
          <w:sz w:val="21"/>
        </w:rPr>
        <w:t xml:space="preserve">max </w:t>
      </w:r>
      <w:r>
        <w:rPr>
          <w:rFonts w:ascii="宋体" w:eastAsia="宋体" w:hAnsi="宋体"/>
        </w:rPr>
        <w:t>可按下列公式计算</w:t>
      </w:r>
    </w:p>
    <w:p>
      <w:pPr>
        <w:pStyle w:val="BodyText"/>
        <w:tabs>
          <w:tab w:val="left" w:pos="8291"/>
        </w:tabs>
        <w:spacing w:line="224" w:lineRule="exact"/>
        <w:ind w:left="2498"/>
        <w:rPr>
          <w:rFonts w:ascii="宋体" w:eastAsia="宋体" w:hAnsi="宋体"/>
        </w:rPr>
      </w:pPr>
      <w:r>
        <w:rPr>
          <w:spacing w:val="-2"/>
        </w:rPr>
        <w:t>ω</w:t>
      </w:r>
      <w:r>
        <w:rPr>
          <w:spacing w:val="-2"/>
          <w:vertAlign w:val="subscript"/>
        </w:rPr>
        <w:t>max</w:t>
      </w:r>
      <w:r>
        <w:rPr>
          <w:spacing w:val="-2"/>
          <w:vertAlign w:val="baseline"/>
        </w:rPr>
        <w:t>={a</w:t>
      </w:r>
      <w:r>
        <w:rPr>
          <w:spacing w:val="-2"/>
          <w:vertAlign w:val="subscript"/>
        </w:rPr>
        <w:t>1</w:t>
      </w:r>
      <w:r>
        <w:rPr>
          <w:spacing w:val="-2"/>
          <w:vertAlign w:val="baseline"/>
        </w:rPr>
        <w:t>a</w:t>
      </w:r>
      <w:r>
        <w:rPr>
          <w:spacing w:val="-2"/>
          <w:vertAlign w:val="subscript"/>
        </w:rPr>
        <w:t>2</w:t>
      </w:r>
      <w:r>
        <w:rPr>
          <w:spacing w:val="-2"/>
          <w:vertAlign w:val="baseline"/>
        </w:rPr>
        <w:t>a</w:t>
      </w:r>
      <w:r>
        <w:rPr>
          <w:spacing w:val="-2"/>
          <w:vertAlign w:val="subscript"/>
        </w:rPr>
        <w:t>3</w:t>
      </w:r>
      <w:r>
        <w:rPr>
          <w:spacing w:val="-2"/>
          <w:vertAlign w:val="baseline"/>
        </w:rPr>
        <w:t>σ/E</w:t>
      </w:r>
      <w:r>
        <w:rPr>
          <w:spacing w:val="-2"/>
          <w:vertAlign w:val="subscript"/>
        </w:rPr>
        <w:t>S</w:t>
      </w:r>
      <w:r>
        <w:rPr>
          <w:spacing w:val="-2"/>
          <w:vertAlign w:val="baseline"/>
        </w:rPr>
        <w:t>}(3c+0.1d/ρ</w:t>
      </w:r>
      <w:r>
        <w:rPr>
          <w:spacing w:val="-2"/>
          <w:vertAlign w:val="subscript"/>
        </w:rPr>
        <w:t>te</w:t>
      </w:r>
      <w:r>
        <w:rPr>
          <w:spacing w:val="-2"/>
          <w:vertAlign w:val="baseline"/>
        </w:rPr>
        <w:t>)</w:t>
      </w:r>
      <w:r>
        <w:rPr>
          <w:vertAlign w:val="baseline"/>
        </w:rPr>
        <w:tab/>
      </w:r>
      <w:r>
        <w:rPr>
          <w:rFonts w:ascii="宋体" w:eastAsia="宋体" w:hAnsi="宋体"/>
          <w:vertAlign w:val="baseline"/>
        </w:rPr>
        <w:t>（</w:t>
      </w:r>
      <w:r>
        <w:rPr>
          <w:vertAlign w:val="baseline"/>
        </w:rPr>
        <w:t>4-</w:t>
      </w:r>
      <w:r>
        <w:rPr>
          <w:spacing w:val="-5"/>
          <w:vertAlign w:val="baseline"/>
        </w:rPr>
        <w:t>17</w:t>
      </w:r>
      <w:r>
        <w:rPr>
          <w:rFonts w:ascii="宋体" w:eastAsia="宋体" w:hAnsi="宋体"/>
          <w:spacing w:val="-5"/>
          <w:vertAlign w:val="baseline"/>
        </w:rPr>
        <w:t>）</w:t>
      </w:r>
    </w:p>
    <w:p>
      <w:pPr>
        <w:pStyle w:val="BodyText"/>
        <w:spacing w:before="9"/>
        <w:rPr>
          <w:rFonts w:ascii="宋体"/>
          <w:sz w:val="41"/>
        </w:rPr>
      </w:pPr>
    </w:p>
    <w:p>
      <w:pPr>
        <w:pStyle w:val="BodyText"/>
        <w:tabs>
          <w:tab w:val="left" w:pos="937"/>
        </w:tabs>
        <w:spacing w:before="1"/>
        <w:ind w:left="218"/>
        <w:rPr>
          <w:rFonts w:ascii="宋体" w:eastAsia="宋体" w:hAnsi="宋体"/>
        </w:rPr>
      </w:pPr>
      <w:r>
        <w:rPr>
          <w:rFonts w:ascii="宋体" w:eastAsia="宋体" w:hAnsi="宋体"/>
        </w:rPr>
        <w:t>式</w:t>
      </w:r>
      <w:r>
        <w:rPr>
          <w:rFonts w:ascii="宋体" w:eastAsia="宋体" w:hAnsi="宋体"/>
          <w:spacing w:val="-10"/>
        </w:rPr>
        <w:t>中</w:t>
      </w:r>
      <w:r>
        <w:rPr>
          <w:rFonts w:ascii="宋体" w:eastAsia="宋体" w:hAnsi="宋体"/>
        </w:rPr>
        <w:tab/>
      </w:r>
      <w:r>
        <w:t>a</w:t>
      </w:r>
      <w:r>
        <w:rPr>
          <w:vertAlign w:val="subscript"/>
        </w:rPr>
        <w:t>1</w:t>
      </w:r>
      <w:r>
        <w:rPr>
          <w:vertAlign w:val="baseline"/>
        </w:rPr>
        <w:t xml:space="preserve"> </w:t>
      </w:r>
      <w:r>
        <w:rPr>
          <w:rFonts w:ascii="宋体" w:eastAsia="宋体" w:hAnsi="宋体"/>
          <w:vertAlign w:val="baseline"/>
        </w:rPr>
        <w:t>——构件受力特征系数，本设计取</w:t>
      </w:r>
      <w:r>
        <w:rPr>
          <w:rFonts w:ascii="宋体" w:eastAsia="宋体" w:hAnsi="宋体"/>
          <w:spacing w:val="-60"/>
          <w:vertAlign w:val="baseline"/>
        </w:rPr>
        <w:t xml:space="preserve"> </w:t>
      </w:r>
      <w:r>
        <w:rPr>
          <w:spacing w:val="-4"/>
          <w:vertAlign w:val="baseline"/>
        </w:rPr>
        <w:t>1.0</w:t>
      </w:r>
      <w:r>
        <w:rPr>
          <w:rFonts w:ascii="宋体" w:eastAsia="宋体" w:hAnsi="宋体"/>
          <w:spacing w:val="-4"/>
          <w:vertAlign w:val="baseline"/>
        </w:rPr>
        <w:t>；</w:t>
      </w:r>
    </w:p>
    <w:p>
      <w:pPr>
        <w:spacing w:after="0"/>
        <w:rPr>
          <w:rFonts w:ascii="宋体" w:eastAsia="宋体" w:hAnsi="宋体"/>
        </w:rPr>
        <w:sectPr>
          <w:headerReference w:type="even" r:id="rId210"/>
          <w:headerReference w:type="default" r:id="rId211"/>
          <w:footerReference w:type="even" r:id="rId212"/>
          <w:footerReference w:type="default" r:id="rId213"/>
          <w:pgSz w:w="11910" w:h="16840"/>
          <w:pgMar w:top="1320" w:right="780" w:bottom="1040" w:left="1200" w:header="1054" w:footer="849"/>
          <w:pgNumType w:start="44"/>
          <w:cols w:space="708"/>
        </w:sectPr>
      </w:pPr>
    </w:p>
    <w:p>
      <w:pPr>
        <w:pStyle w:val="BodyText"/>
        <w:spacing w:before="6"/>
        <w:rPr>
          <w:rFonts w:ascii="宋体"/>
          <w:sz w:val="27"/>
        </w:rPr>
      </w:pPr>
    </w:p>
    <w:p>
      <w:pPr>
        <w:pStyle w:val="BodyText"/>
        <w:spacing w:before="74"/>
        <w:ind w:left="501"/>
        <w:rPr>
          <w:rFonts w:ascii="宋体" w:eastAsia="宋体" w:hAnsi="宋体"/>
        </w:rPr>
      </w:pPr>
      <w:r>
        <w:t>a</w:t>
      </w:r>
      <w:r>
        <w:rPr>
          <w:vertAlign w:val="subscript"/>
        </w:rPr>
        <w:t>2</w:t>
      </w:r>
      <w:r>
        <w:rPr>
          <w:rFonts w:ascii="宋体" w:eastAsia="宋体" w:hAnsi="宋体"/>
          <w:spacing w:val="-4"/>
          <w:vertAlign w:val="baseline"/>
        </w:rPr>
        <w:t xml:space="preserve">——钢筋表面形状系数，本设计取 </w:t>
      </w:r>
      <w:r>
        <w:rPr>
          <w:spacing w:val="-4"/>
          <w:vertAlign w:val="baseline"/>
        </w:rPr>
        <w:t>1.0</w:t>
      </w:r>
      <w:r>
        <w:rPr>
          <w:rFonts w:ascii="宋体" w:eastAsia="宋体" w:hAnsi="宋体"/>
          <w:spacing w:val="-4"/>
          <w:vertAlign w:val="baseline"/>
        </w:rPr>
        <w:t>；</w:t>
      </w:r>
    </w:p>
    <w:p>
      <w:pPr>
        <w:pStyle w:val="BodyText"/>
        <w:spacing w:before="114"/>
        <w:ind w:left="501"/>
        <w:rPr>
          <w:rFonts w:ascii="宋体" w:eastAsia="宋体" w:hAnsi="宋体"/>
        </w:rPr>
      </w:pPr>
      <w:r>
        <w:t>a</w:t>
      </w:r>
      <w:r>
        <w:rPr>
          <w:vertAlign w:val="subscript"/>
        </w:rPr>
        <w:t>3</w:t>
      </w:r>
      <w:r>
        <w:rPr>
          <w:rFonts w:ascii="宋体" w:eastAsia="宋体" w:hAnsi="宋体"/>
          <w:spacing w:val="-4"/>
          <w:vertAlign w:val="baseline"/>
        </w:rPr>
        <w:t xml:space="preserve">——荷载长期作用影响系数，本设计取 </w:t>
      </w:r>
      <w:r>
        <w:rPr>
          <w:spacing w:val="-2"/>
          <w:vertAlign w:val="baseline"/>
        </w:rPr>
        <w:t>a</w:t>
      </w:r>
      <w:r>
        <w:rPr>
          <w:spacing w:val="-2"/>
          <w:vertAlign w:val="subscript"/>
        </w:rPr>
        <w:t>3</w:t>
      </w:r>
      <w:r>
        <w:rPr>
          <w:spacing w:val="-2"/>
          <w:vertAlign w:val="baseline"/>
        </w:rPr>
        <w:t>=1.5</w:t>
      </w:r>
      <w:r>
        <w:rPr>
          <w:rFonts w:ascii="宋体" w:eastAsia="宋体" w:hAnsi="宋体"/>
          <w:spacing w:val="-2"/>
          <w:vertAlign w:val="baseline"/>
        </w:rPr>
        <w:t>；</w:t>
      </w:r>
    </w:p>
    <w:p>
      <w:pPr>
        <w:pStyle w:val="BodyText"/>
        <w:tabs>
          <w:tab w:val="left" w:pos="4840"/>
        </w:tabs>
        <w:spacing w:before="114" w:line="328" w:lineRule="auto"/>
        <w:ind w:left="501" w:right="1682"/>
        <w:rPr>
          <w:rFonts w:ascii="宋体" w:eastAsia="宋体" w:hAnsi="宋体"/>
        </w:rPr>
      </w:pPr>
      <w:r>
        <w:rPr>
          <w:spacing w:val="-2"/>
        </w:rPr>
        <w:t>c</w:t>
      </w:r>
      <w:r>
        <w:rPr>
          <w:rFonts w:ascii="宋体" w:eastAsia="宋体" w:hAnsi="宋体"/>
          <w:spacing w:val="-2"/>
        </w:rPr>
        <w:t>——</w:t>
      </w:r>
      <w:r>
        <w:rPr>
          <w:rFonts w:ascii="宋体" w:eastAsia="宋体" w:hAnsi="宋体"/>
          <w:spacing w:val="-2"/>
        </w:rPr>
        <w:t>最</w:t>
      </w:r>
      <w:r>
        <w:rPr>
          <w:rFonts w:ascii="宋体" w:eastAsia="宋体" w:hAnsi="宋体"/>
          <w:spacing w:val="-2"/>
        </w:rPr>
        <w:t>外</w:t>
      </w:r>
      <w:r>
        <w:rPr>
          <w:rFonts w:ascii="宋体" w:eastAsia="宋体" w:hAnsi="宋体"/>
          <w:spacing w:val="-2"/>
        </w:rPr>
        <w:t>排</w:t>
      </w:r>
      <w:r>
        <w:rPr>
          <w:rFonts w:ascii="宋体" w:eastAsia="宋体" w:hAnsi="宋体"/>
          <w:spacing w:val="-2"/>
        </w:rPr>
        <w:t>纵</w:t>
      </w:r>
      <w:r>
        <w:rPr>
          <w:rFonts w:ascii="宋体" w:eastAsia="宋体" w:hAnsi="宋体"/>
          <w:spacing w:val="-2"/>
        </w:rPr>
        <w:t>向</w:t>
      </w:r>
      <w:r>
        <w:rPr>
          <w:rFonts w:ascii="宋体" w:eastAsia="宋体" w:hAnsi="宋体"/>
          <w:spacing w:val="-2"/>
        </w:rPr>
        <w:t>受</w:t>
      </w:r>
      <w:r>
        <w:rPr>
          <w:rFonts w:ascii="宋体" w:eastAsia="宋体" w:hAnsi="宋体"/>
          <w:spacing w:val="-2"/>
        </w:rPr>
        <w:t>拉</w:t>
      </w:r>
      <w:r>
        <w:rPr>
          <w:rFonts w:ascii="宋体" w:eastAsia="宋体" w:hAnsi="宋体"/>
          <w:spacing w:val="-2"/>
        </w:rPr>
        <w:t>钢</w:t>
      </w:r>
      <w:r>
        <w:rPr>
          <w:rFonts w:ascii="宋体" w:eastAsia="宋体" w:hAnsi="宋体"/>
          <w:spacing w:val="-2"/>
        </w:rPr>
        <w:t>筋</w:t>
      </w:r>
      <w:r>
        <w:rPr>
          <w:rFonts w:ascii="宋体" w:eastAsia="宋体" w:hAnsi="宋体"/>
          <w:spacing w:val="-2"/>
        </w:rPr>
        <w:t>外</w:t>
      </w:r>
      <w:r>
        <w:rPr>
          <w:rFonts w:ascii="宋体" w:eastAsia="宋体" w:hAnsi="宋体"/>
          <w:spacing w:val="-2"/>
        </w:rPr>
        <w:t>边</w:t>
      </w:r>
      <w:r>
        <w:rPr>
          <w:rFonts w:ascii="宋体" w:eastAsia="宋体" w:hAnsi="宋体"/>
          <w:spacing w:val="-2"/>
        </w:rPr>
        <w:t>缘</w:t>
      </w:r>
      <w:r>
        <w:rPr>
          <w:rFonts w:ascii="宋体" w:eastAsia="宋体" w:hAnsi="宋体"/>
          <w:spacing w:val="-2"/>
        </w:rPr>
        <w:t>至</w:t>
      </w:r>
      <w:r>
        <w:rPr>
          <w:rFonts w:ascii="宋体" w:eastAsia="宋体" w:hAnsi="宋体"/>
          <w:spacing w:val="-2"/>
        </w:rPr>
        <w:t>受</w:t>
      </w:r>
      <w:r>
        <w:rPr>
          <w:rFonts w:ascii="宋体" w:eastAsia="宋体" w:hAnsi="宋体"/>
          <w:spacing w:val="-2"/>
        </w:rPr>
        <w:t>拉</w:t>
      </w:r>
      <w:r>
        <w:rPr>
          <w:rFonts w:ascii="宋体" w:eastAsia="宋体" w:hAnsi="宋体"/>
          <w:spacing w:val="-2"/>
        </w:rPr>
        <w:t>区</w:t>
      </w:r>
      <w:r>
        <w:rPr>
          <w:rFonts w:ascii="宋体" w:eastAsia="宋体" w:hAnsi="宋体"/>
          <w:spacing w:val="-2"/>
        </w:rPr>
        <w:t>底</w:t>
      </w:r>
      <w:r>
        <w:rPr>
          <w:rFonts w:ascii="宋体" w:eastAsia="宋体" w:hAnsi="宋体"/>
          <w:spacing w:val="-2"/>
        </w:rPr>
        <w:t>边</w:t>
      </w:r>
      <w:r>
        <w:rPr>
          <w:rFonts w:ascii="宋体" w:eastAsia="宋体" w:hAnsi="宋体"/>
          <w:spacing w:val="-2"/>
        </w:rPr>
        <w:t>的</w:t>
      </w:r>
      <w:r>
        <w:rPr>
          <w:rFonts w:ascii="宋体" w:eastAsia="宋体" w:hAnsi="宋体"/>
          <w:spacing w:val="-2"/>
        </w:rPr>
        <w:t>距</w:t>
      </w:r>
      <w:r>
        <w:rPr>
          <w:rFonts w:ascii="宋体" w:eastAsia="宋体" w:hAnsi="宋体"/>
          <w:spacing w:val="-2"/>
        </w:rPr>
        <w:t>离</w:t>
      </w:r>
      <w:r>
        <w:rPr>
          <w:rFonts w:ascii="宋体" w:eastAsia="宋体" w:hAnsi="宋体"/>
          <w:spacing w:val="-2"/>
        </w:rPr>
        <w:t>，</w:t>
      </w:r>
      <w:r>
        <w:rPr>
          <w:rFonts w:ascii="宋体" w:eastAsia="宋体" w:hAnsi="宋体"/>
          <w:spacing w:val="-2"/>
        </w:rPr>
        <w:t>本</w:t>
      </w:r>
      <w:r>
        <w:rPr>
          <w:rFonts w:ascii="宋体" w:eastAsia="宋体" w:hAnsi="宋体"/>
          <w:spacing w:val="-2"/>
        </w:rPr>
        <w:t>设</w:t>
      </w:r>
      <w:r>
        <w:rPr>
          <w:rFonts w:ascii="宋体" w:eastAsia="宋体" w:hAnsi="宋体"/>
          <w:spacing w:val="-2"/>
        </w:rPr>
        <w:t>计</w:t>
      </w:r>
      <w:r>
        <w:rPr>
          <w:rFonts w:ascii="宋体" w:eastAsia="宋体" w:hAnsi="宋体"/>
          <w:spacing w:val="-2"/>
        </w:rPr>
        <w:t>取</w:t>
      </w:r>
      <w:r>
        <w:rPr>
          <w:rFonts w:ascii="宋体" w:eastAsia="宋体" w:hAnsi="宋体"/>
          <w:spacing w:val="-41"/>
        </w:rPr>
        <w:t xml:space="preserve"> </w:t>
      </w:r>
      <w:r>
        <w:rPr>
          <w:spacing w:val="-2"/>
        </w:rPr>
        <w:t>45mm</w:t>
      </w:r>
      <w:r>
        <w:rPr>
          <w:rFonts w:ascii="宋体" w:eastAsia="宋体" w:hAnsi="宋体"/>
          <w:spacing w:val="-2"/>
        </w:rPr>
        <w:t xml:space="preserve">； </w:t>
      </w:r>
      <w:r>
        <w:rPr>
          <w:spacing w:val="-2"/>
        </w:rPr>
        <w:t>d</w:t>
      </w:r>
      <w:r>
        <w:rPr>
          <w:rFonts w:ascii="宋体" w:eastAsia="宋体" w:hAnsi="宋体"/>
          <w:spacing w:val="-2"/>
        </w:rPr>
        <w:t>——</w:t>
      </w:r>
      <w:r>
        <w:rPr>
          <w:rFonts w:ascii="宋体" w:eastAsia="宋体" w:hAnsi="宋体"/>
          <w:spacing w:val="-2"/>
        </w:rPr>
        <w:t>受</w:t>
      </w:r>
      <w:r>
        <w:rPr>
          <w:rFonts w:ascii="宋体" w:eastAsia="宋体" w:hAnsi="宋体"/>
          <w:spacing w:val="-2"/>
        </w:rPr>
        <w:t>拉</w:t>
      </w:r>
      <w:r>
        <w:rPr>
          <w:rFonts w:ascii="宋体" w:eastAsia="宋体" w:hAnsi="宋体"/>
          <w:spacing w:val="-2"/>
        </w:rPr>
        <w:t>钢</w:t>
      </w:r>
      <w:r>
        <w:rPr>
          <w:rFonts w:ascii="宋体" w:eastAsia="宋体" w:hAnsi="宋体"/>
          <w:spacing w:val="-2"/>
        </w:rPr>
        <w:t>筋</w:t>
      </w:r>
      <w:r>
        <w:rPr>
          <w:rFonts w:ascii="宋体" w:eastAsia="宋体" w:hAnsi="宋体"/>
          <w:spacing w:val="-2"/>
        </w:rPr>
        <w:t>直</w:t>
      </w:r>
      <w:r>
        <w:rPr>
          <w:rFonts w:ascii="宋体" w:eastAsia="宋体" w:hAnsi="宋体"/>
          <w:spacing w:val="-2"/>
        </w:rPr>
        <w:t>径</w:t>
      </w:r>
      <w:r>
        <w:rPr>
          <w:rFonts w:ascii="宋体" w:eastAsia="宋体" w:hAnsi="宋体"/>
          <w:spacing w:val="22"/>
        </w:rPr>
        <w:t>（</w:t>
      </w:r>
      <w:r>
        <w:rPr>
          <w:spacing w:val="22"/>
        </w:rPr>
        <w:t>mm</w:t>
      </w:r>
      <w:r>
        <w:rPr>
          <w:rFonts w:ascii="宋体" w:eastAsia="宋体" w:hAnsi="宋体"/>
          <w:spacing w:val="-98"/>
        </w:rPr>
        <w:t>）</w:t>
      </w:r>
      <w:r>
        <w:rPr>
          <w:rFonts w:ascii="宋体" w:eastAsia="宋体" w:hAnsi="宋体"/>
          <w:spacing w:val="22"/>
        </w:rPr>
        <w:t>，</w:t>
      </w:r>
      <w:r>
        <w:rPr>
          <w:rFonts w:ascii="宋体" w:eastAsia="宋体" w:hAnsi="宋体"/>
          <w:spacing w:val="-2"/>
        </w:rPr>
        <w:t>当</w:t>
      </w:r>
      <w:r>
        <w:rPr>
          <w:rFonts w:ascii="宋体" w:eastAsia="宋体" w:hAnsi="宋体"/>
          <w:spacing w:val="-2"/>
        </w:rPr>
        <w:t>钢</w:t>
      </w:r>
      <w:r>
        <w:rPr>
          <w:rFonts w:ascii="宋体" w:eastAsia="宋体" w:hAnsi="宋体"/>
          <w:spacing w:val="-2"/>
        </w:rPr>
        <w:t>筋</w:t>
      </w:r>
      <w:r>
        <w:rPr>
          <w:rFonts w:ascii="宋体" w:eastAsia="宋体" w:hAnsi="宋体"/>
          <w:spacing w:val="-2"/>
        </w:rPr>
        <w:t>用</w:t>
      </w:r>
      <w:r>
        <w:rPr>
          <w:rFonts w:ascii="宋体" w:eastAsia="宋体" w:hAnsi="宋体"/>
          <w:spacing w:val="-2"/>
        </w:rPr>
        <w:t>不</w:t>
      </w:r>
      <w:r>
        <w:rPr>
          <w:rFonts w:ascii="宋体" w:eastAsia="宋体" w:hAnsi="宋体"/>
          <w:spacing w:val="-2"/>
        </w:rPr>
        <w:t>同</w:t>
      </w:r>
      <w:r>
        <w:rPr>
          <w:rFonts w:ascii="宋体" w:eastAsia="宋体" w:hAnsi="宋体"/>
          <w:spacing w:val="-2"/>
        </w:rPr>
        <w:t>直</w:t>
      </w:r>
      <w:r>
        <w:rPr>
          <w:rFonts w:ascii="宋体" w:eastAsia="宋体" w:hAnsi="宋体"/>
          <w:spacing w:val="-2"/>
        </w:rPr>
        <w:t>径</w:t>
      </w:r>
      <w:r>
        <w:rPr>
          <w:rFonts w:ascii="宋体" w:eastAsia="宋体" w:hAnsi="宋体"/>
          <w:spacing w:val="-2"/>
        </w:rPr>
        <w:t>时</w:t>
      </w:r>
      <w:r>
        <w:rPr>
          <w:rFonts w:ascii="宋体" w:eastAsia="宋体" w:hAnsi="宋体"/>
          <w:spacing w:val="-2"/>
        </w:rPr>
        <w:t>，</w:t>
      </w:r>
      <w:r>
        <w:rPr>
          <w:spacing w:val="-2"/>
        </w:rPr>
        <w:t>d=A</w:t>
      </w:r>
      <w:r>
        <w:rPr>
          <w:spacing w:val="-2"/>
          <w:vertAlign w:val="subscript"/>
        </w:rPr>
        <w:t>S</w:t>
      </w:r>
      <w:r>
        <w:rPr>
          <w:spacing w:val="-2"/>
          <w:vertAlign w:val="baseline"/>
        </w:rPr>
        <w:t>/u</w:t>
      </w:r>
      <w:r>
        <w:rPr>
          <w:rFonts w:ascii="宋体" w:eastAsia="宋体" w:hAnsi="宋体"/>
          <w:spacing w:val="-2"/>
          <w:vertAlign w:val="baseline"/>
        </w:rPr>
        <w:t>，</w:t>
      </w:r>
      <w:r>
        <w:rPr>
          <w:rFonts w:ascii="宋体" w:eastAsia="宋体" w:hAnsi="宋体"/>
          <w:spacing w:val="-2"/>
          <w:vertAlign w:val="baseline"/>
        </w:rPr>
        <w:t>对</w:t>
      </w:r>
      <w:r>
        <w:rPr>
          <w:rFonts w:ascii="宋体" w:eastAsia="宋体" w:hAnsi="宋体"/>
          <w:spacing w:val="-2"/>
          <w:vertAlign w:val="baseline"/>
        </w:rPr>
        <w:t>于</w:t>
      </w:r>
      <w:r>
        <w:rPr>
          <w:rFonts w:ascii="宋体" w:eastAsia="宋体" w:hAnsi="宋体"/>
          <w:spacing w:val="-2"/>
          <w:vertAlign w:val="baseline"/>
        </w:rPr>
        <w:t>本</w:t>
      </w:r>
      <w:r>
        <w:rPr>
          <w:rFonts w:ascii="宋体" w:eastAsia="宋体" w:hAnsi="宋体"/>
          <w:spacing w:val="-2"/>
          <w:vertAlign w:val="baseline"/>
        </w:rPr>
        <w:t>设</w:t>
      </w:r>
      <w:r>
        <w:rPr>
          <w:rFonts w:ascii="宋体" w:eastAsia="宋体" w:hAnsi="宋体"/>
          <w:spacing w:val="-2"/>
          <w:vertAlign w:val="baseline"/>
        </w:rPr>
        <w:t>计</w:t>
      </w:r>
      <w:r>
        <w:rPr>
          <w:rFonts w:ascii="宋体" w:eastAsia="宋体" w:hAnsi="宋体"/>
          <w:spacing w:val="-2"/>
          <w:vertAlign w:val="baseline"/>
        </w:rPr>
        <w:t xml:space="preserve"> </w:t>
      </w:r>
      <w:r>
        <w:rPr>
          <w:vertAlign w:val="baseline"/>
        </w:rPr>
        <w:t>d=4 ×3323/{π×(10×18+3×20)}=17.63mm</w:t>
        <w:tab/>
      </w:r>
      <w:r>
        <w:rPr>
          <w:rFonts w:ascii="宋体" w:eastAsia="宋体" w:hAnsi="宋体"/>
          <w:spacing w:val="-10"/>
          <w:vertAlign w:val="baseline"/>
        </w:rPr>
        <w:t>；</w:t>
      </w:r>
    </w:p>
    <w:p>
      <w:pPr>
        <w:pStyle w:val="BodyText"/>
        <w:spacing w:line="307" w:lineRule="exact"/>
        <w:ind w:left="501"/>
        <w:rPr>
          <w:rFonts w:ascii="宋体" w:eastAsia="宋体" w:hAnsi="宋体"/>
        </w:rPr>
      </w:pPr>
      <w:r>
        <w:t>ρ</w:t>
      </w:r>
      <w:r>
        <w:rPr>
          <w:vertAlign w:val="subscript"/>
        </w:rPr>
        <w:t>te</w:t>
      </w:r>
      <w:r>
        <w:rPr>
          <w:rFonts w:ascii="宋体" w:eastAsia="宋体" w:hAnsi="宋体"/>
          <w:vertAlign w:val="baseline"/>
        </w:rPr>
        <w:t>——纵向受拉钢筋的有效配筋率，</w:t>
      </w:r>
      <w:r>
        <w:rPr>
          <w:vertAlign w:val="baseline"/>
        </w:rPr>
        <w:t>ρ</w:t>
      </w:r>
      <w:r>
        <w:rPr>
          <w:vertAlign w:val="subscript"/>
        </w:rPr>
        <w:t>te</w:t>
      </w:r>
      <w:r>
        <w:rPr>
          <w:spacing w:val="-4"/>
          <w:vertAlign w:val="baseline"/>
        </w:rPr>
        <w:t xml:space="preserve"> </w:t>
      </w:r>
      <w:r>
        <w:rPr>
          <w:spacing w:val="-2"/>
          <w:vertAlign w:val="baseline"/>
        </w:rPr>
        <w:t>=A</w:t>
      </w:r>
      <w:r>
        <w:rPr>
          <w:spacing w:val="-2"/>
          <w:vertAlign w:val="subscript"/>
        </w:rPr>
        <w:t>S</w:t>
      </w:r>
      <w:r>
        <w:rPr>
          <w:spacing w:val="-2"/>
          <w:vertAlign w:val="baseline"/>
        </w:rPr>
        <w:t>/Ate=3323÷(2×80×200)</w:t>
      </w:r>
      <w:r>
        <w:rPr>
          <w:rFonts w:ascii="宋体" w:eastAsia="宋体" w:hAnsi="宋体"/>
          <w:spacing w:val="-2"/>
          <w:vertAlign w:val="baseline"/>
        </w:rPr>
        <w:t>；</w:t>
      </w:r>
    </w:p>
    <w:p>
      <w:pPr>
        <w:pStyle w:val="BodyText"/>
        <w:spacing w:before="113" w:line="328" w:lineRule="auto"/>
        <w:ind w:left="501" w:right="3052"/>
        <w:rPr>
          <w:rFonts w:ascii="宋体" w:eastAsia="宋体" w:hAnsi="宋体"/>
        </w:rPr>
      </w:pPr>
      <w:r>
        <w:rPr>
          <w:spacing w:val="-2"/>
        </w:rPr>
        <w:t>σ</w:t>
      </w:r>
      <w:r>
        <w:rPr>
          <w:rFonts w:ascii="宋体" w:eastAsia="宋体" w:hAnsi="宋体"/>
          <w:spacing w:val="-2"/>
        </w:rPr>
        <w:t>——按荷载效应的标准组合计算的构件纵向受拉钢筋应力。</w:t>
      </w:r>
      <w:r>
        <w:rPr>
          <w:rFonts w:ascii="宋体" w:eastAsia="宋体" w:hAnsi="宋体"/>
          <w:spacing w:val="-2"/>
        </w:rPr>
        <w:t>对于标准组合：</w:t>
      </w:r>
    </w:p>
    <w:p>
      <w:pPr>
        <w:pStyle w:val="BodyText"/>
        <w:spacing w:before="14"/>
        <w:ind w:left="1581"/>
        <w:rPr>
          <w:sz w:val="16"/>
        </w:rPr>
      </w:pPr>
      <w:r>
        <w:rPr>
          <w:spacing w:val="-2"/>
        </w:rPr>
        <w:t>σ=M/(0.87h</w:t>
      </w:r>
      <w:r>
        <w:rPr>
          <w:spacing w:val="-2"/>
          <w:vertAlign w:val="subscript"/>
        </w:rPr>
        <w:t>0</w:t>
      </w:r>
      <w:r>
        <w:rPr>
          <w:spacing w:val="-2"/>
          <w:vertAlign w:val="baseline"/>
        </w:rPr>
        <w:t>A</w:t>
      </w:r>
      <w:r>
        <w:rPr>
          <w:spacing w:val="-2"/>
          <w:vertAlign w:val="subscript"/>
        </w:rPr>
        <w:t>S</w:t>
      </w:r>
      <w:r>
        <w:rPr>
          <w:spacing w:val="-2"/>
          <w:vertAlign w:val="baseline"/>
        </w:rPr>
        <w:t>)=2353.8×10</w:t>
      </w:r>
      <w:r>
        <w:rPr>
          <w:spacing w:val="-2"/>
          <w:position w:val="7"/>
          <w:sz w:val="16"/>
          <w:vertAlign w:val="baseline"/>
        </w:rPr>
        <w:t>6</w:t>
      </w:r>
      <w:r>
        <w:rPr>
          <w:spacing w:val="-2"/>
          <w:vertAlign w:val="baseline"/>
        </w:rPr>
        <w:t>÷(0.87×2920×3323)=278.83N/mm</w:t>
      </w:r>
      <w:r>
        <w:rPr>
          <w:spacing w:val="-2"/>
          <w:position w:val="7"/>
          <w:sz w:val="16"/>
          <w:vertAlign w:val="baseline"/>
        </w:rPr>
        <w:t>2</w:t>
      </w:r>
    </w:p>
    <w:p>
      <w:pPr>
        <w:pStyle w:val="BodyText"/>
        <w:spacing w:before="145"/>
        <w:ind w:left="1461"/>
      </w:pPr>
      <w:r>
        <w:rPr>
          <w:spacing w:val="-2"/>
        </w:rPr>
        <w:t>ω</w:t>
      </w:r>
      <w:r>
        <w:rPr>
          <w:spacing w:val="-2"/>
          <w:vertAlign w:val="subscript"/>
        </w:rPr>
        <w:t>max</w:t>
      </w:r>
      <w:r>
        <w:rPr>
          <w:spacing w:val="-2"/>
          <w:vertAlign w:val="baseline"/>
        </w:rPr>
        <w:t>={a</w:t>
      </w:r>
      <w:r>
        <w:rPr>
          <w:spacing w:val="-2"/>
          <w:vertAlign w:val="subscript"/>
        </w:rPr>
        <w:t>1</w:t>
      </w:r>
      <w:r>
        <w:rPr>
          <w:spacing w:val="-2"/>
          <w:vertAlign w:val="baseline"/>
        </w:rPr>
        <w:t>a</w:t>
      </w:r>
      <w:r>
        <w:rPr>
          <w:spacing w:val="-2"/>
          <w:vertAlign w:val="subscript"/>
        </w:rPr>
        <w:t>2</w:t>
      </w:r>
      <w:r>
        <w:rPr>
          <w:spacing w:val="-2"/>
          <w:vertAlign w:val="baseline"/>
        </w:rPr>
        <w:t>a</w:t>
      </w:r>
      <w:r>
        <w:rPr>
          <w:spacing w:val="-2"/>
          <w:vertAlign w:val="subscript"/>
        </w:rPr>
        <w:t>3</w:t>
      </w:r>
      <w:r>
        <w:rPr>
          <w:spacing w:val="-2"/>
          <w:vertAlign w:val="baseline"/>
        </w:rPr>
        <w:t>σ/E</w:t>
      </w:r>
      <w:r>
        <w:rPr>
          <w:spacing w:val="-2"/>
          <w:vertAlign w:val="subscript"/>
        </w:rPr>
        <w:t>S</w:t>
      </w:r>
      <w:r>
        <w:rPr>
          <w:spacing w:val="-2"/>
          <w:vertAlign w:val="baseline"/>
        </w:rPr>
        <w:t>}(3c+0.1d/ρ</w:t>
      </w:r>
      <w:r>
        <w:rPr>
          <w:spacing w:val="-2"/>
          <w:vertAlign w:val="subscript"/>
        </w:rPr>
        <w:t>te</w:t>
      </w:r>
      <w:r>
        <w:rPr>
          <w:spacing w:val="-2"/>
          <w:vertAlign w:val="baseline"/>
        </w:rPr>
        <w:t>)</w:t>
      </w:r>
    </w:p>
    <w:p>
      <w:pPr>
        <w:pStyle w:val="BodyText"/>
        <w:spacing w:before="145"/>
        <w:ind w:left="1822"/>
      </w:pPr>
      <w:r>
        <w:rPr>
          <w:spacing w:val="-2"/>
        </w:rPr>
        <w:t>=1×1×1.5×278.83÷(2×10</w:t>
      </w:r>
      <w:r>
        <w:rPr>
          <w:spacing w:val="-2"/>
          <w:position w:val="7"/>
          <w:sz w:val="16"/>
        </w:rPr>
        <w:t>5</w:t>
      </w:r>
      <w:r>
        <w:rPr>
          <w:spacing w:val="-2"/>
        </w:rPr>
        <w:t>)×(3×45+0.1×17.43÷0.104)</w:t>
      </w:r>
    </w:p>
    <w:p>
      <w:pPr>
        <w:pStyle w:val="BodyText"/>
        <w:spacing w:before="146"/>
        <w:ind w:left="1581"/>
      </w:pPr>
      <w:r>
        <w:rPr>
          <w:spacing w:val="-2"/>
        </w:rPr>
        <w:t>=0.318mm&lt;[ω</w:t>
      </w:r>
      <w:r>
        <w:rPr>
          <w:spacing w:val="-2"/>
          <w:vertAlign w:val="subscript"/>
        </w:rPr>
        <w:t>max</w:t>
      </w:r>
      <w:r>
        <w:rPr>
          <w:spacing w:val="-2"/>
          <w:vertAlign w:val="baseline"/>
        </w:rPr>
        <w:t>]=0.40mm</w:t>
      </w:r>
    </w:p>
    <w:p>
      <w:pPr>
        <w:pStyle w:val="BodyText"/>
        <w:spacing w:before="131" w:line="299" w:lineRule="exact"/>
        <w:ind w:left="501"/>
        <w:rPr>
          <w:rFonts w:ascii="宋体" w:eastAsia="宋体"/>
        </w:rPr>
      </w:pPr>
      <w:r>
        <w:rPr>
          <w:rFonts w:ascii="宋体" w:eastAsia="宋体"/>
          <w:spacing w:val="-1"/>
        </w:rPr>
        <w:t>由计算结果可知，满足裂缝开展宽度要求。</w:t>
      </w:r>
    </w:p>
    <w:p>
      <w:pPr>
        <w:pStyle w:val="Heading5"/>
        <w:numPr>
          <w:ilvl w:val="2"/>
          <w:numId w:val="17"/>
        </w:numPr>
        <w:tabs>
          <w:tab w:val="left" w:pos="1102"/>
        </w:tabs>
        <w:spacing w:before="0" w:after="0" w:line="434" w:lineRule="exact"/>
        <w:ind w:left="1102" w:right="0" w:hanging="601"/>
        <w:jc w:val="left"/>
      </w:pPr>
      <w:bookmarkStart w:id="29" w:name="_TOC_250022"/>
      <w:bookmarkEnd w:id="29"/>
      <w:r>
        <w:rPr>
          <w:spacing w:val="-2"/>
        </w:rPr>
        <w:t>槽身纵向挠度验算</w:t>
      </w:r>
    </w:p>
    <w:p>
      <w:pPr>
        <w:pStyle w:val="BodyText"/>
        <w:spacing w:before="18"/>
        <w:rPr>
          <w:rFonts w:ascii="微软雅黑"/>
          <w:b/>
          <w:sz w:val="16"/>
        </w:rPr>
      </w:pPr>
    </w:p>
    <w:p>
      <w:pPr>
        <w:pStyle w:val="BodyText"/>
        <w:ind w:left="501"/>
      </w:pPr>
      <w:r>
        <w:rPr>
          <w:rFonts w:ascii="宋体" w:eastAsia="宋体"/>
          <w:spacing w:val="-6"/>
        </w:rPr>
        <w:t xml:space="preserve">受弯构件的短期刚度 </w:t>
      </w:r>
      <w:r>
        <w:rPr>
          <w:spacing w:val="-5"/>
        </w:rPr>
        <w:t>B</w:t>
      </w:r>
      <w:r>
        <w:rPr>
          <w:spacing w:val="-5"/>
          <w:vertAlign w:val="subscript"/>
        </w:rPr>
        <w:t>S</w:t>
      </w:r>
    </w:p>
    <w:p>
      <w:pPr>
        <w:pStyle w:val="BodyText"/>
        <w:tabs>
          <w:tab w:val="left" w:pos="8828"/>
        </w:tabs>
        <w:spacing w:before="114" w:line="328" w:lineRule="auto"/>
        <w:ind w:left="2302" w:right="175" w:hanging="1800"/>
        <w:rPr>
          <w:rFonts w:ascii="宋体" w:eastAsia="宋体" w:hAnsi="宋体"/>
        </w:rPr>
      </w:pPr>
      <w:r>
        <w:pict>
          <v:shape id="_x0000_s1327" type="#_x0000_t202" style="width:73.1pt;height:8.9pt;margin-top:33.43pt;margin-left:316.35pt;mso-position-horizontal-relative:page;position:absolute;z-index:-251625472" filled="f" stroked="f">
            <v:textbox inset="0,0,0,0">
              <w:txbxContent>
                <w:p>
                  <w:pPr>
                    <w:tabs>
                      <w:tab w:val="left" w:pos="1381"/>
                    </w:tabs>
                    <w:spacing w:before="0" w:line="177" w:lineRule="exact"/>
                    <w:ind w:left="0" w:right="0" w:firstLine="0"/>
                    <w:jc w:val="left"/>
                    <w:rPr>
                      <w:sz w:val="16"/>
                    </w:rPr>
                  </w:pPr>
                  <w:r>
                    <w:rPr>
                      <w:spacing w:val="-10"/>
                      <w:sz w:val="16"/>
                    </w:rPr>
                    <w:t>f</w:t>
                  </w:r>
                  <w:r>
                    <w:rPr>
                      <w:sz w:val="16"/>
                    </w:rPr>
                    <w:tab/>
                  </w:r>
                  <w:r>
                    <w:rPr>
                      <w:spacing w:val="-10"/>
                      <w:sz w:val="16"/>
                    </w:rPr>
                    <w:t>0</w:t>
                  </w:r>
                </w:p>
              </w:txbxContent>
            </v:textbox>
          </v:shape>
        </w:pict>
      </w:r>
      <w:r>
        <w:rPr>
          <w:rFonts w:ascii="宋体" w:eastAsia="宋体" w:hAnsi="宋体"/>
        </w:rPr>
        <w:t>对于出现裂缝的</w:t>
      </w:r>
      <w:r>
        <w:rPr>
          <w:rFonts w:ascii="宋体" w:eastAsia="宋体" w:hAnsi="宋体"/>
          <w:spacing w:val="-14"/>
        </w:rPr>
        <w:t xml:space="preserve"> </w:t>
      </w:r>
      <w:r>
        <w:t xml:space="preserve">T </w:t>
      </w:r>
      <w:r>
        <w:rPr>
          <w:rFonts w:ascii="宋体" w:eastAsia="宋体" w:hAnsi="宋体"/>
        </w:rPr>
        <w:t>形及工形截面受弯构件的短期刚度</w:t>
      </w:r>
      <w:r>
        <w:rPr>
          <w:rFonts w:ascii="宋体" w:eastAsia="宋体" w:hAnsi="宋体"/>
          <w:spacing w:val="-14"/>
        </w:rPr>
        <w:t xml:space="preserve"> </w:t>
      </w:r>
      <w:r>
        <w:t>B</w:t>
      </w:r>
      <w:r>
        <w:rPr>
          <w:vertAlign w:val="subscript"/>
        </w:rPr>
        <w:t>S</w:t>
      </w:r>
      <w:r>
        <w:rPr>
          <w:rFonts w:ascii="宋体" w:eastAsia="宋体" w:hAnsi="宋体"/>
          <w:vertAlign w:val="baseline"/>
        </w:rPr>
        <w:t xml:space="preserve">，计算公式为： </w:t>
      </w:r>
      <w:r>
        <w:rPr>
          <w:vertAlign w:val="baseline"/>
        </w:rPr>
        <w:t>B</w:t>
      </w:r>
      <w:r>
        <w:rPr>
          <w:vertAlign w:val="subscript"/>
        </w:rPr>
        <w:t>S</w:t>
      </w:r>
      <w:r>
        <w:rPr>
          <w:vertAlign w:val="baseline"/>
        </w:rPr>
        <w:t>=(0.025+0.28a</w:t>
      </w:r>
      <w:r>
        <w:rPr>
          <w:vertAlign w:val="subscript"/>
        </w:rPr>
        <w:t>E</w:t>
      </w:r>
      <w:r>
        <w:rPr>
          <w:vertAlign w:val="baseline"/>
        </w:rPr>
        <w:t xml:space="preserve">ρ)(1+0.55γ </w:t>
      </w:r>
      <w:r>
        <w:rPr>
          <w:rFonts w:ascii="宋体" w:eastAsia="宋体" w:hAnsi="宋体"/>
          <w:spacing w:val="-111"/>
          <w:position w:val="7"/>
          <w:sz w:val="16"/>
          <w:vertAlign w:val="baseline"/>
        </w:rPr>
        <w:t>，</w:t>
      </w:r>
      <w:r>
        <w:rPr>
          <w:spacing w:val="9"/>
          <w:vertAlign w:val="baseline"/>
        </w:rPr>
        <w:t>+0.12</w:t>
      </w:r>
      <w:r>
        <w:rPr>
          <w:spacing w:val="8"/>
          <w:vertAlign w:val="baseline"/>
        </w:rPr>
        <w:t>γ</w:t>
      </w:r>
      <w:r>
        <w:rPr>
          <w:spacing w:val="9"/>
          <w:vertAlign w:val="subscript"/>
        </w:rPr>
        <w:t>f</w:t>
      </w:r>
      <w:r>
        <w:rPr>
          <w:spacing w:val="9"/>
          <w:vertAlign w:val="baseline"/>
        </w:rPr>
        <w:t>)E</w:t>
      </w:r>
      <w:r>
        <w:rPr>
          <w:spacing w:val="9"/>
          <w:vertAlign w:val="subscript"/>
        </w:rPr>
        <w:t>C</w:t>
      </w:r>
      <w:r>
        <w:rPr>
          <w:spacing w:val="9"/>
          <w:vertAlign w:val="baseline"/>
        </w:rPr>
        <w:t>bh</w:t>
      </w:r>
      <w:r>
        <w:rPr>
          <w:spacing w:val="-1"/>
          <w:vertAlign w:val="baseline"/>
        </w:rPr>
        <w:t xml:space="preserve"> </w:t>
      </w:r>
      <w:r>
        <w:rPr>
          <w:position w:val="7"/>
          <w:sz w:val="16"/>
          <w:vertAlign w:val="baseline"/>
        </w:rPr>
        <w:t>3</w:t>
        <w:tab/>
      </w:r>
      <w:r>
        <w:rPr>
          <w:rFonts w:ascii="宋体" w:eastAsia="宋体" w:hAnsi="宋体"/>
          <w:spacing w:val="-2"/>
          <w:vertAlign w:val="baseline"/>
        </w:rPr>
        <w:t>（</w:t>
      </w:r>
      <w:r>
        <w:rPr>
          <w:spacing w:val="-2"/>
          <w:vertAlign w:val="baseline"/>
        </w:rPr>
        <w:t>4-18</w:t>
      </w:r>
      <w:r>
        <w:rPr>
          <w:rFonts w:ascii="宋体" w:eastAsia="宋体" w:hAnsi="宋体"/>
          <w:spacing w:val="-2"/>
          <w:vertAlign w:val="baseline"/>
        </w:rPr>
        <w:t>）</w:t>
      </w:r>
    </w:p>
    <w:p>
      <w:pPr>
        <w:pStyle w:val="BodyText"/>
        <w:spacing w:before="11"/>
        <w:rPr>
          <w:rFonts w:ascii="宋体"/>
          <w:sz w:val="32"/>
        </w:rPr>
      </w:pPr>
    </w:p>
    <w:p>
      <w:pPr>
        <w:pStyle w:val="BodyText"/>
        <w:tabs>
          <w:tab w:val="left" w:pos="1221"/>
        </w:tabs>
        <w:ind w:left="501"/>
        <w:rPr>
          <w:rFonts w:ascii="宋体" w:eastAsia="宋体" w:hAnsi="宋体"/>
        </w:rPr>
      </w:pPr>
      <w:r>
        <w:rPr>
          <w:rFonts w:ascii="宋体" w:eastAsia="宋体" w:hAnsi="宋体"/>
        </w:rPr>
        <w:t>式</w:t>
      </w:r>
      <w:r>
        <w:rPr>
          <w:rFonts w:ascii="宋体" w:eastAsia="宋体" w:hAnsi="宋体"/>
          <w:spacing w:val="-10"/>
        </w:rPr>
        <w:t>中</w:t>
      </w:r>
      <w:r>
        <w:rPr>
          <w:rFonts w:ascii="宋体" w:eastAsia="宋体" w:hAnsi="宋体"/>
        </w:rPr>
        <w:tab/>
      </w:r>
      <w:r>
        <w:t>B</w:t>
      </w:r>
      <w:r>
        <w:rPr>
          <w:vertAlign w:val="subscript"/>
        </w:rPr>
        <w:t>S</w:t>
      </w:r>
      <w:r>
        <w:rPr>
          <w:vertAlign w:val="baseline"/>
        </w:rPr>
        <w:t>——</w:t>
      </w:r>
      <w:r>
        <w:rPr>
          <w:rFonts w:ascii="宋体" w:eastAsia="宋体" w:hAnsi="宋体"/>
          <w:vertAlign w:val="baseline"/>
        </w:rPr>
        <w:t>出现裂缝的钢筋混凝土受弯构件的短期刚度</w:t>
      </w:r>
      <w:r>
        <w:rPr>
          <w:rFonts w:ascii="宋体" w:eastAsia="宋体" w:hAnsi="宋体"/>
          <w:spacing w:val="-10"/>
          <w:vertAlign w:val="baseline"/>
        </w:rPr>
        <w:t>；</w:t>
      </w:r>
    </w:p>
    <w:p>
      <w:pPr>
        <w:pStyle w:val="BodyText"/>
        <w:spacing w:before="113"/>
        <w:ind w:left="1221"/>
        <w:rPr>
          <w:rFonts w:ascii="宋体" w:eastAsia="宋体" w:hAnsi="宋体"/>
        </w:rPr>
      </w:pPr>
      <w:r>
        <w:t>ρ——</w:t>
      </w:r>
      <w:r>
        <w:rPr>
          <w:rFonts w:ascii="宋体" w:eastAsia="宋体" w:hAnsi="宋体"/>
          <w:spacing w:val="-1"/>
        </w:rPr>
        <w:t>纵向受拉钢筋的配筋率，</w:t>
      </w:r>
      <w:r>
        <w:rPr>
          <w:spacing w:val="-2"/>
        </w:rPr>
        <w:t>ρ=A</w:t>
      </w:r>
      <w:r>
        <w:rPr>
          <w:spacing w:val="-2"/>
          <w:vertAlign w:val="subscript"/>
        </w:rPr>
        <w:t>S</w:t>
      </w:r>
      <w:r>
        <w:rPr>
          <w:spacing w:val="-2"/>
          <w:vertAlign w:val="baseline"/>
        </w:rPr>
        <w:t>/bh</w:t>
      </w:r>
      <w:r>
        <w:rPr>
          <w:spacing w:val="-2"/>
          <w:vertAlign w:val="subscript"/>
        </w:rPr>
        <w:t>0</w:t>
      </w:r>
      <w:r>
        <w:rPr>
          <w:spacing w:val="-2"/>
          <w:vertAlign w:val="baseline"/>
        </w:rPr>
        <w:t>=3323÷(200×2920)=0.569%</w:t>
      </w:r>
      <w:r>
        <w:rPr>
          <w:rFonts w:ascii="宋体" w:eastAsia="宋体" w:hAnsi="宋体"/>
          <w:spacing w:val="-2"/>
          <w:vertAlign w:val="baseline"/>
        </w:rPr>
        <w:t>；</w:t>
      </w:r>
    </w:p>
    <w:p>
      <w:pPr>
        <w:pStyle w:val="BodyText"/>
        <w:spacing w:before="114" w:line="328" w:lineRule="auto"/>
        <w:ind w:left="1135" w:right="1289"/>
        <w:rPr>
          <w:rFonts w:ascii="宋体" w:eastAsia="宋体" w:hAnsi="宋体"/>
        </w:rPr>
      </w:pPr>
      <w:r>
        <w:pict>
          <v:shape id="_x0000_s1328" type="#_x0000_t202" style="width:332.9pt;height:8.9pt;margin-top:12.37pt;margin-left:122.1pt;mso-position-horizontal-relative:page;position:absolute;z-index:-251623424" filled="f" stroked="f">
            <v:textbox inset="0,0,0,0">
              <w:txbxContent>
                <w:p>
                  <w:pPr>
                    <w:tabs>
                      <w:tab w:val="left" w:pos="5433"/>
                      <w:tab w:val="left" w:pos="6577"/>
                    </w:tabs>
                    <w:spacing w:before="0" w:line="177" w:lineRule="exact"/>
                    <w:ind w:left="0" w:right="0" w:firstLine="0"/>
                    <w:jc w:val="left"/>
                    <w:rPr>
                      <w:sz w:val="16"/>
                    </w:rPr>
                  </w:pPr>
                  <w:r>
                    <w:rPr>
                      <w:spacing w:val="-10"/>
                      <w:sz w:val="16"/>
                    </w:rPr>
                    <w:t>f</w:t>
                  </w:r>
                  <w:r>
                    <w:rPr>
                      <w:sz w:val="16"/>
                    </w:rPr>
                    <w:tab/>
                  </w:r>
                  <w:r>
                    <w:rPr>
                      <w:spacing w:val="-10"/>
                      <w:sz w:val="16"/>
                    </w:rPr>
                    <w:t>f</w:t>
                  </w:r>
                  <w:r>
                    <w:rPr>
                      <w:sz w:val="16"/>
                    </w:rPr>
                    <w:tab/>
                  </w:r>
                  <w:r>
                    <w:rPr>
                      <w:spacing w:val="-10"/>
                      <w:sz w:val="16"/>
                    </w:rPr>
                    <w:t>0</w:t>
                  </w:r>
                </w:p>
              </w:txbxContent>
            </v:textbox>
          </v:shape>
        </w:pict>
      </w:r>
      <w:r>
        <w:pict>
          <v:shape id="_x0000_s1329" type="#_x0000_t202" style="width:82.1pt;height:8.9pt;margin-top:33.43pt;margin-left:137.1pt;mso-position-horizontal-relative:page;position:absolute;z-index:-251622400" filled="f" stroked="f">
            <v:textbox inset="0,0,0,0">
              <w:txbxContent>
                <w:p>
                  <w:pPr>
                    <w:tabs>
                      <w:tab w:val="left" w:pos="608"/>
                      <w:tab w:val="left" w:pos="1101"/>
                      <w:tab w:val="left" w:pos="1561"/>
                    </w:tabs>
                    <w:spacing w:before="0" w:line="177" w:lineRule="exact"/>
                    <w:ind w:left="0" w:right="0" w:firstLine="0"/>
                    <w:jc w:val="left"/>
                    <w:rPr>
                      <w:sz w:val="16"/>
                    </w:rPr>
                  </w:pPr>
                  <w:r>
                    <w:rPr>
                      <w:spacing w:val="-10"/>
                      <w:sz w:val="16"/>
                    </w:rPr>
                    <w:t>f</w:t>
                  </w:r>
                  <w:r>
                    <w:rPr>
                      <w:sz w:val="16"/>
                    </w:rPr>
                    <w:tab/>
                  </w:r>
                  <w:r>
                    <w:rPr>
                      <w:spacing w:val="-10"/>
                      <w:sz w:val="16"/>
                    </w:rPr>
                    <w:t>f</w:t>
                  </w:r>
                  <w:r>
                    <w:rPr>
                      <w:sz w:val="16"/>
                    </w:rPr>
                    <w:tab/>
                  </w:r>
                  <w:r>
                    <w:rPr>
                      <w:spacing w:val="-10"/>
                      <w:sz w:val="16"/>
                    </w:rPr>
                    <w:t>f</w:t>
                  </w:r>
                  <w:r>
                    <w:rPr>
                      <w:sz w:val="16"/>
                    </w:rPr>
                    <w:tab/>
                  </w:r>
                  <w:r>
                    <w:rPr>
                      <w:spacing w:val="-10"/>
                      <w:sz w:val="16"/>
                    </w:rPr>
                    <w:t>0</w:t>
                  </w:r>
                </w:p>
              </w:txbxContent>
            </v:textbox>
          </v:shape>
        </w:pict>
      </w:r>
      <w:r>
        <w:t>γ</w:t>
      </w:r>
      <w:r>
        <w:rPr>
          <w:spacing w:val="-15"/>
        </w:rPr>
        <w:t xml:space="preserve"> </w:t>
      </w:r>
      <w:r>
        <w:rPr>
          <w:rFonts w:ascii="宋体" w:eastAsia="宋体" w:hAnsi="宋体"/>
          <w:position w:val="7"/>
          <w:sz w:val="16"/>
        </w:rPr>
        <w:t>，</w:t>
      </w:r>
      <w:r>
        <w:t>——</w:t>
      </w:r>
      <w:r>
        <w:rPr>
          <w:rFonts w:ascii="宋体" w:eastAsia="宋体" w:hAnsi="宋体"/>
          <w:spacing w:val="-3"/>
        </w:rPr>
        <w:t xml:space="preserve">受压翼缘面积与腹板有效面积的比值，由于 </w:t>
      </w:r>
      <w:r>
        <w:t>h</w:t>
      </w:r>
      <w:r>
        <w:rPr>
          <w:spacing w:val="-15"/>
        </w:rPr>
        <w:t xml:space="preserve"> </w:t>
      </w:r>
      <w:r>
        <w:rPr>
          <w:position w:val="7"/>
          <w:sz w:val="16"/>
        </w:rPr>
        <w:t>,</w:t>
      </w:r>
      <w:r>
        <w:t>=345&lt;0.2h</w:t>
      </w:r>
      <w:r>
        <w:rPr>
          <w:spacing w:val="3"/>
        </w:rPr>
        <w:t xml:space="preserve"> </w:t>
      </w:r>
      <w:r>
        <w:t>=584</w:t>
      </w:r>
      <w:r>
        <w:rPr>
          <w:rFonts w:ascii="宋体" w:eastAsia="宋体" w:hAnsi="宋体"/>
        </w:rPr>
        <w:t>，</w:t>
      </w:r>
      <w:r>
        <w:rPr>
          <w:rFonts w:ascii="宋体" w:eastAsia="宋体" w:hAnsi="宋体"/>
          <w:spacing w:val="-19"/>
        </w:rPr>
        <w:t xml:space="preserve">故 </w:t>
      </w:r>
      <w:r>
        <w:t xml:space="preserve">γ </w:t>
      </w:r>
      <w:r>
        <w:rPr>
          <w:rFonts w:ascii="宋体" w:eastAsia="宋体" w:hAnsi="宋体"/>
          <w:position w:val="7"/>
          <w:sz w:val="16"/>
        </w:rPr>
        <w:t>，</w:t>
      </w:r>
      <w:r>
        <w:t xml:space="preserve">= (b </w:t>
      </w:r>
      <w:r>
        <w:rPr>
          <w:position w:val="7"/>
          <w:sz w:val="16"/>
        </w:rPr>
        <w:t>,</w:t>
      </w:r>
      <w:r>
        <w:t xml:space="preserve">-b)h </w:t>
      </w:r>
      <w:r>
        <w:rPr>
          <w:spacing w:val="20"/>
          <w:position w:val="7"/>
          <w:sz w:val="16"/>
        </w:rPr>
        <w:t xml:space="preserve">, </w:t>
      </w:r>
      <w:r>
        <w:t>/bh</w:t>
      </w:r>
      <w:r>
        <w:rPr>
          <w:spacing w:val="40"/>
        </w:rPr>
        <w:t xml:space="preserve"> </w:t>
      </w:r>
      <w:r>
        <w:t>=(400-200)345÷(200×2920)=0.118</w:t>
      </w:r>
      <w:r>
        <w:rPr>
          <w:rFonts w:ascii="宋体" w:eastAsia="宋体" w:hAnsi="宋体"/>
        </w:rPr>
        <w:t>；</w:t>
      </w:r>
    </w:p>
    <w:p>
      <w:pPr>
        <w:pStyle w:val="BodyText"/>
        <w:ind w:right="4102"/>
        <w:jc w:val="right"/>
        <w:rPr>
          <w:rFonts w:ascii="宋体" w:eastAsia="宋体" w:hAnsi="宋体"/>
        </w:rPr>
      </w:pPr>
      <w:r>
        <w:t>γ</w:t>
      </w:r>
      <w:r>
        <w:rPr>
          <w:vertAlign w:val="subscript"/>
        </w:rPr>
        <w:t>f</w:t>
      </w:r>
      <w:r>
        <w:rPr>
          <w:vertAlign w:val="baseline"/>
        </w:rPr>
        <w:t>——</w:t>
      </w:r>
      <w:r>
        <w:rPr>
          <w:rFonts w:ascii="宋体" w:eastAsia="宋体" w:hAnsi="宋体"/>
          <w:spacing w:val="-1"/>
          <w:vertAlign w:val="baseline"/>
        </w:rPr>
        <w:t>受拉翼缘面积与腹板有效面积的比值，</w:t>
      </w:r>
    </w:p>
    <w:p>
      <w:pPr>
        <w:pStyle w:val="BodyText"/>
        <w:spacing w:before="128"/>
        <w:ind w:left="1821"/>
      </w:pPr>
      <w:r>
        <w:rPr>
          <w:spacing w:val="-2"/>
        </w:rPr>
        <w:t>γ</w:t>
      </w:r>
      <w:r>
        <w:rPr>
          <w:spacing w:val="-2"/>
          <w:vertAlign w:val="subscript"/>
        </w:rPr>
        <w:t>f</w:t>
      </w:r>
      <w:r>
        <w:rPr>
          <w:spacing w:val="-2"/>
          <w:vertAlign w:val="baseline"/>
        </w:rPr>
        <w:t>=(b</w:t>
      </w:r>
      <w:r>
        <w:rPr>
          <w:spacing w:val="-2"/>
          <w:vertAlign w:val="subscript"/>
        </w:rPr>
        <w:t>f</w:t>
      </w:r>
      <w:r>
        <w:rPr>
          <w:spacing w:val="-2"/>
          <w:vertAlign w:val="baseline"/>
        </w:rPr>
        <w:t>-b)h</w:t>
      </w:r>
      <w:r>
        <w:rPr>
          <w:spacing w:val="-2"/>
          <w:vertAlign w:val="subscript"/>
        </w:rPr>
        <w:t>f</w:t>
      </w:r>
      <w:r>
        <w:rPr>
          <w:spacing w:val="-2"/>
          <w:vertAlign w:val="baseline"/>
        </w:rPr>
        <w:t>/bh</w:t>
      </w:r>
      <w:r>
        <w:rPr>
          <w:spacing w:val="-2"/>
          <w:vertAlign w:val="subscript"/>
        </w:rPr>
        <w:t>0</w:t>
      </w:r>
      <w:r>
        <w:rPr>
          <w:spacing w:val="-2"/>
          <w:vertAlign w:val="baseline"/>
        </w:rPr>
        <w:t>=(4000-200)400÷(200×2920)=2.603</w:t>
      </w:r>
    </w:p>
    <w:p>
      <w:pPr>
        <w:pStyle w:val="BodyText"/>
        <w:spacing w:before="131"/>
        <w:ind w:right="4143"/>
        <w:jc w:val="right"/>
        <w:rPr>
          <w:rFonts w:ascii="宋体" w:eastAsia="宋体"/>
        </w:rPr>
      </w:pPr>
      <w:r>
        <w:rPr>
          <w:rFonts w:ascii="宋体" w:eastAsia="宋体"/>
          <w:spacing w:val="-1"/>
        </w:rPr>
        <w:t>将以上数据代入上式得受弯构件的短期刚度：</w:t>
      </w:r>
    </w:p>
    <w:p>
      <w:pPr>
        <w:pStyle w:val="BodyText"/>
        <w:spacing w:before="124"/>
        <w:ind w:left="981"/>
        <w:rPr>
          <w:sz w:val="16"/>
        </w:rPr>
      </w:pPr>
      <w:r>
        <w:pict>
          <v:shape id="_x0000_s1330" type="#_x0000_t202" style="width:79.1pt;height:8.9pt;margin-top:12.37pt;margin-left:250.35pt;mso-position-horizontal-relative:page;position:absolute;z-index:-251624448" filled="f" stroked="f">
            <v:textbox inset="0,0,0,0">
              <w:txbxContent>
                <w:p>
                  <w:pPr>
                    <w:tabs>
                      <w:tab w:val="left" w:pos="1501"/>
                    </w:tabs>
                    <w:spacing w:before="0" w:line="177" w:lineRule="exact"/>
                    <w:ind w:left="0" w:right="0" w:firstLine="0"/>
                    <w:jc w:val="left"/>
                    <w:rPr>
                      <w:sz w:val="16"/>
                    </w:rPr>
                  </w:pPr>
                  <w:r>
                    <w:rPr>
                      <w:spacing w:val="-10"/>
                      <w:sz w:val="16"/>
                    </w:rPr>
                    <w:t>f</w:t>
                  </w:r>
                  <w:r>
                    <w:rPr>
                      <w:sz w:val="16"/>
                    </w:rPr>
                    <w:tab/>
                  </w:r>
                  <w:r>
                    <w:rPr>
                      <w:spacing w:val="-10"/>
                      <w:sz w:val="16"/>
                    </w:rPr>
                    <w:t>0</w:t>
                  </w:r>
                </w:p>
              </w:txbxContent>
            </v:textbox>
          </v:shape>
        </w:pict>
      </w:r>
      <w:r>
        <w:t>B</w:t>
      </w:r>
      <w:r>
        <w:rPr>
          <w:vertAlign w:val="subscript"/>
        </w:rPr>
        <w:t>S</w:t>
      </w:r>
      <w:r>
        <w:rPr>
          <w:vertAlign w:val="baseline"/>
        </w:rPr>
        <w:t>=(0.025+0.28a</w:t>
      </w:r>
      <w:r>
        <w:rPr>
          <w:vertAlign w:val="subscript"/>
        </w:rPr>
        <w:t>E</w:t>
      </w:r>
      <w:r>
        <w:rPr>
          <w:vertAlign w:val="baseline"/>
        </w:rPr>
        <w:t>ρ)(1+0.55γ</w:t>
      </w:r>
      <w:r>
        <w:rPr>
          <w:spacing w:val="-8"/>
          <w:vertAlign w:val="baseline"/>
        </w:rPr>
        <w:t xml:space="preserve"> </w:t>
      </w:r>
      <w:r>
        <w:rPr>
          <w:rFonts w:ascii="宋体" w:eastAsia="宋体" w:hAnsi="宋体"/>
          <w:position w:val="7"/>
          <w:sz w:val="16"/>
          <w:vertAlign w:val="baseline"/>
        </w:rPr>
        <w:t>，</w:t>
      </w:r>
      <w:r>
        <w:rPr>
          <w:vertAlign w:val="baseline"/>
        </w:rPr>
        <w:t>+0.12γ</w:t>
      </w:r>
      <w:r>
        <w:rPr>
          <w:vertAlign w:val="subscript"/>
        </w:rPr>
        <w:t>f</w:t>
      </w:r>
      <w:r>
        <w:rPr>
          <w:vertAlign w:val="baseline"/>
        </w:rPr>
        <w:t>)E</w:t>
      </w:r>
      <w:r>
        <w:rPr>
          <w:vertAlign w:val="subscript"/>
        </w:rPr>
        <w:t>C</w:t>
      </w:r>
      <w:r>
        <w:rPr>
          <w:vertAlign w:val="baseline"/>
        </w:rPr>
        <w:t>bh</w:t>
      </w:r>
      <w:r>
        <w:rPr>
          <w:spacing w:val="19"/>
          <w:vertAlign w:val="baseline"/>
        </w:rPr>
        <w:t xml:space="preserve"> </w:t>
      </w:r>
      <w:r>
        <w:rPr>
          <w:spacing w:val="-10"/>
          <w:position w:val="7"/>
          <w:sz w:val="16"/>
          <w:vertAlign w:val="baseline"/>
        </w:rPr>
        <w:t>3</w:t>
      </w:r>
    </w:p>
    <w:p>
      <w:pPr>
        <w:pStyle w:val="BodyText"/>
        <w:spacing w:before="143"/>
        <w:ind w:left="1221"/>
        <w:rPr>
          <w:sz w:val="16"/>
        </w:rPr>
      </w:pPr>
      <w:r>
        <w:t xml:space="preserve">=(0.025+0.28×6.667×0.569%)(1+0.55×0.118 +0.12×2.603) </w:t>
      </w:r>
      <w:r>
        <w:rPr>
          <w:spacing w:val="-2"/>
        </w:rPr>
        <w:t>×3×10</w:t>
      </w:r>
      <w:r>
        <w:rPr>
          <w:spacing w:val="-2"/>
          <w:position w:val="7"/>
          <w:sz w:val="16"/>
        </w:rPr>
        <w:t>4</w:t>
      </w:r>
    </w:p>
    <w:p>
      <w:pPr>
        <w:pStyle w:val="BodyText"/>
        <w:spacing w:before="145"/>
        <w:ind w:left="1032"/>
        <w:rPr>
          <w:sz w:val="16"/>
        </w:rPr>
      </w:pPr>
      <w:r>
        <w:rPr>
          <w:spacing w:val="-2"/>
        </w:rPr>
        <w:t>×200×2920</w:t>
      </w:r>
      <w:r>
        <w:rPr>
          <w:spacing w:val="-2"/>
          <w:position w:val="7"/>
          <w:sz w:val="16"/>
        </w:rPr>
        <w:t>3</w:t>
      </w:r>
    </w:p>
    <w:p>
      <w:pPr>
        <w:pStyle w:val="BodyText"/>
        <w:spacing w:before="145"/>
        <w:ind w:left="1032"/>
        <w:rPr>
          <w:sz w:val="16"/>
        </w:rPr>
      </w:pPr>
      <w:r>
        <w:rPr>
          <w:spacing w:val="-2"/>
        </w:rPr>
        <w:t>=0.732×10</w:t>
      </w:r>
      <w:r>
        <w:rPr>
          <w:spacing w:val="-2"/>
          <w:position w:val="7"/>
          <w:sz w:val="16"/>
        </w:rPr>
        <w:t>16</w:t>
      </w:r>
    </w:p>
    <w:p>
      <w:pPr>
        <w:pStyle w:val="BodyText"/>
        <w:rPr>
          <w:sz w:val="26"/>
        </w:rPr>
      </w:pPr>
    </w:p>
    <w:p>
      <w:pPr>
        <w:pStyle w:val="BodyText"/>
        <w:spacing w:before="1"/>
        <w:rPr>
          <w:sz w:val="22"/>
        </w:rPr>
      </w:pPr>
    </w:p>
    <w:p>
      <w:pPr>
        <w:pStyle w:val="BodyText"/>
        <w:tabs>
          <w:tab w:val="left" w:pos="1701"/>
        </w:tabs>
        <w:ind w:left="981"/>
        <w:rPr>
          <w:rFonts w:ascii="宋体" w:eastAsia="宋体" w:hAnsi="宋体"/>
        </w:rPr>
      </w:pPr>
      <w:r>
        <w:rPr>
          <w:rFonts w:ascii="宋体" w:eastAsia="宋体" w:hAnsi="宋体"/>
        </w:rPr>
        <w:t>式</w:t>
      </w:r>
      <w:r>
        <w:rPr>
          <w:rFonts w:ascii="宋体" w:eastAsia="宋体" w:hAnsi="宋体"/>
          <w:spacing w:val="-10"/>
        </w:rPr>
        <w:t>中</w:t>
      </w:r>
      <w:r>
        <w:rPr>
          <w:rFonts w:ascii="宋体" w:eastAsia="宋体" w:hAnsi="宋体"/>
        </w:rPr>
        <w:tab/>
      </w:r>
      <w:r>
        <w:t>B</w:t>
      </w:r>
      <w:r>
        <w:rPr>
          <w:vertAlign w:val="subscript"/>
        </w:rPr>
        <w:t>S</w:t>
      </w:r>
      <w:r>
        <w:rPr>
          <w:vertAlign w:val="baseline"/>
        </w:rPr>
        <w:t>——</w:t>
      </w:r>
      <w:r>
        <w:rPr>
          <w:rFonts w:ascii="宋体" w:eastAsia="宋体" w:hAnsi="宋体"/>
          <w:vertAlign w:val="baseline"/>
        </w:rPr>
        <w:t>短期刚度</w:t>
      </w:r>
      <w:r>
        <w:rPr>
          <w:rFonts w:ascii="宋体" w:eastAsia="宋体" w:hAnsi="宋体"/>
          <w:spacing w:val="-10"/>
          <w:vertAlign w:val="baseline"/>
        </w:rPr>
        <w:t>；</w:t>
      </w:r>
    </w:p>
    <w:p>
      <w:pPr>
        <w:pStyle w:val="BodyText"/>
        <w:spacing w:before="114"/>
        <w:ind w:left="981"/>
      </w:pPr>
      <w:r>
        <w:t>M</w:t>
      </w:r>
      <w:r>
        <w:rPr>
          <w:vertAlign w:val="subscript"/>
        </w:rPr>
        <w:t>S</w:t>
      </w:r>
      <w:r>
        <w:rPr>
          <w:vertAlign w:val="baseline"/>
        </w:rPr>
        <w:t>——</w:t>
      </w:r>
      <w:r>
        <w:rPr>
          <w:rFonts w:ascii="宋体" w:eastAsia="宋体" w:hAnsi="宋体"/>
          <w:vertAlign w:val="baseline"/>
        </w:rPr>
        <w:t xml:space="preserve">由荷载标准值按荷载效应的标准组合计算的弯矩值 </w:t>
      </w:r>
      <w:r>
        <w:rPr>
          <w:vertAlign w:val="baseline"/>
        </w:rPr>
        <w:t>M</w:t>
      </w:r>
      <w:r>
        <w:rPr>
          <w:vertAlign w:val="subscript"/>
        </w:rPr>
        <w:t>S</w:t>
      </w:r>
      <w:r>
        <w:rPr>
          <w:vertAlign w:val="baseline"/>
        </w:rPr>
        <w:t xml:space="preserve"> =2353.8 </w:t>
      </w:r>
      <w:r>
        <w:rPr>
          <w:spacing w:val="-4"/>
          <w:vertAlign w:val="baseline"/>
        </w:rPr>
        <w:t>KN·m</w:t>
      </w:r>
    </w:p>
    <w:p>
      <w:pPr>
        <w:spacing w:after="0"/>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14" w:history="1">
        <w:r>
          <w:rPr>
            <w:rFonts w:ascii="SimSun" w:eastAsia="SimSun" w:hAnsi="SimSun" w:cs="SimSun"/>
            <w:b/>
            <w:bCs/>
            <w:color w:val="0000EE"/>
            <w:sz w:val="30"/>
            <w:szCs w:val="30"/>
            <w:u w:val="single" w:color="0000EE"/>
          </w:rPr>
          <w:t>https://d.book118.com/586041205101010054</w:t>
        </w:r>
      </w:hyperlink>
    </w:p>
    <w:p>
      <w:pPr>
        <w:spacing w:after="0"/>
      </w:pPr>
    </w:p>
    <w:sectPr>
      <w:headerReference w:type="even" r:id="rId215"/>
      <w:headerReference w:type="default" r:id="rId216"/>
      <w:footerReference w:type="even" r:id="rId217"/>
      <w:footerReference w:type="default" r:id="rId218"/>
      <w:pgSz w:w="11910" w:h="16840"/>
      <w:pgMar w:top="1320" w:right="780" w:bottom="1280" w:left="1200" w:header="1054" w:footer="1098"/>
      <w:pgNumType w:start="45"/>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 w:name="Calibri">
    <w:altName w:val="Calibri"/>
    <w:charset w:val="00"/>
    <w:family w:val="swiss"/>
    <w:pitch w:val="variable"/>
    <w:sig w:usb0="00000000" w:usb1="00000000" w:usb2="00000000" w:usb3="00000000" w:csb0="00000001" w:csb1="00000000"/>
  </w:font>
  <w:font w:name="Microsoft JhengHei">
    <w:altName w:val="Microsoft JhengHei"/>
    <w:charset w:val="00"/>
    <w:family w:val="swiss"/>
    <w:pitch w:val="variable"/>
    <w:sig w:usb0="00000000" w:usb1="00000000" w:usb2="00000000" w:usb3="00000000" w:csb0="00000001" w:csb1="00000000"/>
  </w:font>
  <w:font w:name="仿宋">
    <w:altName w:val="仿宋"/>
    <w:charset w:val="86"/>
    <w:family w:val="modern"/>
    <w:pitch w:val="fixed"/>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Symbol">
    <w:altName w:val="Symbol"/>
    <w:charset w:val="02"/>
    <w:family w:val="roman"/>
    <w:pitch w:val="variable"/>
    <w:sig w:usb0="00000000" w:usb1="00000000" w:usb2="00000000" w:usb3="00000000" w:csb0="80000000" w:csb1="00000000"/>
  </w:font>
  <w:font w:name="Verdana">
    <w:altName w:val="Verdana"/>
    <w:charset w:val="00"/>
    <w:family w:val="swiss"/>
    <w:pitch w:val="variable"/>
    <w:sig w:usb0="00000000" w:usb1="00000000" w:usb2="00000000" w:usb3="00000000" w:csb0="00000001" w:csb1="00000000"/>
  </w:font>
  <w:font w:name="Cambria Math">
    <w:altName w:val="Cambria Math"/>
    <w:charset w:val="00"/>
    <w:family w:val="roman"/>
    <w:pitch w:val="variable"/>
    <w:sig w:usb0="00000000" w:usb1="00000000" w:usb2="00000000" w:usb3="00000000" w:csb0="00000001" w:csb1="00000000"/>
  </w:font>
  <w:font w:name="Wingdings">
    <w:altName w:val="Wingdings"/>
    <w:charset w:val="02"/>
    <w:family w:val="auto"/>
    <w:pitch w:val="variable"/>
    <w:sig w:usb0="00000000" w:usb1="00000000" w:usb2="00000000" w:usb3="00000000" w:csb0="80000000" w:csb1="00000000"/>
  </w:font>
  <w:font w:name="Arial">
    <w:altName w:val="Arial"/>
    <w:charset w:val="00"/>
    <w:family w:val="swiss"/>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16.5pt;height:12pt;margin-top:788.43pt;margin-left:289.9pt;mso-position-horizontal-relative:page;mso-position-vertical-relative:page;position:absolute;z-index:-251657216"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 ROMAN </w:instrText>
                </w:r>
                <w:r>
                  <w:rPr>
                    <w:spacing w:val="-5"/>
                    <w:sz w:val="18"/>
                  </w:rPr>
                  <w:fldChar w:fldCharType="separate"/>
                </w:r>
                <w:r>
                  <w:rPr>
                    <w:spacing w:val="-5"/>
                    <w:sz w:val="18"/>
                  </w:rPr>
                  <w:t>II</w:t>
                </w:r>
                <w:r>
                  <w:rPr>
                    <w:spacing w:val="-5"/>
                    <w:sz w:val="18"/>
                  </w:rPr>
                  <w:fldChar w:fldCharType="end"/>
                </w:r>
              </w:p>
            </w:txbxContent>
          </v:textbox>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22.75pt;height:12.5pt;margin-top:776.02pt;margin-left:300.98pt;mso-position-horizontal-relative:page;mso-position-vertical-relative:page;position:absolute;z-index:-251650048"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 ROMAN </w:instrText>
                </w:r>
                <w:r>
                  <w:rPr>
                    <w:rFonts w:ascii="宋体"/>
                    <w:spacing w:val="-5"/>
                    <w:sz w:val="21"/>
                  </w:rPr>
                  <w:fldChar w:fldCharType="separate"/>
                </w:r>
                <w:r>
                  <w:rPr>
                    <w:rFonts w:ascii="宋体"/>
                    <w:spacing w:val="-5"/>
                    <w:sz w:val="21"/>
                  </w:rPr>
                  <w:t>V</w:t>
                </w:r>
                <w:r>
                  <w:rPr>
                    <w:rFonts w:ascii="宋体"/>
                    <w:spacing w:val="-5"/>
                    <w:sz w:val="21"/>
                  </w:rPr>
                  <w:fldChar w:fldCharType="end"/>
                </w:r>
              </w:p>
            </w:txbxContent>
          </v:textbox>
        </v:shape>
      </w:pict>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332" type="#_x0000_t202" style="width:17.5pt;height:12.5pt;margin-top:776.02pt;margin-left:303.6pt;mso-position-horizontal-relative:page;mso-position-vertical-relative:page;position:absolute;z-index:-251557888"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45</w:t>
                </w:r>
                <w:r>
                  <w:rPr>
                    <w:rFonts w:ascii="宋体"/>
                    <w:spacing w:val="-5"/>
                    <w:sz w:val="21"/>
                  </w:rPr>
                  <w:fldChar w:fldCharType="end"/>
                </w:r>
              </w:p>
            </w:txbxContent>
          </v:textbox>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16pt;height:12pt;margin-top:788.43pt;margin-left:290.15pt;mso-position-horizontal-relative:page;mso-position-vertical-relative:page;position:absolute;z-index:-251646976"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17.5pt;height:12.5pt;margin-top:776.02pt;margin-left:303.6pt;mso-position-horizontal-relative:page;mso-position-vertical-relative:page;position:absolute;z-index:-251648000"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1</w:t>
                </w:r>
                <w:r>
                  <w:rPr>
                    <w:rFonts w:ascii="宋体"/>
                    <w:spacing w:val="-5"/>
                    <w:sz w:val="21"/>
                  </w:rPr>
                  <w:fldChar w:fldCharType="end"/>
                </w:r>
              </w:p>
            </w:txbxContent>
          </v:textbox>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width:16pt;height:12pt;margin-top:788.43pt;margin-left:290.15pt;mso-position-horizontal-relative:page;mso-position-vertical-relative:page;position:absolute;z-index:-251644928"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w:t>
                </w:r>
                <w:r>
                  <w:rPr>
                    <w:spacing w:val="-5"/>
                    <w:sz w:val="18"/>
                  </w:rPr>
                  <w:fldChar w:fldCharType="end"/>
                </w:r>
              </w:p>
            </w:txbxContent>
          </v:textbox>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17.5pt;height:12.5pt;margin-top:776.02pt;margin-left:303.6pt;mso-position-horizontal-relative:page;mso-position-vertical-relative:page;position:absolute;z-index:-251645952"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width:16pt;height:12pt;margin-top:788.43pt;margin-left:290.15pt;mso-position-horizontal-relative:page;mso-position-vertical-relative:page;position:absolute;z-index:-251642880"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width:17.5pt;height:12.5pt;margin-top:776.02pt;margin-left:303.6pt;mso-position-horizontal-relative:page;mso-position-vertical-relative:page;position:absolute;z-index:-251643904"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w:t>
                </w:r>
                <w:r>
                  <w:rPr>
                    <w:rFonts w:ascii="宋体"/>
                    <w:spacing w:val="-5"/>
                    <w:sz w:val="21"/>
                  </w:rPr>
                  <w:fldChar w:fldCharType="end"/>
                </w:r>
              </w:p>
            </w:txbxContent>
          </v:textbox>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87" type="#_x0000_t202" style="width:16pt;height:12pt;margin-top:788.43pt;margin-left:290.15pt;mso-position-horizontal-relative:page;mso-position-vertical-relative:page;position:absolute;z-index:-251640832"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86" type="#_x0000_t202" style="width:17.5pt;height:12.5pt;margin-top:776.02pt;margin-left:303.6pt;mso-position-horizontal-relative:page;mso-position-vertical-relative:page;position:absolute;z-index:-251641856"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93" type="#_x0000_t202" style="width:16pt;height:12pt;margin-top:788.43pt;margin-left:290.15pt;mso-position-horizontal-relative:page;mso-position-vertical-relative:page;position:absolute;z-index:-251638784"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22.75pt;height:12.5pt;margin-top:776.02pt;margin-left:300.98pt;mso-position-horizontal-relative:page;mso-position-vertical-relative:page;position:absolute;z-index:-251658240"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 ROMAN </w:instrText>
                </w:r>
                <w:r>
                  <w:rPr>
                    <w:rFonts w:ascii="宋体"/>
                    <w:spacing w:val="-5"/>
                    <w:sz w:val="21"/>
                  </w:rPr>
                  <w:fldChar w:fldCharType="separate"/>
                </w:r>
                <w:r>
                  <w:rPr>
                    <w:rFonts w:ascii="宋体"/>
                    <w:spacing w:val="-5"/>
                    <w:sz w:val="21"/>
                  </w:rPr>
                  <w:t>I</w:t>
                </w:r>
                <w:r>
                  <w:rPr>
                    <w:rFonts w:ascii="宋体"/>
                    <w:spacing w:val="-5"/>
                    <w:sz w:val="21"/>
                  </w:rPr>
                  <w:fldChar w:fldCharType="end"/>
                </w:r>
              </w:p>
            </w:txbxContent>
          </v:textbox>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92" type="#_x0000_t202" style="width:17.5pt;height:12.5pt;margin-top:776.02pt;margin-left:303.6pt;mso-position-horizontal-relative:page;mso-position-vertical-relative:page;position:absolute;z-index:-251639808"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99" type="#_x0000_t202" style="width:16pt;height:12pt;margin-top:788.43pt;margin-left:290.15pt;mso-position-horizontal-relative:page;mso-position-vertical-relative:page;position:absolute;z-index:-251636736"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98" type="#_x0000_t202" style="width:17.5pt;height:12.5pt;margin-top:776.02pt;margin-left:303.6pt;mso-position-horizontal-relative:page;mso-position-vertical-relative:page;position:absolute;z-index:-251637760"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05" type="#_x0000_t202" style="width:16pt;height:12pt;margin-top:788.43pt;margin-left:290.15pt;mso-position-horizontal-relative:page;mso-position-vertical-relative:page;position:absolute;z-index:-251634688"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04" type="#_x0000_t202" style="width:17.5pt;height:12.5pt;margin-top:776.02pt;margin-left:303.6pt;mso-position-horizontal-relative:page;mso-position-vertical-relative:page;position:absolute;z-index:-251635712"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11" type="#_x0000_t202" style="width:16pt;height:12pt;margin-top:788.43pt;margin-left:290.15pt;mso-position-horizontal-relative:page;mso-position-vertical-relative:page;position:absolute;z-index:-251632640"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10" type="#_x0000_t202" style="width:17.5pt;height:12.5pt;margin-top:776.02pt;margin-left:303.6pt;mso-position-horizontal-relative:page;mso-position-vertical-relative:page;position:absolute;z-index:-251633664"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17" type="#_x0000_t202" style="width:16pt;height:12pt;margin-top:788.43pt;margin-left:290.15pt;mso-position-horizontal-relative:page;mso-position-vertical-relative:page;position:absolute;z-index:-251630592"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16" type="#_x0000_t202" style="width:17.5pt;height:12.5pt;margin-top:776.02pt;margin-left:303.6pt;mso-position-horizontal-relative:page;mso-position-vertical-relative:page;position:absolute;z-index:-251631616"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9</w:t>
                </w:r>
                <w:r>
                  <w:rPr>
                    <w:rFonts w:ascii="宋体"/>
                    <w:spacing w:val="-5"/>
                    <w:sz w:val="21"/>
                  </w:rPr>
                  <w:fldChar w:fldCharType="end"/>
                </w:r>
              </w:p>
            </w:txbxContent>
          </v:textbox>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23" type="#_x0000_t202" style="width:16pt;height:12pt;margin-top:788.43pt;margin-left:290.15pt;mso-position-horizontal-relative:page;mso-position-vertical-relative:page;position:absolute;z-index:-251628544"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16.5pt;height:12pt;margin-top:788.43pt;margin-left:289.9pt;mso-position-horizontal-relative:page;mso-position-vertical-relative:page;position:absolute;z-index:-251655168"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 ROMAN </w:instrText>
                </w:r>
                <w:r>
                  <w:rPr>
                    <w:spacing w:val="-5"/>
                    <w:sz w:val="18"/>
                  </w:rPr>
                  <w:fldChar w:fldCharType="separate"/>
                </w:r>
                <w:r>
                  <w:rPr>
                    <w:spacing w:val="-5"/>
                    <w:sz w:val="18"/>
                  </w:rPr>
                  <w:t>II</w:t>
                </w:r>
                <w:r>
                  <w:rPr>
                    <w:spacing w:val="-5"/>
                    <w:sz w:val="18"/>
                  </w:rPr>
                  <w:fldChar w:fldCharType="end"/>
                </w:r>
              </w:p>
            </w:txbxContent>
          </v:textbox>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22" type="#_x0000_t202" style="width:17.5pt;height:12.5pt;margin-top:776.02pt;margin-left:303.6pt;mso-position-horizontal-relative:page;mso-position-vertical-relative:page;position:absolute;z-index:-251629568"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29" type="#_x0000_t202" style="width:16pt;height:12pt;margin-top:788.43pt;margin-left:290.15pt;mso-position-horizontal-relative:page;mso-position-vertical-relative:page;position:absolute;z-index:-251626496"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28" type="#_x0000_t202" style="width:17.5pt;height:12.5pt;margin-top:776.02pt;margin-left:303.6pt;mso-position-horizontal-relative:page;mso-position-vertical-relative:page;position:absolute;z-index:-251627520"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11</w:t>
                </w:r>
                <w:r>
                  <w:rPr>
                    <w:rFonts w:ascii="宋体"/>
                    <w:spacing w:val="-5"/>
                    <w:sz w:val="21"/>
                  </w:rPr>
                  <w:fldChar w:fldCharType="end"/>
                </w:r>
              </w:p>
            </w:txbxContent>
          </v:textbox>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35" type="#_x0000_t202" style="width:16pt;height:12pt;margin-top:788.43pt;margin-left:290.15pt;mso-position-horizontal-relative:page;mso-position-vertical-relative:page;position:absolute;z-index:-251624448"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v:textbox>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34" type="#_x0000_t202" style="width:17.5pt;height:12.5pt;margin-top:776.02pt;margin-left:303.6pt;mso-position-horizontal-relative:page;mso-position-vertical-relative:page;position:absolute;z-index:-251625472"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41" type="#_x0000_t202" style="width:16pt;height:12pt;margin-top:788.43pt;margin-left:290.15pt;mso-position-horizontal-relative:page;mso-position-vertical-relative:page;position:absolute;z-index:-251622400"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40" type="#_x0000_t202" style="width:17.5pt;height:12.5pt;margin-top:776.02pt;margin-left:303.6pt;mso-position-horizontal-relative:page;mso-position-vertical-relative:page;position:absolute;z-index:-251623424"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47" type="#_x0000_t202" style="width:16pt;height:12pt;margin-top:788.43pt;margin-left:290.15pt;mso-position-horizontal-relative:page;mso-position-vertical-relative:page;position:absolute;z-index:-251620352"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46" type="#_x0000_t202" style="width:17.5pt;height:12.5pt;margin-top:776.02pt;margin-left:303.6pt;mso-position-horizontal-relative:page;mso-position-vertical-relative:page;position:absolute;z-index:-251621376"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53" type="#_x0000_t202" style="width:16pt;height:12pt;margin-top:788.43pt;margin-left:290.15pt;mso-position-horizontal-relative:page;mso-position-vertical-relative:page;position:absolute;z-index:-251618304"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22.75pt;height:12.5pt;margin-top:776.02pt;margin-left:300.98pt;mso-position-horizontal-relative:page;mso-position-vertical-relative:page;position:absolute;z-index:-251656192"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 ROMAN </w:instrText>
                </w:r>
                <w:r>
                  <w:rPr>
                    <w:rFonts w:ascii="宋体"/>
                    <w:spacing w:val="-5"/>
                    <w:sz w:val="21"/>
                  </w:rPr>
                  <w:fldChar w:fldCharType="separate"/>
                </w:r>
                <w:r>
                  <w:rPr>
                    <w:rFonts w:ascii="宋体"/>
                    <w:spacing w:val="-5"/>
                    <w:sz w:val="21"/>
                  </w:rPr>
                  <w:t>I</w:t>
                </w:r>
                <w:r>
                  <w:rPr>
                    <w:rFonts w:ascii="宋体"/>
                    <w:spacing w:val="-5"/>
                    <w:sz w:val="21"/>
                  </w:rPr>
                  <w:fldChar w:fldCharType="end"/>
                </w:r>
              </w:p>
            </w:txbxContent>
          </v:textbox>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52" type="#_x0000_t202" style="width:17.5pt;height:12.5pt;margin-top:776.02pt;margin-left:303.6pt;mso-position-horizontal-relative:page;mso-position-vertical-relative:page;position:absolute;z-index:-251619328"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59" type="#_x0000_t202" style="width:16pt;height:12pt;margin-top:788.43pt;margin-left:290.15pt;mso-position-horizontal-relative:page;mso-position-vertical-relative:page;position:absolute;z-index:-251616256"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16</w:t>
                </w:r>
                <w:r>
                  <w:rPr>
                    <w:spacing w:val="-5"/>
                    <w:sz w:val="18"/>
                  </w:rPr>
                  <w:fldChar w:fldCharType="end"/>
                </w:r>
              </w:p>
            </w:txbxContent>
          </v:textbox>
        </v:shape>
      </w:pic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58" type="#_x0000_t202" style="width:17.5pt;height:12.5pt;margin-top:776.02pt;margin-left:303.6pt;mso-position-horizontal-relative:page;mso-position-vertical-relative:page;position:absolute;z-index:-251617280"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65" type="#_x0000_t202" style="width:16pt;height:12pt;margin-top:788.43pt;margin-left:290.15pt;mso-position-horizontal-relative:page;mso-position-vertical-relative:page;position:absolute;z-index:-251614208"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64" type="#_x0000_t202" style="width:17.5pt;height:12.5pt;margin-top:776.02pt;margin-left:303.6pt;mso-position-horizontal-relative:page;mso-position-vertical-relative:page;position:absolute;z-index:-251615232"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71" type="#_x0000_t202" style="width:16pt;height:12pt;margin-top:788.43pt;margin-left:290.15pt;mso-position-horizontal-relative:page;mso-position-vertical-relative:page;position:absolute;z-index:-251612160"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70" type="#_x0000_t202" style="width:17.5pt;height:12.5pt;margin-top:776.02pt;margin-left:303.6pt;mso-position-horizontal-relative:page;mso-position-vertical-relative:page;position:absolute;z-index:-251613184"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77" type="#_x0000_t202" style="width:16pt;height:12pt;margin-top:788.43pt;margin-left:290.15pt;mso-position-horizontal-relative:page;mso-position-vertical-relative:page;position:absolute;z-index:-251610112"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76" type="#_x0000_t202" style="width:17.5pt;height:12.5pt;margin-top:776.02pt;margin-left:303.6pt;mso-position-horizontal-relative:page;mso-position-vertical-relative:page;position:absolute;z-index:-251611136"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19</w:t>
                </w:r>
                <w:r>
                  <w:rPr>
                    <w:rFonts w:ascii="宋体"/>
                    <w:spacing w:val="-5"/>
                    <w:sz w:val="21"/>
                  </w:rPr>
                  <w:fldChar w:fldCharType="end"/>
                </w:r>
              </w:p>
            </w:txbxContent>
          </v:textbox>
        </v:shape>
      </w:pic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83" type="#_x0000_t202" style="width:16pt;height:12pt;margin-top:788.43pt;margin-left:290.15pt;mso-position-horizontal-relative:page;mso-position-vertical-relative:page;position:absolute;z-index:-251608064"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16.5pt;height:12pt;margin-top:788.43pt;margin-left:289.9pt;mso-position-horizontal-relative:page;mso-position-vertical-relative:page;position:absolute;z-index:-251653120"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 ROMAN </w:instrText>
                </w:r>
                <w:r>
                  <w:rPr>
                    <w:spacing w:val="-5"/>
                    <w:sz w:val="18"/>
                  </w:rPr>
                  <w:fldChar w:fldCharType="separate"/>
                </w:r>
                <w:r>
                  <w:rPr>
                    <w:spacing w:val="-5"/>
                    <w:sz w:val="18"/>
                  </w:rPr>
                  <w:t>IV</w:t>
                </w:r>
                <w:r>
                  <w:rPr>
                    <w:spacing w:val="-5"/>
                    <w:sz w:val="18"/>
                  </w:rPr>
                  <w:fldChar w:fldCharType="end"/>
                </w:r>
              </w:p>
            </w:txbxContent>
          </v:textbox>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82" type="#_x0000_t202" style="width:17.5pt;height:12.5pt;margin-top:776.02pt;margin-left:303.6pt;mso-position-horizontal-relative:page;mso-position-vertical-relative:page;position:absolute;z-index:-251609088"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89" type="#_x0000_t202" style="width:16pt;height:12pt;margin-top:788.43pt;margin-left:290.15pt;mso-position-horizontal-relative:page;mso-position-vertical-relative:page;position:absolute;z-index:-251606016"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88" type="#_x0000_t202" style="width:17.5pt;height:12.5pt;margin-top:776.02pt;margin-left:303.6pt;mso-position-horizontal-relative:page;mso-position-vertical-relative:page;position:absolute;z-index:-251607040"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95" type="#_x0000_t202" style="width:16pt;height:12pt;margin-top:788.43pt;margin-left:290.15pt;mso-position-horizontal-relative:page;mso-position-vertical-relative:page;position:absolute;z-index:-251603968"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22</w:t>
                </w:r>
                <w:r>
                  <w:rPr>
                    <w:spacing w:val="-5"/>
                    <w:sz w:val="18"/>
                  </w:rPr>
                  <w:fldChar w:fldCharType="end"/>
                </w:r>
              </w:p>
            </w:txbxContent>
          </v:textbox>
        </v:shape>
      </w:pic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194" type="#_x0000_t202" style="width:17.5pt;height:12.5pt;margin-top:776.02pt;margin-left:303.6pt;mso-position-horizontal-relative:page;mso-position-vertical-relative:page;position:absolute;z-index:-251604992"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01" type="#_x0000_t202" style="width:16pt;height:12pt;margin-top:788.43pt;margin-left:290.15pt;mso-position-horizontal-relative:page;mso-position-vertical-relative:page;position:absolute;z-index:-251601920"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00" type="#_x0000_t202" style="width:17.5pt;height:12.5pt;margin-top:776.02pt;margin-left:303.6pt;mso-position-horizontal-relative:page;mso-position-vertical-relative:page;position:absolute;z-index:-251602944"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07" type="#_x0000_t202" style="width:16pt;height:12pt;margin-top:788.43pt;margin-left:290.15pt;mso-position-horizontal-relative:page;mso-position-vertical-relative:page;position:absolute;z-index:-251599872"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06" type="#_x0000_t202" style="width:17.5pt;height:12.5pt;margin-top:776.02pt;margin-left:303.6pt;mso-position-horizontal-relative:page;mso-position-vertical-relative:page;position:absolute;z-index:-251600896"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13" type="#_x0000_t202" style="width:16pt;height:12pt;margin-top:788.43pt;margin-left:290.15pt;mso-position-horizontal-relative:page;mso-position-vertical-relative:page;position:absolute;z-index:-251597824"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22.75pt;height:12.5pt;margin-top:776.02pt;margin-left:300.98pt;mso-position-horizontal-relative:page;mso-position-vertical-relative:page;position:absolute;z-index:-251654144"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 ROMAN </w:instrText>
                </w:r>
                <w:r>
                  <w:rPr>
                    <w:rFonts w:ascii="宋体"/>
                    <w:spacing w:val="-5"/>
                    <w:sz w:val="21"/>
                  </w:rPr>
                  <w:fldChar w:fldCharType="separate"/>
                </w:r>
                <w:r>
                  <w:rPr>
                    <w:rFonts w:ascii="宋体"/>
                    <w:spacing w:val="-5"/>
                    <w:sz w:val="21"/>
                  </w:rPr>
                  <w:t>III</w:t>
                </w:r>
                <w:r>
                  <w:rPr>
                    <w:rFonts w:ascii="宋体"/>
                    <w:spacing w:val="-5"/>
                    <w:sz w:val="21"/>
                  </w:rPr>
                  <w:fldChar w:fldCharType="end"/>
                </w:r>
              </w:p>
            </w:txbxContent>
          </v:textbox>
        </v:shape>
      </w:pic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12" type="#_x0000_t202" style="width:17.5pt;height:12.5pt;margin-top:776.02pt;margin-left:303.6pt;mso-position-horizontal-relative:page;mso-position-vertical-relative:page;position:absolute;z-index:-251598848"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25</w:t>
                </w:r>
                <w:r>
                  <w:rPr>
                    <w:rFonts w:ascii="宋体"/>
                    <w:spacing w:val="-5"/>
                    <w:sz w:val="21"/>
                  </w:rPr>
                  <w:fldChar w:fldCharType="end"/>
                </w:r>
              </w:p>
            </w:txbxContent>
          </v:textbox>
        </v:shape>
      </w:pic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19" type="#_x0000_t202" style="width:16pt;height:12pt;margin-top:788.43pt;margin-left:290.15pt;mso-position-horizontal-relative:page;mso-position-vertical-relative:page;position:absolute;z-index:-251595776"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18" type="#_x0000_t202" style="width:17.5pt;height:12.5pt;margin-top:776.02pt;margin-left:303.6pt;mso-position-horizontal-relative:page;mso-position-vertical-relative:page;position:absolute;z-index:-251596800"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25" type="#_x0000_t202" style="width:16pt;height:12pt;margin-top:788.43pt;margin-left:290.15pt;mso-position-horizontal-relative:page;mso-position-vertical-relative:page;position:absolute;z-index:-251593728"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24" type="#_x0000_t202" style="width:17.5pt;height:12.5pt;margin-top:776.02pt;margin-left:303.6pt;mso-position-horizontal-relative:page;mso-position-vertical-relative:page;position:absolute;z-index:-251594752"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31" type="#_x0000_t202" style="width:16pt;height:12pt;margin-top:788.43pt;margin-left:290.15pt;mso-position-horizontal-relative:page;mso-position-vertical-relative:page;position:absolute;z-index:-251591680"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28</w:t>
                </w:r>
                <w:r>
                  <w:rPr>
                    <w:spacing w:val="-5"/>
                    <w:sz w:val="18"/>
                  </w:rPr>
                  <w:fldChar w:fldCharType="end"/>
                </w:r>
              </w:p>
            </w:txbxContent>
          </v:textbox>
        </v:shape>
      </w:pic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30" type="#_x0000_t202" style="width:17.5pt;height:12.5pt;margin-top:776.02pt;margin-left:303.6pt;mso-position-horizontal-relative:page;mso-position-vertical-relative:page;position:absolute;z-index:-251592704"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37" type="#_x0000_t202" style="width:16pt;height:12pt;margin-top:788.43pt;margin-left:290.15pt;mso-position-horizontal-relative:page;mso-position-vertical-relative:page;position:absolute;z-index:-251589632"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36" type="#_x0000_t202" style="width:17.5pt;height:12.5pt;margin-top:776.02pt;margin-left:303.6pt;mso-position-horizontal-relative:page;mso-position-vertical-relative:page;position:absolute;z-index:-251590656"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29</w:t>
                </w:r>
                <w:r>
                  <w:rPr>
                    <w:rFonts w:ascii="宋体"/>
                    <w:spacing w:val="-5"/>
                    <w:sz w:val="21"/>
                  </w:rPr>
                  <w:fldChar w:fldCharType="end"/>
                </w:r>
              </w:p>
            </w:txbxContent>
          </v:textbox>
        </v:shape>
      </w:pic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43" type="#_x0000_t202" style="width:16pt;height:12pt;margin-top:788.43pt;margin-left:290.15pt;mso-position-horizontal-relative:page;mso-position-vertical-relative:page;position:absolute;z-index:-251587584"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16.5pt;height:12pt;margin-top:788.43pt;margin-left:289.9pt;mso-position-horizontal-relative:page;mso-position-vertical-relative:page;position:absolute;z-index:-251651072"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 ROMAN </w:instrText>
                </w:r>
                <w:r>
                  <w:rPr>
                    <w:spacing w:val="-5"/>
                    <w:sz w:val="18"/>
                  </w:rPr>
                  <w:fldChar w:fldCharType="separate"/>
                </w:r>
                <w:r>
                  <w:rPr>
                    <w:spacing w:val="-5"/>
                    <w:sz w:val="18"/>
                  </w:rPr>
                  <w:t>IV</w:t>
                </w:r>
                <w:r>
                  <w:rPr>
                    <w:spacing w:val="-5"/>
                    <w:sz w:val="18"/>
                  </w:rPr>
                  <w:fldChar w:fldCharType="end"/>
                </w:r>
              </w:p>
            </w:txbxContent>
          </v:textbox>
        </v:shape>
      </w:pic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42" type="#_x0000_t202" style="width:17.5pt;height:12.5pt;margin-top:776.02pt;margin-left:303.6pt;mso-position-horizontal-relative:page;mso-position-vertical-relative:page;position:absolute;z-index:-251588608"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49" type="#_x0000_t202" style="width:16pt;height:12pt;margin-top:788.43pt;margin-left:290.15pt;mso-position-horizontal-relative:page;mso-position-vertical-relative:page;position:absolute;z-index:-251585536"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48" type="#_x0000_t202" style="width:17.5pt;height:12.5pt;margin-top:776.02pt;margin-left:303.6pt;mso-position-horizontal-relative:page;mso-position-vertical-relative:page;position:absolute;z-index:-251586560"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55" type="#_x0000_t202" style="width:16pt;height:12pt;margin-top:788.43pt;margin-left:290.15pt;mso-position-horizontal-relative:page;mso-position-vertical-relative:page;position:absolute;z-index:-251583488"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54" type="#_x0000_t202" style="width:17.5pt;height:12.5pt;margin-top:776.02pt;margin-left:303.6pt;mso-position-horizontal-relative:page;mso-position-vertical-relative:page;position:absolute;z-index:-251584512"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61" type="#_x0000_t202" style="width:16pt;height:12pt;margin-top:788.43pt;margin-left:290.15pt;mso-position-horizontal-relative:page;mso-position-vertical-relative:page;position:absolute;z-index:-251581440"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60" type="#_x0000_t202" style="width:17.5pt;height:12.5pt;margin-top:776.02pt;margin-left:303.6pt;mso-position-horizontal-relative:page;mso-position-vertical-relative:page;position:absolute;z-index:-251582464"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33</w:t>
                </w:r>
                <w:r>
                  <w:rPr>
                    <w:rFonts w:ascii="宋体"/>
                    <w:spacing w:val="-5"/>
                    <w:sz w:val="21"/>
                  </w:rPr>
                  <w:fldChar w:fldCharType="end"/>
                </w:r>
              </w:p>
            </w:txbxContent>
          </v:textbox>
        </v:shape>
      </w:pic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67" type="#_x0000_t202" style="width:16pt;height:12pt;margin-top:788.43pt;margin-left:290.15pt;mso-position-horizontal-relative:page;mso-position-vertical-relative:page;position:absolute;z-index:-251579392"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66" type="#_x0000_t202" style="width:17.5pt;height:12.5pt;margin-top:776.02pt;margin-left:303.6pt;mso-position-horizontal-relative:page;mso-position-vertical-relative:page;position:absolute;z-index:-251580416"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73" type="#_x0000_t202" style="width:16pt;height:12pt;margin-top:788.43pt;margin-left:290.15pt;mso-position-horizontal-relative:page;mso-position-vertical-relative:page;position:absolute;z-index:-251577344"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22.75pt;height:12.5pt;margin-top:776.02pt;margin-left:300.98pt;mso-position-horizontal-relative:page;mso-position-vertical-relative:page;position:absolute;z-index:-251652096"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 ROMAN </w:instrText>
                </w:r>
                <w:r>
                  <w:rPr>
                    <w:rFonts w:ascii="宋体"/>
                    <w:spacing w:val="-5"/>
                    <w:sz w:val="21"/>
                  </w:rPr>
                  <w:fldChar w:fldCharType="separate"/>
                </w:r>
                <w:r>
                  <w:rPr>
                    <w:rFonts w:ascii="宋体"/>
                    <w:spacing w:val="-5"/>
                    <w:sz w:val="21"/>
                  </w:rPr>
                  <w:t>III</w:t>
                </w:r>
                <w:r>
                  <w:rPr>
                    <w:rFonts w:ascii="宋体"/>
                    <w:spacing w:val="-5"/>
                    <w:sz w:val="21"/>
                  </w:rPr>
                  <w:fldChar w:fldCharType="end"/>
                </w:r>
              </w:p>
            </w:txbxContent>
          </v:textbox>
        </v:shape>
      </w:pic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72" type="#_x0000_t202" style="width:17.5pt;height:12.5pt;margin-top:776.02pt;margin-left:303.6pt;mso-position-horizontal-relative:page;mso-position-vertical-relative:page;position:absolute;z-index:-251578368"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79" type="#_x0000_t202" style="width:16pt;height:12pt;margin-top:788.43pt;margin-left:290.15pt;mso-position-horizontal-relative:page;mso-position-vertical-relative:page;position:absolute;z-index:-251575296"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36</w:t>
                </w:r>
                <w:r>
                  <w:rPr>
                    <w:spacing w:val="-5"/>
                    <w:sz w:val="18"/>
                  </w:rPr>
                  <w:fldChar w:fldCharType="end"/>
                </w:r>
              </w:p>
            </w:txbxContent>
          </v:textbox>
        </v:shape>
      </w:pic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78" type="#_x0000_t202" style="width:17.5pt;height:12.5pt;margin-top:776.02pt;margin-left:303.6pt;mso-position-horizontal-relative:page;mso-position-vertical-relative:page;position:absolute;z-index:-251576320"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85" type="#_x0000_t202" style="width:16pt;height:12pt;margin-top:788.43pt;margin-left:290.15pt;mso-position-horizontal-relative:page;mso-position-vertical-relative:page;position:absolute;z-index:-251573248"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84" type="#_x0000_t202" style="width:17.5pt;height:12.5pt;margin-top:776.02pt;margin-left:303.6pt;mso-position-horizontal-relative:page;mso-position-vertical-relative:page;position:absolute;z-index:-251574272"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37</w:t>
                </w:r>
                <w:r>
                  <w:rPr>
                    <w:rFonts w:ascii="宋体"/>
                    <w:spacing w:val="-5"/>
                    <w:sz w:val="21"/>
                  </w:rPr>
                  <w:fldChar w:fldCharType="end"/>
                </w:r>
              </w:p>
            </w:txbxContent>
          </v:textbox>
        </v:shape>
      </w:pic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91" type="#_x0000_t202" style="width:16pt;height:12pt;margin-top:788.43pt;margin-left:290.15pt;mso-position-horizontal-relative:page;mso-position-vertical-relative:page;position:absolute;z-index:-251571200"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38</w:t>
                </w:r>
                <w:r>
                  <w:rPr>
                    <w:spacing w:val="-5"/>
                    <w:sz w:val="18"/>
                  </w:rPr>
                  <w:fldChar w:fldCharType="end"/>
                </w:r>
              </w:p>
            </w:txbxContent>
          </v:textbox>
        </v:shape>
      </w:pic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90" type="#_x0000_t202" style="width:17.5pt;height:12.5pt;margin-top:776.02pt;margin-left:303.6pt;mso-position-horizontal-relative:page;mso-position-vertical-relative:page;position:absolute;z-index:-251572224"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97" type="#_x0000_t202" style="width:16pt;height:12pt;margin-top:788.43pt;margin-left:290.15pt;mso-position-horizontal-relative:page;mso-position-vertical-relative:page;position:absolute;z-index:-251569152"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296" type="#_x0000_t202" style="width:17.5pt;height:12.5pt;margin-top:776.02pt;margin-left:303.6pt;mso-position-horizontal-relative:page;mso-position-vertical-relative:page;position:absolute;z-index:-251570176"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39</w:t>
                </w:r>
                <w:r>
                  <w:rPr>
                    <w:rFonts w:ascii="宋体"/>
                    <w:spacing w:val="-5"/>
                    <w:sz w:val="21"/>
                  </w:rPr>
                  <w:fldChar w:fldCharType="end"/>
                </w:r>
              </w:p>
            </w:txbxContent>
          </v:textbox>
        </v:shape>
      </w:pic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303" type="#_x0000_t202" style="width:16pt;height:12pt;margin-top:788.43pt;margin-left:290.15pt;mso-position-horizontal-relative:page;mso-position-vertical-relative:page;position:absolute;z-index:-251567104"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40</w:t>
                </w:r>
                <w:r>
                  <w:rPr>
                    <w:spacing w:val="-5"/>
                    <w:sz w:val="18"/>
                  </w:rPr>
                  <w:fldChar w:fldCharType="end"/>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16.5pt;height:12pt;margin-top:788.43pt;margin-left:289.9pt;mso-position-horizontal-relative:page;mso-position-vertical-relative:page;position:absolute;z-index:-251649024"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 ROMAN </w:instrText>
                </w:r>
                <w:r>
                  <w:rPr>
                    <w:spacing w:val="-5"/>
                    <w:sz w:val="18"/>
                  </w:rPr>
                  <w:fldChar w:fldCharType="separate"/>
                </w:r>
                <w:r>
                  <w:rPr>
                    <w:spacing w:val="-5"/>
                    <w:sz w:val="18"/>
                  </w:rPr>
                  <w:t>IV</w:t>
                </w:r>
                <w:r>
                  <w:rPr>
                    <w:spacing w:val="-5"/>
                    <w:sz w:val="18"/>
                  </w:rPr>
                  <w:fldChar w:fldCharType="end"/>
                </w:r>
              </w:p>
            </w:txbxContent>
          </v:textbox>
        </v:shape>
      </w:pic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302" type="#_x0000_t202" style="width:17.5pt;height:12.5pt;margin-top:776.02pt;margin-left:303.6pt;mso-position-horizontal-relative:page;mso-position-vertical-relative:page;position:absolute;z-index:-251568128"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309" type="#_x0000_t202" style="width:16pt;height:12pt;margin-top:788.43pt;margin-left:290.15pt;mso-position-horizontal-relative:page;mso-position-vertical-relative:page;position:absolute;z-index:-251565056"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308" type="#_x0000_t202" style="width:17.5pt;height:12.5pt;margin-top:776.02pt;margin-left:303.6pt;mso-position-horizontal-relative:page;mso-position-vertical-relative:page;position:absolute;z-index:-251566080"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315" type="#_x0000_t202" style="width:16pt;height:12pt;margin-top:788.43pt;margin-left:290.15pt;mso-position-horizontal-relative:page;mso-position-vertical-relative:page;position:absolute;z-index:-251563008"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314" type="#_x0000_t202" style="width:17.5pt;height:12.5pt;margin-top:776.02pt;margin-left:303.6pt;mso-position-horizontal-relative:page;mso-position-vertical-relative:page;position:absolute;z-index:-251564032"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321" type="#_x0000_t202" style="width:16pt;height:12pt;margin-top:788.43pt;margin-left:290.15pt;mso-position-horizontal-relative:page;mso-position-vertical-relative:page;position:absolute;z-index:-251560960"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v:shape>
      </w:pic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320" type="#_x0000_t202" style="width:17.5pt;height:12.5pt;margin-top:776.02pt;margin-left:303.6pt;mso-position-horizontal-relative:page;mso-position-vertical-relative:page;position:absolute;z-index:-251561984"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43</w:t>
                </w:r>
                <w:r>
                  <w:rPr>
                    <w:rFonts w:ascii="宋体"/>
                    <w:spacing w:val="-5"/>
                    <w:sz w:val="21"/>
                  </w:rPr>
                  <w:fldChar w:fldCharType="end"/>
                </w:r>
              </w:p>
            </w:txbxContent>
          </v:textbox>
        </v:shape>
      </w:pic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327" type="#_x0000_t202" style="width:16pt;height:12pt;margin-top:788.43pt;margin-left:290.15pt;mso-position-horizontal-relative:page;mso-position-vertical-relative:page;position:absolute;z-index:-251558912"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44</w:t>
                </w:r>
                <w:r>
                  <w:rPr>
                    <w:spacing w:val="-5"/>
                    <w:sz w:val="18"/>
                  </w:rPr>
                  <w:fldChar w:fldCharType="end"/>
                </w:r>
              </w:p>
            </w:txbxContent>
          </v:textbox>
        </v:shape>
      </w:pic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326" type="#_x0000_t202" style="width:17.5pt;height:12.5pt;margin-top:776.02pt;margin-left:303.6pt;mso-position-horizontal-relative:page;mso-position-vertical-relative:page;position:absolute;z-index:-251559936" filled="f" stroked="f">
          <v:textbox inset="0,0,0,0">
            <w:txbxContent>
              <w:p>
                <w:pPr>
                  <w:spacing w:before="0" w:line="250" w:lineRule="exact"/>
                  <w:ind w:left="60" w:right="0" w:firstLine="0"/>
                  <w:jc w:val="left"/>
                  <w:rPr>
                    <w:rFonts w:ascii="宋体"/>
                    <w:sz w:val="21"/>
                  </w:rPr>
                </w:pPr>
                <w:r>
                  <w:rPr>
                    <w:rFonts w:ascii="宋体"/>
                    <w:spacing w:val="-5"/>
                    <w:sz w:val="21"/>
                  </w:rPr>
                  <w:fldChar w:fldCharType="begin"/>
                </w:r>
                <w:r>
                  <w:rPr>
                    <w:rFonts w:ascii="宋体"/>
                    <w:spacing w:val="-5"/>
                    <w:sz w:val="21"/>
                  </w:rPr>
                  <w:instrText xml:space="preserve"> PAGE </w:instrText>
                </w:r>
                <w:r>
                  <w:rPr>
                    <w:rFonts w:ascii="宋体"/>
                    <w:spacing w:val="-5"/>
                    <w:sz w:val="21"/>
                  </w:rPr>
                  <w:fldChar w:fldCharType="separate"/>
                </w:r>
                <w:r>
                  <w:rPr>
                    <w:rFonts w:ascii="宋体"/>
                    <w:spacing w:val="-5"/>
                    <w:sz w:val="21"/>
                  </w:rPr>
                  <w:t>31</w:t>
                </w:r>
                <w:r>
                  <w:rPr>
                    <w:rFonts w:ascii="宋体"/>
                    <w:spacing w:val="-5"/>
                    <w:sz w:val="21"/>
                  </w:rPr>
                  <w:fldChar w:fldCharType="end"/>
                </w:r>
              </w:p>
            </w:txbxContent>
          </v:textbox>
        </v:shape>
      </w:pict>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333" type="#_x0000_t202" style="width:16pt;height:12pt;margin-top:788.43pt;margin-left:290.15pt;mso-position-horizontal-relative:page;mso-position-vertical-relative:page;position:absolute;z-index:-251556864" filled="f" stroked="f">
          <v:textbox inset="0,0,0,0">
            <w:txbxContent>
              <w:p>
                <w:pPr>
                  <w:spacing w:before="12"/>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46</w:t>
                </w:r>
                <w:r>
                  <w:rPr>
                    <w:spacing w:val="-5"/>
                    <w:sz w:val="18"/>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49" style="mso-position-horizontal-relative:page;mso-position-vertical-relative:page;position:absolute;z-index:-251658240" from="83.65pt,62.75pt" to="540.05pt,62.75pt" stroked="t" strokecolor="black" strokeweight="0.75pt">
          <v:stroke dashstyle="solid"/>
        </v:lin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6" style="mso-position-horizontal-relative:page;mso-position-vertical-relative:page;position:absolute;z-index:-251651072"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067" type="#_x0000_t202" style="width:44pt;height:12.5pt;margin-top:51.69pt;margin-left:278.27pt;mso-position-horizontal-relative:page;mso-position-vertical-relative:page;position:absolute;z-index:-25165004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4" style="mso-position-horizontal-relative:page;mso-position-vertical-relative:page;position:absolute;z-index:-251653120"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065" type="#_x0000_t202" style="width:170pt;height:12.5pt;margin-top:51.69pt;margin-left:229.48pt;mso-position-horizontal-relative:page;mso-position-vertical-relative:page;position:absolute;z-index:-25165209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2" style="mso-position-horizontal-relative:page;mso-position-vertical-relative:page;position:absolute;z-index:-251646976"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073" type="#_x0000_t202" style="width:44pt;height:12.5pt;margin-top:51.69pt;margin-left:278.27pt;mso-position-horizontal-relative:page;mso-position-vertical-relative:page;position:absolute;z-index:-25164595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0" style="mso-position-horizontal-relative:page;mso-position-vertical-relative:page;position:absolute;z-index:-251649024"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071" type="#_x0000_t202" style="width:170pt;height:12.5pt;margin-top:51.69pt;margin-left:229.48pt;mso-position-horizontal-relative:page;mso-position-vertical-relative:page;position:absolute;z-index:-25164800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8" style="mso-position-horizontal-relative:page;mso-position-vertical-relative:page;position:absolute;z-index:-251642880"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079" type="#_x0000_t202" style="width:44pt;height:12.5pt;margin-top:51.69pt;margin-left:278.27pt;mso-position-horizontal-relative:page;mso-position-vertical-relative:page;position:absolute;z-index:-25164185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76" style="mso-position-horizontal-relative:page;mso-position-vertical-relative:page;position:absolute;z-index:-251644928"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077" type="#_x0000_t202" style="width:170pt;height:12.5pt;margin-top:51.69pt;margin-left:229.48pt;mso-position-horizontal-relative:page;mso-position-vertical-relative:page;position:absolute;z-index:-25164390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4" style="mso-position-horizontal-relative:page;mso-position-vertical-relative:page;position:absolute;z-index:-251638784"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085" type="#_x0000_t202" style="width:44pt;height:12.5pt;margin-top:51.69pt;margin-left:278.27pt;mso-position-horizontal-relative:page;mso-position-vertical-relative:page;position:absolute;z-index:-25163776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2" style="mso-position-horizontal-relative:page;mso-position-vertical-relative:page;position:absolute;z-index:-251640832"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083" type="#_x0000_t202" style="width:170pt;height:12.5pt;margin-top:51.69pt;margin-left:229.48pt;mso-position-horizontal-relative:page;mso-position-vertical-relative:page;position:absolute;z-index:-25163980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0" style="mso-position-horizontal-relative:page;mso-position-vertical-relative:page;position:absolute;z-index:-251634688"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091" type="#_x0000_t202" style="width:44pt;height:12.5pt;margin-top:51.69pt;margin-left:278.27pt;mso-position-horizontal-relative:page;mso-position-vertical-relative:page;position:absolute;z-index:-25163366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88" style="mso-position-horizontal-relative:page;mso-position-vertical-relative:page;position:absolute;z-index:-251636736"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089" type="#_x0000_t202" style="width:170pt;height:12.5pt;margin-top:51.69pt;margin-left:229.48pt;mso-position-horizontal-relative:page;mso-position-vertical-relative:page;position:absolute;z-index:-25163571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6" style="mso-position-horizontal-relative:page;mso-position-vertical-relative:page;position:absolute;z-index:-251630592"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097" type="#_x0000_t202" style="width:44pt;height:12.5pt;margin-top:51.69pt;margin-left:278.27pt;mso-position-horizontal-relative:page;mso-position-vertical-relative:page;position:absolute;z-index:-25162956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94" style="mso-position-horizontal-relative:page;mso-position-vertical-relative:page;position:absolute;z-index:-251632640"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095" type="#_x0000_t202" style="width:170pt;height:12.5pt;margin-top:51.69pt;margin-left:229.48pt;mso-position-horizontal-relative:page;mso-position-vertical-relative:page;position:absolute;z-index:-25163161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2" style="mso-position-horizontal-relative:page;mso-position-vertical-relative:page;position:absolute;z-index:-251626496"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03" type="#_x0000_t202" style="width:44pt;height:12.5pt;margin-top:51.69pt;margin-left:278.27pt;mso-position-horizontal-relative:page;mso-position-vertical-relative:page;position:absolute;z-index:-25162547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0" style="mso-position-horizontal-relative:page;mso-position-vertical-relative:page;position:absolute;z-index:-251628544"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01" type="#_x0000_t202" style="width:170pt;height:12.5pt;margin-top:51.69pt;margin-left:229.48pt;mso-position-horizontal-relative:page;mso-position-vertical-relative:page;position:absolute;z-index:-25162752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8" style="mso-position-horizontal-relative:page;mso-position-vertical-relative:page;position:absolute;z-index:-251622400"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09" type="#_x0000_t202" style="width:44pt;height:12.5pt;margin-top:51.69pt;margin-left:278.27pt;mso-position-horizontal-relative:page;mso-position-vertical-relative:page;position:absolute;z-index:-25162137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06" style="mso-position-horizontal-relative:page;mso-position-vertical-relative:page;position:absolute;z-index:-251624448"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07" type="#_x0000_t202" style="width:170pt;height:12.5pt;margin-top:51.69pt;margin-left:229.48pt;mso-position-horizontal-relative:page;mso-position-vertical-relative:page;position:absolute;z-index:-25162342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4" style="mso-position-horizontal-relative:page;mso-position-vertical-relative:page;position:absolute;z-index:-251618304"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15" type="#_x0000_t202" style="width:44pt;height:12.5pt;margin-top:51.69pt;margin-left:278.27pt;mso-position-horizontal-relative:page;mso-position-vertical-relative:page;position:absolute;z-index:-25161728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2" style="mso-position-horizontal-relative:page;mso-position-vertical-relative:page;position:absolute;z-index:-251620352"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13" type="#_x0000_t202" style="width:170pt;height:12.5pt;margin-top:51.69pt;margin-left:229.48pt;mso-position-horizontal-relative:page;mso-position-vertical-relative:page;position:absolute;z-index:-25161932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0" style="mso-position-horizontal-relative:page;mso-position-vertical-relative:page;position:absolute;z-index:-251614208"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21" type="#_x0000_t202" style="width:44pt;height:12.5pt;margin-top:51.69pt;margin-left:278.27pt;mso-position-horizontal-relative:page;mso-position-vertical-relative:page;position:absolute;z-index:-25161318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18" style="mso-position-horizontal-relative:page;mso-position-vertical-relative:page;position:absolute;z-index:-251616256"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19" type="#_x0000_t202" style="width:170pt;height:12.5pt;margin-top:51.69pt;margin-left:229.48pt;mso-position-horizontal-relative:page;mso-position-vertical-relative:page;position:absolute;z-index:-25161523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2" style="mso-position-horizontal-relative:page;mso-position-vertical-relative:page;position:absolute;z-index:-251657216" from="83.65pt,62.75pt" to="540.05pt,62.75pt" stroked="t" strokecolor="black" strokeweight="0.75pt">
          <v:stroke dashstyle="solid"/>
        </v:lin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6" style="mso-position-horizontal-relative:page;mso-position-vertical-relative:page;position:absolute;z-index:-251610112"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27" type="#_x0000_t202" style="width:44pt;height:12.5pt;margin-top:51.69pt;margin-left:278.27pt;mso-position-horizontal-relative:page;mso-position-vertical-relative:page;position:absolute;z-index:-25160908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24" style="mso-position-horizontal-relative:page;mso-position-vertical-relative:page;position:absolute;z-index:-251612160"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25" type="#_x0000_t202" style="width:170pt;height:12.5pt;margin-top:51.69pt;margin-left:229.48pt;mso-position-horizontal-relative:page;mso-position-vertical-relative:page;position:absolute;z-index:-25161113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2" style="mso-position-horizontal-relative:page;mso-position-vertical-relative:page;position:absolute;z-index:-251606016"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33" type="#_x0000_t202" style="width:44pt;height:12.5pt;margin-top:51.69pt;margin-left:278.27pt;mso-position-horizontal-relative:page;mso-position-vertical-relative:page;position:absolute;z-index:-25160499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0" style="mso-position-horizontal-relative:page;mso-position-vertical-relative:page;position:absolute;z-index:-251608064"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31" type="#_x0000_t202" style="width:170pt;height:12.5pt;margin-top:51.69pt;margin-left:229.48pt;mso-position-horizontal-relative:page;mso-position-vertical-relative:page;position:absolute;z-index:-25160704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8" style="mso-position-horizontal-relative:page;mso-position-vertical-relative:page;position:absolute;z-index:-251601920"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39" type="#_x0000_t202" style="width:44pt;height:12.5pt;margin-top:51.69pt;margin-left:278.27pt;mso-position-horizontal-relative:page;mso-position-vertical-relative:page;position:absolute;z-index:-25160089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36" style="mso-position-horizontal-relative:page;mso-position-vertical-relative:page;position:absolute;z-index:-251603968"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37" type="#_x0000_t202" style="width:170pt;height:12.5pt;margin-top:51.69pt;margin-left:229.48pt;mso-position-horizontal-relative:page;mso-position-vertical-relative:page;position:absolute;z-index:-25160294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4" style="mso-position-horizontal-relative:page;mso-position-vertical-relative:page;position:absolute;z-index:-251597824"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45" type="#_x0000_t202" style="width:44pt;height:12.5pt;margin-top:51.69pt;margin-left:278.27pt;mso-position-horizontal-relative:page;mso-position-vertical-relative:page;position:absolute;z-index:-25159680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2" style="mso-position-horizontal-relative:page;mso-position-vertical-relative:page;position:absolute;z-index:-251599872"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43" type="#_x0000_t202" style="width:170pt;height:12.5pt;margin-top:51.69pt;margin-left:229.48pt;mso-position-horizontal-relative:page;mso-position-vertical-relative:page;position:absolute;z-index:-25159884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0" style="mso-position-horizontal-relative:page;mso-position-vertical-relative:page;position:absolute;z-index:-251593728"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51" type="#_x0000_t202" style="width:44pt;height:12.5pt;margin-top:51.69pt;margin-left:278.27pt;mso-position-horizontal-relative:page;mso-position-vertical-relative:page;position:absolute;z-index:-25159270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48" style="mso-position-horizontal-relative:page;mso-position-vertical-relative:page;position:absolute;z-index:-251595776"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49" type="#_x0000_t202" style="width:170pt;height:12.5pt;margin-top:51.69pt;margin-left:229.48pt;mso-position-horizontal-relative:page;mso-position-vertical-relative:page;position:absolute;z-index:-25159475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6" style="mso-position-horizontal-relative:page;mso-position-vertical-relative:page;position:absolute;z-index:-251589632"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57" type="#_x0000_t202" style="width:44pt;height:12.5pt;margin-top:51.69pt;margin-left:278.27pt;mso-position-horizontal-relative:page;mso-position-vertical-relative:page;position:absolute;z-index:-25158860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54" style="mso-position-horizontal-relative:page;mso-position-vertical-relative:page;position:absolute;z-index:-251591680"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55" type="#_x0000_t202" style="width:170pt;height:12.5pt;margin-top:51.69pt;margin-left:229.48pt;mso-position-horizontal-relative:page;mso-position-vertical-relative:page;position:absolute;z-index:-25159065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2" style="mso-position-horizontal-relative:page;mso-position-vertical-relative:page;position:absolute;z-index:-251585536"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63" type="#_x0000_t202" style="width:44pt;height:12.5pt;margin-top:51.69pt;margin-left:278.27pt;mso-position-horizontal-relative:page;mso-position-vertical-relative:page;position:absolute;z-index:-25158451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0" style="mso-position-horizontal-relative:page;mso-position-vertical-relative:page;position:absolute;z-index:-251587584"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61" type="#_x0000_t202" style="width:170pt;height:12.5pt;margin-top:51.69pt;margin-left:229.48pt;mso-position-horizontal-relative:page;mso-position-vertical-relative:page;position:absolute;z-index:-25158656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8" style="mso-position-horizontal-relative:page;mso-position-vertical-relative:page;position:absolute;z-index:-251581440"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69" type="#_x0000_t202" style="width:44pt;height:12.5pt;margin-top:51.69pt;margin-left:278.27pt;mso-position-horizontal-relative:page;mso-position-vertical-relative:page;position:absolute;z-index:-25158041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66" style="mso-position-horizontal-relative:page;mso-position-vertical-relative:page;position:absolute;z-index:-251583488"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67" type="#_x0000_t202" style="width:170pt;height:12.5pt;margin-top:51.69pt;margin-left:229.48pt;mso-position-horizontal-relative:page;mso-position-vertical-relative:page;position:absolute;z-index:-25158246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4" style="mso-position-horizontal-relative:page;mso-position-vertical-relative:page;position:absolute;z-index:-251577344"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75" type="#_x0000_t202" style="width:44pt;height:12.5pt;margin-top:51.69pt;margin-left:278.27pt;mso-position-horizontal-relative:page;mso-position-vertical-relative:page;position:absolute;z-index:-25157632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2" style="mso-position-horizontal-relative:page;mso-position-vertical-relative:page;position:absolute;z-index:-251579392"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73" type="#_x0000_t202" style="width:170pt;height:12.5pt;margin-top:51.69pt;margin-left:229.48pt;mso-position-horizontal-relative:page;mso-position-vertical-relative:page;position:absolute;z-index:-25157836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80" style="mso-position-horizontal-relative:page;mso-position-vertical-relative:page;position:absolute;z-index:-251573248"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81" type="#_x0000_t202" style="width:44pt;height:12.5pt;margin-top:51.69pt;margin-left:278.27pt;mso-position-horizontal-relative:page;mso-position-vertical-relative:page;position:absolute;z-index:-25157222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78" style="mso-position-horizontal-relative:page;mso-position-vertical-relative:page;position:absolute;z-index:-251575296"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79" type="#_x0000_t202" style="width:170pt;height:12.5pt;margin-top:51.69pt;margin-left:229.48pt;mso-position-horizontal-relative:page;mso-position-vertical-relative:page;position:absolute;z-index:-25157427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5" style="mso-position-horizontal-relative:page;mso-position-vertical-relative:page;position:absolute;z-index:-251656192" from="83.65pt,62.75pt" to="540.05pt,62.75pt" stroked="t" strokecolor="black" strokeweight="0.75pt">
          <v:stroke dashstyle="solid"/>
        </v:lin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86" style="mso-position-horizontal-relative:page;mso-position-vertical-relative:page;position:absolute;z-index:-251569152"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87" type="#_x0000_t202" style="width:44pt;height:12.5pt;margin-top:51.69pt;margin-left:278.27pt;mso-position-horizontal-relative:page;mso-position-vertical-relative:page;position:absolute;z-index:-25156812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84" style="mso-position-horizontal-relative:page;mso-position-vertical-relative:page;position:absolute;z-index:-251571200"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85" type="#_x0000_t202" style="width:170pt;height:12.5pt;margin-top:51.69pt;margin-left:229.48pt;mso-position-horizontal-relative:page;mso-position-vertical-relative:page;position:absolute;z-index:-25157017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92" style="mso-position-horizontal-relative:page;mso-position-vertical-relative:page;position:absolute;z-index:-251565056"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93" type="#_x0000_t202" style="width:44pt;height:12.5pt;margin-top:51.69pt;margin-left:278.27pt;mso-position-horizontal-relative:page;mso-position-vertical-relative:page;position:absolute;z-index:-25156403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90" style="mso-position-horizontal-relative:page;mso-position-vertical-relative:page;position:absolute;z-index:-251567104"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91" type="#_x0000_t202" style="width:170pt;height:12.5pt;margin-top:51.69pt;margin-left:229.48pt;mso-position-horizontal-relative:page;mso-position-vertical-relative:page;position:absolute;z-index:-25156608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98" style="mso-position-horizontal-relative:page;mso-position-vertical-relative:page;position:absolute;z-index:-251560960"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199" type="#_x0000_t202" style="width:44pt;height:12.5pt;margin-top:51.69pt;margin-left:278.27pt;mso-position-horizontal-relative:page;mso-position-vertical-relative:page;position:absolute;z-index:-25155993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196" style="mso-position-horizontal-relative:page;mso-position-vertical-relative:page;position:absolute;z-index:-251563008"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197" type="#_x0000_t202" style="width:170pt;height:12.5pt;margin-top:51.69pt;margin-left:229.48pt;mso-position-horizontal-relative:page;mso-position-vertical-relative:page;position:absolute;z-index:-25156198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04" style="mso-position-horizontal-relative:page;mso-position-vertical-relative:page;position:absolute;z-index:-251556864"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205" type="#_x0000_t202" style="width:44pt;height:12.5pt;margin-top:51.69pt;margin-left:278.27pt;mso-position-horizontal-relative:page;mso-position-vertical-relative:page;position:absolute;z-index:-25155584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02" style="mso-position-horizontal-relative:page;mso-position-vertical-relative:page;position:absolute;z-index:-251558912"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03" type="#_x0000_t202" style="width:170pt;height:12.5pt;margin-top:51.69pt;margin-left:229.48pt;mso-position-horizontal-relative:page;mso-position-vertical-relative:page;position:absolute;z-index:-25155788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10" style="mso-position-horizontal-relative:page;mso-position-vertical-relative:page;position:absolute;z-index:-251552768"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211" type="#_x0000_t202" style="width:44pt;height:12.5pt;margin-top:51.69pt;margin-left:278.27pt;mso-position-horizontal-relative:page;mso-position-vertical-relative:page;position:absolute;z-index:-25155174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08" style="mso-position-horizontal-relative:page;mso-position-vertical-relative:page;position:absolute;z-index:-251554816"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09" type="#_x0000_t202" style="width:170pt;height:12.5pt;margin-top:51.69pt;margin-left:229.48pt;mso-position-horizontal-relative:page;mso-position-vertical-relative:page;position:absolute;z-index:-25155379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16" style="mso-position-horizontal-relative:page;mso-position-vertical-relative:page;position:absolute;z-index:-251548672"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217" type="#_x0000_t202" style="width:44pt;height:12.5pt;margin-top:51.69pt;margin-left:278.27pt;mso-position-horizontal-relative:page;mso-position-vertical-relative:page;position:absolute;z-index:-25154764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14" style="mso-position-horizontal-relative:page;mso-position-vertical-relative:page;position:absolute;z-index:-251550720"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15" type="#_x0000_t202" style="width:170pt;height:12.5pt;margin-top:51.69pt;margin-left:229.48pt;mso-position-horizontal-relative:page;mso-position-vertical-relative:page;position:absolute;z-index:-25154969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22" style="mso-position-horizontal-relative:page;mso-position-vertical-relative:page;position:absolute;z-index:-251544576"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223" type="#_x0000_t202" style="width:44pt;height:12.5pt;margin-top:51.69pt;margin-left:278.27pt;mso-position-horizontal-relative:page;mso-position-vertical-relative:page;position:absolute;z-index:-25154355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20" style="mso-position-horizontal-relative:page;mso-position-vertical-relative:page;position:absolute;z-index:-251546624"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21" type="#_x0000_t202" style="width:170pt;height:12.5pt;margin-top:51.69pt;margin-left:229.48pt;mso-position-horizontal-relative:page;mso-position-vertical-relative:page;position:absolute;z-index:-25154560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28" style="mso-position-horizontal-relative:page;mso-position-vertical-relative:page;position:absolute;z-index:-251540480"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229" type="#_x0000_t202" style="width:44pt;height:12.5pt;margin-top:51.69pt;margin-left:278.27pt;mso-position-horizontal-relative:page;mso-position-vertical-relative:page;position:absolute;z-index:-25153945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26" style="mso-position-horizontal-relative:page;mso-position-vertical-relative:page;position:absolute;z-index:-251542528"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27" type="#_x0000_t202" style="width:170pt;height:12.5pt;margin-top:51.69pt;margin-left:229.48pt;mso-position-horizontal-relative:page;mso-position-vertical-relative:page;position:absolute;z-index:-25154150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34" style="mso-position-horizontal-relative:page;mso-position-vertical-relative:page;position:absolute;z-index:-251536384"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235" type="#_x0000_t202" style="width:44pt;height:12.5pt;margin-top:51.69pt;margin-left:278.27pt;mso-position-horizontal-relative:page;mso-position-vertical-relative:page;position:absolute;z-index:-25153536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32" style="mso-position-horizontal-relative:page;mso-position-vertical-relative:page;position:absolute;z-index:-251538432"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33" type="#_x0000_t202" style="width:170pt;height:12.5pt;margin-top:51.69pt;margin-left:229.48pt;mso-position-horizontal-relative:page;mso-position-vertical-relative:page;position:absolute;z-index:-25153740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40" style="mso-position-horizontal-relative:page;mso-position-vertical-relative:page;position:absolute;z-index:-251532288"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241" type="#_x0000_t202" style="width:44pt;height:12.5pt;margin-top:51.69pt;margin-left:278.27pt;mso-position-horizontal-relative:page;mso-position-vertical-relative:page;position:absolute;z-index:-25153126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38" style="mso-position-horizontal-relative:page;mso-position-vertical-relative:page;position:absolute;z-index:-251534336"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39" type="#_x0000_t202" style="width:170pt;height:12.5pt;margin-top:51.69pt;margin-left:229.48pt;mso-position-horizontal-relative:page;mso-position-vertical-relative:page;position:absolute;z-index:-25153331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58" style="mso-position-horizontal-relative:page;mso-position-vertical-relative:page;position:absolute;z-index:-251655168" from="83.65pt,62.75pt" to="540.05pt,62.75pt" stroked="t" strokecolor="black" strokeweight="0.75pt">
          <v:stroke dashstyle="solid"/>
        </v:line>
      </w:pic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46" style="mso-position-horizontal-relative:page;mso-position-vertical-relative:page;position:absolute;z-index:-251528192"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247" type="#_x0000_t202" style="width:44pt;height:12.5pt;margin-top:51.69pt;margin-left:278.27pt;mso-position-horizontal-relative:page;mso-position-vertical-relative:page;position:absolute;z-index:-25152716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44" style="mso-position-horizontal-relative:page;mso-position-vertical-relative:page;position:absolute;z-index:-251530240"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45" type="#_x0000_t202" style="width:170pt;height:12.5pt;margin-top:51.69pt;margin-left:229.48pt;mso-position-horizontal-relative:page;mso-position-vertical-relative:page;position:absolute;z-index:-25152921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52" style="mso-position-horizontal-relative:page;mso-position-vertical-relative:page;position:absolute;z-index:-251524096"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253" type="#_x0000_t202" style="width:44pt;height:12.5pt;margin-top:51.69pt;margin-left:278.27pt;mso-position-horizontal-relative:page;mso-position-vertical-relative:page;position:absolute;z-index:-25152307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50" style="mso-position-horizontal-relative:page;mso-position-vertical-relative:page;position:absolute;z-index:-251526144"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51" type="#_x0000_t202" style="width:170pt;height:12.5pt;margin-top:51.69pt;margin-left:229.48pt;mso-position-horizontal-relative:page;mso-position-vertical-relative:page;position:absolute;z-index:-25152512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58" style="mso-position-horizontal-relative:page;mso-position-vertical-relative:page;position:absolute;z-index:-251520000"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259" type="#_x0000_t202" style="width:44pt;height:12.5pt;margin-top:51.69pt;margin-left:278.27pt;mso-position-horizontal-relative:page;mso-position-vertical-relative:page;position:absolute;z-index:-25151897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56" style="mso-position-horizontal-relative:page;mso-position-vertical-relative:page;position:absolute;z-index:-251522048"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57" type="#_x0000_t202" style="width:170pt;height:12.5pt;margin-top:51.69pt;margin-left:229.48pt;mso-position-horizontal-relative:page;mso-position-vertical-relative:page;position:absolute;z-index:-25152102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64" style="mso-position-horizontal-relative:page;mso-position-vertical-relative:page;position:absolute;z-index:-251515904"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265" type="#_x0000_t202" style="width:44pt;height:12.5pt;margin-top:51.69pt;margin-left:278.27pt;mso-position-horizontal-relative:page;mso-position-vertical-relative:page;position:absolute;z-index:-25151488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62" style="mso-position-horizontal-relative:page;mso-position-vertical-relative:page;position:absolute;z-index:-251517952"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63" type="#_x0000_t202" style="width:170pt;height:12.5pt;margin-top:51.69pt;margin-left:229.48pt;mso-position-horizontal-relative:page;mso-position-vertical-relative:page;position:absolute;z-index:-25151692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70" style="mso-position-horizontal-relative:page;mso-position-vertical-relative:page;position:absolute;z-index:-251511808"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271" type="#_x0000_t202" style="width:44pt;height:12.5pt;margin-top:51.69pt;margin-left:278.27pt;mso-position-horizontal-relative:page;mso-position-vertical-relative:page;position:absolute;z-index:-25151078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68" style="mso-position-horizontal-relative:page;mso-position-vertical-relative:page;position:absolute;z-index:-251513856"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69" type="#_x0000_t202" style="width:170pt;height:12.5pt;margin-top:51.69pt;margin-left:229.48pt;mso-position-horizontal-relative:page;mso-position-vertical-relative:page;position:absolute;z-index:-25151283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76" style="mso-position-horizontal-relative:page;mso-position-vertical-relative:page;position:absolute;z-index:-251507712"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277" type="#_x0000_t202" style="width:44pt;height:12.5pt;margin-top:51.69pt;margin-left:278.27pt;mso-position-horizontal-relative:page;mso-position-vertical-relative:page;position:absolute;z-index:-25150668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74" style="mso-position-horizontal-relative:page;mso-position-vertical-relative:page;position:absolute;z-index:-251509760"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75" type="#_x0000_t202" style="width:170pt;height:12.5pt;margin-top:51.69pt;margin-left:229.48pt;mso-position-horizontal-relative:page;mso-position-vertical-relative:page;position:absolute;z-index:-25150873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82" style="mso-position-horizontal-relative:page;mso-position-vertical-relative:page;position:absolute;z-index:-251503616"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283" type="#_x0000_t202" style="width:44pt;height:12.5pt;margin-top:51.69pt;margin-left:278.27pt;mso-position-horizontal-relative:page;mso-position-vertical-relative:page;position:absolute;z-index:-25150259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80" style="mso-position-horizontal-relative:page;mso-position-vertical-relative:page;position:absolute;z-index:-251505664"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81" type="#_x0000_t202" style="width:170pt;height:12.5pt;margin-top:51.69pt;margin-left:229.48pt;mso-position-horizontal-relative:page;mso-position-vertical-relative:page;position:absolute;z-index:-25150464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88" style="mso-position-horizontal-relative:page;mso-position-vertical-relative:page;position:absolute;z-index:-251499520"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289" type="#_x0000_t202" style="width:44pt;height:12.5pt;margin-top:51.69pt;margin-left:278.27pt;mso-position-horizontal-relative:page;mso-position-vertical-relative:page;position:absolute;z-index:-25149849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86" style="mso-position-horizontal-relative:page;mso-position-vertical-relative:page;position:absolute;z-index:-251501568"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87" type="#_x0000_t202" style="width:170pt;height:12.5pt;margin-top:51.69pt;margin-left:229.48pt;mso-position-horizontal-relative:page;mso-position-vertical-relative:page;position:absolute;z-index:-25150054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94" style="mso-position-horizontal-relative:page;mso-position-vertical-relative:page;position:absolute;z-index:-251495424"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295" type="#_x0000_t202" style="width:44pt;height:12.5pt;margin-top:51.69pt;margin-left:278.27pt;mso-position-horizontal-relative:page;mso-position-vertical-relative:page;position:absolute;z-index:-25149440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92" style="mso-position-horizontal-relative:page;mso-position-vertical-relative:page;position:absolute;z-index:-251497472"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93" type="#_x0000_t202" style="width:170pt;height:12.5pt;margin-top:51.69pt;margin-left:229.48pt;mso-position-horizontal-relative:page;mso-position-vertical-relative:page;position:absolute;z-index:-25149644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300" style="mso-position-horizontal-relative:page;mso-position-vertical-relative:page;position:absolute;z-index:-251491328"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301" type="#_x0000_t202" style="width:44pt;height:12.5pt;margin-top:51.69pt;margin-left:278.27pt;mso-position-horizontal-relative:page;mso-position-vertical-relative:page;position:absolute;z-index:-25149030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298" style="mso-position-horizontal-relative:page;mso-position-vertical-relative:page;position:absolute;z-index:-251493376"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299" type="#_x0000_t202" style="width:170pt;height:12.5pt;margin-top:51.69pt;margin-left:229.48pt;mso-position-horizontal-relative:page;mso-position-vertical-relative:page;position:absolute;z-index:-25149235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061" style="mso-position-horizontal-relative:page;mso-position-vertical-relative:page;position:absolute;z-index:-251654144" from="83.65pt,62.75pt" to="540.05pt,62.75pt" stroked="t" strokecolor="black" strokeweight="0.75pt">
          <v:stroke dashstyle="solid"/>
        </v:line>
      </w:pic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306" style="mso-position-horizontal-relative:page;mso-position-vertical-relative:page;position:absolute;z-index:-251487232"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307" type="#_x0000_t202" style="width:44pt;height:12.5pt;margin-top:51.69pt;margin-left:278.27pt;mso-position-horizontal-relative:page;mso-position-vertical-relative:page;position:absolute;z-index:-25148620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304" style="mso-position-horizontal-relative:page;mso-position-vertical-relative:page;position:absolute;z-index:-251489280"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305" type="#_x0000_t202" style="width:170pt;height:12.5pt;margin-top:51.69pt;margin-left:229.48pt;mso-position-horizontal-relative:page;mso-position-vertical-relative:page;position:absolute;z-index:-25148825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312" style="mso-position-horizontal-relative:page;mso-position-vertical-relative:page;position:absolute;z-index:-251483136"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313" type="#_x0000_t202" style="width:44pt;height:12.5pt;margin-top:51.69pt;margin-left:278.27pt;mso-position-horizontal-relative:page;mso-position-vertical-relative:page;position:absolute;z-index:-25148211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310" style="mso-position-horizontal-relative:page;mso-position-vertical-relative:page;position:absolute;z-index:-251485184"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311" type="#_x0000_t202" style="width:170pt;height:12.5pt;margin-top:51.69pt;margin-left:229.48pt;mso-position-horizontal-relative:page;mso-position-vertical-relative:page;position:absolute;z-index:-25148416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318" style="mso-position-horizontal-relative:page;mso-position-vertical-relative:page;position:absolute;z-index:-251479040"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319" type="#_x0000_t202" style="width:44pt;height:12.5pt;margin-top:51.69pt;margin-left:278.27pt;mso-position-horizontal-relative:page;mso-position-vertical-relative:page;position:absolute;z-index:-251478016"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316" style="mso-position-horizontal-relative:page;mso-position-vertical-relative:page;position:absolute;z-index:-251481088"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317" type="#_x0000_t202" style="width:170pt;height:12.5pt;margin-top:51.69pt;margin-left:229.48pt;mso-position-horizontal-relative:page;mso-position-vertical-relative:page;position:absolute;z-index:-25148006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324" style="mso-position-horizontal-relative:page;mso-position-vertical-relative:page;position:absolute;z-index:-251474944"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325" type="#_x0000_t202" style="width:44pt;height:12.5pt;margin-top:51.69pt;margin-left:278.27pt;mso-position-horizontal-relative:page;mso-position-vertical-relative:page;position:absolute;z-index:-251473920"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322" style="mso-position-horizontal-relative:page;mso-position-vertical-relative:page;position:absolute;z-index:-251476992"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323" type="#_x0000_t202" style="width:170pt;height:12.5pt;margin-top:51.69pt;margin-left:229.48pt;mso-position-horizontal-relative:page;mso-position-vertical-relative:page;position:absolute;z-index:-251475968"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330" style="mso-position-horizontal-relative:page;mso-position-vertical-relative:page;position:absolute;z-index:-251470848" from="69.45pt,66.15pt" to="525.85pt,66.15pt" stroked="t" strokecolor="black" strokeweight="1pt">
          <v:stroke dashstyle="solid"/>
        </v:line>
      </w:pict>
    </w:r>
    <w:r>
      <w:pict>
        <v:shapetype id="_x0000_t202" coordsize="21600,21600" o:spt="202" path="m,l,21600r21600,l21600,xe">
          <v:stroke joinstyle="miter"/>
          <v:path gradientshapeok="t" o:connecttype="rect"/>
        </v:shapetype>
        <v:shape id="_x0000_s2331" type="#_x0000_t202" style="width:44pt;height:12.5pt;margin-top:51.69pt;margin-left:278.27pt;mso-position-horizontal-relative:page;mso-position-vertical-relative:page;position:absolute;z-index:-251469824"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pacing w:val="-3"/>
                    <w:sz w:val="21"/>
                  </w:rPr>
                  <w:t>毕业设计</w:t>
                </w:r>
              </w:p>
            </w:txbxContent>
          </v:textbox>
        </v:shape>
      </w:pic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line id="_x0000_s2328" style="mso-position-horizontal-relative:page;mso-position-vertical-relative:page;position:absolute;z-index:-251472896" from="83.65pt,66.15pt" to="540.05pt,66.15pt" stroked="t" strokecolor="black" strokeweight="1pt">
          <v:stroke dashstyle="solid"/>
        </v:line>
      </w:pict>
    </w:r>
    <w:r>
      <w:pict>
        <v:shapetype id="_x0000_t202" coordsize="21600,21600" o:spt="202" path="m,l,21600r21600,l21600,xe">
          <v:stroke joinstyle="miter"/>
          <v:path gradientshapeok="t" o:connecttype="rect"/>
        </v:shapetype>
        <v:shape id="_x0000_s2329" type="#_x0000_t202" style="width:170pt;height:12.5pt;margin-top:51.69pt;margin-left:229.48pt;mso-position-horizontal-relative:page;mso-position-vertical-relative:page;position:absolute;z-index:-251471872" filled="f" stroked="f">
          <v:textbox inset="0,0,0,0">
            <w:txbxContent>
              <w:p>
                <w:pPr>
                  <w:spacing w:before="0" w:line="250" w:lineRule="exact"/>
                  <w:ind w:left="20" w:right="0" w:firstLine="0"/>
                  <w:jc w:val="left"/>
                  <w:rPr>
                    <w:rFonts w:ascii="宋体" w:eastAsia="宋体" w:hint="eastAsia"/>
                    <w:i/>
                    <w:sz w:val="21"/>
                  </w:rPr>
                </w:pPr>
                <w:r>
                  <w:rPr>
                    <w:rFonts w:ascii="宋体" w:eastAsia="宋体" w:hint="eastAsia"/>
                    <w:i/>
                    <w:sz w:val="21"/>
                  </w:rPr>
                  <w:t>沟渡槽设计</w:t>
                </w:r>
                <w:r>
                  <w:rPr>
                    <w:rFonts w:ascii="宋体" w:eastAsia="宋体"/>
                    <w:sz w:val="21"/>
                  </w:rPr>
                  <w:t>--</w:t>
                </w:r>
                <w:r>
                  <w:rPr>
                    <w:rFonts w:ascii="宋体" w:eastAsia="宋体" w:hint="eastAsia"/>
                    <w:i/>
                    <w:spacing w:val="-1"/>
                    <w:sz w:val="21"/>
                  </w:rPr>
                  <w:t>矩形槽身排架支撑方案</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86C39"/>
    <w:multiLevelType w:val="hybridMultilevel"/>
    <w:tmpl w:val="00000000"/>
    <w:lvl w:ilvl="0">
      <w:start w:val="1"/>
      <w:numFmt w:val="decimal"/>
      <w:lvlText w:val="[%1]"/>
      <w:lvlJc w:val="left"/>
      <w:pPr>
        <w:ind w:left="1097" w:hanging="40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982" w:hanging="400"/>
      </w:pPr>
      <w:rPr>
        <w:rFonts w:hint="default"/>
        <w:lang w:val="en-US" w:eastAsia="en-US" w:bidi="ar-SA"/>
      </w:rPr>
    </w:lvl>
    <w:lvl w:ilvl="2">
      <w:start w:val="0"/>
      <w:numFmt w:val="bullet"/>
      <w:lvlText w:val="•"/>
      <w:lvlJc w:val="left"/>
      <w:pPr>
        <w:ind w:left="2865" w:hanging="400"/>
      </w:pPr>
      <w:rPr>
        <w:rFonts w:hint="default"/>
        <w:lang w:val="en-US" w:eastAsia="en-US" w:bidi="ar-SA"/>
      </w:rPr>
    </w:lvl>
    <w:lvl w:ilvl="3">
      <w:start w:val="0"/>
      <w:numFmt w:val="bullet"/>
      <w:lvlText w:val="•"/>
      <w:lvlJc w:val="left"/>
      <w:pPr>
        <w:ind w:left="3747" w:hanging="400"/>
      </w:pPr>
      <w:rPr>
        <w:rFonts w:hint="default"/>
        <w:lang w:val="en-US" w:eastAsia="en-US" w:bidi="ar-SA"/>
      </w:rPr>
    </w:lvl>
    <w:lvl w:ilvl="4">
      <w:start w:val="0"/>
      <w:numFmt w:val="bullet"/>
      <w:lvlText w:val="•"/>
      <w:lvlJc w:val="left"/>
      <w:pPr>
        <w:ind w:left="4630" w:hanging="400"/>
      </w:pPr>
      <w:rPr>
        <w:rFonts w:hint="default"/>
        <w:lang w:val="en-US" w:eastAsia="en-US" w:bidi="ar-SA"/>
      </w:rPr>
    </w:lvl>
    <w:lvl w:ilvl="5">
      <w:start w:val="0"/>
      <w:numFmt w:val="bullet"/>
      <w:lvlText w:val="•"/>
      <w:lvlJc w:val="left"/>
      <w:pPr>
        <w:ind w:left="5513" w:hanging="400"/>
      </w:pPr>
      <w:rPr>
        <w:rFonts w:hint="default"/>
        <w:lang w:val="en-US" w:eastAsia="en-US" w:bidi="ar-SA"/>
      </w:rPr>
    </w:lvl>
    <w:lvl w:ilvl="6">
      <w:start w:val="0"/>
      <w:numFmt w:val="bullet"/>
      <w:lvlText w:val="•"/>
      <w:lvlJc w:val="left"/>
      <w:pPr>
        <w:ind w:left="6395" w:hanging="400"/>
      </w:pPr>
      <w:rPr>
        <w:rFonts w:hint="default"/>
        <w:lang w:val="en-US" w:eastAsia="en-US" w:bidi="ar-SA"/>
      </w:rPr>
    </w:lvl>
    <w:lvl w:ilvl="7">
      <w:start w:val="0"/>
      <w:numFmt w:val="bullet"/>
      <w:lvlText w:val="•"/>
      <w:lvlJc w:val="left"/>
      <w:pPr>
        <w:ind w:left="7278" w:hanging="400"/>
      </w:pPr>
      <w:rPr>
        <w:rFonts w:hint="default"/>
        <w:lang w:val="en-US" w:eastAsia="en-US" w:bidi="ar-SA"/>
      </w:rPr>
    </w:lvl>
    <w:lvl w:ilvl="8">
      <w:start w:val="0"/>
      <w:numFmt w:val="bullet"/>
      <w:lvlText w:val="•"/>
      <w:lvlJc w:val="left"/>
      <w:pPr>
        <w:ind w:left="8160" w:hanging="400"/>
      </w:pPr>
      <w:rPr>
        <w:rFonts w:hint="default"/>
        <w:lang w:val="en-US" w:eastAsia="en-US" w:bidi="ar-SA"/>
      </w:rPr>
    </w:lvl>
  </w:abstractNum>
  <w:abstractNum w:abstractNumId="1">
    <w:nsid w:val="05461AE4"/>
    <w:multiLevelType w:val="hybridMultilevel"/>
    <w:tmpl w:val="00000000"/>
    <w:lvl w:ilvl="0">
      <w:start w:val="1"/>
      <w:numFmt w:val="decimal"/>
      <w:lvlText w:val="（%1）"/>
      <w:lvlJc w:val="left"/>
      <w:pPr>
        <w:ind w:left="1822" w:hanging="601"/>
        <w:jc w:val="right"/>
      </w:pPr>
      <w:rPr>
        <w:rFonts w:ascii="宋体" w:eastAsia="宋体" w:hAnsi="宋体" w:cs="宋体" w:hint="default"/>
        <w:b w:val="0"/>
        <w:bCs w:val="0"/>
        <w:i w:val="0"/>
        <w:iCs w:val="0"/>
        <w:w w:val="100"/>
        <w:sz w:val="22"/>
        <w:szCs w:val="22"/>
        <w:lang w:val="en-US" w:eastAsia="en-US" w:bidi="ar-SA"/>
      </w:rPr>
    </w:lvl>
    <w:lvl w:ilvl="1">
      <w:start w:val="0"/>
      <w:numFmt w:val="bullet"/>
      <w:lvlText w:val="•"/>
      <w:lvlJc w:val="left"/>
      <w:pPr>
        <w:ind w:left="2630" w:hanging="601"/>
      </w:pPr>
      <w:rPr>
        <w:rFonts w:hint="default"/>
        <w:lang w:val="en-US" w:eastAsia="en-US" w:bidi="ar-SA"/>
      </w:rPr>
    </w:lvl>
    <w:lvl w:ilvl="2">
      <w:start w:val="0"/>
      <w:numFmt w:val="bullet"/>
      <w:lvlText w:val="•"/>
      <w:lvlJc w:val="left"/>
      <w:pPr>
        <w:ind w:left="3441" w:hanging="601"/>
      </w:pPr>
      <w:rPr>
        <w:rFonts w:hint="default"/>
        <w:lang w:val="en-US" w:eastAsia="en-US" w:bidi="ar-SA"/>
      </w:rPr>
    </w:lvl>
    <w:lvl w:ilvl="3">
      <w:start w:val="0"/>
      <w:numFmt w:val="bullet"/>
      <w:lvlText w:val="•"/>
      <w:lvlJc w:val="left"/>
      <w:pPr>
        <w:ind w:left="4251" w:hanging="601"/>
      </w:pPr>
      <w:rPr>
        <w:rFonts w:hint="default"/>
        <w:lang w:val="en-US" w:eastAsia="en-US" w:bidi="ar-SA"/>
      </w:rPr>
    </w:lvl>
    <w:lvl w:ilvl="4">
      <w:start w:val="0"/>
      <w:numFmt w:val="bullet"/>
      <w:lvlText w:val="•"/>
      <w:lvlJc w:val="left"/>
      <w:pPr>
        <w:ind w:left="5062" w:hanging="601"/>
      </w:pPr>
      <w:rPr>
        <w:rFonts w:hint="default"/>
        <w:lang w:val="en-US" w:eastAsia="en-US" w:bidi="ar-SA"/>
      </w:rPr>
    </w:lvl>
    <w:lvl w:ilvl="5">
      <w:start w:val="0"/>
      <w:numFmt w:val="bullet"/>
      <w:lvlText w:val="•"/>
      <w:lvlJc w:val="left"/>
      <w:pPr>
        <w:ind w:left="5873" w:hanging="601"/>
      </w:pPr>
      <w:rPr>
        <w:rFonts w:hint="default"/>
        <w:lang w:val="en-US" w:eastAsia="en-US" w:bidi="ar-SA"/>
      </w:rPr>
    </w:lvl>
    <w:lvl w:ilvl="6">
      <w:start w:val="0"/>
      <w:numFmt w:val="bullet"/>
      <w:lvlText w:val="•"/>
      <w:lvlJc w:val="left"/>
      <w:pPr>
        <w:ind w:left="6683" w:hanging="601"/>
      </w:pPr>
      <w:rPr>
        <w:rFonts w:hint="default"/>
        <w:lang w:val="en-US" w:eastAsia="en-US" w:bidi="ar-SA"/>
      </w:rPr>
    </w:lvl>
    <w:lvl w:ilvl="7">
      <w:start w:val="0"/>
      <w:numFmt w:val="bullet"/>
      <w:lvlText w:val="•"/>
      <w:lvlJc w:val="left"/>
      <w:pPr>
        <w:ind w:left="7494" w:hanging="601"/>
      </w:pPr>
      <w:rPr>
        <w:rFonts w:hint="default"/>
        <w:lang w:val="en-US" w:eastAsia="en-US" w:bidi="ar-SA"/>
      </w:rPr>
    </w:lvl>
    <w:lvl w:ilvl="8">
      <w:start w:val="0"/>
      <w:numFmt w:val="bullet"/>
      <w:lvlText w:val="•"/>
      <w:lvlJc w:val="left"/>
      <w:pPr>
        <w:ind w:left="8304" w:hanging="601"/>
      </w:pPr>
      <w:rPr>
        <w:rFonts w:hint="default"/>
        <w:lang w:val="en-US" w:eastAsia="en-US" w:bidi="ar-SA"/>
      </w:rPr>
    </w:lvl>
  </w:abstractNum>
  <w:abstractNum w:abstractNumId="2">
    <w:nsid w:val="083C0A93"/>
    <w:multiLevelType w:val="hybridMultilevel"/>
    <w:tmpl w:val="00000000"/>
    <w:lvl w:ilvl="0">
      <w:start w:val="6"/>
      <w:numFmt w:val="decimal"/>
      <w:lvlText w:val="%1"/>
      <w:lvlJc w:val="left"/>
      <w:pPr>
        <w:ind w:left="1058" w:hanging="420"/>
        <w:jc w:val="left"/>
      </w:pPr>
      <w:rPr>
        <w:rFonts w:hint="default"/>
        <w:lang w:val="en-US" w:eastAsia="en-US" w:bidi="ar-SA"/>
      </w:rPr>
    </w:lvl>
    <w:lvl w:ilvl="1">
      <w:start w:val="1"/>
      <w:numFmt w:val="decimal"/>
      <w:lvlText w:val="%1.%2"/>
      <w:lvlJc w:val="left"/>
      <w:pPr>
        <w:ind w:left="1058" w:hanging="420"/>
        <w:jc w:val="right"/>
      </w:pPr>
      <w:rPr>
        <w:rFonts w:ascii="宋体" w:eastAsia="宋体" w:hAnsi="宋体" w:cs="宋体" w:hint="default"/>
        <w:b w:val="0"/>
        <w:bCs w:val="0"/>
        <w:i w:val="0"/>
        <w:iCs w:val="0"/>
        <w:w w:val="100"/>
        <w:sz w:val="24"/>
        <w:szCs w:val="24"/>
        <w:lang w:val="en-US" w:eastAsia="en-US" w:bidi="ar-SA"/>
      </w:rPr>
    </w:lvl>
    <w:lvl w:ilvl="2">
      <w:start w:val="0"/>
      <w:numFmt w:val="bullet"/>
      <w:lvlText w:val="•"/>
      <w:lvlJc w:val="left"/>
      <w:pPr>
        <w:ind w:left="2833" w:hanging="420"/>
      </w:pPr>
      <w:rPr>
        <w:rFonts w:hint="default"/>
        <w:lang w:val="en-US" w:eastAsia="en-US" w:bidi="ar-SA"/>
      </w:rPr>
    </w:lvl>
    <w:lvl w:ilvl="3">
      <w:start w:val="0"/>
      <w:numFmt w:val="bullet"/>
      <w:lvlText w:val="•"/>
      <w:lvlJc w:val="left"/>
      <w:pPr>
        <w:ind w:left="3719" w:hanging="420"/>
      </w:pPr>
      <w:rPr>
        <w:rFonts w:hint="default"/>
        <w:lang w:val="en-US" w:eastAsia="en-US" w:bidi="ar-SA"/>
      </w:rPr>
    </w:lvl>
    <w:lvl w:ilvl="4">
      <w:start w:val="0"/>
      <w:numFmt w:val="bullet"/>
      <w:lvlText w:val="•"/>
      <w:lvlJc w:val="left"/>
      <w:pPr>
        <w:ind w:left="4606" w:hanging="420"/>
      </w:pPr>
      <w:rPr>
        <w:rFonts w:hint="default"/>
        <w:lang w:val="en-US" w:eastAsia="en-US" w:bidi="ar-SA"/>
      </w:rPr>
    </w:lvl>
    <w:lvl w:ilvl="5">
      <w:start w:val="0"/>
      <w:numFmt w:val="bullet"/>
      <w:lvlText w:val="•"/>
      <w:lvlJc w:val="left"/>
      <w:pPr>
        <w:ind w:left="5493" w:hanging="420"/>
      </w:pPr>
      <w:rPr>
        <w:rFonts w:hint="default"/>
        <w:lang w:val="en-US" w:eastAsia="en-US" w:bidi="ar-SA"/>
      </w:rPr>
    </w:lvl>
    <w:lvl w:ilvl="6">
      <w:start w:val="0"/>
      <w:numFmt w:val="bullet"/>
      <w:lvlText w:val="•"/>
      <w:lvlJc w:val="left"/>
      <w:pPr>
        <w:ind w:left="6379" w:hanging="420"/>
      </w:pPr>
      <w:rPr>
        <w:rFonts w:hint="default"/>
        <w:lang w:val="en-US" w:eastAsia="en-US" w:bidi="ar-SA"/>
      </w:rPr>
    </w:lvl>
    <w:lvl w:ilvl="7">
      <w:start w:val="0"/>
      <w:numFmt w:val="bullet"/>
      <w:lvlText w:val="•"/>
      <w:lvlJc w:val="left"/>
      <w:pPr>
        <w:ind w:left="7266" w:hanging="420"/>
      </w:pPr>
      <w:rPr>
        <w:rFonts w:hint="default"/>
        <w:lang w:val="en-US" w:eastAsia="en-US" w:bidi="ar-SA"/>
      </w:rPr>
    </w:lvl>
    <w:lvl w:ilvl="8">
      <w:start w:val="0"/>
      <w:numFmt w:val="bullet"/>
      <w:lvlText w:val="•"/>
      <w:lvlJc w:val="left"/>
      <w:pPr>
        <w:ind w:left="8152" w:hanging="420"/>
      </w:pPr>
      <w:rPr>
        <w:rFonts w:hint="default"/>
        <w:lang w:val="en-US" w:eastAsia="en-US" w:bidi="ar-SA"/>
      </w:rPr>
    </w:lvl>
  </w:abstractNum>
  <w:abstractNum w:abstractNumId="3">
    <w:nsid w:val="0E5BC8DE"/>
    <w:multiLevelType w:val="hybridMultilevel"/>
    <w:tmpl w:val="00000000"/>
    <w:lvl w:ilvl="0">
      <w:start w:val="4"/>
      <w:numFmt w:val="decimal"/>
      <w:lvlText w:val="%1."/>
      <w:lvlJc w:val="left"/>
      <w:pPr>
        <w:ind w:left="685" w:hanging="184"/>
        <w:jc w:val="left"/>
      </w:pPr>
      <w:rPr>
        <w:rFonts w:ascii="Calibri" w:eastAsia="Calibri" w:hAnsi="Calibri" w:cs="Calibri" w:hint="default"/>
        <w:b w:val="0"/>
        <w:bCs w:val="0"/>
        <w:i w:val="0"/>
        <w:iCs w:val="0"/>
        <w:w w:val="100"/>
        <w:sz w:val="22"/>
        <w:szCs w:val="22"/>
        <w:lang w:val="en-US" w:eastAsia="en-US" w:bidi="ar-SA"/>
      </w:rPr>
    </w:lvl>
    <w:lvl w:ilvl="1">
      <w:start w:val="1"/>
      <w:numFmt w:val="decimal"/>
      <w:lvlText w:val="%1.%2"/>
      <w:lvlJc w:val="left"/>
      <w:pPr>
        <w:ind w:left="992" w:hanging="490"/>
        <w:jc w:val="right"/>
      </w:pPr>
      <w:rPr>
        <w:rFonts w:hint="default"/>
        <w:w w:val="100"/>
        <w:lang w:val="en-US" w:eastAsia="en-US" w:bidi="ar-SA"/>
      </w:rPr>
    </w:lvl>
    <w:lvl w:ilvl="2">
      <w:start w:val="1"/>
      <w:numFmt w:val="decimal"/>
      <w:lvlText w:val="%1.%2.%3"/>
      <w:lvlJc w:val="left"/>
      <w:pPr>
        <w:ind w:left="1042" w:hanging="540"/>
        <w:jc w:val="left"/>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4)"/>
      <w:lvlJc w:val="left"/>
      <w:pPr>
        <w:ind w:left="1156" w:hanging="400"/>
        <w:jc w:val="left"/>
      </w:pPr>
      <w:rPr>
        <w:rFonts w:ascii="Times New Roman" w:eastAsia="Times New Roman" w:hAnsi="Times New Roman" w:cs="Times New Roman" w:hint="default"/>
        <w:b w:val="0"/>
        <w:bCs w:val="0"/>
        <w:i w:val="0"/>
        <w:iCs w:val="0"/>
        <w:w w:val="100"/>
        <w:sz w:val="24"/>
        <w:szCs w:val="24"/>
        <w:lang w:val="en-US" w:eastAsia="en-US" w:bidi="ar-SA"/>
      </w:rPr>
    </w:lvl>
    <w:lvl w:ilvl="4">
      <w:start w:val="0"/>
      <w:numFmt w:val="bullet"/>
      <w:lvlText w:val="•"/>
      <w:lvlJc w:val="left"/>
      <w:pPr>
        <w:ind w:left="1160" w:hanging="400"/>
      </w:pPr>
      <w:rPr>
        <w:rFonts w:hint="default"/>
        <w:lang w:val="en-US" w:eastAsia="en-US" w:bidi="ar-SA"/>
      </w:rPr>
    </w:lvl>
    <w:lvl w:ilvl="5">
      <w:start w:val="0"/>
      <w:numFmt w:val="bullet"/>
      <w:lvlText w:val="•"/>
      <w:lvlJc w:val="left"/>
      <w:pPr>
        <w:ind w:left="1460" w:hanging="400"/>
      </w:pPr>
      <w:rPr>
        <w:rFonts w:hint="default"/>
        <w:lang w:val="en-US" w:eastAsia="en-US" w:bidi="ar-SA"/>
      </w:rPr>
    </w:lvl>
    <w:lvl w:ilvl="6">
      <w:start w:val="0"/>
      <w:numFmt w:val="bullet"/>
      <w:lvlText w:val="•"/>
      <w:lvlJc w:val="left"/>
      <w:pPr>
        <w:ind w:left="3153" w:hanging="400"/>
      </w:pPr>
      <w:rPr>
        <w:rFonts w:hint="default"/>
        <w:lang w:val="en-US" w:eastAsia="en-US" w:bidi="ar-SA"/>
      </w:rPr>
    </w:lvl>
    <w:lvl w:ilvl="7">
      <w:start w:val="0"/>
      <w:numFmt w:val="bullet"/>
      <w:lvlText w:val="•"/>
      <w:lvlJc w:val="left"/>
      <w:pPr>
        <w:ind w:left="4846" w:hanging="400"/>
      </w:pPr>
      <w:rPr>
        <w:rFonts w:hint="default"/>
        <w:lang w:val="en-US" w:eastAsia="en-US" w:bidi="ar-SA"/>
      </w:rPr>
    </w:lvl>
    <w:lvl w:ilvl="8">
      <w:start w:val="0"/>
      <w:numFmt w:val="bullet"/>
      <w:lvlText w:val="•"/>
      <w:lvlJc w:val="left"/>
      <w:pPr>
        <w:ind w:left="6539" w:hanging="400"/>
      </w:pPr>
      <w:rPr>
        <w:rFonts w:hint="default"/>
        <w:lang w:val="en-US" w:eastAsia="en-US" w:bidi="ar-SA"/>
      </w:rPr>
    </w:lvl>
  </w:abstractNum>
  <w:abstractNum w:abstractNumId="4">
    <w:nsid w:val="11E27C40"/>
    <w:multiLevelType w:val="hybridMultilevel"/>
    <w:tmpl w:val="00000000"/>
    <w:lvl w:ilvl="0">
      <w:start w:val="1"/>
      <w:numFmt w:val="decimal"/>
      <w:lvlText w:val="%1"/>
      <w:lvlJc w:val="left"/>
      <w:pPr>
        <w:ind w:left="1342" w:hanging="420"/>
        <w:jc w:val="left"/>
      </w:pPr>
      <w:rPr>
        <w:rFonts w:hint="default"/>
        <w:lang w:val="en-US" w:eastAsia="en-US" w:bidi="ar-SA"/>
      </w:rPr>
    </w:lvl>
    <w:lvl w:ilvl="1">
      <w:start w:val="1"/>
      <w:numFmt w:val="decimal"/>
      <w:lvlText w:val="%1.%2"/>
      <w:lvlJc w:val="left"/>
      <w:pPr>
        <w:ind w:left="1342" w:hanging="420"/>
        <w:jc w:val="left"/>
      </w:pPr>
      <w:rPr>
        <w:rFonts w:ascii="宋体" w:eastAsia="宋体" w:hAnsi="宋体" w:cs="宋体" w:hint="default"/>
        <w:b w:val="0"/>
        <w:bCs w:val="0"/>
        <w:i w:val="0"/>
        <w:iCs w:val="0"/>
        <w:w w:val="100"/>
        <w:sz w:val="24"/>
        <w:szCs w:val="24"/>
        <w:lang w:val="en-US" w:eastAsia="en-US" w:bidi="ar-SA"/>
      </w:rPr>
    </w:lvl>
    <w:lvl w:ilvl="2">
      <w:start w:val="0"/>
      <w:numFmt w:val="bullet"/>
      <w:lvlText w:val="•"/>
      <w:lvlJc w:val="left"/>
      <w:pPr>
        <w:ind w:left="3057" w:hanging="420"/>
      </w:pPr>
      <w:rPr>
        <w:rFonts w:hint="default"/>
        <w:lang w:val="en-US" w:eastAsia="en-US" w:bidi="ar-SA"/>
      </w:rPr>
    </w:lvl>
    <w:lvl w:ilvl="3">
      <w:start w:val="0"/>
      <w:numFmt w:val="bullet"/>
      <w:lvlText w:val="•"/>
      <w:lvlJc w:val="left"/>
      <w:pPr>
        <w:ind w:left="3915" w:hanging="420"/>
      </w:pPr>
      <w:rPr>
        <w:rFonts w:hint="default"/>
        <w:lang w:val="en-US" w:eastAsia="en-US" w:bidi="ar-SA"/>
      </w:rPr>
    </w:lvl>
    <w:lvl w:ilvl="4">
      <w:start w:val="0"/>
      <w:numFmt w:val="bullet"/>
      <w:lvlText w:val="•"/>
      <w:lvlJc w:val="left"/>
      <w:pPr>
        <w:ind w:left="4774" w:hanging="420"/>
      </w:pPr>
      <w:rPr>
        <w:rFonts w:hint="default"/>
        <w:lang w:val="en-US" w:eastAsia="en-US" w:bidi="ar-SA"/>
      </w:rPr>
    </w:lvl>
    <w:lvl w:ilvl="5">
      <w:start w:val="0"/>
      <w:numFmt w:val="bullet"/>
      <w:lvlText w:val="•"/>
      <w:lvlJc w:val="left"/>
      <w:pPr>
        <w:ind w:left="5633" w:hanging="420"/>
      </w:pPr>
      <w:rPr>
        <w:rFonts w:hint="default"/>
        <w:lang w:val="en-US" w:eastAsia="en-US" w:bidi="ar-SA"/>
      </w:rPr>
    </w:lvl>
    <w:lvl w:ilvl="6">
      <w:start w:val="0"/>
      <w:numFmt w:val="bullet"/>
      <w:lvlText w:val="•"/>
      <w:lvlJc w:val="left"/>
      <w:pPr>
        <w:ind w:left="6491" w:hanging="420"/>
      </w:pPr>
      <w:rPr>
        <w:rFonts w:hint="default"/>
        <w:lang w:val="en-US" w:eastAsia="en-US" w:bidi="ar-SA"/>
      </w:rPr>
    </w:lvl>
    <w:lvl w:ilvl="7">
      <w:start w:val="0"/>
      <w:numFmt w:val="bullet"/>
      <w:lvlText w:val="•"/>
      <w:lvlJc w:val="left"/>
      <w:pPr>
        <w:ind w:left="7350" w:hanging="420"/>
      </w:pPr>
      <w:rPr>
        <w:rFonts w:hint="default"/>
        <w:lang w:val="en-US" w:eastAsia="en-US" w:bidi="ar-SA"/>
      </w:rPr>
    </w:lvl>
    <w:lvl w:ilvl="8">
      <w:start w:val="0"/>
      <w:numFmt w:val="bullet"/>
      <w:lvlText w:val="•"/>
      <w:lvlJc w:val="left"/>
      <w:pPr>
        <w:ind w:left="8208" w:hanging="420"/>
      </w:pPr>
      <w:rPr>
        <w:rFonts w:hint="default"/>
        <w:lang w:val="en-US" w:eastAsia="en-US" w:bidi="ar-SA"/>
      </w:rPr>
    </w:lvl>
  </w:abstractNum>
  <w:abstractNum w:abstractNumId="5">
    <w:nsid w:val="179973AC"/>
    <w:multiLevelType w:val="hybridMultilevel"/>
    <w:tmpl w:val="00000000"/>
    <w:lvl w:ilvl="0">
      <w:start w:val="1"/>
      <w:numFmt w:val="decimal"/>
      <w:lvlText w:val="(%1)"/>
      <w:lvlJc w:val="left"/>
      <w:pPr>
        <w:ind w:left="1298" w:hanging="600"/>
        <w:jc w:val="left"/>
      </w:pPr>
      <w:rPr>
        <w:rFonts w:ascii="宋体" w:eastAsia="宋体" w:hAnsi="宋体" w:cs="宋体" w:hint="default"/>
        <w:b w:val="0"/>
        <w:bCs w:val="0"/>
        <w:i w:val="0"/>
        <w:iCs w:val="0"/>
        <w:w w:val="100"/>
        <w:sz w:val="24"/>
        <w:szCs w:val="24"/>
        <w:lang w:val="en-US" w:eastAsia="en-US" w:bidi="ar-SA"/>
      </w:rPr>
    </w:lvl>
    <w:lvl w:ilvl="1">
      <w:start w:val="0"/>
      <w:numFmt w:val="bullet"/>
      <w:lvlText w:val="•"/>
      <w:lvlJc w:val="left"/>
      <w:pPr>
        <w:ind w:left="2162" w:hanging="600"/>
      </w:pPr>
      <w:rPr>
        <w:rFonts w:hint="default"/>
        <w:lang w:val="en-US" w:eastAsia="en-US" w:bidi="ar-SA"/>
      </w:rPr>
    </w:lvl>
    <w:lvl w:ilvl="2">
      <w:start w:val="0"/>
      <w:numFmt w:val="bullet"/>
      <w:lvlText w:val="•"/>
      <w:lvlJc w:val="left"/>
      <w:pPr>
        <w:ind w:left="3025" w:hanging="600"/>
      </w:pPr>
      <w:rPr>
        <w:rFonts w:hint="default"/>
        <w:lang w:val="en-US" w:eastAsia="en-US" w:bidi="ar-SA"/>
      </w:rPr>
    </w:lvl>
    <w:lvl w:ilvl="3">
      <w:start w:val="0"/>
      <w:numFmt w:val="bullet"/>
      <w:lvlText w:val="•"/>
      <w:lvlJc w:val="left"/>
      <w:pPr>
        <w:ind w:left="3887" w:hanging="600"/>
      </w:pPr>
      <w:rPr>
        <w:rFonts w:hint="default"/>
        <w:lang w:val="en-US" w:eastAsia="en-US" w:bidi="ar-SA"/>
      </w:rPr>
    </w:lvl>
    <w:lvl w:ilvl="4">
      <w:start w:val="0"/>
      <w:numFmt w:val="bullet"/>
      <w:lvlText w:val="•"/>
      <w:lvlJc w:val="left"/>
      <w:pPr>
        <w:ind w:left="4750" w:hanging="600"/>
      </w:pPr>
      <w:rPr>
        <w:rFonts w:hint="default"/>
        <w:lang w:val="en-US" w:eastAsia="en-US" w:bidi="ar-SA"/>
      </w:rPr>
    </w:lvl>
    <w:lvl w:ilvl="5">
      <w:start w:val="0"/>
      <w:numFmt w:val="bullet"/>
      <w:lvlText w:val="•"/>
      <w:lvlJc w:val="left"/>
      <w:pPr>
        <w:ind w:left="5613" w:hanging="600"/>
      </w:pPr>
      <w:rPr>
        <w:rFonts w:hint="default"/>
        <w:lang w:val="en-US" w:eastAsia="en-US" w:bidi="ar-SA"/>
      </w:rPr>
    </w:lvl>
    <w:lvl w:ilvl="6">
      <w:start w:val="0"/>
      <w:numFmt w:val="bullet"/>
      <w:lvlText w:val="•"/>
      <w:lvlJc w:val="left"/>
      <w:pPr>
        <w:ind w:left="6475" w:hanging="600"/>
      </w:pPr>
      <w:rPr>
        <w:rFonts w:hint="default"/>
        <w:lang w:val="en-US" w:eastAsia="en-US" w:bidi="ar-SA"/>
      </w:rPr>
    </w:lvl>
    <w:lvl w:ilvl="7">
      <w:start w:val="0"/>
      <w:numFmt w:val="bullet"/>
      <w:lvlText w:val="•"/>
      <w:lvlJc w:val="left"/>
      <w:pPr>
        <w:ind w:left="7338" w:hanging="600"/>
      </w:pPr>
      <w:rPr>
        <w:rFonts w:hint="default"/>
        <w:lang w:val="en-US" w:eastAsia="en-US" w:bidi="ar-SA"/>
      </w:rPr>
    </w:lvl>
    <w:lvl w:ilvl="8">
      <w:start w:val="0"/>
      <w:numFmt w:val="bullet"/>
      <w:lvlText w:val="•"/>
      <w:lvlJc w:val="left"/>
      <w:pPr>
        <w:ind w:left="8200" w:hanging="600"/>
      </w:pPr>
      <w:rPr>
        <w:rFonts w:hint="default"/>
        <w:lang w:val="en-US" w:eastAsia="en-US" w:bidi="ar-SA"/>
      </w:rPr>
    </w:lvl>
  </w:abstractNum>
  <w:abstractNum w:abstractNumId="6">
    <w:nsid w:val="18BC0DB4"/>
    <w:multiLevelType w:val="hybridMultilevel"/>
    <w:tmpl w:val="00000000"/>
    <w:lvl w:ilvl="0">
      <w:start w:val="4"/>
      <w:numFmt w:val="decimal"/>
      <w:lvlText w:val="%1"/>
      <w:lvlJc w:val="left"/>
      <w:pPr>
        <w:ind w:left="1402" w:hanging="480"/>
        <w:jc w:val="left"/>
      </w:pPr>
      <w:rPr>
        <w:rFonts w:hint="default"/>
        <w:lang w:val="en-US" w:eastAsia="en-US" w:bidi="ar-SA"/>
      </w:rPr>
    </w:lvl>
    <w:lvl w:ilvl="1">
      <w:start w:val="1"/>
      <w:numFmt w:val="decimal"/>
      <w:lvlText w:val="%1.%2"/>
      <w:lvlJc w:val="left"/>
      <w:pPr>
        <w:ind w:left="1402" w:hanging="480"/>
        <w:jc w:val="left"/>
      </w:pPr>
      <w:rPr>
        <w:rFonts w:ascii="宋体" w:eastAsia="宋体" w:hAnsi="宋体" w:cs="宋体" w:hint="default"/>
        <w:b w:val="0"/>
        <w:bCs w:val="0"/>
        <w:i w:val="0"/>
        <w:iCs w:val="0"/>
        <w:w w:val="100"/>
        <w:sz w:val="24"/>
        <w:szCs w:val="24"/>
        <w:lang w:val="en-US" w:eastAsia="en-US" w:bidi="ar-SA"/>
      </w:rPr>
    </w:lvl>
    <w:lvl w:ilvl="2">
      <w:start w:val="1"/>
      <w:numFmt w:val="decimal"/>
      <w:lvlText w:val="%1.%2.%3"/>
      <w:lvlJc w:val="left"/>
      <w:pPr>
        <w:ind w:left="2002" w:hanging="660"/>
        <w:jc w:val="left"/>
      </w:pPr>
      <w:rPr>
        <w:rFonts w:ascii="宋体" w:eastAsia="宋体" w:hAnsi="宋体" w:cs="宋体" w:hint="default"/>
        <w:b w:val="0"/>
        <w:bCs w:val="0"/>
        <w:i w:val="0"/>
        <w:iCs w:val="0"/>
        <w:w w:val="100"/>
        <w:sz w:val="24"/>
        <w:szCs w:val="24"/>
        <w:lang w:val="en-US" w:eastAsia="en-US" w:bidi="ar-SA"/>
      </w:rPr>
    </w:lvl>
    <w:lvl w:ilvl="3">
      <w:start w:val="0"/>
      <w:numFmt w:val="bullet"/>
      <w:lvlText w:val="•"/>
      <w:lvlJc w:val="left"/>
      <w:pPr>
        <w:ind w:left="3148" w:hanging="660"/>
      </w:pPr>
      <w:rPr>
        <w:rFonts w:hint="default"/>
        <w:lang w:val="en-US" w:eastAsia="en-US" w:bidi="ar-SA"/>
      </w:rPr>
    </w:lvl>
    <w:lvl w:ilvl="4">
      <w:start w:val="0"/>
      <w:numFmt w:val="bullet"/>
      <w:lvlText w:val="•"/>
      <w:lvlJc w:val="left"/>
      <w:pPr>
        <w:ind w:left="4116" w:hanging="660"/>
      </w:pPr>
      <w:rPr>
        <w:rFonts w:hint="default"/>
        <w:lang w:val="en-US" w:eastAsia="en-US" w:bidi="ar-SA"/>
      </w:rPr>
    </w:lvl>
    <w:lvl w:ilvl="5">
      <w:start w:val="0"/>
      <w:numFmt w:val="bullet"/>
      <w:lvlText w:val="•"/>
      <w:lvlJc w:val="left"/>
      <w:pPr>
        <w:ind w:left="5084" w:hanging="660"/>
      </w:pPr>
      <w:rPr>
        <w:rFonts w:hint="default"/>
        <w:lang w:val="en-US" w:eastAsia="en-US" w:bidi="ar-SA"/>
      </w:rPr>
    </w:lvl>
    <w:lvl w:ilvl="6">
      <w:start w:val="0"/>
      <w:numFmt w:val="bullet"/>
      <w:lvlText w:val="•"/>
      <w:lvlJc w:val="left"/>
      <w:pPr>
        <w:ind w:left="6053" w:hanging="660"/>
      </w:pPr>
      <w:rPr>
        <w:rFonts w:hint="default"/>
        <w:lang w:val="en-US" w:eastAsia="en-US" w:bidi="ar-SA"/>
      </w:rPr>
    </w:lvl>
    <w:lvl w:ilvl="7">
      <w:start w:val="0"/>
      <w:numFmt w:val="bullet"/>
      <w:lvlText w:val="•"/>
      <w:lvlJc w:val="left"/>
      <w:pPr>
        <w:ind w:left="7021" w:hanging="660"/>
      </w:pPr>
      <w:rPr>
        <w:rFonts w:hint="default"/>
        <w:lang w:val="en-US" w:eastAsia="en-US" w:bidi="ar-SA"/>
      </w:rPr>
    </w:lvl>
    <w:lvl w:ilvl="8">
      <w:start w:val="0"/>
      <w:numFmt w:val="bullet"/>
      <w:lvlText w:val="•"/>
      <w:lvlJc w:val="left"/>
      <w:pPr>
        <w:ind w:left="7989" w:hanging="660"/>
      </w:pPr>
      <w:rPr>
        <w:rFonts w:hint="default"/>
        <w:lang w:val="en-US" w:eastAsia="en-US" w:bidi="ar-SA"/>
      </w:rPr>
    </w:lvl>
  </w:abstractNum>
  <w:abstractNum w:abstractNumId="7">
    <w:nsid w:val="18BD86ED"/>
    <w:multiLevelType w:val="hybridMultilevel"/>
    <w:tmpl w:val="00000000"/>
    <w:lvl w:ilvl="0">
      <w:start w:val="3"/>
      <w:numFmt w:val="decimal"/>
      <w:lvlText w:val="%1"/>
      <w:lvlJc w:val="left"/>
      <w:pPr>
        <w:ind w:left="922" w:hanging="420"/>
        <w:jc w:val="left"/>
      </w:pPr>
      <w:rPr>
        <w:rFonts w:hint="default"/>
        <w:lang w:val="en-US" w:eastAsia="en-US" w:bidi="ar-SA"/>
      </w:rPr>
    </w:lvl>
    <w:lvl w:ilvl="1">
      <w:start w:val="1"/>
      <w:numFmt w:val="decimal"/>
      <w:lvlText w:val="%1.%2"/>
      <w:lvlJc w:val="left"/>
      <w:pPr>
        <w:ind w:left="922" w:hanging="420"/>
        <w:jc w:val="right"/>
      </w:pPr>
      <w:rPr>
        <w:rFonts w:ascii="Times New Roman" w:eastAsia="Times New Roman" w:hAnsi="Times New Roman" w:cs="Times New Roman" w:hint="default"/>
        <w:b/>
        <w:bCs/>
        <w:i w:val="0"/>
        <w:iCs w:val="0"/>
        <w:w w:val="100"/>
        <w:sz w:val="28"/>
        <w:szCs w:val="28"/>
        <w:lang w:val="en-US" w:eastAsia="en-US" w:bidi="ar-SA"/>
      </w:rPr>
    </w:lvl>
    <w:lvl w:ilvl="2">
      <w:start w:val="1"/>
      <w:numFmt w:val="decimal"/>
      <w:lvlText w:val="%1.%2.%3"/>
      <w:lvlJc w:val="left"/>
      <w:pPr>
        <w:ind w:left="1042" w:hanging="540"/>
        <w:jc w:val="left"/>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4）"/>
      <w:lvlJc w:val="left"/>
      <w:pPr>
        <w:ind w:left="1300" w:hanging="603"/>
        <w:jc w:val="right"/>
      </w:pPr>
      <w:rPr>
        <w:rFonts w:ascii="宋体" w:eastAsia="宋体" w:hAnsi="宋体" w:cs="宋体" w:hint="default"/>
        <w:b w:val="0"/>
        <w:bCs w:val="0"/>
        <w:i w:val="0"/>
        <w:iCs w:val="0"/>
        <w:w w:val="100"/>
        <w:sz w:val="22"/>
        <w:szCs w:val="22"/>
        <w:lang w:val="en-US" w:eastAsia="en-US" w:bidi="ar-SA"/>
      </w:rPr>
    </w:lvl>
    <w:lvl w:ilvl="4">
      <w:start w:val="0"/>
      <w:numFmt w:val="bullet"/>
      <w:lvlText w:val="•"/>
      <w:lvlJc w:val="left"/>
      <w:pPr>
        <w:ind w:left="3456" w:hanging="603"/>
      </w:pPr>
      <w:rPr>
        <w:rFonts w:hint="default"/>
        <w:lang w:val="en-US" w:eastAsia="en-US" w:bidi="ar-SA"/>
      </w:rPr>
    </w:lvl>
    <w:lvl w:ilvl="5">
      <w:start w:val="0"/>
      <w:numFmt w:val="bullet"/>
      <w:lvlText w:val="•"/>
      <w:lvlJc w:val="left"/>
      <w:pPr>
        <w:ind w:left="4534" w:hanging="603"/>
      </w:pPr>
      <w:rPr>
        <w:rFonts w:hint="default"/>
        <w:lang w:val="en-US" w:eastAsia="en-US" w:bidi="ar-SA"/>
      </w:rPr>
    </w:lvl>
    <w:lvl w:ilvl="6">
      <w:start w:val="0"/>
      <w:numFmt w:val="bullet"/>
      <w:lvlText w:val="•"/>
      <w:lvlJc w:val="left"/>
      <w:pPr>
        <w:ind w:left="5613" w:hanging="603"/>
      </w:pPr>
      <w:rPr>
        <w:rFonts w:hint="default"/>
        <w:lang w:val="en-US" w:eastAsia="en-US" w:bidi="ar-SA"/>
      </w:rPr>
    </w:lvl>
    <w:lvl w:ilvl="7">
      <w:start w:val="0"/>
      <w:numFmt w:val="bullet"/>
      <w:lvlText w:val="•"/>
      <w:lvlJc w:val="left"/>
      <w:pPr>
        <w:ind w:left="6691" w:hanging="603"/>
      </w:pPr>
      <w:rPr>
        <w:rFonts w:hint="default"/>
        <w:lang w:val="en-US" w:eastAsia="en-US" w:bidi="ar-SA"/>
      </w:rPr>
    </w:lvl>
    <w:lvl w:ilvl="8">
      <w:start w:val="0"/>
      <w:numFmt w:val="bullet"/>
      <w:lvlText w:val="•"/>
      <w:lvlJc w:val="left"/>
      <w:pPr>
        <w:ind w:left="7769" w:hanging="603"/>
      </w:pPr>
      <w:rPr>
        <w:rFonts w:hint="default"/>
        <w:lang w:val="en-US" w:eastAsia="en-US" w:bidi="ar-SA"/>
      </w:rPr>
    </w:lvl>
  </w:abstractNum>
  <w:abstractNum w:abstractNumId="8">
    <w:nsid w:val="1F823598"/>
    <w:multiLevelType w:val="hybridMultilevel"/>
    <w:tmpl w:val="00000000"/>
    <w:lvl w:ilvl="0">
      <w:start w:val="1"/>
      <w:numFmt w:val="decimal"/>
      <w:lvlText w:val="(%1)"/>
      <w:lvlJc w:val="left"/>
      <w:pPr>
        <w:ind w:left="901" w:hanging="400"/>
        <w:jc w:val="righ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802" w:hanging="400"/>
      </w:pPr>
      <w:rPr>
        <w:rFonts w:hint="default"/>
        <w:lang w:val="en-US" w:eastAsia="en-US" w:bidi="ar-SA"/>
      </w:rPr>
    </w:lvl>
    <w:lvl w:ilvl="2">
      <w:start w:val="0"/>
      <w:numFmt w:val="bullet"/>
      <w:lvlText w:val="•"/>
      <w:lvlJc w:val="left"/>
      <w:pPr>
        <w:ind w:left="2705" w:hanging="400"/>
      </w:pPr>
      <w:rPr>
        <w:rFonts w:hint="default"/>
        <w:lang w:val="en-US" w:eastAsia="en-US" w:bidi="ar-SA"/>
      </w:rPr>
    </w:lvl>
    <w:lvl w:ilvl="3">
      <w:start w:val="0"/>
      <w:numFmt w:val="bullet"/>
      <w:lvlText w:val="•"/>
      <w:lvlJc w:val="left"/>
      <w:pPr>
        <w:ind w:left="3607" w:hanging="400"/>
      </w:pPr>
      <w:rPr>
        <w:rFonts w:hint="default"/>
        <w:lang w:val="en-US" w:eastAsia="en-US" w:bidi="ar-SA"/>
      </w:rPr>
    </w:lvl>
    <w:lvl w:ilvl="4">
      <w:start w:val="0"/>
      <w:numFmt w:val="bullet"/>
      <w:lvlText w:val="•"/>
      <w:lvlJc w:val="left"/>
      <w:pPr>
        <w:ind w:left="4510" w:hanging="400"/>
      </w:pPr>
      <w:rPr>
        <w:rFonts w:hint="default"/>
        <w:lang w:val="en-US" w:eastAsia="en-US" w:bidi="ar-SA"/>
      </w:rPr>
    </w:lvl>
    <w:lvl w:ilvl="5">
      <w:start w:val="0"/>
      <w:numFmt w:val="bullet"/>
      <w:lvlText w:val="•"/>
      <w:lvlJc w:val="left"/>
      <w:pPr>
        <w:ind w:left="5413" w:hanging="400"/>
      </w:pPr>
      <w:rPr>
        <w:rFonts w:hint="default"/>
        <w:lang w:val="en-US" w:eastAsia="en-US" w:bidi="ar-SA"/>
      </w:rPr>
    </w:lvl>
    <w:lvl w:ilvl="6">
      <w:start w:val="0"/>
      <w:numFmt w:val="bullet"/>
      <w:lvlText w:val="•"/>
      <w:lvlJc w:val="left"/>
      <w:pPr>
        <w:ind w:left="6315" w:hanging="400"/>
      </w:pPr>
      <w:rPr>
        <w:rFonts w:hint="default"/>
        <w:lang w:val="en-US" w:eastAsia="en-US" w:bidi="ar-SA"/>
      </w:rPr>
    </w:lvl>
    <w:lvl w:ilvl="7">
      <w:start w:val="0"/>
      <w:numFmt w:val="bullet"/>
      <w:lvlText w:val="•"/>
      <w:lvlJc w:val="left"/>
      <w:pPr>
        <w:ind w:left="7218" w:hanging="400"/>
      </w:pPr>
      <w:rPr>
        <w:rFonts w:hint="default"/>
        <w:lang w:val="en-US" w:eastAsia="en-US" w:bidi="ar-SA"/>
      </w:rPr>
    </w:lvl>
    <w:lvl w:ilvl="8">
      <w:start w:val="0"/>
      <w:numFmt w:val="bullet"/>
      <w:lvlText w:val="•"/>
      <w:lvlJc w:val="left"/>
      <w:pPr>
        <w:ind w:left="8120" w:hanging="400"/>
      </w:pPr>
      <w:rPr>
        <w:rFonts w:hint="default"/>
        <w:lang w:val="en-US" w:eastAsia="en-US" w:bidi="ar-SA"/>
      </w:rPr>
    </w:lvl>
  </w:abstractNum>
  <w:abstractNum w:abstractNumId="9">
    <w:nsid w:val="2185462F"/>
    <w:multiLevelType w:val="hybridMultilevel"/>
    <w:tmpl w:val="00000000"/>
    <w:lvl w:ilvl="0">
      <w:start w:val="5"/>
      <w:numFmt w:val="decimal"/>
      <w:lvlText w:val="%1"/>
      <w:lvlJc w:val="left"/>
      <w:pPr>
        <w:ind w:left="1118" w:hanging="480"/>
        <w:jc w:val="left"/>
      </w:pPr>
      <w:rPr>
        <w:rFonts w:hint="default"/>
        <w:lang w:val="en-US" w:eastAsia="en-US" w:bidi="ar-SA"/>
      </w:rPr>
    </w:lvl>
    <w:lvl w:ilvl="1">
      <w:start w:val="1"/>
      <w:numFmt w:val="decimal"/>
      <w:lvlText w:val="%1.%2"/>
      <w:lvlJc w:val="left"/>
      <w:pPr>
        <w:ind w:left="1118" w:hanging="480"/>
        <w:jc w:val="right"/>
      </w:pPr>
      <w:rPr>
        <w:rFonts w:ascii="宋体" w:eastAsia="宋体" w:hAnsi="宋体" w:cs="宋体" w:hint="default"/>
        <w:b w:val="0"/>
        <w:bCs w:val="0"/>
        <w:i w:val="0"/>
        <w:iCs w:val="0"/>
        <w:w w:val="100"/>
        <w:sz w:val="24"/>
        <w:szCs w:val="24"/>
        <w:lang w:val="en-US" w:eastAsia="en-US" w:bidi="ar-SA"/>
      </w:rPr>
    </w:lvl>
    <w:lvl w:ilvl="2">
      <w:start w:val="1"/>
      <w:numFmt w:val="decimal"/>
      <w:lvlText w:val="%1.%2.%3"/>
      <w:lvlJc w:val="left"/>
      <w:pPr>
        <w:ind w:left="1778" w:hanging="720"/>
        <w:jc w:val="left"/>
      </w:pPr>
      <w:rPr>
        <w:rFonts w:ascii="宋体" w:eastAsia="宋体" w:hAnsi="宋体" w:cs="宋体" w:hint="default"/>
        <w:b w:val="0"/>
        <w:bCs w:val="0"/>
        <w:i w:val="0"/>
        <w:iCs w:val="0"/>
        <w:w w:val="100"/>
        <w:sz w:val="24"/>
        <w:szCs w:val="24"/>
        <w:lang w:val="en-US" w:eastAsia="en-US" w:bidi="ar-SA"/>
      </w:rPr>
    </w:lvl>
    <w:lvl w:ilvl="3">
      <w:start w:val="0"/>
      <w:numFmt w:val="bullet"/>
      <w:lvlText w:val="•"/>
      <w:lvlJc w:val="left"/>
      <w:pPr>
        <w:ind w:left="2798" w:hanging="720"/>
      </w:pPr>
      <w:rPr>
        <w:rFonts w:hint="default"/>
        <w:lang w:val="en-US" w:eastAsia="en-US" w:bidi="ar-SA"/>
      </w:rPr>
    </w:lvl>
    <w:lvl w:ilvl="4">
      <w:start w:val="0"/>
      <w:numFmt w:val="bullet"/>
      <w:lvlText w:val="•"/>
      <w:lvlJc w:val="left"/>
      <w:pPr>
        <w:ind w:left="3816" w:hanging="720"/>
      </w:pPr>
      <w:rPr>
        <w:rFonts w:hint="default"/>
        <w:lang w:val="en-US" w:eastAsia="en-US" w:bidi="ar-SA"/>
      </w:rPr>
    </w:lvl>
    <w:lvl w:ilvl="5">
      <w:start w:val="0"/>
      <w:numFmt w:val="bullet"/>
      <w:lvlText w:val="•"/>
      <w:lvlJc w:val="left"/>
      <w:pPr>
        <w:ind w:left="4834" w:hanging="720"/>
      </w:pPr>
      <w:rPr>
        <w:rFonts w:hint="default"/>
        <w:lang w:val="en-US" w:eastAsia="en-US" w:bidi="ar-SA"/>
      </w:rPr>
    </w:lvl>
    <w:lvl w:ilvl="6">
      <w:start w:val="0"/>
      <w:numFmt w:val="bullet"/>
      <w:lvlText w:val="•"/>
      <w:lvlJc w:val="left"/>
      <w:pPr>
        <w:ind w:left="5853" w:hanging="720"/>
      </w:pPr>
      <w:rPr>
        <w:rFonts w:hint="default"/>
        <w:lang w:val="en-US" w:eastAsia="en-US" w:bidi="ar-SA"/>
      </w:rPr>
    </w:lvl>
    <w:lvl w:ilvl="7">
      <w:start w:val="0"/>
      <w:numFmt w:val="bullet"/>
      <w:lvlText w:val="•"/>
      <w:lvlJc w:val="left"/>
      <w:pPr>
        <w:ind w:left="6871" w:hanging="720"/>
      </w:pPr>
      <w:rPr>
        <w:rFonts w:hint="default"/>
        <w:lang w:val="en-US" w:eastAsia="en-US" w:bidi="ar-SA"/>
      </w:rPr>
    </w:lvl>
    <w:lvl w:ilvl="8">
      <w:start w:val="0"/>
      <w:numFmt w:val="bullet"/>
      <w:lvlText w:val="•"/>
      <w:lvlJc w:val="left"/>
      <w:pPr>
        <w:ind w:left="7889" w:hanging="720"/>
      </w:pPr>
      <w:rPr>
        <w:rFonts w:hint="default"/>
        <w:lang w:val="en-US" w:eastAsia="en-US" w:bidi="ar-SA"/>
      </w:rPr>
    </w:lvl>
  </w:abstractNum>
  <w:abstractNum w:abstractNumId="10">
    <w:nsid w:val="2728AACA"/>
    <w:multiLevelType w:val="hybridMultilevel"/>
    <w:tmpl w:val="00000000"/>
    <w:lvl w:ilvl="0">
      <w:start w:val="4"/>
      <w:numFmt w:val="decimal"/>
      <w:lvlText w:val="%1."/>
      <w:lvlJc w:val="left"/>
      <w:pPr>
        <w:ind w:left="685" w:hanging="184"/>
        <w:jc w:val="left"/>
      </w:pPr>
      <w:rPr>
        <w:rFonts w:ascii="Calibri" w:eastAsia="Calibri" w:hAnsi="Calibri" w:cs="Calibri" w:hint="default"/>
        <w:b w:val="0"/>
        <w:bCs w:val="0"/>
        <w:i w:val="0"/>
        <w:iCs w:val="0"/>
        <w:w w:val="100"/>
        <w:sz w:val="22"/>
        <w:szCs w:val="22"/>
        <w:lang w:val="en-US" w:eastAsia="en-US" w:bidi="ar-SA"/>
      </w:rPr>
    </w:lvl>
    <w:lvl w:ilvl="1">
      <w:start w:val="1"/>
      <w:numFmt w:val="decimal"/>
      <w:lvlText w:val="%1.%2"/>
      <w:lvlJc w:val="left"/>
      <w:pPr>
        <w:ind w:left="992" w:hanging="490"/>
        <w:jc w:val="right"/>
      </w:pPr>
      <w:rPr>
        <w:rFonts w:hint="default"/>
        <w:w w:val="100"/>
        <w:lang w:val="en-US" w:eastAsia="en-US" w:bidi="ar-SA"/>
      </w:rPr>
    </w:lvl>
    <w:lvl w:ilvl="2">
      <w:start w:val="1"/>
      <w:numFmt w:val="decimal"/>
      <w:lvlText w:val="%1.%2.%3"/>
      <w:lvlJc w:val="left"/>
      <w:pPr>
        <w:ind w:left="1042" w:hanging="540"/>
        <w:jc w:val="left"/>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4)"/>
      <w:lvlJc w:val="left"/>
      <w:pPr>
        <w:ind w:left="1156" w:hanging="400"/>
        <w:jc w:val="left"/>
      </w:pPr>
      <w:rPr>
        <w:rFonts w:ascii="Times New Roman" w:eastAsia="Times New Roman" w:hAnsi="Times New Roman" w:cs="Times New Roman" w:hint="default"/>
        <w:b w:val="0"/>
        <w:bCs w:val="0"/>
        <w:i w:val="0"/>
        <w:iCs w:val="0"/>
        <w:w w:val="100"/>
        <w:sz w:val="24"/>
        <w:szCs w:val="24"/>
        <w:lang w:val="en-US" w:eastAsia="en-US" w:bidi="ar-SA"/>
      </w:rPr>
    </w:lvl>
    <w:lvl w:ilvl="4">
      <w:start w:val="0"/>
      <w:numFmt w:val="bullet"/>
      <w:lvlText w:val="•"/>
      <w:lvlJc w:val="left"/>
      <w:pPr>
        <w:ind w:left="1160" w:hanging="400"/>
      </w:pPr>
      <w:rPr>
        <w:rFonts w:hint="default"/>
        <w:lang w:val="en-US" w:eastAsia="en-US" w:bidi="ar-SA"/>
      </w:rPr>
    </w:lvl>
    <w:lvl w:ilvl="5">
      <w:start w:val="0"/>
      <w:numFmt w:val="bullet"/>
      <w:lvlText w:val="•"/>
      <w:lvlJc w:val="left"/>
      <w:pPr>
        <w:ind w:left="1460" w:hanging="400"/>
      </w:pPr>
      <w:rPr>
        <w:rFonts w:hint="default"/>
        <w:lang w:val="en-US" w:eastAsia="en-US" w:bidi="ar-SA"/>
      </w:rPr>
    </w:lvl>
    <w:lvl w:ilvl="6">
      <w:start w:val="0"/>
      <w:numFmt w:val="bullet"/>
      <w:lvlText w:val="•"/>
      <w:lvlJc w:val="left"/>
      <w:pPr>
        <w:ind w:left="3153" w:hanging="400"/>
      </w:pPr>
      <w:rPr>
        <w:rFonts w:hint="default"/>
        <w:lang w:val="en-US" w:eastAsia="en-US" w:bidi="ar-SA"/>
      </w:rPr>
    </w:lvl>
    <w:lvl w:ilvl="7">
      <w:start w:val="0"/>
      <w:numFmt w:val="bullet"/>
      <w:lvlText w:val="•"/>
      <w:lvlJc w:val="left"/>
      <w:pPr>
        <w:ind w:left="4846" w:hanging="400"/>
      </w:pPr>
      <w:rPr>
        <w:rFonts w:hint="default"/>
        <w:lang w:val="en-US" w:eastAsia="en-US" w:bidi="ar-SA"/>
      </w:rPr>
    </w:lvl>
    <w:lvl w:ilvl="8">
      <w:start w:val="0"/>
      <w:numFmt w:val="bullet"/>
      <w:lvlText w:val="•"/>
      <w:lvlJc w:val="left"/>
      <w:pPr>
        <w:ind w:left="6539" w:hanging="400"/>
      </w:pPr>
      <w:rPr>
        <w:rFonts w:hint="default"/>
        <w:lang w:val="en-US" w:eastAsia="en-US" w:bidi="ar-SA"/>
      </w:rPr>
    </w:lvl>
  </w:abstractNum>
  <w:abstractNum w:abstractNumId="11">
    <w:nsid w:val="312E5987"/>
    <w:multiLevelType w:val="hybridMultilevel"/>
    <w:tmpl w:val="00000000"/>
    <w:lvl w:ilvl="0">
      <w:start w:val="1"/>
      <w:numFmt w:val="decimal"/>
      <w:lvlText w:val="（%1）"/>
      <w:lvlJc w:val="left"/>
      <w:pPr>
        <w:ind w:left="698" w:hanging="720"/>
        <w:jc w:val="right"/>
      </w:pPr>
      <w:rPr>
        <w:rFonts w:ascii="宋体" w:eastAsia="宋体" w:hAnsi="宋体" w:cs="宋体" w:hint="default"/>
        <w:b w:val="0"/>
        <w:bCs w:val="0"/>
        <w:i w:val="0"/>
        <w:iCs w:val="0"/>
        <w:w w:val="100"/>
        <w:sz w:val="24"/>
        <w:szCs w:val="24"/>
        <w:lang w:val="en-US" w:eastAsia="en-US" w:bidi="ar-SA"/>
      </w:rPr>
    </w:lvl>
    <w:lvl w:ilvl="1">
      <w:start w:val="0"/>
      <w:numFmt w:val="bullet"/>
      <w:lvlText w:val="•"/>
      <w:lvlJc w:val="left"/>
      <w:pPr>
        <w:ind w:left="1622" w:hanging="720"/>
      </w:pPr>
      <w:rPr>
        <w:rFonts w:hint="default"/>
        <w:lang w:val="en-US" w:eastAsia="en-US" w:bidi="ar-SA"/>
      </w:rPr>
    </w:lvl>
    <w:lvl w:ilvl="2">
      <w:start w:val="0"/>
      <w:numFmt w:val="bullet"/>
      <w:lvlText w:val="•"/>
      <w:lvlJc w:val="left"/>
      <w:pPr>
        <w:ind w:left="2545" w:hanging="720"/>
      </w:pPr>
      <w:rPr>
        <w:rFonts w:hint="default"/>
        <w:lang w:val="en-US" w:eastAsia="en-US" w:bidi="ar-SA"/>
      </w:rPr>
    </w:lvl>
    <w:lvl w:ilvl="3">
      <w:start w:val="0"/>
      <w:numFmt w:val="bullet"/>
      <w:lvlText w:val="•"/>
      <w:lvlJc w:val="left"/>
      <w:pPr>
        <w:ind w:left="3467" w:hanging="720"/>
      </w:pPr>
      <w:rPr>
        <w:rFonts w:hint="default"/>
        <w:lang w:val="en-US" w:eastAsia="en-US" w:bidi="ar-SA"/>
      </w:rPr>
    </w:lvl>
    <w:lvl w:ilvl="4">
      <w:start w:val="0"/>
      <w:numFmt w:val="bullet"/>
      <w:lvlText w:val="•"/>
      <w:lvlJc w:val="left"/>
      <w:pPr>
        <w:ind w:left="4390" w:hanging="720"/>
      </w:pPr>
      <w:rPr>
        <w:rFonts w:hint="default"/>
        <w:lang w:val="en-US" w:eastAsia="en-US" w:bidi="ar-SA"/>
      </w:rPr>
    </w:lvl>
    <w:lvl w:ilvl="5">
      <w:start w:val="0"/>
      <w:numFmt w:val="bullet"/>
      <w:lvlText w:val="•"/>
      <w:lvlJc w:val="left"/>
      <w:pPr>
        <w:ind w:left="5313" w:hanging="720"/>
      </w:pPr>
      <w:rPr>
        <w:rFonts w:hint="default"/>
        <w:lang w:val="en-US" w:eastAsia="en-US" w:bidi="ar-SA"/>
      </w:rPr>
    </w:lvl>
    <w:lvl w:ilvl="6">
      <w:start w:val="0"/>
      <w:numFmt w:val="bullet"/>
      <w:lvlText w:val="•"/>
      <w:lvlJc w:val="left"/>
      <w:pPr>
        <w:ind w:left="6235" w:hanging="720"/>
      </w:pPr>
      <w:rPr>
        <w:rFonts w:hint="default"/>
        <w:lang w:val="en-US" w:eastAsia="en-US" w:bidi="ar-SA"/>
      </w:rPr>
    </w:lvl>
    <w:lvl w:ilvl="7">
      <w:start w:val="0"/>
      <w:numFmt w:val="bullet"/>
      <w:lvlText w:val="•"/>
      <w:lvlJc w:val="left"/>
      <w:pPr>
        <w:ind w:left="7158" w:hanging="720"/>
      </w:pPr>
      <w:rPr>
        <w:rFonts w:hint="default"/>
        <w:lang w:val="en-US" w:eastAsia="en-US" w:bidi="ar-SA"/>
      </w:rPr>
    </w:lvl>
    <w:lvl w:ilvl="8">
      <w:start w:val="0"/>
      <w:numFmt w:val="bullet"/>
      <w:lvlText w:val="•"/>
      <w:lvlJc w:val="left"/>
      <w:pPr>
        <w:ind w:left="8080" w:hanging="720"/>
      </w:pPr>
      <w:rPr>
        <w:rFonts w:hint="default"/>
        <w:lang w:val="en-US" w:eastAsia="en-US" w:bidi="ar-SA"/>
      </w:rPr>
    </w:lvl>
  </w:abstractNum>
  <w:abstractNum w:abstractNumId="12">
    <w:nsid w:val="36F5F08B"/>
    <w:multiLevelType w:val="hybridMultilevel"/>
    <w:tmpl w:val="00000000"/>
    <w:lvl w:ilvl="0">
      <w:start w:val="1"/>
      <w:numFmt w:val="decimal"/>
      <w:lvlText w:val="%1）"/>
      <w:lvlJc w:val="left"/>
      <w:pPr>
        <w:ind w:left="218"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start w:val="0"/>
      <w:numFmt w:val="bullet"/>
      <w:lvlText w:val="•"/>
      <w:lvlJc w:val="left"/>
      <w:pPr>
        <w:ind w:left="1190" w:hanging="361"/>
      </w:pPr>
      <w:rPr>
        <w:rFonts w:hint="default"/>
        <w:lang w:val="en-US" w:eastAsia="en-US" w:bidi="ar-SA"/>
      </w:rPr>
    </w:lvl>
    <w:lvl w:ilvl="2">
      <w:start w:val="0"/>
      <w:numFmt w:val="bullet"/>
      <w:lvlText w:val="•"/>
      <w:lvlJc w:val="left"/>
      <w:pPr>
        <w:ind w:left="2161" w:hanging="361"/>
      </w:pPr>
      <w:rPr>
        <w:rFonts w:hint="default"/>
        <w:lang w:val="en-US" w:eastAsia="en-US" w:bidi="ar-SA"/>
      </w:rPr>
    </w:lvl>
    <w:lvl w:ilvl="3">
      <w:start w:val="0"/>
      <w:numFmt w:val="bullet"/>
      <w:lvlText w:val="•"/>
      <w:lvlJc w:val="left"/>
      <w:pPr>
        <w:ind w:left="3131" w:hanging="361"/>
      </w:pPr>
      <w:rPr>
        <w:rFonts w:hint="default"/>
        <w:lang w:val="en-US" w:eastAsia="en-US" w:bidi="ar-SA"/>
      </w:rPr>
    </w:lvl>
    <w:lvl w:ilvl="4">
      <w:start w:val="0"/>
      <w:numFmt w:val="bullet"/>
      <w:lvlText w:val="•"/>
      <w:lvlJc w:val="left"/>
      <w:pPr>
        <w:ind w:left="4102" w:hanging="361"/>
      </w:pPr>
      <w:rPr>
        <w:rFonts w:hint="default"/>
        <w:lang w:val="en-US" w:eastAsia="en-US" w:bidi="ar-SA"/>
      </w:rPr>
    </w:lvl>
    <w:lvl w:ilvl="5">
      <w:start w:val="0"/>
      <w:numFmt w:val="bullet"/>
      <w:lvlText w:val="•"/>
      <w:lvlJc w:val="left"/>
      <w:pPr>
        <w:ind w:left="5073" w:hanging="361"/>
      </w:pPr>
      <w:rPr>
        <w:rFonts w:hint="default"/>
        <w:lang w:val="en-US" w:eastAsia="en-US" w:bidi="ar-SA"/>
      </w:rPr>
    </w:lvl>
    <w:lvl w:ilvl="6">
      <w:start w:val="0"/>
      <w:numFmt w:val="bullet"/>
      <w:lvlText w:val="•"/>
      <w:lvlJc w:val="left"/>
      <w:pPr>
        <w:ind w:left="6043" w:hanging="361"/>
      </w:pPr>
      <w:rPr>
        <w:rFonts w:hint="default"/>
        <w:lang w:val="en-US" w:eastAsia="en-US" w:bidi="ar-SA"/>
      </w:rPr>
    </w:lvl>
    <w:lvl w:ilvl="7">
      <w:start w:val="0"/>
      <w:numFmt w:val="bullet"/>
      <w:lvlText w:val="•"/>
      <w:lvlJc w:val="left"/>
      <w:pPr>
        <w:ind w:left="7014" w:hanging="361"/>
      </w:pPr>
      <w:rPr>
        <w:rFonts w:hint="default"/>
        <w:lang w:val="en-US" w:eastAsia="en-US" w:bidi="ar-SA"/>
      </w:rPr>
    </w:lvl>
    <w:lvl w:ilvl="8">
      <w:start w:val="0"/>
      <w:numFmt w:val="bullet"/>
      <w:lvlText w:val="•"/>
      <w:lvlJc w:val="left"/>
      <w:pPr>
        <w:ind w:left="7984" w:hanging="361"/>
      </w:pPr>
      <w:rPr>
        <w:rFonts w:hint="default"/>
        <w:lang w:val="en-US" w:eastAsia="en-US" w:bidi="ar-SA"/>
      </w:rPr>
    </w:lvl>
  </w:abstractNum>
  <w:abstractNum w:abstractNumId="13">
    <w:nsid w:val="3B9100D2"/>
    <w:multiLevelType w:val="hybridMultilevel"/>
    <w:tmpl w:val="00000000"/>
    <w:lvl w:ilvl="0">
      <w:start w:val="4"/>
      <w:numFmt w:val="decimal"/>
      <w:lvlText w:val="%1"/>
      <w:lvlJc w:val="left"/>
      <w:pPr>
        <w:ind w:left="2002" w:hanging="660"/>
        <w:jc w:val="left"/>
      </w:pPr>
      <w:rPr>
        <w:rFonts w:hint="default"/>
        <w:lang w:val="en-US" w:eastAsia="en-US" w:bidi="ar-SA"/>
      </w:rPr>
    </w:lvl>
    <w:lvl w:ilvl="1">
      <w:start w:val="1"/>
      <w:numFmt w:val="decimal"/>
      <w:lvlText w:val="%1.%2"/>
      <w:lvlJc w:val="left"/>
      <w:pPr>
        <w:ind w:left="2002" w:hanging="660"/>
        <w:jc w:val="left"/>
      </w:pPr>
      <w:rPr>
        <w:rFonts w:hint="default"/>
        <w:lang w:val="en-US" w:eastAsia="en-US" w:bidi="ar-SA"/>
      </w:rPr>
    </w:lvl>
    <w:lvl w:ilvl="2">
      <w:start w:val="3"/>
      <w:numFmt w:val="decimal"/>
      <w:lvlText w:val="%1.%2.%3"/>
      <w:lvlJc w:val="left"/>
      <w:pPr>
        <w:ind w:left="2002" w:hanging="660"/>
        <w:jc w:val="left"/>
      </w:pPr>
      <w:rPr>
        <w:rFonts w:ascii="宋体" w:eastAsia="宋体" w:hAnsi="宋体" w:cs="宋体" w:hint="default"/>
        <w:b w:val="0"/>
        <w:bCs w:val="0"/>
        <w:i w:val="0"/>
        <w:iCs w:val="0"/>
        <w:w w:val="100"/>
        <w:sz w:val="24"/>
        <w:szCs w:val="24"/>
        <w:lang w:val="en-US" w:eastAsia="en-US" w:bidi="ar-SA"/>
      </w:rPr>
    </w:lvl>
    <w:lvl w:ilvl="3">
      <w:start w:val="0"/>
      <w:numFmt w:val="bullet"/>
      <w:lvlText w:val="•"/>
      <w:lvlJc w:val="left"/>
      <w:pPr>
        <w:ind w:left="4377" w:hanging="660"/>
      </w:pPr>
      <w:rPr>
        <w:rFonts w:hint="default"/>
        <w:lang w:val="en-US" w:eastAsia="en-US" w:bidi="ar-SA"/>
      </w:rPr>
    </w:lvl>
    <w:lvl w:ilvl="4">
      <w:start w:val="0"/>
      <w:numFmt w:val="bullet"/>
      <w:lvlText w:val="•"/>
      <w:lvlJc w:val="left"/>
      <w:pPr>
        <w:ind w:left="5170" w:hanging="660"/>
      </w:pPr>
      <w:rPr>
        <w:rFonts w:hint="default"/>
        <w:lang w:val="en-US" w:eastAsia="en-US" w:bidi="ar-SA"/>
      </w:rPr>
    </w:lvl>
    <w:lvl w:ilvl="5">
      <w:start w:val="0"/>
      <w:numFmt w:val="bullet"/>
      <w:lvlText w:val="•"/>
      <w:lvlJc w:val="left"/>
      <w:pPr>
        <w:ind w:left="5963" w:hanging="660"/>
      </w:pPr>
      <w:rPr>
        <w:rFonts w:hint="default"/>
        <w:lang w:val="en-US" w:eastAsia="en-US" w:bidi="ar-SA"/>
      </w:rPr>
    </w:lvl>
    <w:lvl w:ilvl="6">
      <w:start w:val="0"/>
      <w:numFmt w:val="bullet"/>
      <w:lvlText w:val="•"/>
      <w:lvlJc w:val="left"/>
      <w:pPr>
        <w:ind w:left="6755" w:hanging="660"/>
      </w:pPr>
      <w:rPr>
        <w:rFonts w:hint="default"/>
        <w:lang w:val="en-US" w:eastAsia="en-US" w:bidi="ar-SA"/>
      </w:rPr>
    </w:lvl>
    <w:lvl w:ilvl="7">
      <w:start w:val="0"/>
      <w:numFmt w:val="bullet"/>
      <w:lvlText w:val="•"/>
      <w:lvlJc w:val="left"/>
      <w:pPr>
        <w:ind w:left="7548" w:hanging="660"/>
      </w:pPr>
      <w:rPr>
        <w:rFonts w:hint="default"/>
        <w:lang w:val="en-US" w:eastAsia="en-US" w:bidi="ar-SA"/>
      </w:rPr>
    </w:lvl>
    <w:lvl w:ilvl="8">
      <w:start w:val="0"/>
      <w:numFmt w:val="bullet"/>
      <w:lvlText w:val="•"/>
      <w:lvlJc w:val="left"/>
      <w:pPr>
        <w:ind w:left="8340" w:hanging="660"/>
      </w:pPr>
      <w:rPr>
        <w:rFonts w:hint="default"/>
        <w:lang w:val="en-US" w:eastAsia="en-US" w:bidi="ar-SA"/>
      </w:rPr>
    </w:lvl>
  </w:abstractNum>
  <w:abstractNum w:abstractNumId="14">
    <w:nsid w:val="3C07621D"/>
    <w:multiLevelType w:val="hybridMultilevel"/>
    <w:tmpl w:val="00000000"/>
    <w:lvl w:ilvl="0">
      <w:start w:val="3"/>
      <w:numFmt w:val="decimal"/>
      <w:lvlText w:val="%1"/>
      <w:lvlJc w:val="left"/>
      <w:pPr>
        <w:ind w:left="922" w:hanging="420"/>
        <w:jc w:val="left"/>
      </w:pPr>
      <w:rPr>
        <w:rFonts w:hint="default"/>
        <w:lang w:val="en-US" w:eastAsia="en-US" w:bidi="ar-SA"/>
      </w:rPr>
    </w:lvl>
    <w:lvl w:ilvl="1">
      <w:start w:val="1"/>
      <w:numFmt w:val="decimal"/>
      <w:lvlText w:val="%1.%2"/>
      <w:lvlJc w:val="left"/>
      <w:pPr>
        <w:ind w:left="922" w:hanging="420"/>
        <w:jc w:val="right"/>
      </w:pPr>
      <w:rPr>
        <w:rFonts w:ascii="Times New Roman" w:eastAsia="Times New Roman" w:hAnsi="Times New Roman" w:cs="Times New Roman" w:hint="default"/>
        <w:b/>
        <w:bCs/>
        <w:i w:val="0"/>
        <w:iCs w:val="0"/>
        <w:w w:val="100"/>
        <w:sz w:val="28"/>
        <w:szCs w:val="28"/>
        <w:lang w:val="en-US" w:eastAsia="en-US" w:bidi="ar-SA"/>
      </w:rPr>
    </w:lvl>
    <w:lvl w:ilvl="2">
      <w:start w:val="1"/>
      <w:numFmt w:val="decimal"/>
      <w:lvlText w:val="%1.%2.%3"/>
      <w:lvlJc w:val="left"/>
      <w:pPr>
        <w:ind w:left="1042" w:hanging="540"/>
        <w:jc w:val="left"/>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4）"/>
      <w:lvlJc w:val="left"/>
      <w:pPr>
        <w:ind w:left="1300" w:hanging="603"/>
        <w:jc w:val="right"/>
      </w:pPr>
      <w:rPr>
        <w:rFonts w:ascii="宋体" w:eastAsia="宋体" w:hAnsi="宋体" w:cs="宋体" w:hint="default"/>
        <w:b w:val="0"/>
        <w:bCs w:val="0"/>
        <w:i w:val="0"/>
        <w:iCs w:val="0"/>
        <w:w w:val="100"/>
        <w:sz w:val="22"/>
        <w:szCs w:val="22"/>
        <w:lang w:val="en-US" w:eastAsia="en-US" w:bidi="ar-SA"/>
      </w:rPr>
    </w:lvl>
    <w:lvl w:ilvl="4">
      <w:start w:val="0"/>
      <w:numFmt w:val="bullet"/>
      <w:lvlText w:val="•"/>
      <w:lvlJc w:val="left"/>
      <w:pPr>
        <w:ind w:left="3456" w:hanging="603"/>
      </w:pPr>
      <w:rPr>
        <w:rFonts w:hint="default"/>
        <w:lang w:val="en-US" w:eastAsia="en-US" w:bidi="ar-SA"/>
      </w:rPr>
    </w:lvl>
    <w:lvl w:ilvl="5">
      <w:start w:val="0"/>
      <w:numFmt w:val="bullet"/>
      <w:lvlText w:val="•"/>
      <w:lvlJc w:val="left"/>
      <w:pPr>
        <w:ind w:left="4534" w:hanging="603"/>
      </w:pPr>
      <w:rPr>
        <w:rFonts w:hint="default"/>
        <w:lang w:val="en-US" w:eastAsia="en-US" w:bidi="ar-SA"/>
      </w:rPr>
    </w:lvl>
    <w:lvl w:ilvl="6">
      <w:start w:val="0"/>
      <w:numFmt w:val="bullet"/>
      <w:lvlText w:val="•"/>
      <w:lvlJc w:val="left"/>
      <w:pPr>
        <w:ind w:left="5613" w:hanging="603"/>
      </w:pPr>
      <w:rPr>
        <w:rFonts w:hint="default"/>
        <w:lang w:val="en-US" w:eastAsia="en-US" w:bidi="ar-SA"/>
      </w:rPr>
    </w:lvl>
    <w:lvl w:ilvl="7">
      <w:start w:val="0"/>
      <w:numFmt w:val="bullet"/>
      <w:lvlText w:val="•"/>
      <w:lvlJc w:val="left"/>
      <w:pPr>
        <w:ind w:left="6691" w:hanging="603"/>
      </w:pPr>
      <w:rPr>
        <w:rFonts w:hint="default"/>
        <w:lang w:val="en-US" w:eastAsia="en-US" w:bidi="ar-SA"/>
      </w:rPr>
    </w:lvl>
    <w:lvl w:ilvl="8">
      <w:start w:val="0"/>
      <w:numFmt w:val="bullet"/>
      <w:lvlText w:val="•"/>
      <w:lvlJc w:val="left"/>
      <w:pPr>
        <w:ind w:left="7769" w:hanging="603"/>
      </w:pPr>
      <w:rPr>
        <w:rFonts w:hint="default"/>
        <w:lang w:val="en-US" w:eastAsia="en-US" w:bidi="ar-SA"/>
      </w:rPr>
    </w:lvl>
  </w:abstractNum>
  <w:abstractNum w:abstractNumId="15">
    <w:nsid w:val="3DCE0C90"/>
    <w:multiLevelType w:val="hybridMultilevel"/>
    <w:tmpl w:val="00000000"/>
    <w:lvl w:ilvl="0">
      <w:start w:val="1"/>
      <w:numFmt w:val="decimal"/>
      <w:lvlText w:val="（%1）"/>
      <w:lvlJc w:val="left"/>
      <w:pPr>
        <w:ind w:left="502" w:hanging="603"/>
        <w:jc w:val="left"/>
      </w:pPr>
      <w:rPr>
        <w:rFonts w:ascii="宋体" w:eastAsia="宋体" w:hAnsi="宋体" w:cs="宋体" w:hint="default"/>
        <w:b w:val="0"/>
        <w:bCs w:val="0"/>
        <w:i w:val="0"/>
        <w:iCs w:val="0"/>
        <w:w w:val="100"/>
        <w:sz w:val="22"/>
        <w:szCs w:val="22"/>
        <w:lang w:val="en-US" w:eastAsia="en-US" w:bidi="ar-SA"/>
      </w:rPr>
    </w:lvl>
    <w:lvl w:ilvl="1">
      <w:start w:val="0"/>
      <w:numFmt w:val="bullet"/>
      <w:lvlText w:val="•"/>
      <w:lvlJc w:val="left"/>
      <w:pPr>
        <w:ind w:left="1442" w:hanging="603"/>
      </w:pPr>
      <w:rPr>
        <w:rFonts w:hint="default"/>
        <w:lang w:val="en-US" w:eastAsia="en-US" w:bidi="ar-SA"/>
      </w:rPr>
    </w:lvl>
    <w:lvl w:ilvl="2">
      <w:start w:val="0"/>
      <w:numFmt w:val="bullet"/>
      <w:lvlText w:val="•"/>
      <w:lvlJc w:val="left"/>
      <w:pPr>
        <w:ind w:left="2385" w:hanging="603"/>
      </w:pPr>
      <w:rPr>
        <w:rFonts w:hint="default"/>
        <w:lang w:val="en-US" w:eastAsia="en-US" w:bidi="ar-SA"/>
      </w:rPr>
    </w:lvl>
    <w:lvl w:ilvl="3">
      <w:start w:val="0"/>
      <w:numFmt w:val="bullet"/>
      <w:lvlText w:val="•"/>
      <w:lvlJc w:val="left"/>
      <w:pPr>
        <w:ind w:left="3327" w:hanging="603"/>
      </w:pPr>
      <w:rPr>
        <w:rFonts w:hint="default"/>
        <w:lang w:val="en-US" w:eastAsia="en-US" w:bidi="ar-SA"/>
      </w:rPr>
    </w:lvl>
    <w:lvl w:ilvl="4">
      <w:start w:val="0"/>
      <w:numFmt w:val="bullet"/>
      <w:lvlText w:val="•"/>
      <w:lvlJc w:val="left"/>
      <w:pPr>
        <w:ind w:left="4270" w:hanging="603"/>
      </w:pPr>
      <w:rPr>
        <w:rFonts w:hint="default"/>
        <w:lang w:val="en-US" w:eastAsia="en-US" w:bidi="ar-SA"/>
      </w:rPr>
    </w:lvl>
    <w:lvl w:ilvl="5">
      <w:start w:val="0"/>
      <w:numFmt w:val="bullet"/>
      <w:lvlText w:val="•"/>
      <w:lvlJc w:val="left"/>
      <w:pPr>
        <w:ind w:left="5213" w:hanging="603"/>
      </w:pPr>
      <w:rPr>
        <w:rFonts w:hint="default"/>
        <w:lang w:val="en-US" w:eastAsia="en-US" w:bidi="ar-SA"/>
      </w:rPr>
    </w:lvl>
    <w:lvl w:ilvl="6">
      <w:start w:val="0"/>
      <w:numFmt w:val="bullet"/>
      <w:lvlText w:val="•"/>
      <w:lvlJc w:val="left"/>
      <w:pPr>
        <w:ind w:left="6155" w:hanging="603"/>
      </w:pPr>
      <w:rPr>
        <w:rFonts w:hint="default"/>
        <w:lang w:val="en-US" w:eastAsia="en-US" w:bidi="ar-SA"/>
      </w:rPr>
    </w:lvl>
    <w:lvl w:ilvl="7">
      <w:start w:val="0"/>
      <w:numFmt w:val="bullet"/>
      <w:lvlText w:val="•"/>
      <w:lvlJc w:val="left"/>
      <w:pPr>
        <w:ind w:left="7098" w:hanging="603"/>
      </w:pPr>
      <w:rPr>
        <w:rFonts w:hint="default"/>
        <w:lang w:val="en-US" w:eastAsia="en-US" w:bidi="ar-SA"/>
      </w:rPr>
    </w:lvl>
    <w:lvl w:ilvl="8">
      <w:start w:val="0"/>
      <w:numFmt w:val="bullet"/>
      <w:lvlText w:val="•"/>
      <w:lvlJc w:val="left"/>
      <w:pPr>
        <w:ind w:left="8040" w:hanging="603"/>
      </w:pPr>
      <w:rPr>
        <w:rFonts w:hint="default"/>
        <w:lang w:val="en-US" w:eastAsia="en-US" w:bidi="ar-SA"/>
      </w:rPr>
    </w:lvl>
  </w:abstractNum>
  <w:abstractNum w:abstractNumId="16">
    <w:nsid w:val="41DEA698"/>
    <w:multiLevelType w:val="hybridMultilevel"/>
    <w:tmpl w:val="00000000"/>
    <w:lvl w:ilvl="0">
      <w:start w:val="6"/>
      <w:numFmt w:val="decimal"/>
      <w:lvlText w:val="%1"/>
      <w:lvlJc w:val="left"/>
      <w:pPr>
        <w:ind w:left="922" w:hanging="420"/>
        <w:jc w:val="left"/>
      </w:pPr>
      <w:rPr>
        <w:rFonts w:hint="default"/>
        <w:lang w:val="en-US" w:eastAsia="en-US" w:bidi="ar-SA"/>
      </w:rPr>
    </w:lvl>
    <w:lvl w:ilvl="1">
      <w:start w:val="1"/>
      <w:numFmt w:val="decimal"/>
      <w:lvlText w:val="%1.%2"/>
      <w:lvlJc w:val="left"/>
      <w:pPr>
        <w:ind w:left="922" w:hanging="420"/>
        <w:jc w:val="left"/>
      </w:pPr>
      <w:rPr>
        <w:rFonts w:ascii="Times New Roman" w:eastAsia="Times New Roman" w:hAnsi="Times New Roman" w:cs="Times New Roman" w:hint="default"/>
        <w:b/>
        <w:bCs/>
        <w:i w:val="0"/>
        <w:iCs w:val="0"/>
        <w:w w:val="100"/>
        <w:sz w:val="28"/>
        <w:szCs w:val="28"/>
        <w:lang w:val="en-US" w:eastAsia="en-US" w:bidi="ar-SA"/>
      </w:rPr>
    </w:lvl>
    <w:lvl w:ilvl="2">
      <w:start w:val="0"/>
      <w:numFmt w:val="bullet"/>
      <w:lvlText w:val="•"/>
      <w:lvlJc w:val="left"/>
      <w:pPr>
        <w:ind w:left="2721" w:hanging="420"/>
      </w:pPr>
      <w:rPr>
        <w:rFonts w:hint="default"/>
        <w:lang w:val="en-US" w:eastAsia="en-US" w:bidi="ar-SA"/>
      </w:rPr>
    </w:lvl>
    <w:lvl w:ilvl="3">
      <w:start w:val="0"/>
      <w:numFmt w:val="bullet"/>
      <w:lvlText w:val="•"/>
      <w:lvlJc w:val="left"/>
      <w:pPr>
        <w:ind w:left="3621" w:hanging="420"/>
      </w:pPr>
      <w:rPr>
        <w:rFonts w:hint="default"/>
        <w:lang w:val="en-US" w:eastAsia="en-US" w:bidi="ar-SA"/>
      </w:rPr>
    </w:lvl>
    <w:lvl w:ilvl="4">
      <w:start w:val="0"/>
      <w:numFmt w:val="bullet"/>
      <w:lvlText w:val="•"/>
      <w:lvlJc w:val="left"/>
      <w:pPr>
        <w:ind w:left="4522" w:hanging="420"/>
      </w:pPr>
      <w:rPr>
        <w:rFonts w:hint="default"/>
        <w:lang w:val="en-US" w:eastAsia="en-US" w:bidi="ar-SA"/>
      </w:rPr>
    </w:lvl>
    <w:lvl w:ilvl="5">
      <w:start w:val="0"/>
      <w:numFmt w:val="bullet"/>
      <w:lvlText w:val="•"/>
      <w:lvlJc w:val="left"/>
      <w:pPr>
        <w:ind w:left="5423" w:hanging="420"/>
      </w:pPr>
      <w:rPr>
        <w:rFonts w:hint="default"/>
        <w:lang w:val="en-US" w:eastAsia="en-US" w:bidi="ar-SA"/>
      </w:rPr>
    </w:lvl>
    <w:lvl w:ilvl="6">
      <w:start w:val="0"/>
      <w:numFmt w:val="bullet"/>
      <w:lvlText w:val="•"/>
      <w:lvlJc w:val="left"/>
      <w:pPr>
        <w:ind w:left="6323" w:hanging="420"/>
      </w:pPr>
      <w:rPr>
        <w:rFonts w:hint="default"/>
        <w:lang w:val="en-US" w:eastAsia="en-US" w:bidi="ar-SA"/>
      </w:rPr>
    </w:lvl>
    <w:lvl w:ilvl="7">
      <w:start w:val="0"/>
      <w:numFmt w:val="bullet"/>
      <w:lvlText w:val="•"/>
      <w:lvlJc w:val="left"/>
      <w:pPr>
        <w:ind w:left="7224" w:hanging="420"/>
      </w:pPr>
      <w:rPr>
        <w:rFonts w:hint="default"/>
        <w:lang w:val="en-US" w:eastAsia="en-US" w:bidi="ar-SA"/>
      </w:rPr>
    </w:lvl>
    <w:lvl w:ilvl="8">
      <w:start w:val="0"/>
      <w:numFmt w:val="bullet"/>
      <w:lvlText w:val="•"/>
      <w:lvlJc w:val="left"/>
      <w:pPr>
        <w:ind w:left="8124" w:hanging="420"/>
      </w:pPr>
      <w:rPr>
        <w:rFonts w:hint="default"/>
        <w:lang w:val="en-US" w:eastAsia="en-US" w:bidi="ar-SA"/>
      </w:rPr>
    </w:lvl>
  </w:abstractNum>
  <w:abstractNum w:abstractNumId="17">
    <w:nsid w:val="483C9014"/>
    <w:multiLevelType w:val="hybridMultilevel"/>
    <w:tmpl w:val="00000000"/>
    <w:lvl w:ilvl="0">
      <w:start w:val="5"/>
      <w:numFmt w:val="decimal"/>
      <w:lvlText w:val="%1"/>
      <w:lvlJc w:val="left"/>
      <w:pPr>
        <w:ind w:left="708" w:hanging="490"/>
        <w:jc w:val="left"/>
      </w:pPr>
      <w:rPr>
        <w:rFonts w:hint="default"/>
        <w:lang w:val="en-US" w:eastAsia="en-US" w:bidi="ar-SA"/>
      </w:rPr>
    </w:lvl>
    <w:lvl w:ilvl="1">
      <w:start w:val="1"/>
      <w:numFmt w:val="decimal"/>
      <w:lvlText w:val="%1.%2"/>
      <w:lvlJc w:val="left"/>
      <w:pPr>
        <w:ind w:left="708" w:hanging="490"/>
        <w:jc w:val="right"/>
      </w:pPr>
      <w:rPr>
        <w:rFonts w:hint="default"/>
        <w:w w:val="100"/>
        <w:lang w:val="en-US" w:eastAsia="en-US" w:bidi="ar-SA"/>
      </w:rPr>
    </w:lvl>
    <w:lvl w:ilvl="2">
      <w:start w:val="1"/>
      <w:numFmt w:val="decimal"/>
      <w:lvlText w:val="%1.%2.%3"/>
      <w:lvlJc w:val="left"/>
      <w:pPr>
        <w:ind w:left="818" w:hanging="600"/>
        <w:jc w:val="right"/>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4)"/>
      <w:lvlJc w:val="left"/>
      <w:pPr>
        <w:ind w:left="982" w:hanging="300"/>
        <w:jc w:val="right"/>
      </w:pPr>
      <w:rPr>
        <w:rFonts w:ascii="Times New Roman" w:eastAsia="Times New Roman" w:hAnsi="Times New Roman" w:cs="Times New Roman" w:hint="default"/>
        <w:b w:val="0"/>
        <w:bCs w:val="0"/>
        <w:i w:val="0"/>
        <w:iCs w:val="0"/>
        <w:w w:val="100"/>
        <w:sz w:val="24"/>
        <w:szCs w:val="24"/>
        <w:lang w:val="en-US" w:eastAsia="en-US" w:bidi="ar-SA"/>
      </w:rPr>
    </w:lvl>
    <w:lvl w:ilvl="4">
      <w:start w:val="0"/>
      <w:numFmt w:val="bullet"/>
      <w:lvlText w:val="•"/>
      <w:lvlJc w:val="left"/>
      <w:pPr>
        <w:ind w:left="2309" w:hanging="300"/>
      </w:pPr>
      <w:rPr>
        <w:rFonts w:hint="default"/>
        <w:lang w:val="en-US" w:eastAsia="en-US" w:bidi="ar-SA"/>
      </w:rPr>
    </w:lvl>
    <w:lvl w:ilvl="5">
      <w:start w:val="0"/>
      <w:numFmt w:val="bullet"/>
      <w:lvlText w:val="•"/>
      <w:lvlJc w:val="left"/>
      <w:pPr>
        <w:ind w:left="3578" w:hanging="300"/>
      </w:pPr>
      <w:rPr>
        <w:rFonts w:hint="default"/>
        <w:lang w:val="en-US" w:eastAsia="en-US" w:bidi="ar-SA"/>
      </w:rPr>
    </w:lvl>
    <w:lvl w:ilvl="6">
      <w:start w:val="0"/>
      <w:numFmt w:val="bullet"/>
      <w:lvlText w:val="•"/>
      <w:lvlJc w:val="left"/>
      <w:pPr>
        <w:ind w:left="4848" w:hanging="300"/>
      </w:pPr>
      <w:rPr>
        <w:rFonts w:hint="default"/>
        <w:lang w:val="en-US" w:eastAsia="en-US" w:bidi="ar-SA"/>
      </w:rPr>
    </w:lvl>
    <w:lvl w:ilvl="7">
      <w:start w:val="0"/>
      <w:numFmt w:val="bullet"/>
      <w:lvlText w:val="•"/>
      <w:lvlJc w:val="left"/>
      <w:pPr>
        <w:ind w:left="6117" w:hanging="300"/>
      </w:pPr>
      <w:rPr>
        <w:rFonts w:hint="default"/>
        <w:lang w:val="en-US" w:eastAsia="en-US" w:bidi="ar-SA"/>
      </w:rPr>
    </w:lvl>
    <w:lvl w:ilvl="8">
      <w:start w:val="0"/>
      <w:numFmt w:val="bullet"/>
      <w:lvlText w:val="•"/>
      <w:lvlJc w:val="left"/>
      <w:pPr>
        <w:ind w:left="7387" w:hanging="300"/>
      </w:pPr>
      <w:rPr>
        <w:rFonts w:hint="default"/>
        <w:lang w:val="en-US" w:eastAsia="en-US" w:bidi="ar-SA"/>
      </w:rPr>
    </w:lvl>
  </w:abstractNum>
  <w:abstractNum w:abstractNumId="18">
    <w:nsid w:val="48D931B1"/>
    <w:multiLevelType w:val="hybridMultilevel"/>
    <w:tmpl w:val="00000000"/>
    <w:lvl w:ilvl="0">
      <w:start w:val="2"/>
      <w:numFmt w:val="decimal"/>
      <w:lvlText w:val="%1"/>
      <w:lvlJc w:val="left"/>
      <w:pPr>
        <w:ind w:left="638" w:hanging="420"/>
        <w:jc w:val="left"/>
      </w:pPr>
      <w:rPr>
        <w:rFonts w:hint="default"/>
        <w:lang w:val="en-US" w:eastAsia="en-US" w:bidi="ar-SA"/>
      </w:rPr>
    </w:lvl>
    <w:lvl w:ilvl="1">
      <w:start w:val="1"/>
      <w:numFmt w:val="decimal"/>
      <w:lvlText w:val="%1.%2"/>
      <w:lvlJc w:val="left"/>
      <w:pPr>
        <w:ind w:left="638" w:hanging="420"/>
        <w:jc w:val="right"/>
      </w:pPr>
      <w:rPr>
        <w:rFonts w:ascii="Times New Roman" w:eastAsia="Times New Roman" w:hAnsi="Times New Roman" w:cs="Times New Roman" w:hint="default"/>
        <w:b/>
        <w:bCs/>
        <w:i w:val="0"/>
        <w:iCs w:val="0"/>
        <w:w w:val="100"/>
        <w:sz w:val="28"/>
        <w:szCs w:val="28"/>
        <w:lang w:val="en-US" w:eastAsia="en-US" w:bidi="ar-SA"/>
      </w:rPr>
    </w:lvl>
    <w:lvl w:ilvl="2">
      <w:start w:val="1"/>
      <w:numFmt w:val="decimal"/>
      <w:lvlText w:val="（%3）"/>
      <w:lvlJc w:val="left"/>
      <w:pPr>
        <w:ind w:left="218" w:hanging="606"/>
        <w:jc w:val="left"/>
      </w:pPr>
      <w:rPr>
        <w:rFonts w:ascii="宋体" w:eastAsia="宋体" w:hAnsi="宋体" w:cs="宋体" w:hint="default"/>
        <w:b w:val="0"/>
        <w:bCs w:val="0"/>
        <w:i w:val="0"/>
        <w:iCs w:val="0"/>
        <w:spacing w:val="0"/>
        <w:w w:val="100"/>
        <w:sz w:val="22"/>
        <w:szCs w:val="22"/>
        <w:lang w:val="en-US" w:eastAsia="en-US" w:bidi="ar-SA"/>
      </w:rPr>
    </w:lvl>
    <w:lvl w:ilvl="3">
      <w:start w:val="0"/>
      <w:numFmt w:val="bullet"/>
      <w:lvlText w:val="•"/>
      <w:lvlJc w:val="left"/>
      <w:pPr>
        <w:ind w:left="2703" w:hanging="606"/>
      </w:pPr>
      <w:rPr>
        <w:rFonts w:hint="default"/>
        <w:lang w:val="en-US" w:eastAsia="en-US" w:bidi="ar-SA"/>
      </w:rPr>
    </w:lvl>
    <w:lvl w:ilvl="4">
      <w:start w:val="0"/>
      <w:numFmt w:val="bullet"/>
      <w:lvlText w:val="•"/>
      <w:lvlJc w:val="left"/>
      <w:pPr>
        <w:ind w:left="3735" w:hanging="606"/>
      </w:pPr>
      <w:rPr>
        <w:rFonts w:hint="default"/>
        <w:lang w:val="en-US" w:eastAsia="en-US" w:bidi="ar-SA"/>
      </w:rPr>
    </w:lvl>
    <w:lvl w:ilvl="5">
      <w:start w:val="0"/>
      <w:numFmt w:val="bullet"/>
      <w:lvlText w:val="•"/>
      <w:lvlJc w:val="left"/>
      <w:pPr>
        <w:ind w:left="4767" w:hanging="606"/>
      </w:pPr>
      <w:rPr>
        <w:rFonts w:hint="default"/>
        <w:lang w:val="en-US" w:eastAsia="en-US" w:bidi="ar-SA"/>
      </w:rPr>
    </w:lvl>
    <w:lvl w:ilvl="6">
      <w:start w:val="0"/>
      <w:numFmt w:val="bullet"/>
      <w:lvlText w:val="•"/>
      <w:lvlJc w:val="left"/>
      <w:pPr>
        <w:ind w:left="5798" w:hanging="606"/>
      </w:pPr>
      <w:rPr>
        <w:rFonts w:hint="default"/>
        <w:lang w:val="en-US" w:eastAsia="en-US" w:bidi="ar-SA"/>
      </w:rPr>
    </w:lvl>
    <w:lvl w:ilvl="7">
      <w:start w:val="0"/>
      <w:numFmt w:val="bullet"/>
      <w:lvlText w:val="•"/>
      <w:lvlJc w:val="left"/>
      <w:pPr>
        <w:ind w:left="6830" w:hanging="606"/>
      </w:pPr>
      <w:rPr>
        <w:rFonts w:hint="default"/>
        <w:lang w:val="en-US" w:eastAsia="en-US" w:bidi="ar-SA"/>
      </w:rPr>
    </w:lvl>
    <w:lvl w:ilvl="8">
      <w:start w:val="0"/>
      <w:numFmt w:val="bullet"/>
      <w:lvlText w:val="•"/>
      <w:lvlJc w:val="left"/>
      <w:pPr>
        <w:ind w:left="7862" w:hanging="606"/>
      </w:pPr>
      <w:rPr>
        <w:rFonts w:hint="default"/>
        <w:lang w:val="en-US" w:eastAsia="en-US" w:bidi="ar-SA"/>
      </w:rPr>
    </w:lvl>
  </w:abstractNum>
  <w:abstractNum w:abstractNumId="19">
    <w:nsid w:val="48F579C1"/>
    <w:multiLevelType w:val="hybridMultilevel"/>
    <w:tmpl w:val="00000000"/>
    <w:lvl w:ilvl="0">
      <w:start w:val="5"/>
      <w:numFmt w:val="decimal"/>
      <w:lvlText w:val="%1"/>
      <w:lvlJc w:val="left"/>
      <w:pPr>
        <w:ind w:left="758" w:hanging="540"/>
        <w:jc w:val="left"/>
      </w:pPr>
      <w:rPr>
        <w:rFonts w:hint="default"/>
        <w:lang w:val="en-US" w:eastAsia="en-US" w:bidi="ar-SA"/>
      </w:rPr>
    </w:lvl>
    <w:lvl w:ilvl="1">
      <w:start w:val="1"/>
      <w:numFmt w:val="decimal"/>
      <w:lvlText w:val="%1.%2"/>
      <w:lvlJc w:val="left"/>
      <w:pPr>
        <w:ind w:left="758" w:hanging="540"/>
        <w:jc w:val="left"/>
      </w:pPr>
      <w:rPr>
        <w:rFonts w:hint="default"/>
        <w:lang w:val="en-US" w:eastAsia="en-US" w:bidi="ar-SA"/>
      </w:rPr>
    </w:lvl>
    <w:lvl w:ilvl="2">
      <w:start w:val="4"/>
      <w:numFmt w:val="decimal"/>
      <w:lvlText w:val="%1.%2.%3"/>
      <w:lvlJc w:val="left"/>
      <w:pPr>
        <w:ind w:left="758" w:hanging="540"/>
        <w:jc w:val="left"/>
      </w:pPr>
      <w:rPr>
        <w:rFonts w:ascii="Times New Roman" w:eastAsia="Times New Roman" w:hAnsi="Times New Roman" w:cs="Times New Roman" w:hint="default"/>
        <w:b/>
        <w:bCs/>
        <w:i w:val="0"/>
        <w:iCs w:val="0"/>
        <w:w w:val="100"/>
        <w:sz w:val="24"/>
        <w:szCs w:val="24"/>
        <w:lang w:val="en-US" w:eastAsia="en-US" w:bidi="ar-SA"/>
      </w:rPr>
    </w:lvl>
    <w:lvl w:ilvl="3">
      <w:start w:val="0"/>
      <w:numFmt w:val="bullet"/>
      <w:lvlText w:val="•"/>
      <w:lvlJc w:val="left"/>
      <w:pPr>
        <w:ind w:left="3509" w:hanging="540"/>
      </w:pPr>
      <w:rPr>
        <w:rFonts w:hint="default"/>
        <w:lang w:val="en-US" w:eastAsia="en-US" w:bidi="ar-SA"/>
      </w:rPr>
    </w:lvl>
    <w:lvl w:ilvl="4">
      <w:start w:val="0"/>
      <w:numFmt w:val="bullet"/>
      <w:lvlText w:val="•"/>
      <w:lvlJc w:val="left"/>
      <w:pPr>
        <w:ind w:left="4426" w:hanging="540"/>
      </w:pPr>
      <w:rPr>
        <w:rFonts w:hint="default"/>
        <w:lang w:val="en-US" w:eastAsia="en-US" w:bidi="ar-SA"/>
      </w:rPr>
    </w:lvl>
    <w:lvl w:ilvl="5">
      <w:start w:val="0"/>
      <w:numFmt w:val="bullet"/>
      <w:lvlText w:val="•"/>
      <w:lvlJc w:val="left"/>
      <w:pPr>
        <w:ind w:left="5343" w:hanging="540"/>
      </w:pPr>
      <w:rPr>
        <w:rFonts w:hint="default"/>
        <w:lang w:val="en-US" w:eastAsia="en-US" w:bidi="ar-SA"/>
      </w:rPr>
    </w:lvl>
    <w:lvl w:ilvl="6">
      <w:start w:val="0"/>
      <w:numFmt w:val="bullet"/>
      <w:lvlText w:val="•"/>
      <w:lvlJc w:val="left"/>
      <w:pPr>
        <w:ind w:left="6259" w:hanging="540"/>
      </w:pPr>
      <w:rPr>
        <w:rFonts w:hint="default"/>
        <w:lang w:val="en-US" w:eastAsia="en-US" w:bidi="ar-SA"/>
      </w:rPr>
    </w:lvl>
    <w:lvl w:ilvl="7">
      <w:start w:val="0"/>
      <w:numFmt w:val="bullet"/>
      <w:lvlText w:val="•"/>
      <w:lvlJc w:val="left"/>
      <w:pPr>
        <w:ind w:left="7176" w:hanging="540"/>
      </w:pPr>
      <w:rPr>
        <w:rFonts w:hint="default"/>
        <w:lang w:val="en-US" w:eastAsia="en-US" w:bidi="ar-SA"/>
      </w:rPr>
    </w:lvl>
    <w:lvl w:ilvl="8">
      <w:start w:val="0"/>
      <w:numFmt w:val="bullet"/>
      <w:lvlText w:val="•"/>
      <w:lvlJc w:val="left"/>
      <w:pPr>
        <w:ind w:left="8092" w:hanging="540"/>
      </w:pPr>
      <w:rPr>
        <w:rFonts w:hint="default"/>
        <w:lang w:val="en-US" w:eastAsia="en-US" w:bidi="ar-SA"/>
      </w:rPr>
    </w:lvl>
  </w:abstractNum>
  <w:abstractNum w:abstractNumId="20">
    <w:nsid w:val="4A8D1E10"/>
    <w:multiLevelType w:val="hybridMultilevel"/>
    <w:tmpl w:val="00000000"/>
    <w:lvl w:ilvl="0">
      <w:start w:val="1"/>
      <w:numFmt w:val="decimal"/>
      <w:lvlText w:val="(%1)"/>
      <w:lvlJc w:val="left"/>
      <w:pPr>
        <w:ind w:left="502" w:hanging="40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442" w:hanging="400"/>
      </w:pPr>
      <w:rPr>
        <w:rFonts w:hint="default"/>
        <w:lang w:val="en-US" w:eastAsia="en-US" w:bidi="ar-SA"/>
      </w:rPr>
    </w:lvl>
    <w:lvl w:ilvl="2">
      <w:start w:val="0"/>
      <w:numFmt w:val="bullet"/>
      <w:lvlText w:val="•"/>
      <w:lvlJc w:val="left"/>
      <w:pPr>
        <w:ind w:left="2385" w:hanging="400"/>
      </w:pPr>
      <w:rPr>
        <w:rFonts w:hint="default"/>
        <w:lang w:val="en-US" w:eastAsia="en-US" w:bidi="ar-SA"/>
      </w:rPr>
    </w:lvl>
    <w:lvl w:ilvl="3">
      <w:start w:val="0"/>
      <w:numFmt w:val="bullet"/>
      <w:lvlText w:val="•"/>
      <w:lvlJc w:val="left"/>
      <w:pPr>
        <w:ind w:left="3327" w:hanging="400"/>
      </w:pPr>
      <w:rPr>
        <w:rFonts w:hint="default"/>
        <w:lang w:val="en-US" w:eastAsia="en-US" w:bidi="ar-SA"/>
      </w:rPr>
    </w:lvl>
    <w:lvl w:ilvl="4">
      <w:start w:val="0"/>
      <w:numFmt w:val="bullet"/>
      <w:lvlText w:val="•"/>
      <w:lvlJc w:val="left"/>
      <w:pPr>
        <w:ind w:left="4270" w:hanging="400"/>
      </w:pPr>
      <w:rPr>
        <w:rFonts w:hint="default"/>
        <w:lang w:val="en-US" w:eastAsia="en-US" w:bidi="ar-SA"/>
      </w:rPr>
    </w:lvl>
    <w:lvl w:ilvl="5">
      <w:start w:val="0"/>
      <w:numFmt w:val="bullet"/>
      <w:lvlText w:val="•"/>
      <w:lvlJc w:val="left"/>
      <w:pPr>
        <w:ind w:left="5213" w:hanging="400"/>
      </w:pPr>
      <w:rPr>
        <w:rFonts w:hint="default"/>
        <w:lang w:val="en-US" w:eastAsia="en-US" w:bidi="ar-SA"/>
      </w:rPr>
    </w:lvl>
    <w:lvl w:ilvl="6">
      <w:start w:val="0"/>
      <w:numFmt w:val="bullet"/>
      <w:lvlText w:val="•"/>
      <w:lvlJc w:val="left"/>
      <w:pPr>
        <w:ind w:left="6155" w:hanging="400"/>
      </w:pPr>
      <w:rPr>
        <w:rFonts w:hint="default"/>
        <w:lang w:val="en-US" w:eastAsia="en-US" w:bidi="ar-SA"/>
      </w:rPr>
    </w:lvl>
    <w:lvl w:ilvl="7">
      <w:start w:val="0"/>
      <w:numFmt w:val="bullet"/>
      <w:lvlText w:val="•"/>
      <w:lvlJc w:val="left"/>
      <w:pPr>
        <w:ind w:left="7098" w:hanging="400"/>
      </w:pPr>
      <w:rPr>
        <w:rFonts w:hint="default"/>
        <w:lang w:val="en-US" w:eastAsia="en-US" w:bidi="ar-SA"/>
      </w:rPr>
    </w:lvl>
    <w:lvl w:ilvl="8">
      <w:start w:val="0"/>
      <w:numFmt w:val="bullet"/>
      <w:lvlText w:val="•"/>
      <w:lvlJc w:val="left"/>
      <w:pPr>
        <w:ind w:left="8040" w:hanging="400"/>
      </w:pPr>
      <w:rPr>
        <w:rFonts w:hint="default"/>
        <w:lang w:val="en-US" w:eastAsia="en-US" w:bidi="ar-SA"/>
      </w:rPr>
    </w:lvl>
  </w:abstractNum>
  <w:abstractNum w:abstractNumId="21">
    <w:nsid w:val="5154A41F"/>
    <w:multiLevelType w:val="hybridMultilevel"/>
    <w:tmpl w:val="00000000"/>
    <w:lvl w:ilvl="0">
      <w:start w:val="1"/>
      <w:numFmt w:val="decimal"/>
      <w:lvlText w:val="(%1)"/>
      <w:lvlJc w:val="left"/>
      <w:pPr>
        <w:ind w:left="901" w:hanging="400"/>
        <w:jc w:val="righ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802" w:hanging="400"/>
      </w:pPr>
      <w:rPr>
        <w:rFonts w:hint="default"/>
        <w:lang w:val="en-US" w:eastAsia="en-US" w:bidi="ar-SA"/>
      </w:rPr>
    </w:lvl>
    <w:lvl w:ilvl="2">
      <w:start w:val="0"/>
      <w:numFmt w:val="bullet"/>
      <w:lvlText w:val="•"/>
      <w:lvlJc w:val="left"/>
      <w:pPr>
        <w:ind w:left="2705" w:hanging="400"/>
      </w:pPr>
      <w:rPr>
        <w:rFonts w:hint="default"/>
        <w:lang w:val="en-US" w:eastAsia="en-US" w:bidi="ar-SA"/>
      </w:rPr>
    </w:lvl>
    <w:lvl w:ilvl="3">
      <w:start w:val="0"/>
      <w:numFmt w:val="bullet"/>
      <w:lvlText w:val="•"/>
      <w:lvlJc w:val="left"/>
      <w:pPr>
        <w:ind w:left="3607" w:hanging="400"/>
      </w:pPr>
      <w:rPr>
        <w:rFonts w:hint="default"/>
        <w:lang w:val="en-US" w:eastAsia="en-US" w:bidi="ar-SA"/>
      </w:rPr>
    </w:lvl>
    <w:lvl w:ilvl="4">
      <w:start w:val="0"/>
      <w:numFmt w:val="bullet"/>
      <w:lvlText w:val="•"/>
      <w:lvlJc w:val="left"/>
      <w:pPr>
        <w:ind w:left="4510" w:hanging="400"/>
      </w:pPr>
      <w:rPr>
        <w:rFonts w:hint="default"/>
        <w:lang w:val="en-US" w:eastAsia="en-US" w:bidi="ar-SA"/>
      </w:rPr>
    </w:lvl>
    <w:lvl w:ilvl="5">
      <w:start w:val="0"/>
      <w:numFmt w:val="bullet"/>
      <w:lvlText w:val="•"/>
      <w:lvlJc w:val="left"/>
      <w:pPr>
        <w:ind w:left="5413" w:hanging="400"/>
      </w:pPr>
      <w:rPr>
        <w:rFonts w:hint="default"/>
        <w:lang w:val="en-US" w:eastAsia="en-US" w:bidi="ar-SA"/>
      </w:rPr>
    </w:lvl>
    <w:lvl w:ilvl="6">
      <w:start w:val="0"/>
      <w:numFmt w:val="bullet"/>
      <w:lvlText w:val="•"/>
      <w:lvlJc w:val="left"/>
      <w:pPr>
        <w:ind w:left="6315" w:hanging="400"/>
      </w:pPr>
      <w:rPr>
        <w:rFonts w:hint="default"/>
        <w:lang w:val="en-US" w:eastAsia="en-US" w:bidi="ar-SA"/>
      </w:rPr>
    </w:lvl>
    <w:lvl w:ilvl="7">
      <w:start w:val="0"/>
      <w:numFmt w:val="bullet"/>
      <w:lvlText w:val="•"/>
      <w:lvlJc w:val="left"/>
      <w:pPr>
        <w:ind w:left="7218" w:hanging="400"/>
      </w:pPr>
      <w:rPr>
        <w:rFonts w:hint="default"/>
        <w:lang w:val="en-US" w:eastAsia="en-US" w:bidi="ar-SA"/>
      </w:rPr>
    </w:lvl>
    <w:lvl w:ilvl="8">
      <w:start w:val="0"/>
      <w:numFmt w:val="bullet"/>
      <w:lvlText w:val="•"/>
      <w:lvlJc w:val="left"/>
      <w:pPr>
        <w:ind w:left="8120" w:hanging="400"/>
      </w:pPr>
      <w:rPr>
        <w:rFonts w:hint="default"/>
        <w:lang w:val="en-US" w:eastAsia="en-US" w:bidi="ar-SA"/>
      </w:rPr>
    </w:lvl>
  </w:abstractNum>
  <w:abstractNum w:abstractNumId="22">
    <w:nsid w:val="6173E6D6"/>
    <w:multiLevelType w:val="hybridMultilevel"/>
    <w:tmpl w:val="00000000"/>
    <w:lvl w:ilvl="0">
      <w:start w:val="1"/>
      <w:numFmt w:val="decimal"/>
      <w:lvlText w:val="%1"/>
      <w:lvlJc w:val="left"/>
      <w:pPr>
        <w:ind w:left="1117" w:hanging="616"/>
        <w:jc w:val="left"/>
      </w:pPr>
      <w:rPr>
        <w:rFonts w:hint="default"/>
        <w:lang w:val="en-US" w:eastAsia="en-US" w:bidi="ar-SA"/>
      </w:rPr>
    </w:lvl>
    <w:lvl w:ilvl="1">
      <w:start w:val="1"/>
      <w:numFmt w:val="decimal"/>
      <w:lvlText w:val="%1.%2."/>
      <w:lvlJc w:val="left"/>
      <w:pPr>
        <w:ind w:left="1117" w:hanging="616"/>
        <w:jc w:val="right"/>
      </w:pPr>
      <w:rPr>
        <w:rFonts w:ascii="Times New Roman" w:eastAsia="Times New Roman" w:hAnsi="Times New Roman" w:cs="Times New Roman" w:hint="default"/>
        <w:b/>
        <w:bCs/>
        <w:i w:val="0"/>
        <w:iCs w:val="0"/>
        <w:w w:val="100"/>
        <w:sz w:val="30"/>
        <w:szCs w:val="30"/>
        <w:lang w:val="en-US" w:eastAsia="en-US" w:bidi="ar-SA"/>
      </w:rPr>
    </w:lvl>
    <w:lvl w:ilvl="2">
      <w:start w:val="1"/>
      <w:numFmt w:val="decimal"/>
      <w:lvlText w:val="%1.%2.%3"/>
      <w:lvlJc w:val="left"/>
      <w:pPr>
        <w:ind w:left="1118" w:hanging="901"/>
        <w:jc w:val="right"/>
      </w:pPr>
      <w:rPr>
        <w:rFonts w:hint="default"/>
        <w:w w:val="100"/>
        <w:lang w:val="en-US" w:eastAsia="en-US" w:bidi="ar-SA"/>
      </w:rPr>
    </w:lvl>
    <w:lvl w:ilvl="3">
      <w:start w:val="1"/>
      <w:numFmt w:val="decimal"/>
      <w:lvlText w:val="(%4)"/>
      <w:lvlJc w:val="left"/>
      <w:pPr>
        <w:ind w:left="218" w:hanging="600"/>
        <w:jc w:val="left"/>
      </w:pPr>
      <w:rPr>
        <w:rFonts w:ascii="宋体" w:eastAsia="宋体" w:hAnsi="宋体" w:cs="宋体" w:hint="default"/>
        <w:b w:val="0"/>
        <w:bCs w:val="0"/>
        <w:i w:val="0"/>
        <w:iCs w:val="0"/>
        <w:w w:val="100"/>
        <w:sz w:val="24"/>
        <w:szCs w:val="24"/>
        <w:lang w:val="en-US" w:eastAsia="en-US" w:bidi="ar-SA"/>
      </w:rPr>
    </w:lvl>
    <w:lvl w:ilvl="4">
      <w:start w:val="0"/>
      <w:numFmt w:val="bullet"/>
      <w:lvlText w:val="•"/>
      <w:lvlJc w:val="left"/>
      <w:pPr>
        <w:ind w:left="4055" w:hanging="600"/>
      </w:pPr>
      <w:rPr>
        <w:rFonts w:hint="default"/>
        <w:lang w:val="en-US" w:eastAsia="en-US" w:bidi="ar-SA"/>
      </w:rPr>
    </w:lvl>
    <w:lvl w:ilvl="5">
      <w:start w:val="0"/>
      <w:numFmt w:val="bullet"/>
      <w:lvlText w:val="•"/>
      <w:lvlJc w:val="left"/>
      <w:pPr>
        <w:ind w:left="5033" w:hanging="600"/>
      </w:pPr>
      <w:rPr>
        <w:rFonts w:hint="default"/>
        <w:lang w:val="en-US" w:eastAsia="en-US" w:bidi="ar-SA"/>
      </w:rPr>
    </w:lvl>
    <w:lvl w:ilvl="6">
      <w:start w:val="0"/>
      <w:numFmt w:val="bullet"/>
      <w:lvlText w:val="•"/>
      <w:lvlJc w:val="left"/>
      <w:pPr>
        <w:ind w:left="6012" w:hanging="600"/>
      </w:pPr>
      <w:rPr>
        <w:rFonts w:hint="default"/>
        <w:lang w:val="en-US" w:eastAsia="en-US" w:bidi="ar-SA"/>
      </w:rPr>
    </w:lvl>
    <w:lvl w:ilvl="7">
      <w:start w:val="0"/>
      <w:numFmt w:val="bullet"/>
      <w:lvlText w:val="•"/>
      <w:lvlJc w:val="left"/>
      <w:pPr>
        <w:ind w:left="6990" w:hanging="600"/>
      </w:pPr>
      <w:rPr>
        <w:rFonts w:hint="default"/>
        <w:lang w:val="en-US" w:eastAsia="en-US" w:bidi="ar-SA"/>
      </w:rPr>
    </w:lvl>
    <w:lvl w:ilvl="8">
      <w:start w:val="0"/>
      <w:numFmt w:val="bullet"/>
      <w:lvlText w:val="•"/>
      <w:lvlJc w:val="left"/>
      <w:pPr>
        <w:ind w:left="7969" w:hanging="600"/>
      </w:pPr>
      <w:rPr>
        <w:rFonts w:hint="default"/>
        <w:lang w:val="en-US" w:eastAsia="en-US" w:bidi="ar-SA"/>
      </w:rPr>
    </w:lvl>
  </w:abstractNum>
  <w:abstractNum w:abstractNumId="23">
    <w:nsid w:val="61FA7357"/>
    <w:multiLevelType w:val="hybridMultilevel"/>
    <w:tmpl w:val="00000000"/>
    <w:lvl w:ilvl="0">
      <w:start w:val="3"/>
      <w:numFmt w:val="decimal"/>
      <w:lvlText w:val="%1"/>
      <w:lvlJc w:val="left"/>
      <w:pPr>
        <w:ind w:left="1342" w:hanging="420"/>
        <w:jc w:val="left"/>
      </w:pPr>
      <w:rPr>
        <w:rFonts w:hint="default"/>
        <w:lang w:val="en-US" w:eastAsia="en-US" w:bidi="ar-SA"/>
      </w:rPr>
    </w:lvl>
    <w:lvl w:ilvl="1">
      <w:start w:val="1"/>
      <w:numFmt w:val="decimal"/>
      <w:lvlText w:val="%1.%2"/>
      <w:lvlJc w:val="left"/>
      <w:pPr>
        <w:ind w:left="1342" w:hanging="420"/>
        <w:jc w:val="left"/>
      </w:pPr>
      <w:rPr>
        <w:rFonts w:ascii="宋体" w:eastAsia="宋体" w:hAnsi="宋体" w:cs="宋体" w:hint="default"/>
        <w:b w:val="0"/>
        <w:bCs w:val="0"/>
        <w:i w:val="0"/>
        <w:iCs w:val="0"/>
        <w:w w:val="100"/>
        <w:sz w:val="24"/>
        <w:szCs w:val="24"/>
        <w:lang w:val="en-US" w:eastAsia="en-US" w:bidi="ar-SA"/>
      </w:rPr>
    </w:lvl>
    <w:lvl w:ilvl="2">
      <w:start w:val="1"/>
      <w:numFmt w:val="decimal"/>
      <w:lvlText w:val="%1.%2.%3"/>
      <w:lvlJc w:val="left"/>
      <w:pPr>
        <w:ind w:left="2002" w:hanging="660"/>
        <w:jc w:val="left"/>
      </w:pPr>
      <w:rPr>
        <w:rFonts w:ascii="宋体" w:eastAsia="宋体" w:hAnsi="宋体" w:cs="宋体" w:hint="default"/>
        <w:b w:val="0"/>
        <w:bCs w:val="0"/>
        <w:i w:val="0"/>
        <w:iCs w:val="0"/>
        <w:w w:val="100"/>
        <w:sz w:val="24"/>
        <w:szCs w:val="24"/>
        <w:lang w:val="en-US" w:eastAsia="en-US" w:bidi="ar-SA"/>
      </w:rPr>
    </w:lvl>
    <w:lvl w:ilvl="3">
      <w:start w:val="0"/>
      <w:numFmt w:val="bullet"/>
      <w:lvlText w:val="•"/>
      <w:lvlJc w:val="left"/>
      <w:pPr>
        <w:ind w:left="3761" w:hanging="660"/>
      </w:pPr>
      <w:rPr>
        <w:rFonts w:hint="default"/>
        <w:lang w:val="en-US" w:eastAsia="en-US" w:bidi="ar-SA"/>
      </w:rPr>
    </w:lvl>
    <w:lvl w:ilvl="4">
      <w:start w:val="0"/>
      <w:numFmt w:val="bullet"/>
      <w:lvlText w:val="•"/>
      <w:lvlJc w:val="left"/>
      <w:pPr>
        <w:ind w:left="4642" w:hanging="660"/>
      </w:pPr>
      <w:rPr>
        <w:rFonts w:hint="default"/>
        <w:lang w:val="en-US" w:eastAsia="en-US" w:bidi="ar-SA"/>
      </w:rPr>
    </w:lvl>
    <w:lvl w:ilvl="5">
      <w:start w:val="0"/>
      <w:numFmt w:val="bullet"/>
      <w:lvlText w:val="•"/>
      <w:lvlJc w:val="left"/>
      <w:pPr>
        <w:ind w:left="5522" w:hanging="660"/>
      </w:pPr>
      <w:rPr>
        <w:rFonts w:hint="default"/>
        <w:lang w:val="en-US" w:eastAsia="en-US" w:bidi="ar-SA"/>
      </w:rPr>
    </w:lvl>
    <w:lvl w:ilvl="6">
      <w:start w:val="0"/>
      <w:numFmt w:val="bullet"/>
      <w:lvlText w:val="•"/>
      <w:lvlJc w:val="left"/>
      <w:pPr>
        <w:ind w:left="6403" w:hanging="660"/>
      </w:pPr>
      <w:rPr>
        <w:rFonts w:hint="default"/>
        <w:lang w:val="en-US" w:eastAsia="en-US" w:bidi="ar-SA"/>
      </w:rPr>
    </w:lvl>
    <w:lvl w:ilvl="7">
      <w:start w:val="0"/>
      <w:numFmt w:val="bullet"/>
      <w:lvlText w:val="•"/>
      <w:lvlJc w:val="left"/>
      <w:pPr>
        <w:ind w:left="7284" w:hanging="660"/>
      </w:pPr>
      <w:rPr>
        <w:rFonts w:hint="default"/>
        <w:lang w:val="en-US" w:eastAsia="en-US" w:bidi="ar-SA"/>
      </w:rPr>
    </w:lvl>
    <w:lvl w:ilvl="8">
      <w:start w:val="0"/>
      <w:numFmt w:val="bullet"/>
      <w:lvlText w:val="•"/>
      <w:lvlJc w:val="left"/>
      <w:pPr>
        <w:ind w:left="8164" w:hanging="660"/>
      </w:pPr>
      <w:rPr>
        <w:rFonts w:hint="default"/>
        <w:lang w:val="en-US" w:eastAsia="en-US" w:bidi="ar-SA"/>
      </w:rPr>
    </w:lvl>
  </w:abstractNum>
  <w:abstractNum w:abstractNumId="24">
    <w:nsid w:val="638AC2E3"/>
    <w:multiLevelType w:val="hybridMultilevel"/>
    <w:tmpl w:val="00000000"/>
    <w:lvl w:ilvl="0">
      <w:start w:val="1"/>
      <w:numFmt w:val="decimal"/>
      <w:lvlText w:val="（%1）"/>
      <w:lvlJc w:val="left"/>
      <w:pPr>
        <w:ind w:left="861" w:hanging="602"/>
        <w:jc w:val="left"/>
      </w:pPr>
      <w:rPr>
        <w:rFonts w:ascii="宋体" w:eastAsia="宋体" w:hAnsi="宋体" w:cs="宋体" w:hint="default"/>
        <w:b w:val="0"/>
        <w:bCs w:val="0"/>
        <w:i w:val="0"/>
        <w:iCs w:val="0"/>
        <w:w w:val="100"/>
        <w:sz w:val="22"/>
        <w:szCs w:val="22"/>
        <w:lang w:val="en-US" w:eastAsia="en-US" w:bidi="ar-SA"/>
      </w:rPr>
    </w:lvl>
    <w:lvl w:ilvl="1">
      <w:start w:val="0"/>
      <w:numFmt w:val="bullet"/>
      <w:lvlText w:val="•"/>
      <w:lvlJc w:val="left"/>
      <w:pPr>
        <w:ind w:left="1766" w:hanging="602"/>
      </w:pPr>
      <w:rPr>
        <w:rFonts w:hint="default"/>
        <w:lang w:val="en-US" w:eastAsia="en-US" w:bidi="ar-SA"/>
      </w:rPr>
    </w:lvl>
    <w:lvl w:ilvl="2">
      <w:start w:val="0"/>
      <w:numFmt w:val="bullet"/>
      <w:lvlText w:val="•"/>
      <w:lvlJc w:val="left"/>
      <w:pPr>
        <w:ind w:left="2673" w:hanging="602"/>
      </w:pPr>
      <w:rPr>
        <w:rFonts w:hint="default"/>
        <w:lang w:val="en-US" w:eastAsia="en-US" w:bidi="ar-SA"/>
      </w:rPr>
    </w:lvl>
    <w:lvl w:ilvl="3">
      <w:start w:val="0"/>
      <w:numFmt w:val="bullet"/>
      <w:lvlText w:val="•"/>
      <w:lvlJc w:val="left"/>
      <w:pPr>
        <w:ind w:left="3579" w:hanging="602"/>
      </w:pPr>
      <w:rPr>
        <w:rFonts w:hint="default"/>
        <w:lang w:val="en-US" w:eastAsia="en-US" w:bidi="ar-SA"/>
      </w:rPr>
    </w:lvl>
    <w:lvl w:ilvl="4">
      <w:start w:val="0"/>
      <w:numFmt w:val="bullet"/>
      <w:lvlText w:val="•"/>
      <w:lvlJc w:val="left"/>
      <w:pPr>
        <w:ind w:left="4486" w:hanging="602"/>
      </w:pPr>
      <w:rPr>
        <w:rFonts w:hint="default"/>
        <w:lang w:val="en-US" w:eastAsia="en-US" w:bidi="ar-SA"/>
      </w:rPr>
    </w:lvl>
    <w:lvl w:ilvl="5">
      <w:start w:val="0"/>
      <w:numFmt w:val="bullet"/>
      <w:lvlText w:val="•"/>
      <w:lvlJc w:val="left"/>
      <w:pPr>
        <w:ind w:left="5393" w:hanging="602"/>
      </w:pPr>
      <w:rPr>
        <w:rFonts w:hint="default"/>
        <w:lang w:val="en-US" w:eastAsia="en-US" w:bidi="ar-SA"/>
      </w:rPr>
    </w:lvl>
    <w:lvl w:ilvl="6">
      <w:start w:val="0"/>
      <w:numFmt w:val="bullet"/>
      <w:lvlText w:val="•"/>
      <w:lvlJc w:val="left"/>
      <w:pPr>
        <w:ind w:left="6299" w:hanging="602"/>
      </w:pPr>
      <w:rPr>
        <w:rFonts w:hint="default"/>
        <w:lang w:val="en-US" w:eastAsia="en-US" w:bidi="ar-SA"/>
      </w:rPr>
    </w:lvl>
    <w:lvl w:ilvl="7">
      <w:start w:val="0"/>
      <w:numFmt w:val="bullet"/>
      <w:lvlText w:val="•"/>
      <w:lvlJc w:val="left"/>
      <w:pPr>
        <w:ind w:left="7206" w:hanging="602"/>
      </w:pPr>
      <w:rPr>
        <w:rFonts w:hint="default"/>
        <w:lang w:val="en-US" w:eastAsia="en-US" w:bidi="ar-SA"/>
      </w:rPr>
    </w:lvl>
    <w:lvl w:ilvl="8">
      <w:start w:val="0"/>
      <w:numFmt w:val="bullet"/>
      <w:lvlText w:val="•"/>
      <w:lvlJc w:val="left"/>
      <w:pPr>
        <w:ind w:left="8112" w:hanging="602"/>
      </w:pPr>
      <w:rPr>
        <w:rFonts w:hint="default"/>
        <w:lang w:val="en-US" w:eastAsia="en-US" w:bidi="ar-SA"/>
      </w:rPr>
    </w:lvl>
  </w:abstractNum>
  <w:abstractNum w:abstractNumId="25">
    <w:nsid w:val="6BD69B34"/>
    <w:multiLevelType w:val="hybridMultilevel"/>
    <w:tmpl w:val="00000000"/>
    <w:lvl w:ilvl="0">
      <w:start w:val="2"/>
      <w:numFmt w:val="decimal"/>
      <w:lvlText w:val="%1"/>
      <w:lvlJc w:val="left"/>
      <w:pPr>
        <w:ind w:left="638" w:hanging="420"/>
        <w:jc w:val="left"/>
      </w:pPr>
      <w:rPr>
        <w:rFonts w:hint="default"/>
        <w:lang w:val="en-US" w:eastAsia="en-US" w:bidi="ar-SA"/>
      </w:rPr>
    </w:lvl>
    <w:lvl w:ilvl="1">
      <w:start w:val="1"/>
      <w:numFmt w:val="decimal"/>
      <w:lvlText w:val="%1.%2"/>
      <w:lvlJc w:val="left"/>
      <w:pPr>
        <w:ind w:left="638" w:hanging="420"/>
        <w:jc w:val="right"/>
      </w:pPr>
      <w:rPr>
        <w:rFonts w:ascii="Times New Roman" w:eastAsia="Times New Roman" w:hAnsi="Times New Roman" w:cs="Times New Roman" w:hint="default"/>
        <w:b/>
        <w:bCs/>
        <w:i w:val="0"/>
        <w:iCs w:val="0"/>
        <w:w w:val="100"/>
        <w:sz w:val="28"/>
        <w:szCs w:val="28"/>
        <w:lang w:val="en-US" w:eastAsia="en-US" w:bidi="ar-SA"/>
      </w:rPr>
    </w:lvl>
    <w:lvl w:ilvl="2">
      <w:start w:val="1"/>
      <w:numFmt w:val="decimal"/>
      <w:lvlText w:val="（%3）"/>
      <w:lvlJc w:val="left"/>
      <w:pPr>
        <w:ind w:left="218" w:hanging="606"/>
        <w:jc w:val="left"/>
      </w:pPr>
      <w:rPr>
        <w:rFonts w:ascii="宋体" w:eastAsia="宋体" w:hAnsi="宋体" w:cs="宋体" w:hint="default"/>
        <w:b w:val="0"/>
        <w:bCs w:val="0"/>
        <w:i w:val="0"/>
        <w:iCs w:val="0"/>
        <w:spacing w:val="0"/>
        <w:w w:val="100"/>
        <w:sz w:val="22"/>
        <w:szCs w:val="22"/>
        <w:lang w:val="en-US" w:eastAsia="en-US" w:bidi="ar-SA"/>
      </w:rPr>
    </w:lvl>
    <w:lvl w:ilvl="3">
      <w:start w:val="0"/>
      <w:numFmt w:val="bullet"/>
      <w:lvlText w:val="•"/>
      <w:lvlJc w:val="left"/>
      <w:pPr>
        <w:ind w:left="2703" w:hanging="606"/>
      </w:pPr>
      <w:rPr>
        <w:rFonts w:hint="default"/>
        <w:lang w:val="en-US" w:eastAsia="en-US" w:bidi="ar-SA"/>
      </w:rPr>
    </w:lvl>
    <w:lvl w:ilvl="4">
      <w:start w:val="0"/>
      <w:numFmt w:val="bullet"/>
      <w:lvlText w:val="•"/>
      <w:lvlJc w:val="left"/>
      <w:pPr>
        <w:ind w:left="3735" w:hanging="606"/>
      </w:pPr>
      <w:rPr>
        <w:rFonts w:hint="default"/>
        <w:lang w:val="en-US" w:eastAsia="en-US" w:bidi="ar-SA"/>
      </w:rPr>
    </w:lvl>
    <w:lvl w:ilvl="5">
      <w:start w:val="0"/>
      <w:numFmt w:val="bullet"/>
      <w:lvlText w:val="•"/>
      <w:lvlJc w:val="left"/>
      <w:pPr>
        <w:ind w:left="4767" w:hanging="606"/>
      </w:pPr>
      <w:rPr>
        <w:rFonts w:hint="default"/>
        <w:lang w:val="en-US" w:eastAsia="en-US" w:bidi="ar-SA"/>
      </w:rPr>
    </w:lvl>
    <w:lvl w:ilvl="6">
      <w:start w:val="0"/>
      <w:numFmt w:val="bullet"/>
      <w:lvlText w:val="•"/>
      <w:lvlJc w:val="left"/>
      <w:pPr>
        <w:ind w:left="5798" w:hanging="606"/>
      </w:pPr>
      <w:rPr>
        <w:rFonts w:hint="default"/>
        <w:lang w:val="en-US" w:eastAsia="en-US" w:bidi="ar-SA"/>
      </w:rPr>
    </w:lvl>
    <w:lvl w:ilvl="7">
      <w:start w:val="0"/>
      <w:numFmt w:val="bullet"/>
      <w:lvlText w:val="•"/>
      <w:lvlJc w:val="left"/>
      <w:pPr>
        <w:ind w:left="6830" w:hanging="606"/>
      </w:pPr>
      <w:rPr>
        <w:rFonts w:hint="default"/>
        <w:lang w:val="en-US" w:eastAsia="en-US" w:bidi="ar-SA"/>
      </w:rPr>
    </w:lvl>
    <w:lvl w:ilvl="8">
      <w:start w:val="0"/>
      <w:numFmt w:val="bullet"/>
      <w:lvlText w:val="•"/>
      <w:lvlJc w:val="left"/>
      <w:pPr>
        <w:ind w:left="7862" w:hanging="606"/>
      </w:pPr>
      <w:rPr>
        <w:rFonts w:hint="default"/>
        <w:lang w:val="en-US" w:eastAsia="en-US" w:bidi="ar-SA"/>
      </w:rPr>
    </w:lvl>
  </w:abstractNum>
  <w:abstractNum w:abstractNumId="26">
    <w:nsid w:val="6EC3FAEC"/>
    <w:multiLevelType w:val="hybridMultilevel"/>
    <w:tmpl w:val="00000000"/>
    <w:lvl w:ilvl="0">
      <w:start w:val="1"/>
      <w:numFmt w:val="decimal"/>
      <w:lvlText w:val="%1"/>
      <w:lvlJc w:val="left"/>
      <w:pPr>
        <w:ind w:left="1342" w:hanging="420"/>
        <w:jc w:val="left"/>
      </w:pPr>
      <w:rPr>
        <w:rFonts w:hint="default"/>
        <w:lang w:val="en-US" w:eastAsia="en-US" w:bidi="ar-SA"/>
      </w:rPr>
    </w:lvl>
    <w:lvl w:ilvl="1">
      <w:start w:val="1"/>
      <w:numFmt w:val="decimal"/>
      <w:lvlText w:val="%1.%2"/>
      <w:lvlJc w:val="left"/>
      <w:pPr>
        <w:ind w:left="1342" w:hanging="420"/>
        <w:jc w:val="left"/>
      </w:pPr>
      <w:rPr>
        <w:rFonts w:ascii="宋体" w:eastAsia="宋体" w:hAnsi="宋体" w:cs="宋体" w:hint="default"/>
        <w:b w:val="0"/>
        <w:bCs w:val="0"/>
        <w:i w:val="0"/>
        <w:iCs w:val="0"/>
        <w:w w:val="100"/>
        <w:sz w:val="24"/>
        <w:szCs w:val="24"/>
        <w:lang w:val="en-US" w:eastAsia="en-US" w:bidi="ar-SA"/>
      </w:rPr>
    </w:lvl>
    <w:lvl w:ilvl="2">
      <w:start w:val="0"/>
      <w:numFmt w:val="bullet"/>
      <w:lvlText w:val="•"/>
      <w:lvlJc w:val="left"/>
      <w:pPr>
        <w:ind w:left="3057" w:hanging="420"/>
      </w:pPr>
      <w:rPr>
        <w:rFonts w:hint="default"/>
        <w:lang w:val="en-US" w:eastAsia="en-US" w:bidi="ar-SA"/>
      </w:rPr>
    </w:lvl>
    <w:lvl w:ilvl="3">
      <w:start w:val="0"/>
      <w:numFmt w:val="bullet"/>
      <w:lvlText w:val="•"/>
      <w:lvlJc w:val="left"/>
      <w:pPr>
        <w:ind w:left="3915" w:hanging="420"/>
      </w:pPr>
      <w:rPr>
        <w:rFonts w:hint="default"/>
        <w:lang w:val="en-US" w:eastAsia="en-US" w:bidi="ar-SA"/>
      </w:rPr>
    </w:lvl>
    <w:lvl w:ilvl="4">
      <w:start w:val="0"/>
      <w:numFmt w:val="bullet"/>
      <w:lvlText w:val="•"/>
      <w:lvlJc w:val="left"/>
      <w:pPr>
        <w:ind w:left="4774" w:hanging="420"/>
      </w:pPr>
      <w:rPr>
        <w:rFonts w:hint="default"/>
        <w:lang w:val="en-US" w:eastAsia="en-US" w:bidi="ar-SA"/>
      </w:rPr>
    </w:lvl>
    <w:lvl w:ilvl="5">
      <w:start w:val="0"/>
      <w:numFmt w:val="bullet"/>
      <w:lvlText w:val="•"/>
      <w:lvlJc w:val="left"/>
      <w:pPr>
        <w:ind w:left="5633" w:hanging="420"/>
      </w:pPr>
      <w:rPr>
        <w:rFonts w:hint="default"/>
        <w:lang w:val="en-US" w:eastAsia="en-US" w:bidi="ar-SA"/>
      </w:rPr>
    </w:lvl>
    <w:lvl w:ilvl="6">
      <w:start w:val="0"/>
      <w:numFmt w:val="bullet"/>
      <w:lvlText w:val="•"/>
      <w:lvlJc w:val="left"/>
      <w:pPr>
        <w:ind w:left="6491" w:hanging="420"/>
      </w:pPr>
      <w:rPr>
        <w:rFonts w:hint="default"/>
        <w:lang w:val="en-US" w:eastAsia="en-US" w:bidi="ar-SA"/>
      </w:rPr>
    </w:lvl>
    <w:lvl w:ilvl="7">
      <w:start w:val="0"/>
      <w:numFmt w:val="bullet"/>
      <w:lvlText w:val="•"/>
      <w:lvlJc w:val="left"/>
      <w:pPr>
        <w:ind w:left="7350" w:hanging="420"/>
      </w:pPr>
      <w:rPr>
        <w:rFonts w:hint="default"/>
        <w:lang w:val="en-US" w:eastAsia="en-US" w:bidi="ar-SA"/>
      </w:rPr>
    </w:lvl>
    <w:lvl w:ilvl="8">
      <w:start w:val="0"/>
      <w:numFmt w:val="bullet"/>
      <w:lvlText w:val="•"/>
      <w:lvlJc w:val="left"/>
      <w:pPr>
        <w:ind w:left="8208" w:hanging="420"/>
      </w:pPr>
      <w:rPr>
        <w:rFonts w:hint="default"/>
        <w:lang w:val="en-US" w:eastAsia="en-US" w:bidi="ar-SA"/>
      </w:rPr>
    </w:lvl>
  </w:abstractNum>
  <w:abstractNum w:abstractNumId="27">
    <w:nsid w:val="721E345E"/>
    <w:multiLevelType w:val="hybridMultilevel"/>
    <w:tmpl w:val="00000000"/>
    <w:lvl w:ilvl="0">
      <w:start w:val="3"/>
      <w:numFmt w:val="decimal"/>
      <w:lvlText w:val="%1"/>
      <w:lvlJc w:val="left"/>
      <w:pPr>
        <w:ind w:left="922" w:hanging="420"/>
        <w:jc w:val="left"/>
      </w:pPr>
      <w:rPr>
        <w:rFonts w:hint="default"/>
        <w:lang w:val="en-US" w:eastAsia="en-US" w:bidi="ar-SA"/>
      </w:rPr>
    </w:lvl>
    <w:lvl w:ilvl="1">
      <w:start w:val="1"/>
      <w:numFmt w:val="decimal"/>
      <w:lvlText w:val="%1.%2"/>
      <w:lvlJc w:val="left"/>
      <w:pPr>
        <w:ind w:left="922" w:hanging="420"/>
        <w:jc w:val="right"/>
      </w:pPr>
      <w:rPr>
        <w:rFonts w:ascii="Times New Roman" w:eastAsia="Times New Roman" w:hAnsi="Times New Roman" w:cs="Times New Roman" w:hint="default"/>
        <w:b/>
        <w:bCs/>
        <w:i w:val="0"/>
        <w:iCs w:val="0"/>
        <w:w w:val="100"/>
        <w:sz w:val="28"/>
        <w:szCs w:val="28"/>
        <w:lang w:val="en-US" w:eastAsia="en-US" w:bidi="ar-SA"/>
      </w:rPr>
    </w:lvl>
    <w:lvl w:ilvl="2">
      <w:start w:val="1"/>
      <w:numFmt w:val="decimal"/>
      <w:lvlText w:val="%1.%2.%3"/>
      <w:lvlJc w:val="left"/>
      <w:pPr>
        <w:ind w:left="1042" w:hanging="540"/>
        <w:jc w:val="left"/>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4）"/>
      <w:lvlJc w:val="left"/>
      <w:pPr>
        <w:ind w:left="1300" w:hanging="603"/>
        <w:jc w:val="right"/>
      </w:pPr>
      <w:rPr>
        <w:rFonts w:ascii="宋体" w:eastAsia="宋体" w:hAnsi="宋体" w:cs="宋体" w:hint="default"/>
        <w:b w:val="0"/>
        <w:bCs w:val="0"/>
        <w:i w:val="0"/>
        <w:iCs w:val="0"/>
        <w:w w:val="100"/>
        <w:sz w:val="22"/>
        <w:szCs w:val="22"/>
        <w:lang w:val="en-US" w:eastAsia="en-US" w:bidi="ar-SA"/>
      </w:rPr>
    </w:lvl>
    <w:lvl w:ilvl="4">
      <w:start w:val="0"/>
      <w:numFmt w:val="bullet"/>
      <w:lvlText w:val="•"/>
      <w:lvlJc w:val="left"/>
      <w:pPr>
        <w:ind w:left="3456" w:hanging="603"/>
      </w:pPr>
      <w:rPr>
        <w:rFonts w:hint="default"/>
        <w:lang w:val="en-US" w:eastAsia="en-US" w:bidi="ar-SA"/>
      </w:rPr>
    </w:lvl>
    <w:lvl w:ilvl="5">
      <w:start w:val="0"/>
      <w:numFmt w:val="bullet"/>
      <w:lvlText w:val="•"/>
      <w:lvlJc w:val="left"/>
      <w:pPr>
        <w:ind w:left="4534" w:hanging="603"/>
      </w:pPr>
      <w:rPr>
        <w:rFonts w:hint="default"/>
        <w:lang w:val="en-US" w:eastAsia="en-US" w:bidi="ar-SA"/>
      </w:rPr>
    </w:lvl>
    <w:lvl w:ilvl="6">
      <w:start w:val="0"/>
      <w:numFmt w:val="bullet"/>
      <w:lvlText w:val="•"/>
      <w:lvlJc w:val="left"/>
      <w:pPr>
        <w:ind w:left="5613" w:hanging="603"/>
      </w:pPr>
      <w:rPr>
        <w:rFonts w:hint="default"/>
        <w:lang w:val="en-US" w:eastAsia="en-US" w:bidi="ar-SA"/>
      </w:rPr>
    </w:lvl>
    <w:lvl w:ilvl="7">
      <w:start w:val="0"/>
      <w:numFmt w:val="bullet"/>
      <w:lvlText w:val="•"/>
      <w:lvlJc w:val="left"/>
      <w:pPr>
        <w:ind w:left="6691" w:hanging="603"/>
      </w:pPr>
      <w:rPr>
        <w:rFonts w:hint="default"/>
        <w:lang w:val="en-US" w:eastAsia="en-US" w:bidi="ar-SA"/>
      </w:rPr>
    </w:lvl>
    <w:lvl w:ilvl="8">
      <w:start w:val="0"/>
      <w:numFmt w:val="bullet"/>
      <w:lvlText w:val="•"/>
      <w:lvlJc w:val="left"/>
      <w:pPr>
        <w:ind w:left="7769" w:hanging="603"/>
      </w:pPr>
      <w:rPr>
        <w:rFonts w:hint="default"/>
        <w:lang w:val="en-US" w:eastAsia="en-US" w:bidi="ar-SA"/>
      </w:rPr>
    </w:lvl>
  </w:abstractNum>
  <w:abstractNum w:abstractNumId="28">
    <w:nsid w:val="737364B2"/>
    <w:multiLevelType w:val="hybridMultilevel"/>
    <w:tmpl w:val="00000000"/>
    <w:lvl w:ilvl="0">
      <w:start w:val="1"/>
      <w:numFmt w:val="decimal"/>
      <w:lvlText w:val="（%1）"/>
      <w:lvlJc w:val="left"/>
      <w:pPr>
        <w:ind w:left="819" w:hanging="601"/>
        <w:jc w:val="right"/>
      </w:pPr>
      <w:rPr>
        <w:rFonts w:ascii="宋体" w:eastAsia="宋体" w:hAnsi="宋体" w:cs="宋体" w:hint="default"/>
        <w:b w:val="0"/>
        <w:bCs w:val="0"/>
        <w:i w:val="0"/>
        <w:iCs w:val="0"/>
        <w:w w:val="100"/>
        <w:sz w:val="22"/>
        <w:szCs w:val="22"/>
        <w:lang w:val="en-US" w:eastAsia="en-US" w:bidi="ar-SA"/>
      </w:rPr>
    </w:lvl>
    <w:lvl w:ilvl="1">
      <w:start w:val="0"/>
      <w:numFmt w:val="bullet"/>
      <w:lvlText w:val="•"/>
      <w:lvlJc w:val="left"/>
      <w:pPr>
        <w:ind w:left="1730" w:hanging="601"/>
      </w:pPr>
      <w:rPr>
        <w:rFonts w:hint="default"/>
        <w:lang w:val="en-US" w:eastAsia="en-US" w:bidi="ar-SA"/>
      </w:rPr>
    </w:lvl>
    <w:lvl w:ilvl="2">
      <w:start w:val="0"/>
      <w:numFmt w:val="bullet"/>
      <w:lvlText w:val="•"/>
      <w:lvlJc w:val="left"/>
      <w:pPr>
        <w:ind w:left="2641" w:hanging="601"/>
      </w:pPr>
      <w:rPr>
        <w:rFonts w:hint="default"/>
        <w:lang w:val="en-US" w:eastAsia="en-US" w:bidi="ar-SA"/>
      </w:rPr>
    </w:lvl>
    <w:lvl w:ilvl="3">
      <w:start w:val="0"/>
      <w:numFmt w:val="bullet"/>
      <w:lvlText w:val="•"/>
      <w:lvlJc w:val="left"/>
      <w:pPr>
        <w:ind w:left="3551" w:hanging="601"/>
      </w:pPr>
      <w:rPr>
        <w:rFonts w:hint="default"/>
        <w:lang w:val="en-US" w:eastAsia="en-US" w:bidi="ar-SA"/>
      </w:rPr>
    </w:lvl>
    <w:lvl w:ilvl="4">
      <w:start w:val="0"/>
      <w:numFmt w:val="bullet"/>
      <w:lvlText w:val="•"/>
      <w:lvlJc w:val="left"/>
      <w:pPr>
        <w:ind w:left="4462" w:hanging="601"/>
      </w:pPr>
      <w:rPr>
        <w:rFonts w:hint="default"/>
        <w:lang w:val="en-US" w:eastAsia="en-US" w:bidi="ar-SA"/>
      </w:rPr>
    </w:lvl>
    <w:lvl w:ilvl="5">
      <w:start w:val="0"/>
      <w:numFmt w:val="bullet"/>
      <w:lvlText w:val="•"/>
      <w:lvlJc w:val="left"/>
      <w:pPr>
        <w:ind w:left="5373" w:hanging="601"/>
      </w:pPr>
      <w:rPr>
        <w:rFonts w:hint="default"/>
        <w:lang w:val="en-US" w:eastAsia="en-US" w:bidi="ar-SA"/>
      </w:rPr>
    </w:lvl>
    <w:lvl w:ilvl="6">
      <w:start w:val="0"/>
      <w:numFmt w:val="bullet"/>
      <w:lvlText w:val="•"/>
      <w:lvlJc w:val="left"/>
      <w:pPr>
        <w:ind w:left="6283" w:hanging="601"/>
      </w:pPr>
      <w:rPr>
        <w:rFonts w:hint="default"/>
        <w:lang w:val="en-US" w:eastAsia="en-US" w:bidi="ar-SA"/>
      </w:rPr>
    </w:lvl>
    <w:lvl w:ilvl="7">
      <w:start w:val="0"/>
      <w:numFmt w:val="bullet"/>
      <w:lvlText w:val="•"/>
      <w:lvlJc w:val="left"/>
      <w:pPr>
        <w:ind w:left="7194" w:hanging="601"/>
      </w:pPr>
      <w:rPr>
        <w:rFonts w:hint="default"/>
        <w:lang w:val="en-US" w:eastAsia="en-US" w:bidi="ar-SA"/>
      </w:rPr>
    </w:lvl>
    <w:lvl w:ilvl="8">
      <w:start w:val="0"/>
      <w:numFmt w:val="bullet"/>
      <w:lvlText w:val="•"/>
      <w:lvlJc w:val="left"/>
      <w:pPr>
        <w:ind w:left="8104" w:hanging="601"/>
      </w:pPr>
      <w:rPr>
        <w:rFonts w:hint="default"/>
        <w:lang w:val="en-US" w:eastAsia="en-US" w:bidi="ar-SA"/>
      </w:rPr>
    </w:lvl>
  </w:abstractNum>
  <w:abstractNum w:abstractNumId="29">
    <w:nsid w:val="75961A29"/>
    <w:multiLevelType w:val="hybridMultilevel"/>
    <w:tmpl w:val="00000000"/>
    <w:lvl w:ilvl="0">
      <w:start w:val="2"/>
      <w:numFmt w:val="decimal"/>
      <w:lvlText w:val="%1"/>
      <w:lvlJc w:val="left"/>
      <w:pPr>
        <w:ind w:left="1342" w:hanging="420"/>
        <w:jc w:val="left"/>
      </w:pPr>
      <w:rPr>
        <w:rFonts w:hint="default"/>
        <w:lang w:val="en-US" w:eastAsia="en-US" w:bidi="ar-SA"/>
      </w:rPr>
    </w:lvl>
    <w:lvl w:ilvl="1">
      <w:start w:val="1"/>
      <w:numFmt w:val="decimal"/>
      <w:lvlText w:val="%1.%2"/>
      <w:lvlJc w:val="left"/>
      <w:pPr>
        <w:ind w:left="1342" w:hanging="420"/>
        <w:jc w:val="left"/>
      </w:pPr>
      <w:rPr>
        <w:rFonts w:ascii="宋体" w:eastAsia="宋体" w:hAnsi="宋体" w:cs="宋体" w:hint="default"/>
        <w:b w:val="0"/>
        <w:bCs w:val="0"/>
        <w:i w:val="0"/>
        <w:iCs w:val="0"/>
        <w:w w:val="100"/>
        <w:sz w:val="24"/>
        <w:szCs w:val="24"/>
        <w:lang w:val="en-US" w:eastAsia="en-US" w:bidi="ar-SA"/>
      </w:rPr>
    </w:lvl>
    <w:lvl w:ilvl="2">
      <w:start w:val="0"/>
      <w:numFmt w:val="bullet"/>
      <w:lvlText w:val="•"/>
      <w:lvlJc w:val="left"/>
      <w:pPr>
        <w:ind w:left="3057" w:hanging="420"/>
      </w:pPr>
      <w:rPr>
        <w:rFonts w:hint="default"/>
        <w:lang w:val="en-US" w:eastAsia="en-US" w:bidi="ar-SA"/>
      </w:rPr>
    </w:lvl>
    <w:lvl w:ilvl="3">
      <w:start w:val="0"/>
      <w:numFmt w:val="bullet"/>
      <w:lvlText w:val="•"/>
      <w:lvlJc w:val="left"/>
      <w:pPr>
        <w:ind w:left="3915" w:hanging="420"/>
      </w:pPr>
      <w:rPr>
        <w:rFonts w:hint="default"/>
        <w:lang w:val="en-US" w:eastAsia="en-US" w:bidi="ar-SA"/>
      </w:rPr>
    </w:lvl>
    <w:lvl w:ilvl="4">
      <w:start w:val="0"/>
      <w:numFmt w:val="bullet"/>
      <w:lvlText w:val="•"/>
      <w:lvlJc w:val="left"/>
      <w:pPr>
        <w:ind w:left="4774" w:hanging="420"/>
      </w:pPr>
      <w:rPr>
        <w:rFonts w:hint="default"/>
        <w:lang w:val="en-US" w:eastAsia="en-US" w:bidi="ar-SA"/>
      </w:rPr>
    </w:lvl>
    <w:lvl w:ilvl="5">
      <w:start w:val="0"/>
      <w:numFmt w:val="bullet"/>
      <w:lvlText w:val="•"/>
      <w:lvlJc w:val="left"/>
      <w:pPr>
        <w:ind w:left="5633" w:hanging="420"/>
      </w:pPr>
      <w:rPr>
        <w:rFonts w:hint="default"/>
        <w:lang w:val="en-US" w:eastAsia="en-US" w:bidi="ar-SA"/>
      </w:rPr>
    </w:lvl>
    <w:lvl w:ilvl="6">
      <w:start w:val="0"/>
      <w:numFmt w:val="bullet"/>
      <w:lvlText w:val="•"/>
      <w:lvlJc w:val="left"/>
      <w:pPr>
        <w:ind w:left="6491" w:hanging="420"/>
      </w:pPr>
      <w:rPr>
        <w:rFonts w:hint="default"/>
        <w:lang w:val="en-US" w:eastAsia="en-US" w:bidi="ar-SA"/>
      </w:rPr>
    </w:lvl>
    <w:lvl w:ilvl="7">
      <w:start w:val="0"/>
      <w:numFmt w:val="bullet"/>
      <w:lvlText w:val="•"/>
      <w:lvlJc w:val="left"/>
      <w:pPr>
        <w:ind w:left="7350" w:hanging="420"/>
      </w:pPr>
      <w:rPr>
        <w:rFonts w:hint="default"/>
        <w:lang w:val="en-US" w:eastAsia="en-US" w:bidi="ar-SA"/>
      </w:rPr>
    </w:lvl>
    <w:lvl w:ilvl="8">
      <w:start w:val="0"/>
      <w:numFmt w:val="bullet"/>
      <w:lvlText w:val="•"/>
      <w:lvlJc w:val="left"/>
      <w:pPr>
        <w:ind w:left="8208" w:hanging="420"/>
      </w:pPr>
      <w:rPr>
        <w:rFonts w:hint="default"/>
        <w:lang w:val="en-US" w:eastAsia="en-US" w:bidi="ar-SA"/>
      </w:rPr>
    </w:lvl>
  </w:abstractNum>
  <w:abstractNum w:abstractNumId="30">
    <w:nsid w:val="781C8F34"/>
    <w:multiLevelType w:val="hybridMultilevel"/>
    <w:tmpl w:val="00000000"/>
    <w:lvl w:ilvl="0">
      <w:start w:val="5"/>
      <w:numFmt w:val="decimal"/>
      <w:lvlText w:val="%1"/>
      <w:lvlJc w:val="left"/>
      <w:pPr>
        <w:ind w:left="1042" w:hanging="540"/>
        <w:jc w:val="left"/>
      </w:pPr>
      <w:rPr>
        <w:rFonts w:hint="default"/>
        <w:lang w:val="en-US" w:eastAsia="en-US" w:bidi="ar-SA"/>
      </w:rPr>
    </w:lvl>
    <w:lvl w:ilvl="1">
      <w:start w:val="1"/>
      <w:numFmt w:val="decimal"/>
      <w:lvlText w:val="%1.%2"/>
      <w:lvlJc w:val="left"/>
      <w:pPr>
        <w:ind w:left="1042" w:hanging="540"/>
        <w:jc w:val="left"/>
      </w:pPr>
      <w:rPr>
        <w:rFonts w:hint="default"/>
        <w:lang w:val="en-US" w:eastAsia="en-US" w:bidi="ar-SA"/>
      </w:rPr>
    </w:lvl>
    <w:lvl w:ilvl="2">
      <w:start w:val="3"/>
      <w:numFmt w:val="decimal"/>
      <w:lvlText w:val="%1.%2.%3"/>
      <w:lvlJc w:val="left"/>
      <w:pPr>
        <w:ind w:left="1042" w:hanging="540"/>
        <w:jc w:val="left"/>
      </w:pPr>
      <w:rPr>
        <w:rFonts w:ascii="Times New Roman" w:eastAsia="Times New Roman" w:hAnsi="Times New Roman" w:cs="Times New Roman" w:hint="default"/>
        <w:b/>
        <w:bCs/>
        <w:i w:val="0"/>
        <w:iCs w:val="0"/>
        <w:w w:val="100"/>
        <w:sz w:val="24"/>
        <w:szCs w:val="24"/>
        <w:lang w:val="en-US" w:eastAsia="en-US" w:bidi="ar-SA"/>
      </w:rPr>
    </w:lvl>
    <w:lvl w:ilvl="3">
      <w:start w:val="0"/>
      <w:numFmt w:val="bullet"/>
      <w:lvlText w:val="•"/>
      <w:lvlJc w:val="left"/>
      <w:pPr>
        <w:ind w:left="3705" w:hanging="540"/>
      </w:pPr>
      <w:rPr>
        <w:rFonts w:hint="default"/>
        <w:lang w:val="en-US" w:eastAsia="en-US" w:bidi="ar-SA"/>
      </w:rPr>
    </w:lvl>
    <w:lvl w:ilvl="4">
      <w:start w:val="0"/>
      <w:numFmt w:val="bullet"/>
      <w:lvlText w:val="•"/>
      <w:lvlJc w:val="left"/>
      <w:pPr>
        <w:ind w:left="4594" w:hanging="540"/>
      </w:pPr>
      <w:rPr>
        <w:rFonts w:hint="default"/>
        <w:lang w:val="en-US" w:eastAsia="en-US" w:bidi="ar-SA"/>
      </w:rPr>
    </w:lvl>
    <w:lvl w:ilvl="5">
      <w:start w:val="0"/>
      <w:numFmt w:val="bullet"/>
      <w:lvlText w:val="•"/>
      <w:lvlJc w:val="left"/>
      <w:pPr>
        <w:ind w:left="5483" w:hanging="540"/>
      </w:pPr>
      <w:rPr>
        <w:rFonts w:hint="default"/>
        <w:lang w:val="en-US" w:eastAsia="en-US" w:bidi="ar-SA"/>
      </w:rPr>
    </w:lvl>
    <w:lvl w:ilvl="6">
      <w:start w:val="0"/>
      <w:numFmt w:val="bullet"/>
      <w:lvlText w:val="•"/>
      <w:lvlJc w:val="left"/>
      <w:pPr>
        <w:ind w:left="6371" w:hanging="540"/>
      </w:pPr>
      <w:rPr>
        <w:rFonts w:hint="default"/>
        <w:lang w:val="en-US" w:eastAsia="en-US" w:bidi="ar-SA"/>
      </w:rPr>
    </w:lvl>
    <w:lvl w:ilvl="7">
      <w:start w:val="0"/>
      <w:numFmt w:val="bullet"/>
      <w:lvlText w:val="•"/>
      <w:lvlJc w:val="left"/>
      <w:pPr>
        <w:ind w:left="7260" w:hanging="540"/>
      </w:pPr>
      <w:rPr>
        <w:rFonts w:hint="default"/>
        <w:lang w:val="en-US" w:eastAsia="en-US" w:bidi="ar-SA"/>
      </w:rPr>
    </w:lvl>
    <w:lvl w:ilvl="8">
      <w:start w:val="0"/>
      <w:numFmt w:val="bullet"/>
      <w:lvlText w:val="•"/>
      <w:lvlJc w:val="left"/>
      <w:pPr>
        <w:ind w:left="8148" w:hanging="540"/>
      </w:pPr>
      <w:rPr>
        <w:rFonts w:hint="default"/>
        <w:lang w:val="en-US" w:eastAsia="en-US" w:bidi="ar-SA"/>
      </w:rPr>
    </w:lvl>
  </w:abstractNum>
  <w:num w:numId="1">
    <w:abstractNumId w:val="0"/>
  </w:num>
  <w:num w:numId="2">
    <w:abstractNumId w:val="16"/>
  </w:num>
  <w:num w:numId="3">
    <w:abstractNumId w:val="28"/>
  </w:num>
  <w:num w:numId="4">
    <w:abstractNumId w:val="19"/>
  </w:num>
  <w:num w:numId="5">
    <w:abstractNumId w:val="30"/>
  </w:num>
  <w:num w:numId="6">
    <w:abstractNumId w:val="12"/>
  </w:num>
  <w:num w:numId="7">
    <w:abstractNumId w:val="17"/>
  </w:num>
  <w:num w:numId="8">
    <w:abstractNumId w:val="21"/>
  </w:num>
  <w:num w:numId="9">
    <w:abstractNumId w:val="8"/>
  </w:num>
  <w:num w:numId="10">
    <w:abstractNumId w:val="11"/>
  </w:num>
  <w:num w:numId="11">
    <w:abstractNumId w:val="1"/>
  </w:num>
  <w:num w:numId="12">
    <w:abstractNumId w:val="20"/>
  </w:num>
  <w:num w:numId="13">
    <w:abstractNumId w:val="24"/>
  </w:num>
  <w:num w:numId="14">
    <w:abstractNumId w:val="15"/>
  </w:num>
  <w:num w:numId="15">
    <w:abstractNumId w:val="7"/>
  </w:num>
  <w:num w:numId="16">
    <w:abstractNumId w:val="18"/>
  </w:num>
  <w:num w:numId="17">
    <w:abstractNumId w:val="3"/>
  </w:num>
  <w:num w:numId="18">
    <w:abstractNumId w:val="5"/>
  </w:num>
  <w:num w:numId="19">
    <w:abstractNumId w:val="22"/>
  </w:num>
  <w:num w:numId="20">
    <w:abstractNumId w:val="2"/>
  </w:num>
  <w:num w:numId="21">
    <w:abstractNumId w:val="9"/>
  </w:num>
  <w:num w:numId="22">
    <w:abstractNumId w:val="13"/>
  </w:num>
  <w:num w:numId="23">
    <w:abstractNumId w:val="6"/>
  </w:num>
  <w:num w:numId="24">
    <w:abstractNumId w:val="23"/>
  </w:num>
  <w:num w:numId="25">
    <w:abstractNumId w:val="29"/>
  </w:num>
  <w:num w:numId="26">
    <w:abstractNumId w:val="4"/>
  </w:num>
  <w:num w:numId="27">
    <w:abstractNumId w:val="26"/>
  </w:num>
  <w:num w:numId="28">
    <w:abstractNumId w:val="25"/>
  </w:num>
  <w:num w:numId="29">
    <w:abstractNumId w:val="14"/>
  </w:num>
  <w:num w:numId="30">
    <w:abstractNumId w:val="2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evenAndOddHeaders/>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paragraph" w:styleId="Heading1">
    <w:name w:val="heading 1"/>
    <w:basedOn w:val="Normal"/>
    <w:uiPriority w:val="1"/>
    <w:qFormat/>
    <w:pPr>
      <w:spacing w:line="515" w:lineRule="exact"/>
      <w:ind w:left="146"/>
      <w:jc w:val="center"/>
      <w:outlineLvl w:val="0"/>
    </w:pPr>
    <w:rPr>
      <w:rFonts w:ascii="Microsoft JhengHei" w:eastAsia="Microsoft JhengHei" w:hAnsi="Microsoft JhengHei" w:cs="Microsoft JhengHei"/>
      <w:b/>
      <w:bCs/>
      <w:sz w:val="32"/>
      <w:szCs w:val="32"/>
      <w:lang w:val="en-US" w:eastAsia="en-US" w:bidi="ar-SA"/>
    </w:rPr>
  </w:style>
  <w:style w:type="paragraph" w:styleId="Heading2">
    <w:name w:val="heading 2"/>
    <w:basedOn w:val="Normal"/>
    <w:uiPriority w:val="1"/>
    <w:qFormat/>
    <w:pPr>
      <w:ind w:right="419"/>
      <w:jc w:val="center"/>
      <w:outlineLvl w:val="1"/>
    </w:pPr>
    <w:rPr>
      <w:rFonts w:ascii="微软雅黑" w:eastAsia="微软雅黑" w:hAnsi="微软雅黑" w:cs="微软雅黑"/>
      <w:b/>
      <w:bCs/>
      <w:sz w:val="30"/>
      <w:szCs w:val="30"/>
      <w:lang w:val="en-US" w:eastAsia="en-US" w:bidi="ar-SA"/>
    </w:rPr>
  </w:style>
  <w:style w:type="paragraph" w:styleId="Heading3">
    <w:name w:val="heading 3"/>
    <w:basedOn w:val="Normal"/>
    <w:uiPriority w:val="1"/>
    <w:qFormat/>
    <w:pPr>
      <w:ind w:left="922" w:hanging="421"/>
      <w:outlineLvl w:val="2"/>
    </w:pPr>
    <w:rPr>
      <w:rFonts w:ascii="微软雅黑" w:eastAsia="微软雅黑" w:hAnsi="微软雅黑" w:cs="微软雅黑"/>
      <w:b/>
      <w:bCs/>
      <w:sz w:val="28"/>
      <w:szCs w:val="28"/>
      <w:lang w:val="en-US" w:eastAsia="en-US" w:bidi="ar-SA"/>
    </w:rPr>
  </w:style>
  <w:style w:type="paragraph" w:styleId="Heading4">
    <w:name w:val="heading 4"/>
    <w:basedOn w:val="Normal"/>
    <w:uiPriority w:val="1"/>
    <w:qFormat/>
    <w:pPr>
      <w:ind w:left="279"/>
      <w:outlineLvl w:val="3"/>
    </w:pPr>
    <w:rPr>
      <w:rFonts w:ascii="宋体" w:eastAsia="宋体" w:hAnsi="宋体" w:cs="宋体"/>
      <w:sz w:val="28"/>
      <w:szCs w:val="28"/>
      <w:lang w:val="en-US" w:eastAsia="en-US" w:bidi="ar-SA"/>
    </w:rPr>
  </w:style>
  <w:style w:type="paragraph" w:styleId="Heading5">
    <w:name w:val="heading 5"/>
    <w:basedOn w:val="Normal"/>
    <w:uiPriority w:val="1"/>
    <w:qFormat/>
    <w:pPr>
      <w:ind w:left="1042" w:hanging="541"/>
      <w:outlineLvl w:val="4"/>
    </w:pPr>
    <w:rPr>
      <w:rFonts w:ascii="微软雅黑" w:eastAsia="微软雅黑" w:hAnsi="微软雅黑" w:cs="微软雅黑"/>
      <w:b/>
      <w:bCs/>
      <w:sz w:val="24"/>
      <w:szCs w:val="24"/>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4"/>
      <w:ind w:left="218"/>
    </w:pPr>
    <w:rPr>
      <w:rFonts w:ascii="宋体" w:eastAsia="宋体" w:hAnsi="宋体" w:cs="宋体"/>
      <w:b/>
      <w:bCs/>
      <w:i/>
      <w:iCs/>
      <w:lang w:val="en-US" w:eastAsia="en-US" w:bidi="ar-SA"/>
    </w:rPr>
  </w:style>
  <w:style w:type="paragraph" w:styleId="TOC2">
    <w:name w:val="toc 2"/>
    <w:basedOn w:val="Normal"/>
    <w:uiPriority w:val="1"/>
    <w:qFormat/>
    <w:pPr>
      <w:spacing w:before="4"/>
      <w:ind w:left="501"/>
    </w:pPr>
    <w:rPr>
      <w:rFonts w:ascii="宋体" w:eastAsia="宋体" w:hAnsi="宋体" w:cs="宋体"/>
      <w:i/>
      <w:iCs/>
      <w:sz w:val="24"/>
      <w:szCs w:val="24"/>
      <w:lang w:val="en-US" w:eastAsia="en-US" w:bidi="ar-SA"/>
    </w:rPr>
  </w:style>
  <w:style w:type="paragraph" w:styleId="TOC3">
    <w:name w:val="toc 3"/>
    <w:basedOn w:val="Normal"/>
    <w:uiPriority w:val="1"/>
    <w:qFormat/>
    <w:pPr>
      <w:spacing w:before="5"/>
      <w:ind w:left="501"/>
    </w:pPr>
    <w:rPr>
      <w:rFonts w:ascii="宋体" w:eastAsia="宋体" w:hAnsi="宋体" w:cs="宋体"/>
      <w:b/>
      <w:bCs/>
      <w:i/>
      <w:iCs/>
      <w:lang w:val="en-US" w:eastAsia="en-US" w:bidi="ar-SA"/>
    </w:rPr>
  </w:style>
  <w:style w:type="paragraph" w:styleId="TOC4">
    <w:name w:val="toc 4"/>
    <w:basedOn w:val="Normal"/>
    <w:uiPriority w:val="1"/>
    <w:qFormat/>
    <w:pPr>
      <w:spacing w:before="5"/>
      <w:ind w:left="1118" w:hanging="420"/>
    </w:pPr>
    <w:rPr>
      <w:rFonts w:ascii="宋体" w:eastAsia="宋体" w:hAnsi="宋体" w:cs="宋体"/>
      <w:b/>
      <w:bCs/>
      <w:i/>
      <w:iCs/>
      <w:lang w:val="en-US" w:eastAsia="en-US" w:bidi="ar-SA"/>
    </w:rPr>
  </w:style>
  <w:style w:type="paragraph" w:styleId="TOC5">
    <w:name w:val="toc 5"/>
    <w:basedOn w:val="Normal"/>
    <w:uiPriority w:val="1"/>
    <w:qFormat/>
    <w:pPr>
      <w:spacing w:before="5"/>
      <w:ind w:left="1342" w:hanging="421"/>
    </w:pPr>
    <w:rPr>
      <w:rFonts w:ascii="宋体" w:eastAsia="宋体" w:hAnsi="宋体" w:cs="宋体"/>
      <w:i/>
      <w:iCs/>
      <w:sz w:val="24"/>
      <w:szCs w:val="24"/>
      <w:lang w:val="en-US" w:eastAsia="en-US" w:bidi="ar-SA"/>
    </w:rPr>
  </w:style>
  <w:style w:type="paragraph" w:styleId="TOC6">
    <w:name w:val="toc 6"/>
    <w:basedOn w:val="Normal"/>
    <w:uiPriority w:val="1"/>
    <w:qFormat/>
    <w:pPr>
      <w:spacing w:before="4"/>
      <w:ind w:left="1342" w:hanging="421"/>
    </w:pPr>
    <w:rPr>
      <w:rFonts w:ascii="宋体" w:eastAsia="宋体" w:hAnsi="宋体" w:cs="宋体"/>
      <w:b/>
      <w:bCs/>
      <w:i/>
      <w:iCs/>
      <w:lang w:val="en-US" w:eastAsia="en-US" w:bidi="ar-SA"/>
    </w:rPr>
  </w:style>
  <w:style w:type="paragraph" w:styleId="TOC7">
    <w:name w:val="toc 7"/>
    <w:basedOn w:val="Normal"/>
    <w:uiPriority w:val="1"/>
    <w:qFormat/>
    <w:pPr>
      <w:spacing w:before="4"/>
      <w:ind w:left="1402" w:hanging="421"/>
    </w:pPr>
    <w:rPr>
      <w:rFonts w:ascii="宋体" w:eastAsia="宋体" w:hAnsi="宋体" w:cs="宋体"/>
      <w:b/>
      <w:bCs/>
      <w:i/>
      <w:iCs/>
      <w:lang w:val="en-US" w:eastAsia="en-US" w:bidi="ar-SA"/>
    </w:rPr>
  </w:style>
  <w:style w:type="paragraph" w:styleId="TOC8">
    <w:name w:val="toc 8"/>
    <w:basedOn w:val="Normal"/>
    <w:uiPriority w:val="1"/>
    <w:qFormat/>
    <w:pPr>
      <w:spacing w:before="4"/>
      <w:ind w:left="1718" w:hanging="720"/>
    </w:pPr>
    <w:rPr>
      <w:rFonts w:ascii="宋体" w:eastAsia="宋体" w:hAnsi="宋体" w:cs="宋体"/>
      <w:b/>
      <w:bCs/>
      <w:i/>
      <w:iCs/>
      <w:lang w:val="en-US" w:eastAsia="en-US" w:bidi="ar-SA"/>
    </w:rPr>
  </w:style>
  <w:style w:type="paragraph" w:styleId="TOC9">
    <w:name w:val="toc 9"/>
    <w:basedOn w:val="Normal"/>
    <w:uiPriority w:val="1"/>
    <w:qFormat/>
    <w:pPr>
      <w:spacing w:before="4"/>
      <w:ind w:left="2002" w:hanging="661"/>
    </w:pPr>
    <w:rPr>
      <w:rFonts w:ascii="宋体" w:eastAsia="宋体" w:hAnsi="宋体" w:cs="宋体"/>
      <w:i/>
      <w:iCs/>
      <w:sz w:val="24"/>
      <w:szCs w:val="24"/>
      <w:lang w:val="en-US" w:eastAsia="en-US" w:bidi="ar-SA"/>
    </w:r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styleId="ListParagraph">
    <w:name w:val="List Paragraph"/>
    <w:basedOn w:val="Normal"/>
    <w:uiPriority w:val="1"/>
    <w:qFormat/>
    <w:pPr>
      <w:ind w:left="218" w:firstLine="480"/>
    </w:pPr>
    <w:rPr>
      <w:rFonts w:ascii="宋体" w:eastAsia="宋体" w:hAnsi="宋体" w:cs="宋体"/>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00" Type="http://schemas.openxmlformats.org/officeDocument/2006/relationships/header" Target="header46.xml" /><Relationship Id="rId101" Type="http://schemas.openxmlformats.org/officeDocument/2006/relationships/header" Target="header47.xml" /><Relationship Id="rId102" Type="http://schemas.openxmlformats.org/officeDocument/2006/relationships/footer" Target="footer47.xml" /><Relationship Id="rId103" Type="http://schemas.openxmlformats.org/officeDocument/2006/relationships/footer" Target="footer48.xml" /><Relationship Id="rId104" Type="http://schemas.openxmlformats.org/officeDocument/2006/relationships/header" Target="header48.xml" /><Relationship Id="rId105" Type="http://schemas.openxmlformats.org/officeDocument/2006/relationships/header" Target="header49.xml" /><Relationship Id="rId106" Type="http://schemas.openxmlformats.org/officeDocument/2006/relationships/footer" Target="footer49.xml" /><Relationship Id="rId107" Type="http://schemas.openxmlformats.org/officeDocument/2006/relationships/footer" Target="footer50.xml" /><Relationship Id="rId108" Type="http://schemas.openxmlformats.org/officeDocument/2006/relationships/header" Target="header50.xml" /><Relationship Id="rId109" Type="http://schemas.openxmlformats.org/officeDocument/2006/relationships/header" Target="header51.xml" /><Relationship Id="rId11" Type="http://schemas.openxmlformats.org/officeDocument/2006/relationships/header" Target="header4.xml" /><Relationship Id="rId110" Type="http://schemas.openxmlformats.org/officeDocument/2006/relationships/footer" Target="footer51.xml" /><Relationship Id="rId111" Type="http://schemas.openxmlformats.org/officeDocument/2006/relationships/footer" Target="footer52.xml" /><Relationship Id="rId112" Type="http://schemas.openxmlformats.org/officeDocument/2006/relationships/image" Target="media/image6.png" /><Relationship Id="rId113" Type="http://schemas.openxmlformats.org/officeDocument/2006/relationships/image" Target="media/image7.png" /><Relationship Id="rId114" Type="http://schemas.openxmlformats.org/officeDocument/2006/relationships/image" Target="media/image8.png" /><Relationship Id="rId115" Type="http://schemas.openxmlformats.org/officeDocument/2006/relationships/image" Target="media/image9.png" /><Relationship Id="rId116" Type="http://schemas.openxmlformats.org/officeDocument/2006/relationships/image" Target="media/image10.png" /><Relationship Id="rId117" Type="http://schemas.openxmlformats.org/officeDocument/2006/relationships/header" Target="header52.xml" /><Relationship Id="rId118" Type="http://schemas.openxmlformats.org/officeDocument/2006/relationships/header" Target="header53.xml" /><Relationship Id="rId119" Type="http://schemas.openxmlformats.org/officeDocument/2006/relationships/footer" Target="footer53.xml" /><Relationship Id="rId12" Type="http://schemas.openxmlformats.org/officeDocument/2006/relationships/header" Target="header5.xml" /><Relationship Id="rId120" Type="http://schemas.openxmlformats.org/officeDocument/2006/relationships/footer" Target="footer54.xml" /><Relationship Id="rId121" Type="http://schemas.openxmlformats.org/officeDocument/2006/relationships/header" Target="header54.xml" /><Relationship Id="rId122" Type="http://schemas.openxmlformats.org/officeDocument/2006/relationships/header" Target="header55.xml" /><Relationship Id="rId123" Type="http://schemas.openxmlformats.org/officeDocument/2006/relationships/footer" Target="footer55.xml" /><Relationship Id="rId124" Type="http://schemas.openxmlformats.org/officeDocument/2006/relationships/footer" Target="footer56.xml" /><Relationship Id="rId125" Type="http://schemas.openxmlformats.org/officeDocument/2006/relationships/header" Target="header56.xml" /><Relationship Id="rId126" Type="http://schemas.openxmlformats.org/officeDocument/2006/relationships/header" Target="header57.xml" /><Relationship Id="rId127" Type="http://schemas.openxmlformats.org/officeDocument/2006/relationships/footer" Target="footer57.xml" /><Relationship Id="rId128" Type="http://schemas.openxmlformats.org/officeDocument/2006/relationships/footer" Target="footer58.xml" /><Relationship Id="rId129" Type="http://schemas.openxmlformats.org/officeDocument/2006/relationships/header" Target="header58.xml" /><Relationship Id="rId13" Type="http://schemas.openxmlformats.org/officeDocument/2006/relationships/footer" Target="footer5.xml" /><Relationship Id="rId130" Type="http://schemas.openxmlformats.org/officeDocument/2006/relationships/header" Target="header59.xml" /><Relationship Id="rId131" Type="http://schemas.openxmlformats.org/officeDocument/2006/relationships/footer" Target="footer59.xml" /><Relationship Id="rId132" Type="http://schemas.openxmlformats.org/officeDocument/2006/relationships/footer" Target="footer60.xml" /><Relationship Id="rId133" Type="http://schemas.openxmlformats.org/officeDocument/2006/relationships/header" Target="header60.xml" /><Relationship Id="rId134" Type="http://schemas.openxmlformats.org/officeDocument/2006/relationships/header" Target="header61.xml" /><Relationship Id="rId135" Type="http://schemas.openxmlformats.org/officeDocument/2006/relationships/footer" Target="footer61.xml" /><Relationship Id="rId136" Type="http://schemas.openxmlformats.org/officeDocument/2006/relationships/footer" Target="footer62.xml" /><Relationship Id="rId137" Type="http://schemas.openxmlformats.org/officeDocument/2006/relationships/header" Target="header62.xml" /><Relationship Id="rId138" Type="http://schemas.openxmlformats.org/officeDocument/2006/relationships/header" Target="header63.xml" /><Relationship Id="rId139" Type="http://schemas.openxmlformats.org/officeDocument/2006/relationships/footer" Target="footer63.xml" /><Relationship Id="rId14" Type="http://schemas.openxmlformats.org/officeDocument/2006/relationships/footer" Target="footer6.xml" /><Relationship Id="rId140" Type="http://schemas.openxmlformats.org/officeDocument/2006/relationships/footer" Target="footer64.xml" /><Relationship Id="rId141" Type="http://schemas.openxmlformats.org/officeDocument/2006/relationships/header" Target="header64.xml" /><Relationship Id="rId142" Type="http://schemas.openxmlformats.org/officeDocument/2006/relationships/header" Target="header65.xml" /><Relationship Id="rId143" Type="http://schemas.openxmlformats.org/officeDocument/2006/relationships/footer" Target="footer65.xml" /><Relationship Id="rId144" Type="http://schemas.openxmlformats.org/officeDocument/2006/relationships/footer" Target="footer66.xml" /><Relationship Id="rId145" Type="http://schemas.openxmlformats.org/officeDocument/2006/relationships/image" Target="media/image11.png" /><Relationship Id="rId146" Type="http://schemas.openxmlformats.org/officeDocument/2006/relationships/header" Target="header66.xml" /><Relationship Id="rId147" Type="http://schemas.openxmlformats.org/officeDocument/2006/relationships/header" Target="header67.xml" /><Relationship Id="rId148" Type="http://schemas.openxmlformats.org/officeDocument/2006/relationships/footer" Target="footer67.xml" /><Relationship Id="rId149" Type="http://schemas.openxmlformats.org/officeDocument/2006/relationships/footer" Target="footer68.xml" /><Relationship Id="rId15" Type="http://schemas.openxmlformats.org/officeDocument/2006/relationships/header" Target="header6.xml" /><Relationship Id="rId150" Type="http://schemas.openxmlformats.org/officeDocument/2006/relationships/image" Target="media/image12.png" /><Relationship Id="rId151" Type="http://schemas.openxmlformats.org/officeDocument/2006/relationships/header" Target="header68.xml" /><Relationship Id="rId152" Type="http://schemas.openxmlformats.org/officeDocument/2006/relationships/header" Target="header69.xml" /><Relationship Id="rId153" Type="http://schemas.openxmlformats.org/officeDocument/2006/relationships/footer" Target="footer69.xml" /><Relationship Id="rId154" Type="http://schemas.openxmlformats.org/officeDocument/2006/relationships/footer" Target="footer70.xml" /><Relationship Id="rId155" Type="http://schemas.openxmlformats.org/officeDocument/2006/relationships/header" Target="header70.xml" /><Relationship Id="rId156" Type="http://schemas.openxmlformats.org/officeDocument/2006/relationships/header" Target="header71.xml" /><Relationship Id="rId157" Type="http://schemas.openxmlformats.org/officeDocument/2006/relationships/footer" Target="footer71.xml" /><Relationship Id="rId158" Type="http://schemas.openxmlformats.org/officeDocument/2006/relationships/footer" Target="footer72.xml" /><Relationship Id="rId159" Type="http://schemas.openxmlformats.org/officeDocument/2006/relationships/header" Target="header72.xml" /><Relationship Id="rId16" Type="http://schemas.openxmlformats.org/officeDocument/2006/relationships/header" Target="header7.xml" /><Relationship Id="rId160" Type="http://schemas.openxmlformats.org/officeDocument/2006/relationships/header" Target="header73.xml" /><Relationship Id="rId161" Type="http://schemas.openxmlformats.org/officeDocument/2006/relationships/footer" Target="footer73.xml" /><Relationship Id="rId162" Type="http://schemas.openxmlformats.org/officeDocument/2006/relationships/footer" Target="footer74.xml" /><Relationship Id="rId163" Type="http://schemas.openxmlformats.org/officeDocument/2006/relationships/header" Target="header74.xml" /><Relationship Id="rId164" Type="http://schemas.openxmlformats.org/officeDocument/2006/relationships/header" Target="header75.xml" /><Relationship Id="rId165" Type="http://schemas.openxmlformats.org/officeDocument/2006/relationships/footer" Target="footer75.xml" /><Relationship Id="rId166" Type="http://schemas.openxmlformats.org/officeDocument/2006/relationships/footer" Target="footer76.xml" /><Relationship Id="rId167" Type="http://schemas.openxmlformats.org/officeDocument/2006/relationships/header" Target="header76.xml" /><Relationship Id="rId168" Type="http://schemas.openxmlformats.org/officeDocument/2006/relationships/header" Target="header77.xml" /><Relationship Id="rId169" Type="http://schemas.openxmlformats.org/officeDocument/2006/relationships/footer" Target="footer77.xml" /><Relationship Id="rId17" Type="http://schemas.openxmlformats.org/officeDocument/2006/relationships/footer" Target="footer7.xml" /><Relationship Id="rId170" Type="http://schemas.openxmlformats.org/officeDocument/2006/relationships/footer" Target="footer78.xml" /><Relationship Id="rId171" Type="http://schemas.openxmlformats.org/officeDocument/2006/relationships/header" Target="header78.xml" /><Relationship Id="rId172" Type="http://schemas.openxmlformats.org/officeDocument/2006/relationships/header" Target="header79.xml" /><Relationship Id="rId173" Type="http://schemas.openxmlformats.org/officeDocument/2006/relationships/footer" Target="footer79.xml" /><Relationship Id="rId174" Type="http://schemas.openxmlformats.org/officeDocument/2006/relationships/footer" Target="footer80.xml" /><Relationship Id="rId175" Type="http://schemas.openxmlformats.org/officeDocument/2006/relationships/header" Target="header80.xml" /><Relationship Id="rId176" Type="http://schemas.openxmlformats.org/officeDocument/2006/relationships/header" Target="header81.xml" /><Relationship Id="rId177" Type="http://schemas.openxmlformats.org/officeDocument/2006/relationships/footer" Target="footer81.xml" /><Relationship Id="rId178" Type="http://schemas.openxmlformats.org/officeDocument/2006/relationships/footer" Target="footer82.xml" /><Relationship Id="rId179" Type="http://schemas.openxmlformats.org/officeDocument/2006/relationships/image" Target="media/image13.png" /><Relationship Id="rId18" Type="http://schemas.openxmlformats.org/officeDocument/2006/relationships/footer" Target="footer8.xml" /><Relationship Id="rId180" Type="http://schemas.openxmlformats.org/officeDocument/2006/relationships/image" Target="media/image14.png" /><Relationship Id="rId181" Type="http://schemas.openxmlformats.org/officeDocument/2006/relationships/header" Target="header82.xml" /><Relationship Id="rId182" Type="http://schemas.openxmlformats.org/officeDocument/2006/relationships/header" Target="header83.xml" /><Relationship Id="rId183" Type="http://schemas.openxmlformats.org/officeDocument/2006/relationships/footer" Target="footer83.xml" /><Relationship Id="rId184" Type="http://schemas.openxmlformats.org/officeDocument/2006/relationships/footer" Target="footer84.xml" /><Relationship Id="rId185" Type="http://schemas.openxmlformats.org/officeDocument/2006/relationships/header" Target="header84.xml" /><Relationship Id="rId186" Type="http://schemas.openxmlformats.org/officeDocument/2006/relationships/header" Target="header85.xml" /><Relationship Id="rId187" Type="http://schemas.openxmlformats.org/officeDocument/2006/relationships/footer" Target="footer85.xml" /><Relationship Id="rId188" Type="http://schemas.openxmlformats.org/officeDocument/2006/relationships/footer" Target="footer86.xml" /><Relationship Id="rId189" Type="http://schemas.openxmlformats.org/officeDocument/2006/relationships/header" Target="header86.xml" /><Relationship Id="rId19" Type="http://schemas.openxmlformats.org/officeDocument/2006/relationships/header" Target="header8.xml" /><Relationship Id="rId190" Type="http://schemas.openxmlformats.org/officeDocument/2006/relationships/header" Target="header87.xml" /><Relationship Id="rId191" Type="http://schemas.openxmlformats.org/officeDocument/2006/relationships/footer" Target="footer87.xml" /><Relationship Id="rId192" Type="http://schemas.openxmlformats.org/officeDocument/2006/relationships/footer" Target="footer88.xml" /><Relationship Id="rId193" Type="http://schemas.openxmlformats.org/officeDocument/2006/relationships/header" Target="header88.xml" /><Relationship Id="rId194" Type="http://schemas.openxmlformats.org/officeDocument/2006/relationships/header" Target="header89.xml" /><Relationship Id="rId195" Type="http://schemas.openxmlformats.org/officeDocument/2006/relationships/footer" Target="footer89.xml" /><Relationship Id="rId196" Type="http://schemas.openxmlformats.org/officeDocument/2006/relationships/footer" Target="footer90.xml" /><Relationship Id="rId197" Type="http://schemas.openxmlformats.org/officeDocument/2006/relationships/header" Target="header90.xml" /><Relationship Id="rId198" Type="http://schemas.openxmlformats.org/officeDocument/2006/relationships/header" Target="header91.xml" /><Relationship Id="rId199" Type="http://schemas.openxmlformats.org/officeDocument/2006/relationships/footer" Target="footer91.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footer" Target="footer92.xml" /><Relationship Id="rId201" Type="http://schemas.openxmlformats.org/officeDocument/2006/relationships/header" Target="header92.xml" /><Relationship Id="rId202" Type="http://schemas.openxmlformats.org/officeDocument/2006/relationships/header" Target="header93.xml" /><Relationship Id="rId203" Type="http://schemas.openxmlformats.org/officeDocument/2006/relationships/footer" Target="footer93.xml" /><Relationship Id="rId204" Type="http://schemas.openxmlformats.org/officeDocument/2006/relationships/footer" Target="footer94.xml" /><Relationship Id="rId205" Type="http://schemas.openxmlformats.org/officeDocument/2006/relationships/image" Target="media/image15.png" /><Relationship Id="rId206" Type="http://schemas.openxmlformats.org/officeDocument/2006/relationships/header" Target="header94.xml" /><Relationship Id="rId207" Type="http://schemas.openxmlformats.org/officeDocument/2006/relationships/header" Target="header95.xml" /><Relationship Id="rId208" Type="http://schemas.openxmlformats.org/officeDocument/2006/relationships/footer" Target="footer95.xml" /><Relationship Id="rId209" Type="http://schemas.openxmlformats.org/officeDocument/2006/relationships/footer" Target="footer96.xml" /><Relationship Id="rId21" Type="http://schemas.openxmlformats.org/officeDocument/2006/relationships/footer" Target="footer9.xml" /><Relationship Id="rId210" Type="http://schemas.openxmlformats.org/officeDocument/2006/relationships/header" Target="header96.xml" /><Relationship Id="rId211" Type="http://schemas.openxmlformats.org/officeDocument/2006/relationships/header" Target="header97.xml" /><Relationship Id="rId212" Type="http://schemas.openxmlformats.org/officeDocument/2006/relationships/footer" Target="footer97.xml" /><Relationship Id="rId213" Type="http://schemas.openxmlformats.org/officeDocument/2006/relationships/footer" Target="footer98.xml" /><Relationship Id="rId214" Type="http://schemas.openxmlformats.org/officeDocument/2006/relationships/hyperlink" Target="https://d.book118.com/586041205101010054" TargetMode="External" /><Relationship Id="rId215" Type="http://schemas.openxmlformats.org/officeDocument/2006/relationships/header" Target="header98.xml" /><Relationship Id="rId216" Type="http://schemas.openxmlformats.org/officeDocument/2006/relationships/header" Target="header99.xml" /><Relationship Id="rId217" Type="http://schemas.openxmlformats.org/officeDocument/2006/relationships/footer" Target="footer99.xml" /><Relationship Id="rId218" Type="http://schemas.openxmlformats.org/officeDocument/2006/relationships/footer" Target="footer100.xml" /><Relationship Id="rId219" Type="http://schemas.openxmlformats.org/officeDocument/2006/relationships/theme" Target="theme/theme1.xml" /><Relationship Id="rId22" Type="http://schemas.openxmlformats.org/officeDocument/2006/relationships/footer" Target="footer10.xml" /><Relationship Id="rId220" Type="http://schemas.openxmlformats.org/officeDocument/2006/relationships/numbering" Target="numbering.xml" /><Relationship Id="rId221" Type="http://schemas.openxmlformats.org/officeDocument/2006/relationships/styles" Target="styles.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footer" Target="footer12.xml" /><Relationship Id="rId27" Type="http://schemas.openxmlformats.org/officeDocument/2006/relationships/header" Target="head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footer" Target="footer14.xml" /><Relationship Id="rId31" Type="http://schemas.openxmlformats.org/officeDocument/2006/relationships/header" Target="head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footer" Target="footer16.xml" /><Relationship Id="rId35" Type="http://schemas.openxmlformats.org/officeDocument/2006/relationships/header" Target="head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footer" Target="footer18.xml" /><Relationship Id="rId39" Type="http://schemas.openxmlformats.org/officeDocument/2006/relationships/header" Target="head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footer" Target="footer20.xml" /><Relationship Id="rId43" Type="http://schemas.openxmlformats.org/officeDocument/2006/relationships/header" Target="head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footer" Target="footer22.xml" /><Relationship Id="rId47" Type="http://schemas.openxmlformats.org/officeDocument/2006/relationships/header" Target="head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footer" Target="footer24.xml" /><Relationship Id="rId51" Type="http://schemas.openxmlformats.org/officeDocument/2006/relationships/header" Target="head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footer" Target="footer26.xml" /><Relationship Id="rId55" Type="http://schemas.openxmlformats.org/officeDocument/2006/relationships/image" Target="media/image1.jpeg" /><Relationship Id="rId56" Type="http://schemas.openxmlformats.org/officeDocument/2006/relationships/header" Target="header26.xm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footer" Target="footer28.xml" /><Relationship Id="rId6" Type="http://schemas.openxmlformats.org/officeDocument/2006/relationships/footer" Target="footer2.xml" /><Relationship Id="rId60" Type="http://schemas.openxmlformats.org/officeDocument/2006/relationships/image" Target="media/image2.jpeg" /><Relationship Id="rId61" Type="http://schemas.openxmlformats.org/officeDocument/2006/relationships/header" Target="header28.xml" /><Relationship Id="rId62" Type="http://schemas.openxmlformats.org/officeDocument/2006/relationships/header" Target="header29.xml" /><Relationship Id="rId63" Type="http://schemas.openxmlformats.org/officeDocument/2006/relationships/footer" Target="footer29.xml" /><Relationship Id="rId64" Type="http://schemas.openxmlformats.org/officeDocument/2006/relationships/footer" Target="footer30.xml" /><Relationship Id="rId65" Type="http://schemas.openxmlformats.org/officeDocument/2006/relationships/image" Target="media/image3.jpeg" /><Relationship Id="rId66" Type="http://schemas.openxmlformats.org/officeDocument/2006/relationships/header" Target="header30.xml" /><Relationship Id="rId67" Type="http://schemas.openxmlformats.org/officeDocument/2006/relationships/header" Target="header31.xml" /><Relationship Id="rId68" Type="http://schemas.openxmlformats.org/officeDocument/2006/relationships/footer" Target="footer31.xml" /><Relationship Id="rId69" Type="http://schemas.openxmlformats.org/officeDocument/2006/relationships/footer" Target="footer32.xml" /><Relationship Id="rId7" Type="http://schemas.openxmlformats.org/officeDocument/2006/relationships/header" Target="header2.xml" /><Relationship Id="rId70" Type="http://schemas.openxmlformats.org/officeDocument/2006/relationships/header" Target="header32.xml" /><Relationship Id="rId71" Type="http://schemas.openxmlformats.org/officeDocument/2006/relationships/header" Target="header33.xml" /><Relationship Id="rId72" Type="http://schemas.openxmlformats.org/officeDocument/2006/relationships/footer" Target="footer33.xml" /><Relationship Id="rId73" Type="http://schemas.openxmlformats.org/officeDocument/2006/relationships/footer" Target="footer34.xml" /><Relationship Id="rId74" Type="http://schemas.openxmlformats.org/officeDocument/2006/relationships/image" Target="media/image4.png" /><Relationship Id="rId75" Type="http://schemas.openxmlformats.org/officeDocument/2006/relationships/header" Target="header34.xml" /><Relationship Id="rId76" Type="http://schemas.openxmlformats.org/officeDocument/2006/relationships/header" Target="header35.xml" /><Relationship Id="rId77" Type="http://schemas.openxmlformats.org/officeDocument/2006/relationships/footer" Target="footer35.xml" /><Relationship Id="rId78" Type="http://schemas.openxmlformats.org/officeDocument/2006/relationships/footer" Target="footer36.xml" /><Relationship Id="rId79" Type="http://schemas.openxmlformats.org/officeDocument/2006/relationships/header" Target="header36.xml" /><Relationship Id="rId8" Type="http://schemas.openxmlformats.org/officeDocument/2006/relationships/header" Target="header3.xml" /><Relationship Id="rId80" Type="http://schemas.openxmlformats.org/officeDocument/2006/relationships/header" Target="header37.xml" /><Relationship Id="rId81" Type="http://schemas.openxmlformats.org/officeDocument/2006/relationships/footer" Target="footer37.xml" /><Relationship Id="rId82" Type="http://schemas.openxmlformats.org/officeDocument/2006/relationships/footer" Target="footer38.xml" /><Relationship Id="rId83" Type="http://schemas.openxmlformats.org/officeDocument/2006/relationships/header" Target="header38.xml" /><Relationship Id="rId84" Type="http://schemas.openxmlformats.org/officeDocument/2006/relationships/header" Target="header39.xml" /><Relationship Id="rId85" Type="http://schemas.openxmlformats.org/officeDocument/2006/relationships/footer" Target="footer39.xml" /><Relationship Id="rId86" Type="http://schemas.openxmlformats.org/officeDocument/2006/relationships/footer" Target="footer40.xml" /><Relationship Id="rId87" Type="http://schemas.openxmlformats.org/officeDocument/2006/relationships/image" Target="media/image5.png" /><Relationship Id="rId88" Type="http://schemas.openxmlformats.org/officeDocument/2006/relationships/header" Target="header40.xml" /><Relationship Id="rId89" Type="http://schemas.openxmlformats.org/officeDocument/2006/relationships/header" Target="header41.xml" /><Relationship Id="rId9" Type="http://schemas.openxmlformats.org/officeDocument/2006/relationships/footer" Target="footer3.xml" /><Relationship Id="rId90" Type="http://schemas.openxmlformats.org/officeDocument/2006/relationships/footer" Target="footer41.xml" /><Relationship Id="rId91" Type="http://schemas.openxmlformats.org/officeDocument/2006/relationships/footer" Target="footer42.xml" /><Relationship Id="rId92" Type="http://schemas.openxmlformats.org/officeDocument/2006/relationships/header" Target="header42.xml" /><Relationship Id="rId93" Type="http://schemas.openxmlformats.org/officeDocument/2006/relationships/header" Target="header43.xml" /><Relationship Id="rId94" Type="http://schemas.openxmlformats.org/officeDocument/2006/relationships/footer" Target="footer43.xml" /><Relationship Id="rId95" Type="http://schemas.openxmlformats.org/officeDocument/2006/relationships/footer" Target="footer44.xml" /><Relationship Id="rId96" Type="http://schemas.openxmlformats.org/officeDocument/2006/relationships/header" Target="header44.xml" /><Relationship Id="rId97" Type="http://schemas.openxmlformats.org/officeDocument/2006/relationships/header" Target="header45.xml" /><Relationship Id="rId98" Type="http://schemas.openxmlformats.org/officeDocument/2006/relationships/footer" Target="footer45.xml" /><Relationship Id="rId99" Type="http://schemas.openxmlformats.org/officeDocument/2006/relationships/footer" Target="footer4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2024-03-01T16:19:52Z</dcterms:created>
  <dcterms:modified xsi:type="dcterms:W3CDTF">2024-03-01T16:19:52Z</dcterms:modified>
</cp:coreProperties>
</file>