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70" w:history="1">
        <w:r>
          <w:rPr>
            <w:rFonts w:ascii="仿宋" w:eastAsia="仿宋" w:hAnsi="仿宋" w:cs="仿宋" w:hint="eastAsia"/>
            <w:lang w:eastAsia="zh-CN"/>
          </w:rPr>
          <w:t>概论</w:t>
        </w:r>
        <w:r>
          <w:tab/>
        </w:r>
        <w:r>
          <w:fldChar w:fldCharType="begin"/>
        </w:r>
        <w:r>
          <w:instrText xml:space="preserve"> PAGEREF _Toc17370 \h </w:instrText>
        </w:r>
        <w:r>
          <w:fldChar w:fldCharType="separate"/>
        </w:r>
        <w:r>
          <w:t>3</w:t>
        </w:r>
        <w:r>
          <w:fldChar w:fldCharType="end"/>
        </w:r>
      </w:hyperlink>
    </w:p>
    <w:p>
      <w:pPr>
        <w:pStyle w:val="TOC1"/>
        <w:tabs>
          <w:tab w:val="right" w:leader="dot" w:pos="8306"/>
        </w:tabs>
      </w:pPr>
      <w:hyperlink w:anchor="_Toc8205" w:history="1">
        <w:r>
          <w:rPr>
            <w:rFonts w:ascii="仿宋" w:eastAsia="仿宋" w:hAnsi="仿宋" w:cs="仿宋" w:hint="eastAsia"/>
            <w:lang w:eastAsia="zh-CN"/>
          </w:rPr>
          <w:t>一、PP管项目绩效评估</w:t>
        </w:r>
        <w:r>
          <w:tab/>
        </w:r>
        <w:r>
          <w:fldChar w:fldCharType="begin"/>
        </w:r>
        <w:r>
          <w:instrText xml:space="preserve"> PAGEREF _Toc8205 \h </w:instrText>
        </w:r>
        <w:r>
          <w:fldChar w:fldCharType="separate"/>
        </w:r>
        <w:r>
          <w:t>3</w:t>
        </w:r>
        <w:r>
          <w:fldChar w:fldCharType="end"/>
        </w:r>
      </w:hyperlink>
    </w:p>
    <w:p>
      <w:pPr>
        <w:pStyle w:val="TOC2"/>
        <w:tabs>
          <w:tab w:val="right" w:leader="dot" w:pos="8306"/>
        </w:tabs>
      </w:pPr>
      <w:hyperlink w:anchor="_Toc8817" w:history="1">
        <w:r>
          <w:rPr>
            <w:rFonts w:ascii="仿宋" w:eastAsia="仿宋" w:hAnsi="仿宋" w:cs="仿宋" w:hint="eastAsia"/>
            <w:lang w:eastAsia="zh-CN"/>
          </w:rPr>
          <w:t>(一)、绩效评估指标</w:t>
        </w:r>
        <w:r>
          <w:tab/>
        </w:r>
        <w:r>
          <w:fldChar w:fldCharType="begin"/>
        </w:r>
        <w:r>
          <w:instrText xml:space="preserve"> PAGEREF _Toc8817 \h </w:instrText>
        </w:r>
        <w:r>
          <w:fldChar w:fldCharType="separate"/>
        </w:r>
        <w:r>
          <w:t>3</w:t>
        </w:r>
        <w:r>
          <w:fldChar w:fldCharType="end"/>
        </w:r>
      </w:hyperlink>
    </w:p>
    <w:p>
      <w:pPr>
        <w:pStyle w:val="TOC2"/>
        <w:tabs>
          <w:tab w:val="right" w:leader="dot" w:pos="8306"/>
        </w:tabs>
      </w:pPr>
      <w:hyperlink w:anchor="_Toc9984" w:history="1">
        <w:r>
          <w:rPr>
            <w:rFonts w:ascii="仿宋" w:eastAsia="仿宋" w:hAnsi="仿宋" w:cs="仿宋" w:hint="eastAsia"/>
            <w:lang w:eastAsia="zh-CN"/>
          </w:rPr>
          <w:t>(二)、绩效评估方法</w:t>
        </w:r>
        <w:r>
          <w:tab/>
        </w:r>
        <w:r>
          <w:fldChar w:fldCharType="begin"/>
        </w:r>
        <w:r>
          <w:instrText xml:space="preserve"> PAGEREF _Toc9984 \h </w:instrText>
        </w:r>
        <w:r>
          <w:fldChar w:fldCharType="separate"/>
        </w:r>
        <w:r>
          <w:t>4</w:t>
        </w:r>
        <w:r>
          <w:fldChar w:fldCharType="end"/>
        </w:r>
      </w:hyperlink>
    </w:p>
    <w:p>
      <w:pPr>
        <w:pStyle w:val="TOC2"/>
        <w:tabs>
          <w:tab w:val="right" w:leader="dot" w:pos="8306"/>
        </w:tabs>
      </w:pPr>
      <w:hyperlink w:anchor="_Toc17426" w:history="1">
        <w:r>
          <w:rPr>
            <w:rFonts w:ascii="仿宋" w:eastAsia="仿宋" w:hAnsi="仿宋" w:cs="仿宋" w:hint="eastAsia"/>
            <w:lang w:eastAsia="zh-CN"/>
          </w:rPr>
          <w:t>(三)、绩效评估周期</w:t>
        </w:r>
        <w:r>
          <w:tab/>
        </w:r>
        <w:r>
          <w:fldChar w:fldCharType="begin"/>
        </w:r>
        <w:r>
          <w:instrText xml:space="preserve"> PAGEREF _Toc17426 \h </w:instrText>
        </w:r>
        <w:r>
          <w:fldChar w:fldCharType="separate"/>
        </w:r>
        <w:r>
          <w:t>5</w:t>
        </w:r>
        <w:r>
          <w:fldChar w:fldCharType="end"/>
        </w:r>
      </w:hyperlink>
    </w:p>
    <w:p>
      <w:pPr>
        <w:pStyle w:val="TOC1"/>
        <w:tabs>
          <w:tab w:val="right" w:leader="dot" w:pos="8306"/>
        </w:tabs>
      </w:pPr>
      <w:hyperlink w:anchor="_Toc17100" w:history="1">
        <w:r>
          <w:rPr>
            <w:rFonts w:ascii="仿宋" w:eastAsia="仿宋" w:hAnsi="仿宋" w:cs="仿宋" w:hint="eastAsia"/>
            <w:lang w:eastAsia="zh-CN"/>
          </w:rPr>
          <w:t>二、工艺说明</w:t>
        </w:r>
        <w:r>
          <w:tab/>
        </w:r>
        <w:r>
          <w:fldChar w:fldCharType="begin"/>
        </w:r>
        <w:r>
          <w:instrText xml:space="preserve"> PAGEREF _Toc17100 \h </w:instrText>
        </w:r>
        <w:r>
          <w:fldChar w:fldCharType="separate"/>
        </w:r>
        <w:r>
          <w:t>6</w:t>
        </w:r>
        <w:r>
          <w:fldChar w:fldCharType="end"/>
        </w:r>
      </w:hyperlink>
    </w:p>
    <w:p>
      <w:pPr>
        <w:pStyle w:val="TOC2"/>
        <w:tabs>
          <w:tab w:val="right" w:leader="dot" w:pos="8306"/>
        </w:tabs>
      </w:pPr>
      <w:hyperlink w:anchor="_Toc572" w:history="1">
        <w:r>
          <w:rPr>
            <w:rFonts w:ascii="仿宋" w:eastAsia="仿宋" w:hAnsi="仿宋" w:cs="仿宋" w:hint="eastAsia"/>
            <w:lang w:eastAsia="zh-CN"/>
          </w:rPr>
          <w:t>(一)、技术管理特点</w:t>
        </w:r>
        <w:r>
          <w:tab/>
        </w:r>
        <w:r>
          <w:fldChar w:fldCharType="begin"/>
        </w:r>
        <w:r>
          <w:instrText xml:space="preserve"> PAGEREF _Toc572 \h </w:instrText>
        </w:r>
        <w:r>
          <w:fldChar w:fldCharType="separate"/>
        </w:r>
        <w:r>
          <w:t>6</w:t>
        </w:r>
        <w:r>
          <w:fldChar w:fldCharType="end"/>
        </w:r>
      </w:hyperlink>
    </w:p>
    <w:p>
      <w:pPr>
        <w:pStyle w:val="TOC2"/>
        <w:tabs>
          <w:tab w:val="right" w:leader="dot" w:pos="8306"/>
        </w:tabs>
      </w:pPr>
      <w:hyperlink w:anchor="_Toc6338" w:history="1">
        <w:r>
          <w:rPr>
            <w:rFonts w:ascii="仿宋" w:eastAsia="仿宋" w:hAnsi="仿宋" w:cs="仿宋" w:hint="eastAsia"/>
            <w:lang w:eastAsia="zh-CN"/>
          </w:rPr>
          <w:t>(二)、PP管项目工艺技术设计方案</w:t>
        </w:r>
        <w:r>
          <w:tab/>
        </w:r>
        <w:r>
          <w:fldChar w:fldCharType="begin"/>
        </w:r>
        <w:r>
          <w:instrText xml:space="preserve"> PAGEREF _Toc6338 \h </w:instrText>
        </w:r>
        <w:r>
          <w:fldChar w:fldCharType="separate"/>
        </w:r>
        <w:r>
          <w:t>7</w:t>
        </w:r>
        <w:r>
          <w:fldChar w:fldCharType="end"/>
        </w:r>
      </w:hyperlink>
    </w:p>
    <w:p>
      <w:pPr>
        <w:pStyle w:val="TOC2"/>
        <w:tabs>
          <w:tab w:val="right" w:leader="dot" w:pos="8306"/>
        </w:tabs>
      </w:pPr>
      <w:hyperlink w:anchor="_Toc32672" w:history="1">
        <w:r>
          <w:rPr>
            <w:rFonts w:ascii="仿宋" w:eastAsia="仿宋" w:hAnsi="仿宋" w:cs="仿宋" w:hint="eastAsia"/>
            <w:lang w:eastAsia="zh-CN"/>
          </w:rPr>
          <w:t>(三)、设备选型方案</w:t>
        </w:r>
        <w:r>
          <w:tab/>
        </w:r>
        <w:r>
          <w:fldChar w:fldCharType="begin"/>
        </w:r>
        <w:r>
          <w:instrText xml:space="preserve"> PAGEREF _Toc32672 \h </w:instrText>
        </w:r>
        <w:r>
          <w:fldChar w:fldCharType="separate"/>
        </w:r>
        <w:r>
          <w:t>8</w:t>
        </w:r>
        <w:r>
          <w:fldChar w:fldCharType="end"/>
        </w:r>
      </w:hyperlink>
    </w:p>
    <w:p>
      <w:pPr>
        <w:pStyle w:val="TOC1"/>
        <w:tabs>
          <w:tab w:val="right" w:leader="dot" w:pos="8306"/>
        </w:tabs>
      </w:pPr>
      <w:hyperlink w:anchor="_Toc4327" w:history="1">
        <w:r>
          <w:rPr>
            <w:rFonts w:ascii="仿宋" w:eastAsia="仿宋" w:hAnsi="仿宋" w:cs="仿宋" w:hint="eastAsia"/>
            <w:lang w:eastAsia="zh-CN"/>
          </w:rPr>
          <w:t>三、产品规划分析</w:t>
        </w:r>
        <w:r>
          <w:tab/>
        </w:r>
        <w:r>
          <w:fldChar w:fldCharType="begin"/>
        </w:r>
        <w:r>
          <w:instrText xml:space="preserve"> PAGEREF _Toc4327 \h </w:instrText>
        </w:r>
        <w:r>
          <w:fldChar w:fldCharType="separate"/>
        </w:r>
        <w:r>
          <w:t>10</w:t>
        </w:r>
        <w:r>
          <w:fldChar w:fldCharType="end"/>
        </w:r>
      </w:hyperlink>
    </w:p>
    <w:p>
      <w:pPr>
        <w:pStyle w:val="TOC2"/>
        <w:tabs>
          <w:tab w:val="right" w:leader="dot" w:pos="8306"/>
        </w:tabs>
      </w:pPr>
      <w:hyperlink w:anchor="_Toc31709" w:history="1">
        <w:r>
          <w:rPr>
            <w:rFonts w:ascii="仿宋" w:eastAsia="仿宋" w:hAnsi="仿宋" w:cs="仿宋" w:hint="eastAsia"/>
            <w:lang w:eastAsia="zh-CN"/>
          </w:rPr>
          <w:t>(一)、产品规划</w:t>
        </w:r>
        <w:r>
          <w:tab/>
        </w:r>
        <w:r>
          <w:fldChar w:fldCharType="begin"/>
        </w:r>
        <w:r>
          <w:instrText xml:space="preserve"> PAGEREF _Toc31709 \h </w:instrText>
        </w:r>
        <w:r>
          <w:fldChar w:fldCharType="separate"/>
        </w:r>
        <w:r>
          <w:t>10</w:t>
        </w:r>
        <w:r>
          <w:fldChar w:fldCharType="end"/>
        </w:r>
      </w:hyperlink>
    </w:p>
    <w:p>
      <w:pPr>
        <w:pStyle w:val="TOC2"/>
        <w:tabs>
          <w:tab w:val="right" w:leader="dot" w:pos="8306"/>
        </w:tabs>
      </w:pPr>
      <w:hyperlink w:anchor="_Toc19785" w:history="1">
        <w:r>
          <w:rPr>
            <w:rFonts w:ascii="仿宋" w:eastAsia="仿宋" w:hAnsi="仿宋" w:cs="仿宋" w:hint="eastAsia"/>
            <w:lang w:eastAsia="zh-CN"/>
          </w:rPr>
          <w:t>(二)、建设规模</w:t>
        </w:r>
        <w:r>
          <w:tab/>
        </w:r>
        <w:r>
          <w:fldChar w:fldCharType="begin"/>
        </w:r>
        <w:r>
          <w:instrText xml:space="preserve"> PAGEREF _Toc19785 \h </w:instrText>
        </w:r>
        <w:r>
          <w:fldChar w:fldCharType="separate"/>
        </w:r>
        <w:r>
          <w:t>10</w:t>
        </w:r>
        <w:r>
          <w:fldChar w:fldCharType="end"/>
        </w:r>
      </w:hyperlink>
    </w:p>
    <w:p>
      <w:pPr>
        <w:pStyle w:val="TOC1"/>
        <w:tabs>
          <w:tab w:val="right" w:leader="dot" w:pos="8306"/>
        </w:tabs>
      </w:pPr>
      <w:hyperlink w:anchor="_Toc5647" w:history="1">
        <w:r>
          <w:rPr>
            <w:rFonts w:ascii="仿宋" w:eastAsia="仿宋" w:hAnsi="仿宋" w:cs="仿宋" w:hint="eastAsia"/>
            <w:lang w:eastAsia="zh-CN"/>
          </w:rPr>
          <w:t>四、PP管项目建设背景及必要性分析</w:t>
        </w:r>
        <w:r>
          <w:tab/>
        </w:r>
        <w:r>
          <w:fldChar w:fldCharType="begin"/>
        </w:r>
        <w:r>
          <w:instrText xml:space="preserve"> PAGEREF _Toc5647 \h </w:instrText>
        </w:r>
        <w:r>
          <w:fldChar w:fldCharType="separate"/>
        </w:r>
        <w:r>
          <w:t>12</w:t>
        </w:r>
        <w:r>
          <w:fldChar w:fldCharType="end"/>
        </w:r>
      </w:hyperlink>
    </w:p>
    <w:p>
      <w:pPr>
        <w:pStyle w:val="TOC2"/>
        <w:tabs>
          <w:tab w:val="right" w:leader="dot" w:pos="8306"/>
        </w:tabs>
      </w:pPr>
      <w:hyperlink w:anchor="_Toc26826" w:history="1">
        <w:r>
          <w:rPr>
            <w:rFonts w:ascii="仿宋" w:eastAsia="仿宋" w:hAnsi="仿宋" w:cs="仿宋" w:hint="eastAsia"/>
            <w:lang w:eastAsia="zh-CN"/>
          </w:rPr>
          <w:t>(一)、PP管项目背景分析</w:t>
        </w:r>
        <w:r>
          <w:tab/>
        </w:r>
        <w:r>
          <w:fldChar w:fldCharType="begin"/>
        </w:r>
        <w:r>
          <w:instrText xml:space="preserve"> PAGEREF _Toc26826 \h </w:instrText>
        </w:r>
        <w:r>
          <w:fldChar w:fldCharType="separate"/>
        </w:r>
        <w:r>
          <w:t>12</w:t>
        </w:r>
        <w:r>
          <w:fldChar w:fldCharType="end"/>
        </w:r>
      </w:hyperlink>
    </w:p>
    <w:p>
      <w:pPr>
        <w:pStyle w:val="TOC2"/>
        <w:tabs>
          <w:tab w:val="right" w:leader="dot" w:pos="8306"/>
        </w:tabs>
      </w:pPr>
      <w:hyperlink w:anchor="_Toc31967" w:history="1">
        <w:r>
          <w:rPr>
            <w:rFonts w:ascii="仿宋" w:eastAsia="仿宋" w:hAnsi="仿宋" w:cs="仿宋" w:hint="eastAsia"/>
            <w:lang w:eastAsia="zh-CN"/>
          </w:rPr>
          <w:t>(二)、PP管项目建设必要性分析</w:t>
        </w:r>
        <w:r>
          <w:tab/>
        </w:r>
        <w:r>
          <w:fldChar w:fldCharType="begin"/>
        </w:r>
        <w:r>
          <w:instrText xml:space="preserve"> PAGEREF _Toc31967 \h </w:instrText>
        </w:r>
        <w:r>
          <w:fldChar w:fldCharType="separate"/>
        </w:r>
        <w:r>
          <w:t>13</w:t>
        </w:r>
        <w:r>
          <w:fldChar w:fldCharType="end"/>
        </w:r>
      </w:hyperlink>
    </w:p>
    <w:p>
      <w:pPr>
        <w:pStyle w:val="TOC1"/>
        <w:tabs>
          <w:tab w:val="right" w:leader="dot" w:pos="8306"/>
        </w:tabs>
      </w:pPr>
      <w:hyperlink w:anchor="_Toc8577" w:history="1">
        <w:r>
          <w:rPr>
            <w:rFonts w:ascii="仿宋" w:eastAsia="仿宋" w:hAnsi="仿宋" w:cs="仿宋" w:hint="eastAsia"/>
            <w:lang w:eastAsia="zh-CN"/>
          </w:rPr>
          <w:t>五、市场分析、调研</w:t>
        </w:r>
        <w:r>
          <w:tab/>
        </w:r>
        <w:r>
          <w:fldChar w:fldCharType="begin"/>
        </w:r>
        <w:r>
          <w:instrText xml:space="preserve"> PAGEREF _Toc8577 \h </w:instrText>
        </w:r>
        <w:r>
          <w:fldChar w:fldCharType="separate"/>
        </w:r>
        <w:r>
          <w:t>15</w:t>
        </w:r>
        <w:r>
          <w:fldChar w:fldCharType="end"/>
        </w:r>
      </w:hyperlink>
    </w:p>
    <w:p>
      <w:pPr>
        <w:pStyle w:val="TOC2"/>
        <w:tabs>
          <w:tab w:val="right" w:leader="dot" w:pos="8306"/>
        </w:tabs>
      </w:pPr>
      <w:hyperlink w:anchor="_Toc16366" w:history="1">
        <w:r>
          <w:rPr>
            <w:rFonts w:ascii="仿宋" w:eastAsia="仿宋" w:hAnsi="仿宋" w:cs="仿宋" w:hint="eastAsia"/>
            <w:lang w:eastAsia="zh-CN"/>
          </w:rPr>
          <w:t>(一)、PP管行业分析</w:t>
        </w:r>
        <w:r>
          <w:tab/>
        </w:r>
        <w:r>
          <w:fldChar w:fldCharType="begin"/>
        </w:r>
        <w:r>
          <w:instrText xml:space="preserve"> PAGEREF _Toc16366 \h </w:instrText>
        </w:r>
        <w:r>
          <w:fldChar w:fldCharType="separate"/>
        </w:r>
        <w:r>
          <w:t>15</w:t>
        </w:r>
        <w:r>
          <w:fldChar w:fldCharType="end"/>
        </w:r>
      </w:hyperlink>
    </w:p>
    <w:p>
      <w:pPr>
        <w:pStyle w:val="TOC2"/>
        <w:tabs>
          <w:tab w:val="right" w:leader="dot" w:pos="8306"/>
        </w:tabs>
      </w:pPr>
      <w:hyperlink w:anchor="_Toc29406" w:history="1">
        <w:r>
          <w:rPr>
            <w:rFonts w:ascii="仿宋" w:eastAsia="仿宋" w:hAnsi="仿宋" w:cs="仿宋" w:hint="eastAsia"/>
            <w:lang w:eastAsia="zh-CN"/>
          </w:rPr>
          <w:t>(二)、PP管市场分析预测</w:t>
        </w:r>
        <w:r>
          <w:tab/>
        </w:r>
        <w:r>
          <w:fldChar w:fldCharType="begin"/>
        </w:r>
        <w:r>
          <w:instrText xml:space="preserve"> PAGEREF _Toc29406 \h </w:instrText>
        </w:r>
        <w:r>
          <w:fldChar w:fldCharType="separate"/>
        </w:r>
        <w:r>
          <w:t>15</w:t>
        </w:r>
        <w:r>
          <w:fldChar w:fldCharType="end"/>
        </w:r>
      </w:hyperlink>
    </w:p>
    <w:p>
      <w:pPr>
        <w:pStyle w:val="TOC1"/>
        <w:tabs>
          <w:tab w:val="right" w:leader="dot" w:pos="8306"/>
        </w:tabs>
      </w:pPr>
      <w:hyperlink w:anchor="_Toc21978" w:history="1">
        <w:r>
          <w:rPr>
            <w:rFonts w:ascii="仿宋" w:eastAsia="仿宋" w:hAnsi="仿宋" w:cs="仿宋" w:hint="eastAsia"/>
            <w:lang w:eastAsia="zh-CN"/>
          </w:rPr>
          <w:t>六、PP管项目建设单位说明</w:t>
        </w:r>
        <w:r>
          <w:tab/>
        </w:r>
        <w:r>
          <w:fldChar w:fldCharType="begin"/>
        </w:r>
        <w:r>
          <w:instrText xml:space="preserve"> PAGEREF _Toc21978 \h </w:instrText>
        </w:r>
        <w:r>
          <w:fldChar w:fldCharType="separate"/>
        </w:r>
        <w:r>
          <w:t>16</w:t>
        </w:r>
        <w:r>
          <w:fldChar w:fldCharType="end"/>
        </w:r>
      </w:hyperlink>
    </w:p>
    <w:p>
      <w:pPr>
        <w:pStyle w:val="TOC2"/>
        <w:tabs>
          <w:tab w:val="right" w:leader="dot" w:pos="8306"/>
        </w:tabs>
      </w:pPr>
      <w:hyperlink w:anchor="_Toc1587" w:history="1">
        <w:r>
          <w:rPr>
            <w:rFonts w:ascii="仿宋" w:eastAsia="仿宋" w:hAnsi="仿宋" w:cs="仿宋" w:hint="eastAsia"/>
            <w:lang w:eastAsia="zh-CN"/>
          </w:rPr>
          <w:t>(一)、PP管项目承办单位基本情况</w:t>
        </w:r>
        <w:r>
          <w:tab/>
        </w:r>
        <w:r>
          <w:fldChar w:fldCharType="begin"/>
        </w:r>
        <w:r>
          <w:instrText xml:space="preserve"> PAGEREF _Toc1587 \h </w:instrText>
        </w:r>
        <w:r>
          <w:fldChar w:fldCharType="separate"/>
        </w:r>
        <w:r>
          <w:t>16</w:t>
        </w:r>
        <w:r>
          <w:fldChar w:fldCharType="end"/>
        </w:r>
      </w:hyperlink>
    </w:p>
    <w:p>
      <w:pPr>
        <w:pStyle w:val="TOC2"/>
        <w:tabs>
          <w:tab w:val="right" w:leader="dot" w:pos="8306"/>
        </w:tabs>
      </w:pPr>
      <w:hyperlink w:anchor="_Toc17198" w:history="1">
        <w:r>
          <w:rPr>
            <w:rFonts w:ascii="仿宋" w:eastAsia="仿宋" w:hAnsi="仿宋" w:cs="仿宋" w:hint="eastAsia"/>
            <w:lang w:eastAsia="zh-CN"/>
          </w:rPr>
          <w:t>(二)、公司经济效益分析</w:t>
        </w:r>
        <w:r>
          <w:tab/>
        </w:r>
        <w:r>
          <w:fldChar w:fldCharType="begin"/>
        </w:r>
        <w:r>
          <w:instrText xml:space="preserve"> PAGEREF _Toc17198 \h </w:instrText>
        </w:r>
        <w:r>
          <w:fldChar w:fldCharType="separate"/>
        </w:r>
        <w:r>
          <w:t>17</w:t>
        </w:r>
        <w:r>
          <w:fldChar w:fldCharType="end"/>
        </w:r>
      </w:hyperlink>
    </w:p>
    <w:p>
      <w:pPr>
        <w:pStyle w:val="TOC1"/>
        <w:tabs>
          <w:tab w:val="right" w:leader="dot" w:pos="8306"/>
        </w:tabs>
      </w:pPr>
      <w:hyperlink w:anchor="_Toc21593" w:history="1">
        <w:r>
          <w:rPr>
            <w:rFonts w:ascii="仿宋" w:eastAsia="仿宋" w:hAnsi="仿宋" w:cs="仿宋" w:hint="eastAsia"/>
            <w:lang w:eastAsia="zh-CN"/>
          </w:rPr>
          <w:t>七、PP管项目投资规划</w:t>
        </w:r>
        <w:r>
          <w:tab/>
        </w:r>
        <w:r>
          <w:fldChar w:fldCharType="begin"/>
        </w:r>
        <w:r>
          <w:instrText xml:space="preserve"> PAGEREF _Toc21593 \h </w:instrText>
        </w:r>
        <w:r>
          <w:fldChar w:fldCharType="separate"/>
        </w:r>
        <w:r>
          <w:t>18</w:t>
        </w:r>
        <w:r>
          <w:fldChar w:fldCharType="end"/>
        </w:r>
      </w:hyperlink>
    </w:p>
    <w:p>
      <w:pPr>
        <w:pStyle w:val="TOC2"/>
        <w:tabs>
          <w:tab w:val="right" w:leader="dot" w:pos="8306"/>
        </w:tabs>
      </w:pPr>
      <w:hyperlink w:anchor="_Toc29172" w:history="1">
        <w:r>
          <w:rPr>
            <w:rFonts w:ascii="仿宋" w:eastAsia="仿宋" w:hAnsi="仿宋" w:cs="仿宋" w:hint="eastAsia"/>
            <w:lang w:eastAsia="zh-CN"/>
          </w:rPr>
          <w:t>(一)、PP管项目总投资估算</w:t>
        </w:r>
        <w:r>
          <w:tab/>
        </w:r>
        <w:r>
          <w:fldChar w:fldCharType="begin"/>
        </w:r>
        <w:r>
          <w:instrText xml:space="preserve"> PAGEREF _Toc29172 \h </w:instrText>
        </w:r>
        <w:r>
          <w:fldChar w:fldCharType="separate"/>
        </w:r>
        <w:r>
          <w:t>18</w:t>
        </w:r>
        <w:r>
          <w:fldChar w:fldCharType="end"/>
        </w:r>
      </w:hyperlink>
    </w:p>
    <w:p>
      <w:pPr>
        <w:pStyle w:val="TOC2"/>
        <w:tabs>
          <w:tab w:val="right" w:leader="dot" w:pos="8306"/>
        </w:tabs>
      </w:pPr>
      <w:hyperlink w:anchor="_Toc27004" w:history="1">
        <w:r>
          <w:rPr>
            <w:rFonts w:ascii="仿宋" w:eastAsia="仿宋" w:hAnsi="仿宋" w:cs="仿宋" w:hint="eastAsia"/>
            <w:lang w:eastAsia="zh-CN"/>
          </w:rPr>
          <w:t>(二)、资金筹措</w:t>
        </w:r>
        <w:r>
          <w:tab/>
        </w:r>
        <w:r>
          <w:fldChar w:fldCharType="begin"/>
        </w:r>
        <w:r>
          <w:instrText xml:space="preserve"> PAGEREF _Toc27004 \h </w:instrText>
        </w:r>
        <w:r>
          <w:fldChar w:fldCharType="separate"/>
        </w:r>
        <w:r>
          <w:t>19</w:t>
        </w:r>
        <w:r>
          <w:fldChar w:fldCharType="end"/>
        </w:r>
      </w:hyperlink>
    </w:p>
    <w:p>
      <w:pPr>
        <w:pStyle w:val="TOC1"/>
        <w:tabs>
          <w:tab w:val="right" w:leader="dot" w:pos="8306"/>
        </w:tabs>
      </w:pPr>
      <w:hyperlink w:anchor="_Toc1739" w:history="1">
        <w:r>
          <w:rPr>
            <w:rFonts w:ascii="仿宋" w:eastAsia="仿宋" w:hAnsi="仿宋" w:cs="仿宋" w:hint="eastAsia"/>
            <w:lang w:eastAsia="zh-CN"/>
          </w:rPr>
          <w:t>八、PP管项目计划安排</w:t>
        </w:r>
        <w:r>
          <w:tab/>
        </w:r>
        <w:r>
          <w:fldChar w:fldCharType="begin"/>
        </w:r>
        <w:r>
          <w:instrText xml:space="preserve"> PAGEREF _Toc1739 \h </w:instrText>
        </w:r>
        <w:r>
          <w:fldChar w:fldCharType="separate"/>
        </w:r>
        <w:r>
          <w:t>20</w:t>
        </w:r>
        <w:r>
          <w:fldChar w:fldCharType="end"/>
        </w:r>
      </w:hyperlink>
    </w:p>
    <w:p>
      <w:pPr>
        <w:pStyle w:val="TOC2"/>
        <w:tabs>
          <w:tab w:val="right" w:leader="dot" w:pos="8306"/>
        </w:tabs>
      </w:pPr>
      <w:hyperlink w:anchor="_Toc1114" w:history="1">
        <w:r>
          <w:rPr>
            <w:rFonts w:ascii="仿宋" w:eastAsia="仿宋" w:hAnsi="仿宋" w:cs="仿宋" w:hint="eastAsia"/>
            <w:lang w:eastAsia="zh-CN"/>
          </w:rPr>
          <w:t>(一)、建设周期</w:t>
        </w:r>
        <w:r>
          <w:tab/>
        </w:r>
        <w:r>
          <w:fldChar w:fldCharType="begin"/>
        </w:r>
        <w:r>
          <w:instrText xml:space="preserve"> PAGEREF _Toc1114 \h </w:instrText>
        </w:r>
        <w:r>
          <w:fldChar w:fldCharType="separate"/>
        </w:r>
        <w:r>
          <w:t>20</w:t>
        </w:r>
        <w:r>
          <w:fldChar w:fldCharType="end"/>
        </w:r>
      </w:hyperlink>
    </w:p>
    <w:p>
      <w:pPr>
        <w:pStyle w:val="TOC2"/>
        <w:tabs>
          <w:tab w:val="right" w:leader="dot" w:pos="8306"/>
        </w:tabs>
      </w:pPr>
      <w:hyperlink w:anchor="_Toc10152" w:history="1">
        <w:r>
          <w:rPr>
            <w:rFonts w:ascii="仿宋" w:eastAsia="仿宋" w:hAnsi="仿宋" w:cs="仿宋" w:hint="eastAsia"/>
            <w:lang w:eastAsia="zh-CN"/>
          </w:rPr>
          <w:t>(二)、建设进度</w:t>
        </w:r>
        <w:r>
          <w:tab/>
        </w:r>
        <w:r>
          <w:fldChar w:fldCharType="begin"/>
        </w:r>
        <w:r>
          <w:instrText xml:space="preserve"> PAGEREF _Toc10152 \h </w:instrText>
        </w:r>
        <w:r>
          <w:fldChar w:fldCharType="separate"/>
        </w:r>
        <w:r>
          <w:t>21</w:t>
        </w:r>
        <w:r>
          <w:fldChar w:fldCharType="end"/>
        </w:r>
      </w:hyperlink>
    </w:p>
    <w:p>
      <w:pPr>
        <w:pStyle w:val="TOC2"/>
        <w:tabs>
          <w:tab w:val="right" w:leader="dot" w:pos="8306"/>
        </w:tabs>
      </w:pPr>
      <w:hyperlink w:anchor="_Toc21630" w:history="1">
        <w:r>
          <w:rPr>
            <w:rFonts w:ascii="仿宋" w:eastAsia="仿宋" w:hAnsi="仿宋" w:cs="仿宋" w:hint="eastAsia"/>
            <w:lang w:eastAsia="zh-CN"/>
          </w:rPr>
          <w:t>(三)、进度安排注意事项</w:t>
        </w:r>
        <w:r>
          <w:tab/>
        </w:r>
        <w:r>
          <w:fldChar w:fldCharType="begin"/>
        </w:r>
        <w:r>
          <w:instrText xml:space="preserve"> PAGEREF _Toc21630 \h </w:instrText>
        </w:r>
        <w:r>
          <w:fldChar w:fldCharType="separate"/>
        </w:r>
        <w:r>
          <w:t>21</w:t>
        </w:r>
        <w:r>
          <w:fldChar w:fldCharType="end"/>
        </w:r>
      </w:hyperlink>
    </w:p>
    <w:p>
      <w:pPr>
        <w:pStyle w:val="TOC2"/>
        <w:tabs>
          <w:tab w:val="right" w:leader="dot" w:pos="8306"/>
        </w:tabs>
      </w:pPr>
      <w:hyperlink w:anchor="_Toc2479" w:history="1">
        <w:r>
          <w:rPr>
            <w:rFonts w:ascii="仿宋" w:eastAsia="仿宋" w:hAnsi="仿宋" w:cs="仿宋" w:hint="eastAsia"/>
            <w:lang w:eastAsia="zh-CN"/>
          </w:rPr>
          <w:t>(四)、人力资源配置</w:t>
        </w:r>
        <w:r>
          <w:tab/>
        </w:r>
        <w:r>
          <w:fldChar w:fldCharType="begin"/>
        </w:r>
        <w:r>
          <w:instrText xml:space="preserve"> PAGEREF _Toc2479 \h </w:instrText>
        </w:r>
        <w:r>
          <w:fldChar w:fldCharType="separate"/>
        </w:r>
        <w:r>
          <w:t>23</w:t>
        </w:r>
        <w:r>
          <w:fldChar w:fldCharType="end"/>
        </w:r>
      </w:hyperlink>
    </w:p>
    <w:p>
      <w:pPr>
        <w:pStyle w:val="TOC1"/>
        <w:tabs>
          <w:tab w:val="right" w:leader="dot" w:pos="8306"/>
        </w:tabs>
      </w:pPr>
      <w:hyperlink w:anchor="_Toc30517" w:history="1">
        <w:r>
          <w:rPr>
            <w:rFonts w:ascii="仿宋" w:eastAsia="仿宋" w:hAnsi="仿宋" w:cs="仿宋" w:hint="eastAsia"/>
            <w:lang w:eastAsia="zh-CN"/>
          </w:rPr>
          <w:t>九、PP管项目创新与研发</w:t>
        </w:r>
        <w:r>
          <w:tab/>
        </w:r>
        <w:r>
          <w:fldChar w:fldCharType="begin"/>
        </w:r>
        <w:r>
          <w:instrText xml:space="preserve"> PAGEREF _Toc30517 \h </w:instrText>
        </w:r>
        <w:r>
          <w:fldChar w:fldCharType="separate"/>
        </w:r>
        <w:r>
          <w:t>24</w:t>
        </w:r>
        <w:r>
          <w:fldChar w:fldCharType="end"/>
        </w:r>
      </w:hyperlink>
    </w:p>
    <w:p>
      <w:pPr>
        <w:pStyle w:val="TOC2"/>
        <w:tabs>
          <w:tab w:val="right" w:leader="dot" w:pos="8306"/>
        </w:tabs>
      </w:pPr>
      <w:hyperlink w:anchor="_Toc1734" w:history="1">
        <w:r>
          <w:rPr>
            <w:rFonts w:ascii="仿宋" w:eastAsia="仿宋" w:hAnsi="仿宋" w:cs="仿宋" w:hint="eastAsia"/>
            <w:lang w:eastAsia="zh-CN"/>
          </w:rPr>
          <w:t>(一)、创新策略与方向</w:t>
        </w:r>
        <w:r>
          <w:tab/>
        </w:r>
        <w:r>
          <w:fldChar w:fldCharType="begin"/>
        </w:r>
        <w:r>
          <w:instrText xml:space="preserve"> PAGEREF _Toc1734 \h </w:instrText>
        </w:r>
        <w:r>
          <w:fldChar w:fldCharType="separate"/>
        </w:r>
        <w:r>
          <w:t>24</w:t>
        </w:r>
        <w:r>
          <w:fldChar w:fldCharType="end"/>
        </w:r>
      </w:hyperlink>
    </w:p>
    <w:p>
      <w:pPr>
        <w:pStyle w:val="TOC2"/>
        <w:tabs>
          <w:tab w:val="right" w:leader="dot" w:pos="8306"/>
        </w:tabs>
      </w:pPr>
      <w:hyperlink w:anchor="_Toc4437" w:history="1">
        <w:r>
          <w:rPr>
            <w:rFonts w:ascii="仿宋" w:eastAsia="仿宋" w:hAnsi="仿宋" w:cs="仿宋" w:hint="eastAsia"/>
            <w:lang w:eastAsia="zh-CN"/>
          </w:rPr>
          <w:t>(二)、研发规划与投入</w:t>
        </w:r>
        <w:r>
          <w:tab/>
        </w:r>
        <w:r>
          <w:fldChar w:fldCharType="begin"/>
        </w:r>
        <w:r>
          <w:instrText xml:space="preserve"> PAGEREF _Toc4437 \h </w:instrText>
        </w:r>
        <w:r>
          <w:fldChar w:fldCharType="separate"/>
        </w:r>
        <w:r>
          <w:t>25</w:t>
        </w:r>
        <w:r>
          <w:fldChar w:fldCharType="end"/>
        </w:r>
      </w:hyperlink>
    </w:p>
    <w:p>
      <w:pPr>
        <w:pStyle w:val="TOC1"/>
        <w:tabs>
          <w:tab w:val="right" w:leader="dot" w:pos="8306"/>
        </w:tabs>
      </w:pPr>
      <w:hyperlink w:anchor="_Toc16595" w:history="1">
        <w:r>
          <w:rPr>
            <w:rFonts w:ascii="仿宋" w:eastAsia="仿宋" w:hAnsi="仿宋" w:cs="仿宋" w:hint="eastAsia"/>
            <w:lang w:eastAsia="zh-CN"/>
          </w:rPr>
          <w:t>十、PP管项目环境影响分析</w:t>
        </w:r>
        <w:r>
          <w:tab/>
        </w:r>
        <w:r>
          <w:fldChar w:fldCharType="begin"/>
        </w:r>
        <w:r>
          <w:instrText xml:space="preserve"> PAGEREF _Toc16595 \h </w:instrText>
        </w:r>
        <w:r>
          <w:fldChar w:fldCharType="separate"/>
        </w:r>
        <w:r>
          <w:t>27</w:t>
        </w:r>
        <w:r>
          <w:fldChar w:fldCharType="end"/>
        </w:r>
      </w:hyperlink>
    </w:p>
    <w:p>
      <w:pPr>
        <w:pStyle w:val="TOC2"/>
        <w:tabs>
          <w:tab w:val="right" w:leader="dot" w:pos="8306"/>
        </w:tabs>
      </w:pPr>
      <w:hyperlink w:anchor="_Toc5131" w:history="1">
        <w:r>
          <w:rPr>
            <w:rFonts w:ascii="仿宋" w:eastAsia="仿宋" w:hAnsi="仿宋" w:cs="仿宋" w:hint="eastAsia"/>
            <w:lang w:eastAsia="zh-CN"/>
          </w:rPr>
          <w:t>(一)、建设区域环境质量现状</w:t>
        </w:r>
        <w:r>
          <w:tab/>
        </w:r>
        <w:r>
          <w:fldChar w:fldCharType="begin"/>
        </w:r>
        <w:r>
          <w:instrText xml:space="preserve"> PAGEREF _Toc5131 \h </w:instrText>
        </w:r>
        <w:r>
          <w:fldChar w:fldCharType="separate"/>
        </w:r>
        <w:r>
          <w:t>27</w:t>
        </w:r>
        <w:r>
          <w:fldChar w:fldCharType="end"/>
        </w:r>
      </w:hyperlink>
    </w:p>
    <w:p>
      <w:pPr>
        <w:pStyle w:val="TOC2"/>
        <w:tabs>
          <w:tab w:val="right" w:leader="dot" w:pos="8306"/>
        </w:tabs>
      </w:pPr>
      <w:hyperlink w:anchor="_Toc18363" w:history="1">
        <w:r>
          <w:rPr>
            <w:rFonts w:ascii="仿宋" w:eastAsia="仿宋" w:hAnsi="仿宋" w:cs="仿宋" w:hint="eastAsia"/>
            <w:lang w:eastAsia="zh-CN"/>
          </w:rPr>
          <w:t>(二)、建设期环境保护</w:t>
        </w:r>
        <w:r>
          <w:tab/>
        </w:r>
        <w:r>
          <w:fldChar w:fldCharType="begin"/>
        </w:r>
        <w:r>
          <w:instrText xml:space="preserve"> PAGEREF _Toc18363 \h </w:instrText>
        </w:r>
        <w:r>
          <w:fldChar w:fldCharType="separate"/>
        </w:r>
        <w:r>
          <w:t>28</w:t>
        </w:r>
        <w:r>
          <w:fldChar w:fldCharType="end"/>
        </w:r>
      </w:hyperlink>
    </w:p>
    <w:p>
      <w:pPr>
        <w:pStyle w:val="TOC2"/>
        <w:tabs>
          <w:tab w:val="right" w:leader="dot" w:pos="8306"/>
        </w:tabs>
      </w:pPr>
      <w:hyperlink w:anchor="_Toc27980" w:history="1">
        <w:r>
          <w:rPr>
            <w:rFonts w:ascii="仿宋" w:eastAsia="仿宋" w:hAnsi="仿宋" w:cs="仿宋" w:hint="eastAsia"/>
            <w:lang w:eastAsia="zh-CN"/>
          </w:rPr>
          <w:t>(三)、运营期环境保护</w:t>
        </w:r>
        <w:r>
          <w:tab/>
        </w:r>
        <w:r>
          <w:fldChar w:fldCharType="begin"/>
        </w:r>
        <w:r>
          <w:instrText xml:space="preserve"> PAGEREF _Toc27980 \h </w:instrText>
        </w:r>
        <w:r>
          <w:fldChar w:fldCharType="separate"/>
        </w:r>
        <w:r>
          <w:t>30</w:t>
        </w:r>
        <w:r>
          <w:fldChar w:fldCharType="end"/>
        </w:r>
      </w:hyperlink>
    </w:p>
    <w:p>
      <w:pPr>
        <w:pStyle w:val="TOC2"/>
        <w:tabs>
          <w:tab w:val="right" w:leader="dot" w:pos="8306"/>
        </w:tabs>
      </w:pPr>
      <w:hyperlink w:anchor="_Toc8359" w:history="1">
        <w:r>
          <w:rPr>
            <w:rFonts w:ascii="仿宋" w:eastAsia="仿宋" w:hAnsi="仿宋" w:cs="仿宋" w:hint="eastAsia"/>
            <w:lang w:eastAsia="zh-CN"/>
          </w:rPr>
          <w:t>(四)、PP管项目建设对区域经济的影响</w:t>
        </w:r>
        <w:r>
          <w:tab/>
        </w:r>
        <w:r>
          <w:fldChar w:fldCharType="begin"/>
        </w:r>
        <w:r>
          <w:instrText xml:space="preserve"> PAGEREF _Toc8359 \h </w:instrText>
        </w:r>
        <w:r>
          <w:fldChar w:fldCharType="separate"/>
        </w:r>
        <w:r>
          <w:t>31</w:t>
        </w:r>
        <w:r>
          <w:fldChar w:fldCharType="end"/>
        </w:r>
      </w:hyperlink>
    </w:p>
    <w:p>
      <w:pPr>
        <w:pStyle w:val="TOC2"/>
        <w:tabs>
          <w:tab w:val="right" w:leader="dot" w:pos="8306"/>
        </w:tabs>
      </w:pPr>
      <w:hyperlink w:anchor="_Toc10399" w:history="1">
        <w:r>
          <w:rPr>
            <w:rFonts w:ascii="仿宋" w:eastAsia="仿宋" w:hAnsi="仿宋" w:cs="仿宋" w:hint="eastAsia"/>
            <w:lang w:eastAsia="zh-CN"/>
          </w:rPr>
          <w:t>(五)、废弃物处理</w:t>
        </w:r>
        <w:r>
          <w:tab/>
        </w:r>
        <w:r>
          <w:fldChar w:fldCharType="begin"/>
        </w:r>
        <w:r>
          <w:instrText xml:space="preserve"> PAGEREF _Toc10399 \h </w:instrText>
        </w:r>
        <w:r>
          <w:fldChar w:fldCharType="separate"/>
        </w:r>
        <w:r>
          <w:t>33</w:t>
        </w:r>
        <w:r>
          <w:fldChar w:fldCharType="end"/>
        </w:r>
      </w:hyperlink>
    </w:p>
    <w:p>
      <w:pPr>
        <w:pStyle w:val="TOC2"/>
        <w:tabs>
          <w:tab w:val="right" w:leader="dot" w:pos="8306"/>
        </w:tabs>
      </w:pPr>
      <w:hyperlink w:anchor="_Toc16403" w:history="1">
        <w:r>
          <w:rPr>
            <w:rFonts w:ascii="仿宋" w:eastAsia="仿宋" w:hAnsi="仿宋" w:cs="仿宋" w:hint="eastAsia"/>
            <w:lang w:eastAsia="zh-CN"/>
          </w:rPr>
          <w:t>(六)、特殊环境影响分析</w:t>
        </w:r>
        <w:r>
          <w:tab/>
        </w:r>
        <w:r>
          <w:fldChar w:fldCharType="begin"/>
        </w:r>
        <w:r>
          <w:instrText xml:space="preserve"> PAGEREF _Toc16403 \h </w:instrText>
        </w:r>
        <w:r>
          <w:fldChar w:fldCharType="separate"/>
        </w:r>
        <w:r>
          <w:t>34</w:t>
        </w:r>
        <w:r>
          <w:fldChar w:fldCharType="end"/>
        </w:r>
      </w:hyperlink>
    </w:p>
    <w:p>
      <w:pPr>
        <w:pStyle w:val="TOC2"/>
        <w:tabs>
          <w:tab w:val="right" w:leader="dot" w:pos="8306"/>
        </w:tabs>
      </w:pPr>
      <w:hyperlink w:anchor="_Toc27473" w:history="1">
        <w:r>
          <w:rPr>
            <w:rFonts w:ascii="仿宋" w:eastAsia="仿宋" w:hAnsi="仿宋" w:cs="仿宋" w:hint="eastAsia"/>
            <w:lang w:eastAsia="zh-CN"/>
          </w:rPr>
          <w:t>(七)、清洁生产</w:t>
        </w:r>
        <w:r>
          <w:tab/>
        </w:r>
        <w:r>
          <w:fldChar w:fldCharType="begin"/>
        </w:r>
        <w:r>
          <w:instrText xml:space="preserve"> PAGEREF _Toc27473 \h </w:instrText>
        </w:r>
        <w:r>
          <w:fldChar w:fldCharType="separate"/>
        </w:r>
        <w:r>
          <w:t>35</w:t>
        </w:r>
        <w:r>
          <w:fldChar w:fldCharType="end"/>
        </w:r>
      </w:hyperlink>
    </w:p>
    <w:p>
      <w:pPr>
        <w:pStyle w:val="TOC2"/>
        <w:tabs>
          <w:tab w:val="right" w:leader="dot" w:pos="8306"/>
        </w:tabs>
      </w:pPr>
      <w:hyperlink w:anchor="_Toc21940" w:history="1">
        <w:r>
          <w:rPr>
            <w:rFonts w:ascii="仿宋" w:eastAsia="仿宋" w:hAnsi="仿宋" w:cs="仿宋" w:hint="eastAsia"/>
            <w:lang w:eastAsia="zh-CN"/>
          </w:rPr>
          <w:t>(八)、环境保护综合评价</w:t>
        </w:r>
        <w:r>
          <w:tab/>
        </w:r>
        <w:r>
          <w:fldChar w:fldCharType="begin"/>
        </w:r>
        <w:r>
          <w:instrText xml:space="preserve"> PAGEREF _Toc21940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24" w:history="1">
        <w:r>
          <w:rPr>
            <w:rFonts w:ascii="仿宋" w:eastAsia="仿宋" w:hAnsi="仿宋" w:cs="仿宋" w:hint="eastAsia"/>
            <w:lang w:eastAsia="zh-CN"/>
          </w:rPr>
          <w:t>十一、PP管项目人力资源培养与发展</w:t>
        </w:r>
        <w:r>
          <w:tab/>
        </w:r>
        <w:r>
          <w:fldChar w:fldCharType="begin"/>
        </w:r>
        <w:r>
          <w:instrText xml:space="preserve"> PAGEREF _Toc20324 \h </w:instrText>
        </w:r>
        <w:r>
          <w:fldChar w:fldCharType="separate"/>
        </w:r>
        <w:r>
          <w:t>37</w:t>
        </w:r>
        <w:r>
          <w:fldChar w:fldCharType="end"/>
        </w:r>
      </w:hyperlink>
    </w:p>
    <w:p>
      <w:pPr>
        <w:pStyle w:val="TOC2"/>
        <w:tabs>
          <w:tab w:val="right" w:leader="dot" w:pos="8306"/>
        </w:tabs>
      </w:pPr>
      <w:hyperlink w:anchor="_Toc60" w:history="1">
        <w:r>
          <w:rPr>
            <w:rFonts w:ascii="仿宋" w:eastAsia="仿宋" w:hAnsi="仿宋" w:cs="仿宋" w:hint="eastAsia"/>
            <w:lang w:eastAsia="zh-CN"/>
          </w:rPr>
          <w:t>(一)、人才需求与规划</w:t>
        </w:r>
        <w:r>
          <w:tab/>
        </w:r>
        <w:r>
          <w:fldChar w:fldCharType="begin"/>
        </w:r>
        <w:r>
          <w:instrText xml:space="preserve"> PAGEREF _Toc60 \h </w:instrText>
        </w:r>
        <w:r>
          <w:fldChar w:fldCharType="separate"/>
        </w:r>
        <w:r>
          <w:t>37</w:t>
        </w:r>
        <w:r>
          <w:fldChar w:fldCharType="end"/>
        </w:r>
      </w:hyperlink>
    </w:p>
    <w:p>
      <w:pPr>
        <w:pStyle w:val="TOC2"/>
        <w:tabs>
          <w:tab w:val="right" w:leader="dot" w:pos="8306"/>
        </w:tabs>
      </w:pPr>
      <w:hyperlink w:anchor="_Toc31399" w:history="1">
        <w:r>
          <w:rPr>
            <w:rFonts w:ascii="仿宋" w:eastAsia="仿宋" w:hAnsi="仿宋" w:cs="仿宋" w:hint="eastAsia"/>
            <w:lang w:eastAsia="zh-CN"/>
          </w:rPr>
          <w:t>(二)、培训与发展计划</w:t>
        </w:r>
        <w:r>
          <w:tab/>
        </w:r>
        <w:r>
          <w:fldChar w:fldCharType="begin"/>
        </w:r>
        <w:r>
          <w:instrText xml:space="preserve"> PAGEREF _Toc31399 \h </w:instrText>
        </w:r>
        <w:r>
          <w:fldChar w:fldCharType="separate"/>
        </w:r>
        <w:r>
          <w:t>38</w:t>
        </w:r>
        <w:r>
          <w:fldChar w:fldCharType="end"/>
        </w:r>
      </w:hyperlink>
    </w:p>
    <w:p>
      <w:pPr>
        <w:pStyle w:val="TOC1"/>
        <w:tabs>
          <w:tab w:val="right" w:leader="dot" w:pos="8306"/>
        </w:tabs>
      </w:pPr>
      <w:hyperlink w:anchor="_Toc28799" w:history="1">
        <w:r>
          <w:rPr>
            <w:rFonts w:ascii="仿宋" w:eastAsia="仿宋" w:hAnsi="仿宋" w:cs="仿宋" w:hint="eastAsia"/>
            <w:lang w:eastAsia="zh-CN"/>
          </w:rPr>
          <w:t>十二、PP管项目技术管理</w:t>
        </w:r>
        <w:r>
          <w:tab/>
        </w:r>
        <w:r>
          <w:fldChar w:fldCharType="begin"/>
        </w:r>
        <w:r>
          <w:instrText xml:space="preserve"> PAGEREF _Toc28799 \h </w:instrText>
        </w:r>
        <w:r>
          <w:fldChar w:fldCharType="separate"/>
        </w:r>
        <w:r>
          <w:t>38</w:t>
        </w:r>
        <w:r>
          <w:fldChar w:fldCharType="end"/>
        </w:r>
      </w:hyperlink>
    </w:p>
    <w:p>
      <w:pPr>
        <w:pStyle w:val="TOC2"/>
        <w:tabs>
          <w:tab w:val="right" w:leader="dot" w:pos="8306"/>
        </w:tabs>
      </w:pPr>
      <w:hyperlink w:anchor="_Toc31707" w:history="1">
        <w:r>
          <w:rPr>
            <w:rFonts w:ascii="仿宋" w:eastAsia="仿宋" w:hAnsi="仿宋" w:cs="仿宋" w:hint="eastAsia"/>
            <w:lang w:eastAsia="zh-CN"/>
          </w:rPr>
          <w:t>(一)、技术方案选用方向</w:t>
        </w:r>
        <w:r>
          <w:tab/>
        </w:r>
        <w:r>
          <w:fldChar w:fldCharType="begin"/>
        </w:r>
        <w:r>
          <w:instrText xml:space="preserve"> PAGEREF _Toc31707 \h </w:instrText>
        </w:r>
        <w:r>
          <w:fldChar w:fldCharType="separate"/>
        </w:r>
        <w:r>
          <w:t>38</w:t>
        </w:r>
        <w:r>
          <w:fldChar w:fldCharType="end"/>
        </w:r>
      </w:hyperlink>
    </w:p>
    <w:p>
      <w:pPr>
        <w:pStyle w:val="TOC2"/>
        <w:tabs>
          <w:tab w:val="right" w:leader="dot" w:pos="8306"/>
        </w:tabs>
      </w:pPr>
      <w:hyperlink w:anchor="_Toc32397" w:history="1">
        <w:r>
          <w:rPr>
            <w:rFonts w:ascii="仿宋" w:eastAsia="仿宋" w:hAnsi="仿宋" w:cs="仿宋" w:hint="eastAsia"/>
            <w:lang w:eastAsia="zh-CN"/>
          </w:rPr>
          <w:t>(二)、工艺技术方案选用原则</w:t>
        </w:r>
        <w:r>
          <w:tab/>
        </w:r>
        <w:r>
          <w:fldChar w:fldCharType="begin"/>
        </w:r>
        <w:r>
          <w:instrText xml:space="preserve"> PAGEREF _Toc32397 \h </w:instrText>
        </w:r>
        <w:r>
          <w:fldChar w:fldCharType="separate"/>
        </w:r>
        <w:r>
          <w:t>40</w:t>
        </w:r>
        <w:r>
          <w:fldChar w:fldCharType="end"/>
        </w:r>
      </w:hyperlink>
    </w:p>
    <w:p>
      <w:pPr>
        <w:pStyle w:val="TOC2"/>
        <w:tabs>
          <w:tab w:val="right" w:leader="dot" w:pos="8306"/>
        </w:tabs>
      </w:pPr>
      <w:hyperlink w:anchor="_Toc1499" w:history="1">
        <w:r>
          <w:rPr>
            <w:rFonts w:ascii="仿宋" w:eastAsia="仿宋" w:hAnsi="仿宋" w:cs="仿宋" w:hint="eastAsia"/>
            <w:lang w:eastAsia="zh-CN"/>
          </w:rPr>
          <w:t>(三)、工艺技术方案要求</w:t>
        </w:r>
        <w:r>
          <w:tab/>
        </w:r>
        <w:r>
          <w:fldChar w:fldCharType="begin"/>
        </w:r>
        <w:r>
          <w:instrText xml:space="preserve"> PAGEREF _Toc1499 \h </w:instrText>
        </w:r>
        <w:r>
          <w:fldChar w:fldCharType="separate"/>
        </w:r>
        <w:r>
          <w:t>42</w:t>
        </w:r>
        <w:r>
          <w:fldChar w:fldCharType="end"/>
        </w:r>
      </w:hyperlink>
    </w:p>
    <w:p>
      <w:pPr>
        <w:pStyle w:val="TOC1"/>
        <w:tabs>
          <w:tab w:val="right" w:leader="dot" w:pos="8306"/>
        </w:tabs>
      </w:pPr>
      <w:hyperlink w:anchor="_Toc2225" w:history="1">
        <w:r>
          <w:rPr>
            <w:rFonts w:ascii="仿宋" w:eastAsia="仿宋" w:hAnsi="仿宋" w:cs="仿宋" w:hint="eastAsia"/>
            <w:lang w:eastAsia="zh-CN"/>
          </w:rPr>
          <w:t>十三、风险识别与分类</w:t>
        </w:r>
        <w:r>
          <w:tab/>
        </w:r>
        <w:r>
          <w:fldChar w:fldCharType="begin"/>
        </w:r>
        <w:r>
          <w:instrText xml:space="preserve"> PAGEREF _Toc2225 \h </w:instrText>
        </w:r>
        <w:r>
          <w:fldChar w:fldCharType="separate"/>
        </w:r>
        <w:r>
          <w:t>44</w:t>
        </w:r>
        <w:r>
          <w:fldChar w:fldCharType="end"/>
        </w:r>
      </w:hyperlink>
    </w:p>
    <w:p>
      <w:pPr>
        <w:pStyle w:val="TOC2"/>
        <w:tabs>
          <w:tab w:val="right" w:leader="dot" w:pos="8306"/>
        </w:tabs>
      </w:pPr>
      <w:hyperlink w:anchor="_Toc8475" w:history="1">
        <w:r>
          <w:rPr>
            <w:rFonts w:ascii="仿宋" w:eastAsia="仿宋" w:hAnsi="仿宋" w:cs="仿宋" w:hint="eastAsia"/>
            <w:lang w:eastAsia="zh-CN"/>
          </w:rPr>
          <w:t>(一)、风险识别</w:t>
        </w:r>
        <w:r>
          <w:tab/>
        </w:r>
        <w:r>
          <w:fldChar w:fldCharType="begin"/>
        </w:r>
        <w:r>
          <w:instrText xml:space="preserve"> PAGEREF _Toc8475 \h </w:instrText>
        </w:r>
        <w:r>
          <w:fldChar w:fldCharType="separate"/>
        </w:r>
        <w:r>
          <w:t>44</w:t>
        </w:r>
        <w:r>
          <w:fldChar w:fldCharType="end"/>
        </w:r>
      </w:hyperlink>
    </w:p>
    <w:p>
      <w:pPr>
        <w:pStyle w:val="TOC2"/>
        <w:tabs>
          <w:tab w:val="right" w:leader="dot" w:pos="8306"/>
        </w:tabs>
      </w:pPr>
      <w:hyperlink w:anchor="_Toc29574" w:history="1">
        <w:r>
          <w:rPr>
            <w:rFonts w:ascii="仿宋" w:eastAsia="仿宋" w:hAnsi="仿宋" w:cs="仿宋" w:hint="eastAsia"/>
            <w:lang w:eastAsia="zh-CN"/>
          </w:rPr>
          <w:t>(二)、风险分类</w:t>
        </w:r>
        <w:r>
          <w:tab/>
        </w:r>
        <w:r>
          <w:fldChar w:fldCharType="begin"/>
        </w:r>
        <w:r>
          <w:instrText xml:space="preserve"> PAGEREF _Toc29574 \h </w:instrText>
        </w:r>
        <w:r>
          <w:fldChar w:fldCharType="separate"/>
        </w:r>
        <w:r>
          <w:t>46</w:t>
        </w:r>
        <w:r>
          <w:fldChar w:fldCharType="end"/>
        </w:r>
      </w:hyperlink>
    </w:p>
    <w:p>
      <w:pPr>
        <w:pStyle w:val="TOC1"/>
        <w:tabs>
          <w:tab w:val="right" w:leader="dot" w:pos="8306"/>
        </w:tabs>
      </w:pPr>
      <w:hyperlink w:anchor="_Toc28153" w:history="1">
        <w:r>
          <w:rPr>
            <w:rFonts w:ascii="仿宋" w:eastAsia="仿宋" w:hAnsi="仿宋" w:cs="仿宋" w:hint="eastAsia"/>
            <w:lang w:eastAsia="zh-CN"/>
          </w:rPr>
          <w:t>十四、PP管项目实施时间节点</w:t>
        </w:r>
        <w:r>
          <w:tab/>
        </w:r>
        <w:r>
          <w:fldChar w:fldCharType="begin"/>
        </w:r>
        <w:r>
          <w:instrText xml:space="preserve"> PAGEREF _Toc28153 \h </w:instrText>
        </w:r>
        <w:r>
          <w:fldChar w:fldCharType="separate"/>
        </w:r>
        <w:r>
          <w:t>47</w:t>
        </w:r>
        <w:r>
          <w:fldChar w:fldCharType="end"/>
        </w:r>
      </w:hyperlink>
    </w:p>
    <w:p>
      <w:pPr>
        <w:pStyle w:val="TOC2"/>
        <w:tabs>
          <w:tab w:val="right" w:leader="dot" w:pos="8306"/>
        </w:tabs>
      </w:pPr>
      <w:hyperlink w:anchor="_Toc7030" w:history="1">
        <w:r>
          <w:rPr>
            <w:rFonts w:ascii="仿宋" w:eastAsia="仿宋" w:hAnsi="仿宋" w:cs="仿宋" w:hint="eastAsia"/>
            <w:lang w:eastAsia="zh-CN"/>
          </w:rPr>
          <w:t>(一)、PP管项目启动阶段时间节点</w:t>
        </w:r>
        <w:r>
          <w:tab/>
        </w:r>
        <w:r>
          <w:fldChar w:fldCharType="begin"/>
        </w:r>
        <w:r>
          <w:instrText xml:space="preserve"> PAGEREF _Toc7030 \h </w:instrText>
        </w:r>
        <w:r>
          <w:fldChar w:fldCharType="separate"/>
        </w:r>
        <w:r>
          <w:t>47</w:t>
        </w:r>
        <w:r>
          <w:fldChar w:fldCharType="end"/>
        </w:r>
      </w:hyperlink>
    </w:p>
    <w:p>
      <w:pPr>
        <w:pStyle w:val="TOC2"/>
        <w:tabs>
          <w:tab w:val="right" w:leader="dot" w:pos="8306"/>
        </w:tabs>
      </w:pPr>
      <w:hyperlink w:anchor="_Toc9905" w:history="1">
        <w:r>
          <w:rPr>
            <w:rFonts w:ascii="仿宋" w:eastAsia="仿宋" w:hAnsi="仿宋" w:cs="仿宋" w:hint="eastAsia"/>
            <w:lang w:eastAsia="zh-CN"/>
          </w:rPr>
          <w:t>(二)、PP管项目执行阶段时间节点</w:t>
        </w:r>
        <w:r>
          <w:tab/>
        </w:r>
        <w:r>
          <w:fldChar w:fldCharType="begin"/>
        </w:r>
        <w:r>
          <w:instrText xml:space="preserve"> PAGEREF _Toc9905 \h </w:instrText>
        </w:r>
        <w:r>
          <w:fldChar w:fldCharType="separate"/>
        </w:r>
        <w:r>
          <w:t>49</w:t>
        </w:r>
        <w:r>
          <w:fldChar w:fldCharType="end"/>
        </w:r>
      </w:hyperlink>
    </w:p>
    <w:p>
      <w:pPr>
        <w:pStyle w:val="TOC2"/>
        <w:tabs>
          <w:tab w:val="right" w:leader="dot" w:pos="8306"/>
        </w:tabs>
      </w:pPr>
      <w:hyperlink w:anchor="_Toc19290" w:history="1">
        <w:r>
          <w:rPr>
            <w:rFonts w:ascii="仿宋" w:eastAsia="仿宋" w:hAnsi="仿宋" w:cs="仿宋" w:hint="eastAsia"/>
            <w:lang w:eastAsia="zh-CN"/>
          </w:rPr>
          <w:t>(三)、PP管项目完成阶段时间节点</w:t>
        </w:r>
        <w:r>
          <w:tab/>
        </w:r>
        <w:r>
          <w:fldChar w:fldCharType="begin"/>
        </w:r>
        <w:r>
          <w:instrText xml:space="preserve"> PAGEREF _Toc19290 \h </w:instrText>
        </w:r>
        <w:r>
          <w:fldChar w:fldCharType="separate"/>
        </w:r>
        <w:r>
          <w:t>49</w:t>
        </w:r>
        <w:r>
          <w:fldChar w:fldCharType="end"/>
        </w:r>
      </w:hyperlink>
    </w:p>
    <w:p>
      <w:pPr>
        <w:pStyle w:val="TOC1"/>
        <w:tabs>
          <w:tab w:val="right" w:leader="dot" w:pos="8306"/>
        </w:tabs>
      </w:pPr>
      <w:hyperlink w:anchor="_Toc17919" w:history="1">
        <w:r>
          <w:rPr>
            <w:rFonts w:ascii="仿宋" w:eastAsia="仿宋" w:hAnsi="仿宋" w:cs="仿宋" w:hint="eastAsia"/>
            <w:lang w:eastAsia="zh-CN"/>
          </w:rPr>
          <w:t>十五、PP管项目变更管理</w:t>
        </w:r>
        <w:r>
          <w:tab/>
        </w:r>
        <w:r>
          <w:fldChar w:fldCharType="begin"/>
        </w:r>
        <w:r>
          <w:instrText xml:space="preserve"> PAGEREF _Toc17919 \h </w:instrText>
        </w:r>
        <w:r>
          <w:fldChar w:fldCharType="separate"/>
        </w:r>
        <w:r>
          <w:t>50</w:t>
        </w:r>
        <w:r>
          <w:fldChar w:fldCharType="end"/>
        </w:r>
      </w:hyperlink>
    </w:p>
    <w:p>
      <w:pPr>
        <w:pStyle w:val="TOC2"/>
        <w:tabs>
          <w:tab w:val="right" w:leader="dot" w:pos="8306"/>
        </w:tabs>
      </w:pPr>
      <w:hyperlink w:anchor="_Toc10531" w:history="1">
        <w:r>
          <w:rPr>
            <w:rFonts w:ascii="仿宋" w:eastAsia="仿宋" w:hAnsi="仿宋" w:cs="仿宋" w:hint="eastAsia"/>
            <w:lang w:eastAsia="zh-CN"/>
          </w:rPr>
          <w:t>(一)、变更申请与评估</w:t>
        </w:r>
        <w:r>
          <w:tab/>
        </w:r>
        <w:r>
          <w:fldChar w:fldCharType="begin"/>
        </w:r>
        <w:r>
          <w:instrText xml:space="preserve"> PAGEREF _Toc10531 \h </w:instrText>
        </w:r>
        <w:r>
          <w:fldChar w:fldCharType="separate"/>
        </w:r>
        <w:r>
          <w:t>50</w:t>
        </w:r>
        <w:r>
          <w:fldChar w:fldCharType="end"/>
        </w:r>
      </w:hyperlink>
    </w:p>
    <w:p>
      <w:pPr>
        <w:pStyle w:val="TOC2"/>
        <w:tabs>
          <w:tab w:val="right" w:leader="dot" w:pos="8306"/>
        </w:tabs>
      </w:pPr>
      <w:hyperlink w:anchor="_Toc8107" w:history="1">
        <w:r>
          <w:rPr>
            <w:rFonts w:ascii="仿宋" w:eastAsia="仿宋" w:hAnsi="仿宋" w:cs="仿宋" w:hint="eastAsia"/>
            <w:lang w:eastAsia="zh-CN"/>
          </w:rPr>
          <w:t>(二)、变更实施与控制</w:t>
        </w:r>
        <w:r>
          <w:tab/>
        </w:r>
        <w:r>
          <w:fldChar w:fldCharType="begin"/>
        </w:r>
        <w:r>
          <w:instrText xml:space="preserve"> PAGEREF _Toc8107 \h </w:instrText>
        </w:r>
        <w:r>
          <w:fldChar w:fldCharType="separate"/>
        </w:r>
        <w:r>
          <w:t>51</w:t>
        </w:r>
        <w:r>
          <w:fldChar w:fldCharType="end"/>
        </w:r>
      </w:hyperlink>
    </w:p>
    <w:p>
      <w:pPr>
        <w:pStyle w:val="TOC1"/>
        <w:tabs>
          <w:tab w:val="right" w:leader="dot" w:pos="8306"/>
        </w:tabs>
      </w:pPr>
      <w:hyperlink w:anchor="_Toc20650" w:history="1">
        <w:r>
          <w:rPr>
            <w:rFonts w:ascii="仿宋" w:eastAsia="仿宋" w:hAnsi="仿宋" w:cs="仿宋" w:hint="eastAsia"/>
            <w:lang w:eastAsia="zh-CN"/>
          </w:rPr>
          <w:t>十六、供应链管理</w:t>
        </w:r>
        <w:r>
          <w:tab/>
        </w:r>
        <w:r>
          <w:fldChar w:fldCharType="begin"/>
        </w:r>
        <w:r>
          <w:instrText xml:space="preserve"> PAGEREF _Toc20650 \h </w:instrText>
        </w:r>
        <w:r>
          <w:fldChar w:fldCharType="separate"/>
        </w:r>
        <w:r>
          <w:t>52</w:t>
        </w:r>
        <w:r>
          <w:fldChar w:fldCharType="end"/>
        </w:r>
      </w:hyperlink>
    </w:p>
    <w:p>
      <w:pPr>
        <w:pStyle w:val="TOC2"/>
        <w:tabs>
          <w:tab w:val="right" w:leader="dot" w:pos="8306"/>
        </w:tabs>
      </w:pPr>
      <w:hyperlink w:anchor="_Toc25234" w:history="1">
        <w:r>
          <w:rPr>
            <w:rFonts w:ascii="仿宋" w:eastAsia="仿宋" w:hAnsi="仿宋" w:cs="仿宋" w:hint="eastAsia"/>
            <w:lang w:eastAsia="zh-CN"/>
          </w:rPr>
          <w:t>(一)、供应链战略规划</w:t>
        </w:r>
        <w:r>
          <w:tab/>
        </w:r>
        <w:r>
          <w:fldChar w:fldCharType="begin"/>
        </w:r>
        <w:r>
          <w:instrText xml:space="preserve"> PAGEREF _Toc25234 \h </w:instrText>
        </w:r>
        <w:r>
          <w:fldChar w:fldCharType="separate"/>
        </w:r>
        <w:r>
          <w:t>52</w:t>
        </w:r>
        <w:r>
          <w:fldChar w:fldCharType="end"/>
        </w:r>
      </w:hyperlink>
    </w:p>
    <w:p>
      <w:pPr>
        <w:pStyle w:val="TOC2"/>
        <w:tabs>
          <w:tab w:val="right" w:leader="dot" w:pos="8306"/>
        </w:tabs>
      </w:pPr>
      <w:hyperlink w:anchor="_Toc22043" w:history="1">
        <w:r>
          <w:rPr>
            <w:rFonts w:ascii="仿宋" w:eastAsia="仿宋" w:hAnsi="仿宋" w:cs="仿宋" w:hint="eastAsia"/>
            <w:lang w:eastAsia="zh-CN"/>
          </w:rPr>
          <w:t>(二)、供应商选择与合作</w:t>
        </w:r>
        <w:r>
          <w:tab/>
        </w:r>
        <w:r>
          <w:fldChar w:fldCharType="begin"/>
        </w:r>
        <w:r>
          <w:instrText xml:space="preserve"> PAGEREF _Toc22043 \h </w:instrText>
        </w:r>
        <w:r>
          <w:fldChar w:fldCharType="separate"/>
        </w:r>
        <w:r>
          <w:t>53</w:t>
        </w:r>
        <w:r>
          <w:fldChar w:fldCharType="end"/>
        </w:r>
      </w:hyperlink>
    </w:p>
    <w:p>
      <w:pPr>
        <w:pStyle w:val="TOC2"/>
        <w:tabs>
          <w:tab w:val="right" w:leader="dot" w:pos="8306"/>
        </w:tabs>
      </w:pPr>
      <w:hyperlink w:anchor="_Toc30704" w:history="1">
        <w:r>
          <w:rPr>
            <w:rFonts w:ascii="仿宋" w:eastAsia="仿宋" w:hAnsi="仿宋" w:cs="仿宋" w:hint="eastAsia"/>
            <w:lang w:eastAsia="zh-CN"/>
          </w:rPr>
          <w:t>(三)、物流与库存管理</w:t>
        </w:r>
        <w:r>
          <w:tab/>
        </w:r>
        <w:r>
          <w:fldChar w:fldCharType="begin"/>
        </w:r>
        <w:r>
          <w:instrText xml:space="preserve"> PAGEREF _Toc30704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05"/>
      <w:r>
        <w:rPr>
          <w:rFonts w:ascii="仿宋" w:eastAsia="仿宋" w:hAnsi="仿宋" w:cs="仿宋" w:hint="eastAsia"/>
          <w:sz w:val="28"/>
          <w:lang w:eastAsia="zh-CN"/>
        </w:rPr>
        <w:t>一、PP管项目绩效评估</w:t>
      </w:r>
      <w:bookmarkEnd w:id="2"/>
    </w:p>
    <w:p>
      <w:pPr>
        <w:pStyle w:val="Heading2"/>
        <w:rPr>
          <w:rFonts w:ascii="仿宋" w:eastAsia="仿宋" w:hAnsi="仿宋" w:cs="仿宋" w:hint="eastAsia"/>
          <w:lang w:eastAsia="zh-CN"/>
        </w:rPr>
      </w:pPr>
      <w:bookmarkStart w:id="3" w:name="_Toc881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在PP管项目中，我们设计了一套全面的绩效评估指标，以确保PP管项目的可控和成功交付。这些指标跨足PP管项目目标、成本、进度和质量等多个维度，为我们提供了全面洞察PP管项目的健康状况。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目标达成率是我们关注的首要指标。我们设定了明确的目标，并通过定期监测和评估，迅速发现并应对潜在的目标偏差。这为PP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成本绩效是另一个核心关注点。通过实际成本与预算成本的对比分析，我们深入了解成本差异的原因，及时调整资源分配，保持PP管项目在经济效益方面的合理水平。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进度作为关键的绩效指标之一，得到了精心的关注。我们制定了详细的PP管项目进度计划，并设立了进度符合度指标，确保实际进度与计划进度保持一致。这使我们能够快速发现和解决潜在的进度问题，保持PP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P管项目绩效的不可或缺的一环。我们引入了一系列的质量标准和客户满意度指标，以确保PP管项目交付的成果在质量上达到或超越预期水平。通过持续监测这些指标，我们努力提升PP管项目整体质量水平，为PP管项目的成功交付提供有力保障。通过这些科学且全面的绩效评估，我们能够更好地引导PP管项目的持续改进，确保PP管项目目标的顺利达成。</w:t>
      </w:r>
    </w:p>
    <w:p>
      <w:pPr>
        <w:pStyle w:val="Heading2"/>
        <w:ind w:firstLine="560" w:firstLineChars="200"/>
        <w:rPr>
          <w:rFonts w:ascii="仿宋" w:eastAsia="仿宋" w:hAnsi="仿宋" w:cs="仿宋" w:hint="eastAsia"/>
          <w:sz w:val="28"/>
          <w:lang w:eastAsia="zh-CN"/>
        </w:rPr>
      </w:pPr>
      <w:bookmarkStart w:id="4" w:name="_Toc99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绩效评估是PP管项目中的关键环节，为确保PP管项目达到预期目标，我们采用了多层次、多维度的绩效评估方法。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P管项目的战略目标对齐，确保每个决策和行动都与PP管项目整体目标保持一致。团队会定期召开战略对齐会议，审视当前工作与PP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P管项目进度、质量、成本和风险等方面。这些指标通过数据收集和分析，为PP管项目管理团队提供了客观的评估依据。例如，我们通过PP管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绩效评估不仅仅停留在PP管项目内部，还考虑了PP管项目对外部环境的影响。我们定期进行干系人满意度调查，以了解各利益相关方对PP管项目的期望和满意度，并及时做出调整。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这种多层次、多角度的绩效评估方法，使得我们能够全面了解PP管项目的运行状态，及时做出调整，确保PP管项目在不断变化的环境中保持稳健前行。</w:t>
      </w:r>
    </w:p>
    <w:p>
      <w:pPr>
        <w:pStyle w:val="Heading2"/>
        <w:ind w:firstLine="560" w:firstLineChars="200"/>
        <w:rPr>
          <w:rFonts w:ascii="仿宋" w:eastAsia="仿宋" w:hAnsi="仿宋" w:cs="仿宋" w:hint="eastAsia"/>
          <w:sz w:val="28"/>
          <w:lang w:eastAsia="zh-CN"/>
        </w:rPr>
      </w:pPr>
      <w:bookmarkStart w:id="5" w:name="_Toc1742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为了确保PP管项目的有效管理和不断优化，我们采用了精心设计的绩效评估周期。这个周期旨在实现灵活、实时和全面的评估，以适应PP管项目执行中的各种挑战。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P管项目的不同需求，分为短期、中期和长期。短期评估关注每个迭代或工作周期，以及时发现和解决当前任务中的问题。中期评估涵盖几个迭代，深入了解整体PP管项目的趋势和性能。长期评估则着眼于整个PP管项目阶段，确保PP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P管项目管理工具和协作平台，团队成员能够随时更新和分享PP管项目数据。这种实时性的反馈机制使我们能够及时察觉潜在问题，快速调整，保持PP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P管项目的决策制定密不可分。每个周期的PP管项目回顾会议成为集体总结经验、识别问题深层次原因并找到创新解决方案的平台。这种定期的反思与调整机制使PP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10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57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的技术管理特点体现在其创新导向。通过引入最先进的技术趋势和解决方案，PP管项目致力于提升科技含量、提高质量和效率水平。这意味着我们将采用最新的工具和方法，确保PP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P管项目技术管理的显著特征。通过整合不同领域的技术资源，我们实现了跨学科的协同工作。这有助于优化技术架构，提高整体效能。此外，整合性策略还促进了不同技术团队之间的紧密沟通和高效合作，确保PP管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P管项目所采用的技术。通过不断优化技术方案，PP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P管项目团队将在PP管项目初期识别可能的技术风险，并采取相应的预防和应对措施。通过建立健全的风险评估机制，PP管项目能够在实施过程中及时发现并解决潜在的技术问题，保障PP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通过这些独特的技术管理特点，我们确信在PP管项目中，技术将成为PP管项目成功的有力支持。这一深度剖析揭示了技术管理在PP管项目实施中的关键作用，为PP管项目的技术基础奠定了坚实的基础。</w:t>
      </w:r>
    </w:p>
    <w:p>
      <w:pPr>
        <w:pStyle w:val="Heading2"/>
        <w:ind w:firstLine="560" w:firstLineChars="200"/>
        <w:rPr>
          <w:rFonts w:ascii="仿宋" w:eastAsia="仿宋" w:hAnsi="仿宋" w:cs="仿宋" w:hint="eastAsia"/>
          <w:sz w:val="28"/>
          <w:lang w:eastAsia="zh-CN"/>
        </w:rPr>
      </w:pPr>
      <w:bookmarkStart w:id="8" w:name="_Toc6338"/>
      <w:r>
        <w:rPr>
          <w:rFonts w:ascii="仿宋" w:eastAsia="仿宋" w:hAnsi="仿宋" w:cs="仿宋" w:hint="eastAsia"/>
          <w:sz w:val="28"/>
          <w:lang w:eastAsia="zh-CN"/>
        </w:rPr>
        <w:t>(二)、PP管项目工艺技术设计方案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P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P管项目将严格按照相关行业规范要求进行组织。通过有效控制产品质量，PP管项目将致力于为顾客提供优质的PP管项目产品和良好的服务。这体现了PP管项目对于生产活动合规性和质量标准的高度重视，为PP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P管项目注重生态效益和清洁生产原则。PP管项目建设将紧密结合地方特色经济发展，与社会经济发展规划和区域环境保护规划方案相协调一致。通过与当地区域自然生态系统的结合，PP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P管项目产品具有多样化的客户需求和个性化的特点。因此，PP管项目产品规格品种多样，且单批生产数量较小。为满足这一特点，PP管项目承办单位将建设先进的柔性制造生产线。通过广泛应用柔性制造技术，PP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总体而言，PP管项目采用的技术具有较高的技术含量和自动化水平，处于国内先进水平。这一技术选用不仅体现了对生产效率、质量和环境友好性的高标准要求，同时为PP管项目的可持续发展奠定了坚实的基础。</w:t>
      </w:r>
    </w:p>
    <w:p>
      <w:pPr>
        <w:pStyle w:val="Heading2"/>
        <w:ind w:firstLine="560" w:firstLineChars="200"/>
        <w:rPr>
          <w:rFonts w:ascii="仿宋" w:eastAsia="仿宋" w:hAnsi="仿宋" w:cs="仿宋" w:hint="eastAsia"/>
          <w:sz w:val="28"/>
          <w:lang w:eastAsia="zh-CN"/>
        </w:rPr>
      </w:pPr>
      <w:bookmarkStart w:id="9" w:name="_Toc3267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为确保PP管项目的高效生产和技术实施，我们制定了一套精心设计的设备选型方案，以满足PP管项目生产、质量和环保的要求。该方案的主要特点如下：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P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针对PP管项目产品的多样性和小批量生产的特点，我们将建设柔性制造生产线。通过在设备选型中考虑柔性制造技术，可以灵活应对不同产品规格和生产需求，实现生产线的高度灵活性和适应性。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432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170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PP管项目的主要产品是XXXX，预计年产值为XXX万元。这一产品在市场中占据着重要的地位，其广泛的应用范围使得该PP管项目的市场前景非常广阔。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P管项目的xxx产品作为重要的原材料之一，将在多个领域发挥关键作用。其在建筑、交通、能源等方面的广泛应用将为整个产业链提供强大的支持，形成产业协同效应。PP管项目的年产值XXX万XXX万XXX万万元不仅反映了其在市场上的巨大潜力，更预示着它对国民经济的积极贡献。这种关联度高、涉及面广的产业关系，使得该PP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978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总征地面积为XXXX平方米，相当于约XX.XX亩，其中净用地面积为XXXX平方米，红线范围内相当于约XX.XX亩。这一用地规模充分考虑了PP管项目的建设需求，保障了PP管项目在合适的空间内得以充分发展。PP管项目规划的总建筑面积为XXXX平方米，其中主体工程建设占XXXX平方米，计容建筑面积达XXXX平方米。预计建筑工程的投资将达到XXXX万元，为PP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计划购置的设备共计XXXX台（套），设备购置费用为XXXX万元。这一设备购置计划充分考虑到PP管项目的生产需求和技术要求，确保了PP管项目在生产运营中具备先进的技术装备和高效的生产能力。设备的合理配置将为PP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P管项目计划总投资为XXXX万元，预计年实现营业收入为XXXX万元。这一产能规模的设定旨在确保PP管项目能够在投资与回报之间取得平衡，实现长期可持续的发展。PP管项目的总投资充分考虑到各个方面的需求，包括用地建设、设备购置等多个环节，以确保PP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5647"/>
      <w:r>
        <w:rPr>
          <w:rFonts w:ascii="仿宋" w:eastAsia="仿宋" w:hAnsi="仿宋" w:cs="仿宋" w:hint="eastAsia"/>
          <w:sz w:val="28"/>
          <w:lang w:eastAsia="zh-CN"/>
        </w:rPr>
        <w:t>四、PP管项目建设背景及必要性分析</w:t>
      </w:r>
      <w:bookmarkEnd w:id="13"/>
    </w:p>
    <w:p>
      <w:pPr>
        <w:pStyle w:val="Heading2"/>
        <w:rPr>
          <w:rFonts w:ascii="仿宋" w:eastAsia="仿宋" w:hAnsi="仿宋" w:cs="仿宋" w:hint="eastAsia"/>
          <w:lang w:eastAsia="zh-CN"/>
        </w:rPr>
      </w:pPr>
      <w:bookmarkStart w:id="14" w:name="_Toc26826"/>
      <w:r>
        <w:rPr>
          <w:rFonts w:ascii="仿宋" w:eastAsia="仿宋" w:hAnsi="仿宋" w:cs="仿宋" w:hint="eastAsia"/>
          <w:lang w:eastAsia="zh-CN"/>
        </w:rPr>
        <w:t>(一)、PP管项目背景分析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P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我们的背景分析将深入挖掘当前行业的发展趋势，通过对竞争态势的全面审视，找到PP管项目在这个潮流中的定位。同时，我们将关注行业内涌现的新兴机遇，以便PP管项目更好地融入行业发展的潮流中。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P管项目提供了强大的发展动力。我们将聚焦于行业内最新的技术发展趋势，包括但不限于人工智能、大数据分析、物联网等领域。通过深度的技术研究，我们将确保PP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P管项目发展的源泉。我们将投入更多的精力对市场需求进行深入剖析，超越表面的需求，深入挖掘潜在的市场痛点和机遇。通过对市场需求的细致了解，PP管项目将更有针对性地设计解决方案，满足市场的多样化需求，从而更好地促进PP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P管项目战略至关重要。我们将对竞争态势进行更为深入的分析，包括但不限于市场份额、产品特点、客户满意度等多个维度。通过深度的竞争分析，PP管项目将能够更准确地把握市场脉搏，制定具有竞争力的PP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P管项目的发展具有直接的影响。我们将进行更为全面的法规和政策分析，了解行业发展中的潜在法律风险和合规挑战。通过充分了解和遵守相关法规，PP管项目将确保在法律框架内合法合规运营，为PP管项目的稳健发展提供有力支持。</w:t>
      </w:r>
    </w:p>
    <w:p>
      <w:pPr>
        <w:pStyle w:val="Heading2"/>
        <w:ind w:firstLine="560" w:firstLineChars="200"/>
        <w:rPr>
          <w:rFonts w:ascii="仿宋" w:eastAsia="仿宋" w:hAnsi="仿宋" w:cs="仿宋" w:hint="eastAsia"/>
          <w:sz w:val="28"/>
          <w:lang w:eastAsia="zh-CN"/>
        </w:rPr>
      </w:pPr>
      <w:bookmarkStart w:id="15" w:name="_Toc31967"/>
      <w:r>
        <w:rPr>
          <w:rFonts w:ascii="仿宋" w:eastAsia="仿宋" w:hAnsi="仿宋" w:cs="仿宋" w:hint="eastAsia"/>
          <w:sz w:val="28"/>
          <w:lang w:eastAsia="zh-CN"/>
        </w:rPr>
        <w:t>(二)、PP管项目建设必要性分析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建设的迫切性源于对行业发展趋势的深刻洞察。我们正处于一个行业变革的时代，科技创新、数字化转型成为企业发展的关键动力。PP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建设不仅仅是为了跟上潮流，更是为了通过技术创新推动企业的持续发展。通过引入先进的技术和解决方案，PP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P管项目的建设成为必然选择，通过提高产品质量、拓展服务领域，从而在竞争中获得更多的机会。PP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P管项目建设的必要性体现在对客户需求更精准的满足。通过PP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PP管项目建设的背后是对企业持续创新的追求。只有通过不断创新，企业才能在竞争中立于不败之地。PP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857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6366"/>
      <w:r>
        <w:rPr>
          <w:rFonts w:ascii="仿宋" w:eastAsia="仿宋" w:hAnsi="仿宋" w:cs="仿宋" w:hint="eastAsia"/>
          <w:lang w:eastAsia="zh-CN"/>
        </w:rPr>
        <w:t>(一)、PP管行业分析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PP管行业一直以来都是市场的关注焦点。行业内的发展趋势、竞争态势以及潜在机会都对PP管项目的推进产生深远的影响。通过深入研究行业的整体概貌，我们将更好地理解行业的核心特征，为PP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管行业，技术一直是推动创新和发展的关键因素。我们将对当前技术趋势进行详尽分析，包括但不限于人工智能、大数据应用、先进制造技术等。这有助于PP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P管项目成功的基础。我们将对主要竞争对手进行深入研究，包括其市场份额、产品特点、市场定位等。通过全面了解竞争对手的优势和劣势，PP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406"/>
      <w:r>
        <w:rPr>
          <w:rFonts w:ascii="仿宋" w:eastAsia="仿宋" w:hAnsi="仿宋" w:cs="仿宋" w:hint="eastAsia"/>
          <w:sz w:val="28"/>
          <w:lang w:eastAsia="zh-CN"/>
        </w:rPr>
        <w:t>(二)、PP管市场分析预测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通过对市场规模的深入调研，我们将预测PP管市场未来的增长趋势。这包括市场的整体规模、各细分领域的发展趋势等。PP管项目可以根据市场的扩张速度和潜在机会，制定更符合市场需求的发展策略。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了解消费者的需求是市场分析的核心。我们将通过调查研究，深入挖掘目标消费者的需求特点、购买习惯以及对产品和服务的期望。这有助于PP管项目更好地定位目标市场，提供更符合消费者期待的解决方案。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P管项目实施过程中需要充分考虑的因素。我们将对市场风险进行全面评估，包括但不限于政策法规风险、市场竞争风险、技术变革风险等。通过对潜在风险的深入分析，PP管项目可以制定相应的风险缓解策略，降低不确定性对PP管项目的影响。</w:t>
      </w:r>
    </w:p>
    <w:p>
      <w:pPr>
        <w:pStyle w:val="Heading1"/>
        <w:ind w:firstLine="560" w:firstLineChars="200"/>
        <w:rPr>
          <w:rFonts w:ascii="仿宋" w:eastAsia="仿宋" w:hAnsi="仿宋" w:cs="仿宋" w:hint="eastAsia"/>
          <w:sz w:val="28"/>
          <w:lang w:eastAsia="zh-CN"/>
        </w:rPr>
      </w:pPr>
      <w:bookmarkStart w:id="19" w:name="_Toc21978"/>
      <w:r>
        <w:rPr>
          <w:rFonts w:ascii="仿宋" w:eastAsia="仿宋" w:hAnsi="仿宋" w:cs="仿宋" w:hint="eastAsia"/>
          <w:sz w:val="28"/>
          <w:lang w:eastAsia="zh-CN"/>
        </w:rPr>
        <w:t>六、PP管项目建设单位说明</w:t>
      </w:r>
      <w:bookmarkEnd w:id="19"/>
    </w:p>
    <w:p>
      <w:pPr>
        <w:pStyle w:val="Heading2"/>
        <w:rPr>
          <w:rFonts w:ascii="仿宋" w:eastAsia="仿宋" w:hAnsi="仿宋" w:cs="仿宋" w:hint="eastAsia"/>
          <w:lang w:eastAsia="zh-CN"/>
        </w:rPr>
      </w:pPr>
      <w:bookmarkStart w:id="20" w:name="_Toc1587"/>
      <w:r>
        <w:rPr>
          <w:rFonts w:ascii="仿宋" w:eastAsia="仿宋" w:hAnsi="仿宋" w:cs="仿宋" w:hint="eastAsia"/>
          <w:lang w:eastAsia="zh-CN"/>
        </w:rPr>
        <w:t>(一)、PP管项目承办单位基本情况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https://d.book118.com/586041213233010044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A6D57"/>
    <w:rsid w:val="022A6D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04121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2024-02-06T12:09:00Z</dcterms:created>
  <dcterms:modified xsi:type="dcterms:W3CDTF">2024-02-06T12:09:16Z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1CEBD6BC6DDE42098C419CFC2A2AC2DB_11</vt:lpwstr>
  </property>
  <property fmtid="{D5CDD505-2E9C-101B-9397-08002B2CF9AE}" pid="3" name="KSOProductBuildVer">
    <vt:lpwstr>2052-12.1.0.16250</vt:lpwstr>
  </property>
</Properties>
</file>