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纺织仪器，相关专用测试仪器项目构思建设方案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26" w:history="1">
        <w:r>
          <w:rPr>
            <w:rFonts w:ascii="仿宋" w:eastAsia="仿宋" w:hAnsi="仿宋" w:cs="仿宋" w:hint="eastAsia"/>
            <w:lang w:eastAsia="zh-CN"/>
          </w:rPr>
          <w:t>序言</w:t>
        </w:r>
        <w:r>
          <w:tab/>
        </w:r>
        <w:r>
          <w:fldChar w:fldCharType="begin"/>
        </w:r>
        <w:r>
          <w:instrText xml:space="preserve"> PAGEREF _Toc30926 \h </w:instrText>
        </w:r>
        <w:r>
          <w:fldChar w:fldCharType="separate"/>
        </w:r>
        <w:r>
          <w:t>3</w:t>
        </w:r>
        <w:r>
          <w:fldChar w:fldCharType="end"/>
        </w:r>
      </w:hyperlink>
    </w:p>
    <w:p>
      <w:pPr>
        <w:pStyle w:val="TOC1"/>
        <w:tabs>
          <w:tab w:val="right" w:leader="dot" w:pos="8306"/>
        </w:tabs>
      </w:pPr>
      <w:hyperlink w:anchor="_Toc23368" w:history="1">
        <w:r>
          <w:rPr>
            <w:rFonts w:ascii="仿宋" w:eastAsia="仿宋" w:hAnsi="仿宋" w:cs="仿宋" w:hint="eastAsia"/>
            <w:lang w:eastAsia="zh-CN"/>
          </w:rPr>
          <w:t>一、经济影响分析</w:t>
        </w:r>
        <w:r>
          <w:tab/>
        </w:r>
        <w:r>
          <w:fldChar w:fldCharType="begin"/>
        </w:r>
        <w:r>
          <w:instrText xml:space="preserve"> PAGEREF _Toc23368 \h </w:instrText>
        </w:r>
        <w:r>
          <w:fldChar w:fldCharType="separate"/>
        </w:r>
        <w:r>
          <w:t>3</w:t>
        </w:r>
        <w:r>
          <w:fldChar w:fldCharType="end"/>
        </w:r>
      </w:hyperlink>
    </w:p>
    <w:p>
      <w:pPr>
        <w:pStyle w:val="TOC2"/>
        <w:tabs>
          <w:tab w:val="right" w:leader="dot" w:pos="8306"/>
        </w:tabs>
      </w:pPr>
      <w:hyperlink w:anchor="_Toc31064" w:history="1">
        <w:r>
          <w:rPr>
            <w:rFonts w:ascii="仿宋" w:eastAsia="仿宋" w:hAnsi="仿宋" w:cs="仿宋" w:hint="eastAsia"/>
            <w:lang w:eastAsia="zh-CN"/>
          </w:rPr>
          <w:t>(一)、经济费用效益或费用效果分析</w:t>
        </w:r>
        <w:r>
          <w:tab/>
        </w:r>
        <w:r>
          <w:fldChar w:fldCharType="begin"/>
        </w:r>
        <w:r>
          <w:instrText xml:space="preserve"> PAGEREF _Toc31064 \h </w:instrText>
        </w:r>
        <w:r>
          <w:fldChar w:fldCharType="separate"/>
        </w:r>
        <w:r>
          <w:t>3</w:t>
        </w:r>
        <w:r>
          <w:fldChar w:fldCharType="end"/>
        </w:r>
      </w:hyperlink>
    </w:p>
    <w:p>
      <w:pPr>
        <w:pStyle w:val="TOC2"/>
        <w:tabs>
          <w:tab w:val="right" w:leader="dot" w:pos="8306"/>
        </w:tabs>
      </w:pPr>
      <w:hyperlink w:anchor="_Toc17381" w:history="1">
        <w:r>
          <w:rPr>
            <w:rFonts w:ascii="仿宋" w:eastAsia="仿宋" w:hAnsi="仿宋" w:cs="仿宋" w:hint="eastAsia"/>
            <w:lang w:eastAsia="zh-CN"/>
          </w:rPr>
          <w:t>(二)、行业影响分析</w:t>
        </w:r>
        <w:r>
          <w:tab/>
        </w:r>
        <w:r>
          <w:fldChar w:fldCharType="begin"/>
        </w:r>
        <w:r>
          <w:instrText xml:space="preserve"> PAGEREF _Toc17381 \h </w:instrText>
        </w:r>
        <w:r>
          <w:fldChar w:fldCharType="separate"/>
        </w:r>
        <w:r>
          <w:t>5</w:t>
        </w:r>
        <w:r>
          <w:fldChar w:fldCharType="end"/>
        </w:r>
      </w:hyperlink>
    </w:p>
    <w:p>
      <w:pPr>
        <w:pStyle w:val="TOC2"/>
        <w:tabs>
          <w:tab w:val="right" w:leader="dot" w:pos="8306"/>
        </w:tabs>
      </w:pPr>
      <w:hyperlink w:anchor="_Toc22133" w:history="1">
        <w:r>
          <w:rPr>
            <w:rFonts w:ascii="仿宋" w:eastAsia="仿宋" w:hAnsi="仿宋" w:cs="仿宋" w:hint="eastAsia"/>
            <w:lang w:eastAsia="zh-CN"/>
          </w:rPr>
          <w:t>(三)、区域经济影响分析</w:t>
        </w:r>
        <w:r>
          <w:tab/>
        </w:r>
        <w:r>
          <w:fldChar w:fldCharType="begin"/>
        </w:r>
        <w:r>
          <w:instrText xml:space="preserve"> PAGEREF _Toc22133 \h </w:instrText>
        </w:r>
        <w:r>
          <w:fldChar w:fldCharType="separate"/>
        </w:r>
        <w:r>
          <w:t>7</w:t>
        </w:r>
        <w:r>
          <w:fldChar w:fldCharType="end"/>
        </w:r>
      </w:hyperlink>
    </w:p>
    <w:p>
      <w:pPr>
        <w:pStyle w:val="TOC2"/>
        <w:tabs>
          <w:tab w:val="right" w:leader="dot" w:pos="8306"/>
        </w:tabs>
      </w:pPr>
      <w:hyperlink w:anchor="_Toc26318" w:history="1">
        <w:r>
          <w:rPr>
            <w:rFonts w:ascii="仿宋" w:eastAsia="仿宋" w:hAnsi="仿宋" w:cs="仿宋" w:hint="eastAsia"/>
            <w:lang w:eastAsia="zh-CN"/>
          </w:rPr>
          <w:t>(四)、宏观经济影响分析</w:t>
        </w:r>
        <w:r>
          <w:tab/>
        </w:r>
        <w:r>
          <w:fldChar w:fldCharType="begin"/>
        </w:r>
        <w:r>
          <w:instrText xml:space="preserve"> PAGEREF _Toc26318 \h </w:instrText>
        </w:r>
        <w:r>
          <w:fldChar w:fldCharType="separate"/>
        </w:r>
        <w:r>
          <w:t>8</w:t>
        </w:r>
        <w:r>
          <w:fldChar w:fldCharType="end"/>
        </w:r>
      </w:hyperlink>
    </w:p>
    <w:p>
      <w:pPr>
        <w:pStyle w:val="TOC1"/>
        <w:tabs>
          <w:tab w:val="right" w:leader="dot" w:pos="8306"/>
        </w:tabs>
      </w:pPr>
      <w:hyperlink w:anchor="_Toc16793" w:history="1">
        <w:r>
          <w:rPr>
            <w:rFonts w:ascii="仿宋" w:eastAsia="仿宋" w:hAnsi="仿宋" w:cs="仿宋" w:hint="eastAsia"/>
            <w:lang w:eastAsia="zh-CN"/>
          </w:rPr>
          <w:t>二、建设风险评估分析</w:t>
        </w:r>
        <w:r>
          <w:tab/>
        </w:r>
        <w:r>
          <w:fldChar w:fldCharType="begin"/>
        </w:r>
        <w:r>
          <w:instrText xml:space="preserve"> PAGEREF _Toc16793 \h </w:instrText>
        </w:r>
        <w:r>
          <w:fldChar w:fldCharType="separate"/>
        </w:r>
        <w:r>
          <w:t>10</w:t>
        </w:r>
        <w:r>
          <w:fldChar w:fldCharType="end"/>
        </w:r>
      </w:hyperlink>
    </w:p>
    <w:p>
      <w:pPr>
        <w:pStyle w:val="TOC2"/>
        <w:tabs>
          <w:tab w:val="right" w:leader="dot" w:pos="8306"/>
        </w:tabs>
      </w:pPr>
      <w:hyperlink w:anchor="_Toc8675" w:history="1">
        <w:r>
          <w:rPr>
            <w:rFonts w:ascii="仿宋" w:eastAsia="仿宋" w:hAnsi="仿宋" w:cs="仿宋" w:hint="eastAsia"/>
            <w:lang w:eastAsia="zh-CN"/>
          </w:rPr>
          <w:t>(一)、政策风险分析</w:t>
        </w:r>
        <w:r>
          <w:tab/>
        </w:r>
        <w:r>
          <w:fldChar w:fldCharType="begin"/>
        </w:r>
        <w:r>
          <w:instrText xml:space="preserve"> PAGEREF _Toc8675 \h </w:instrText>
        </w:r>
        <w:r>
          <w:fldChar w:fldCharType="separate"/>
        </w:r>
        <w:r>
          <w:t>10</w:t>
        </w:r>
        <w:r>
          <w:fldChar w:fldCharType="end"/>
        </w:r>
      </w:hyperlink>
    </w:p>
    <w:p>
      <w:pPr>
        <w:pStyle w:val="TOC2"/>
        <w:tabs>
          <w:tab w:val="right" w:leader="dot" w:pos="8306"/>
        </w:tabs>
      </w:pPr>
      <w:hyperlink w:anchor="_Toc12917" w:history="1">
        <w:r>
          <w:rPr>
            <w:rFonts w:ascii="仿宋" w:eastAsia="仿宋" w:hAnsi="仿宋" w:cs="仿宋" w:hint="eastAsia"/>
            <w:lang w:eastAsia="zh-CN"/>
          </w:rPr>
          <w:t>(二)、社会风险分析</w:t>
        </w:r>
        <w:r>
          <w:tab/>
        </w:r>
        <w:r>
          <w:fldChar w:fldCharType="begin"/>
        </w:r>
        <w:r>
          <w:instrText xml:space="preserve"> PAGEREF _Toc12917 \h </w:instrText>
        </w:r>
        <w:r>
          <w:fldChar w:fldCharType="separate"/>
        </w:r>
        <w:r>
          <w:t>11</w:t>
        </w:r>
        <w:r>
          <w:fldChar w:fldCharType="end"/>
        </w:r>
      </w:hyperlink>
    </w:p>
    <w:p>
      <w:pPr>
        <w:pStyle w:val="TOC2"/>
        <w:tabs>
          <w:tab w:val="right" w:leader="dot" w:pos="8306"/>
        </w:tabs>
      </w:pPr>
      <w:hyperlink w:anchor="_Toc8730" w:history="1">
        <w:r>
          <w:rPr>
            <w:rFonts w:ascii="仿宋" w:eastAsia="仿宋" w:hAnsi="仿宋" w:cs="仿宋" w:hint="eastAsia"/>
            <w:lang w:eastAsia="zh-CN"/>
          </w:rPr>
          <w:t>(三)、市场风险分析</w:t>
        </w:r>
        <w:r>
          <w:tab/>
        </w:r>
        <w:r>
          <w:fldChar w:fldCharType="begin"/>
        </w:r>
        <w:r>
          <w:instrText xml:space="preserve"> PAGEREF _Toc8730 \h </w:instrText>
        </w:r>
        <w:r>
          <w:fldChar w:fldCharType="separate"/>
        </w:r>
        <w:r>
          <w:t>12</w:t>
        </w:r>
        <w:r>
          <w:fldChar w:fldCharType="end"/>
        </w:r>
      </w:hyperlink>
    </w:p>
    <w:p>
      <w:pPr>
        <w:pStyle w:val="TOC2"/>
        <w:tabs>
          <w:tab w:val="right" w:leader="dot" w:pos="8306"/>
        </w:tabs>
      </w:pPr>
      <w:hyperlink w:anchor="_Toc3596" w:history="1">
        <w:r>
          <w:rPr>
            <w:rFonts w:ascii="仿宋" w:eastAsia="仿宋" w:hAnsi="仿宋" w:cs="仿宋" w:hint="eastAsia"/>
            <w:lang w:eastAsia="zh-CN"/>
          </w:rPr>
          <w:t>(四)、资金风险分析</w:t>
        </w:r>
        <w:r>
          <w:tab/>
        </w:r>
        <w:r>
          <w:fldChar w:fldCharType="begin"/>
        </w:r>
        <w:r>
          <w:instrText xml:space="preserve"> PAGEREF _Toc3596 \h </w:instrText>
        </w:r>
        <w:r>
          <w:fldChar w:fldCharType="separate"/>
        </w:r>
        <w:r>
          <w:t>13</w:t>
        </w:r>
        <w:r>
          <w:fldChar w:fldCharType="end"/>
        </w:r>
      </w:hyperlink>
    </w:p>
    <w:p>
      <w:pPr>
        <w:pStyle w:val="TOC2"/>
        <w:tabs>
          <w:tab w:val="right" w:leader="dot" w:pos="8306"/>
        </w:tabs>
      </w:pPr>
      <w:hyperlink w:anchor="_Toc31944" w:history="1">
        <w:r>
          <w:rPr>
            <w:rFonts w:ascii="仿宋" w:eastAsia="仿宋" w:hAnsi="仿宋" w:cs="仿宋" w:hint="eastAsia"/>
            <w:lang w:eastAsia="zh-CN"/>
          </w:rPr>
          <w:t>(五)、技术风险分析</w:t>
        </w:r>
        <w:r>
          <w:tab/>
        </w:r>
        <w:r>
          <w:fldChar w:fldCharType="begin"/>
        </w:r>
        <w:r>
          <w:instrText xml:space="preserve"> PAGEREF _Toc31944 \h </w:instrText>
        </w:r>
        <w:r>
          <w:fldChar w:fldCharType="separate"/>
        </w:r>
        <w:r>
          <w:t>14</w:t>
        </w:r>
        <w:r>
          <w:fldChar w:fldCharType="end"/>
        </w:r>
      </w:hyperlink>
    </w:p>
    <w:p>
      <w:pPr>
        <w:pStyle w:val="TOC2"/>
        <w:tabs>
          <w:tab w:val="right" w:leader="dot" w:pos="8306"/>
        </w:tabs>
      </w:pPr>
      <w:hyperlink w:anchor="_Toc12108" w:history="1">
        <w:r>
          <w:rPr>
            <w:rFonts w:ascii="仿宋" w:eastAsia="仿宋" w:hAnsi="仿宋" w:cs="仿宋" w:hint="eastAsia"/>
            <w:lang w:eastAsia="zh-CN"/>
          </w:rPr>
          <w:t>(六)、财务风险分析</w:t>
        </w:r>
        <w:r>
          <w:tab/>
        </w:r>
        <w:r>
          <w:fldChar w:fldCharType="begin"/>
        </w:r>
        <w:r>
          <w:instrText xml:space="preserve"> PAGEREF _Toc12108 \h </w:instrText>
        </w:r>
        <w:r>
          <w:fldChar w:fldCharType="separate"/>
        </w:r>
        <w:r>
          <w:t>16</w:t>
        </w:r>
        <w:r>
          <w:fldChar w:fldCharType="end"/>
        </w:r>
      </w:hyperlink>
    </w:p>
    <w:p>
      <w:pPr>
        <w:pStyle w:val="TOC2"/>
        <w:tabs>
          <w:tab w:val="right" w:leader="dot" w:pos="8306"/>
        </w:tabs>
      </w:pPr>
      <w:hyperlink w:anchor="_Toc6216" w:history="1">
        <w:r>
          <w:rPr>
            <w:rFonts w:ascii="仿宋" w:eastAsia="仿宋" w:hAnsi="仿宋" w:cs="仿宋" w:hint="eastAsia"/>
            <w:lang w:eastAsia="zh-CN"/>
          </w:rPr>
          <w:t>(七)、管理风险分析</w:t>
        </w:r>
        <w:r>
          <w:tab/>
        </w:r>
        <w:r>
          <w:fldChar w:fldCharType="begin"/>
        </w:r>
        <w:r>
          <w:instrText xml:space="preserve"> PAGEREF _Toc6216 \h </w:instrText>
        </w:r>
        <w:r>
          <w:fldChar w:fldCharType="separate"/>
        </w:r>
        <w:r>
          <w:t>17</w:t>
        </w:r>
        <w:r>
          <w:fldChar w:fldCharType="end"/>
        </w:r>
      </w:hyperlink>
    </w:p>
    <w:p>
      <w:pPr>
        <w:pStyle w:val="TOC2"/>
        <w:tabs>
          <w:tab w:val="right" w:leader="dot" w:pos="8306"/>
        </w:tabs>
      </w:pPr>
      <w:hyperlink w:anchor="_Toc9640" w:history="1">
        <w:r>
          <w:rPr>
            <w:rFonts w:ascii="仿宋" w:eastAsia="仿宋" w:hAnsi="仿宋" w:cs="仿宋" w:hint="eastAsia"/>
            <w:lang w:eastAsia="zh-CN"/>
          </w:rPr>
          <w:t>(八)、其它风险分析</w:t>
        </w:r>
        <w:r>
          <w:tab/>
        </w:r>
        <w:r>
          <w:fldChar w:fldCharType="begin"/>
        </w:r>
        <w:r>
          <w:instrText xml:space="preserve"> PAGEREF _Toc9640 \h </w:instrText>
        </w:r>
        <w:r>
          <w:fldChar w:fldCharType="separate"/>
        </w:r>
        <w:r>
          <w:t>19</w:t>
        </w:r>
        <w:r>
          <w:fldChar w:fldCharType="end"/>
        </w:r>
      </w:hyperlink>
    </w:p>
    <w:p>
      <w:pPr>
        <w:pStyle w:val="TOC2"/>
        <w:tabs>
          <w:tab w:val="right" w:leader="dot" w:pos="8306"/>
        </w:tabs>
      </w:pPr>
      <w:hyperlink w:anchor="_Toc1727" w:history="1">
        <w:r>
          <w:rPr>
            <w:rFonts w:ascii="仿宋" w:eastAsia="仿宋" w:hAnsi="仿宋" w:cs="仿宋" w:hint="eastAsia"/>
            <w:lang w:eastAsia="zh-CN"/>
          </w:rPr>
          <w:t>(九)、社会影响评估</w:t>
        </w:r>
        <w:r>
          <w:tab/>
        </w:r>
        <w:r>
          <w:fldChar w:fldCharType="begin"/>
        </w:r>
        <w:r>
          <w:instrText xml:space="preserve"> PAGEREF _Toc1727 \h </w:instrText>
        </w:r>
        <w:r>
          <w:fldChar w:fldCharType="separate"/>
        </w:r>
        <w:r>
          <w:t>20</w:t>
        </w:r>
        <w:r>
          <w:fldChar w:fldCharType="end"/>
        </w:r>
      </w:hyperlink>
    </w:p>
    <w:p>
      <w:pPr>
        <w:pStyle w:val="TOC1"/>
        <w:tabs>
          <w:tab w:val="right" w:leader="dot" w:pos="8306"/>
        </w:tabs>
      </w:pPr>
      <w:hyperlink w:anchor="_Toc24900" w:history="1">
        <w:r>
          <w:rPr>
            <w:rFonts w:ascii="仿宋" w:eastAsia="仿宋" w:hAnsi="仿宋" w:cs="仿宋" w:hint="eastAsia"/>
            <w:lang w:eastAsia="zh-CN"/>
          </w:rPr>
          <w:t>三、背景、必要性分析</w:t>
        </w:r>
        <w:r>
          <w:tab/>
        </w:r>
        <w:r>
          <w:fldChar w:fldCharType="begin"/>
        </w:r>
        <w:r>
          <w:instrText xml:space="preserve"> PAGEREF _Toc24900 \h </w:instrText>
        </w:r>
        <w:r>
          <w:fldChar w:fldCharType="separate"/>
        </w:r>
        <w:r>
          <w:t>22</w:t>
        </w:r>
        <w:r>
          <w:fldChar w:fldCharType="end"/>
        </w:r>
      </w:hyperlink>
    </w:p>
    <w:p>
      <w:pPr>
        <w:pStyle w:val="TOC2"/>
        <w:tabs>
          <w:tab w:val="right" w:leader="dot" w:pos="8306"/>
        </w:tabs>
      </w:pPr>
      <w:hyperlink w:anchor="_Toc19465" w:history="1">
        <w:r>
          <w:rPr>
            <w:rFonts w:ascii="仿宋" w:eastAsia="仿宋" w:hAnsi="仿宋" w:cs="仿宋" w:hint="eastAsia"/>
            <w:lang w:eastAsia="zh-CN"/>
          </w:rPr>
          <w:t>(一)、项目建设背景</w:t>
        </w:r>
        <w:r>
          <w:tab/>
        </w:r>
        <w:r>
          <w:fldChar w:fldCharType="begin"/>
        </w:r>
        <w:r>
          <w:instrText xml:space="preserve"> PAGEREF _Toc19465 \h </w:instrText>
        </w:r>
        <w:r>
          <w:fldChar w:fldCharType="separate"/>
        </w:r>
        <w:r>
          <w:t>22</w:t>
        </w:r>
        <w:r>
          <w:fldChar w:fldCharType="end"/>
        </w:r>
      </w:hyperlink>
    </w:p>
    <w:p>
      <w:pPr>
        <w:pStyle w:val="TOC2"/>
        <w:tabs>
          <w:tab w:val="right" w:leader="dot" w:pos="8306"/>
        </w:tabs>
      </w:pPr>
      <w:hyperlink w:anchor="_Toc429" w:history="1">
        <w:r>
          <w:rPr>
            <w:rFonts w:ascii="仿宋" w:eastAsia="仿宋" w:hAnsi="仿宋" w:cs="仿宋" w:hint="eastAsia"/>
            <w:lang w:eastAsia="zh-CN"/>
          </w:rPr>
          <w:t>(二)、必要性分析</w:t>
        </w:r>
        <w:r>
          <w:tab/>
        </w:r>
        <w:r>
          <w:fldChar w:fldCharType="begin"/>
        </w:r>
        <w:r>
          <w:instrText xml:space="preserve"> PAGEREF _Toc429 \h </w:instrText>
        </w:r>
        <w:r>
          <w:fldChar w:fldCharType="separate"/>
        </w:r>
        <w:r>
          <w:t>23</w:t>
        </w:r>
        <w:r>
          <w:fldChar w:fldCharType="end"/>
        </w:r>
      </w:hyperlink>
    </w:p>
    <w:p>
      <w:pPr>
        <w:pStyle w:val="TOC2"/>
        <w:tabs>
          <w:tab w:val="right" w:leader="dot" w:pos="8306"/>
        </w:tabs>
      </w:pPr>
      <w:hyperlink w:anchor="_Toc4122" w:history="1">
        <w:r>
          <w:rPr>
            <w:rFonts w:ascii="仿宋" w:eastAsia="仿宋" w:hAnsi="仿宋" w:cs="仿宋" w:hint="eastAsia"/>
            <w:lang w:eastAsia="zh-CN"/>
          </w:rPr>
          <w:t>(三)、项目建设有利条件</w:t>
        </w:r>
        <w:r>
          <w:tab/>
        </w:r>
        <w:r>
          <w:fldChar w:fldCharType="begin"/>
        </w:r>
        <w:r>
          <w:instrText xml:space="preserve"> PAGEREF _Toc4122 \h </w:instrText>
        </w:r>
        <w:r>
          <w:fldChar w:fldCharType="separate"/>
        </w:r>
        <w:r>
          <w:t>25</w:t>
        </w:r>
        <w:r>
          <w:fldChar w:fldCharType="end"/>
        </w:r>
      </w:hyperlink>
    </w:p>
    <w:p>
      <w:pPr>
        <w:pStyle w:val="TOC1"/>
        <w:tabs>
          <w:tab w:val="right" w:leader="dot" w:pos="8306"/>
        </w:tabs>
      </w:pPr>
      <w:hyperlink w:anchor="_Toc25402" w:history="1">
        <w:r>
          <w:rPr>
            <w:rFonts w:ascii="仿宋" w:eastAsia="仿宋" w:hAnsi="仿宋" w:cs="仿宋" w:hint="eastAsia"/>
            <w:lang w:eastAsia="zh-CN"/>
          </w:rPr>
          <w:t>四、项目选址研究</w:t>
        </w:r>
        <w:r>
          <w:tab/>
        </w:r>
        <w:r>
          <w:fldChar w:fldCharType="begin"/>
        </w:r>
        <w:r>
          <w:instrText xml:space="preserve"> PAGEREF _Toc25402 \h </w:instrText>
        </w:r>
        <w:r>
          <w:fldChar w:fldCharType="separate"/>
        </w:r>
        <w:r>
          <w:t>26</w:t>
        </w:r>
        <w:r>
          <w:fldChar w:fldCharType="end"/>
        </w:r>
      </w:hyperlink>
    </w:p>
    <w:p>
      <w:pPr>
        <w:pStyle w:val="TOC2"/>
        <w:tabs>
          <w:tab w:val="right" w:leader="dot" w:pos="8306"/>
        </w:tabs>
      </w:pPr>
      <w:hyperlink w:anchor="_Toc2387" w:history="1">
        <w:r>
          <w:rPr>
            <w:rFonts w:ascii="仿宋" w:eastAsia="仿宋" w:hAnsi="仿宋" w:cs="仿宋" w:hint="eastAsia"/>
            <w:lang w:eastAsia="zh-CN"/>
          </w:rPr>
          <w:t>(一)、项目选址原则</w:t>
        </w:r>
        <w:r>
          <w:tab/>
        </w:r>
        <w:r>
          <w:fldChar w:fldCharType="begin"/>
        </w:r>
        <w:r>
          <w:instrText xml:space="preserve"> PAGEREF _Toc2387 \h </w:instrText>
        </w:r>
        <w:r>
          <w:fldChar w:fldCharType="separate"/>
        </w:r>
        <w:r>
          <w:t>26</w:t>
        </w:r>
        <w:r>
          <w:fldChar w:fldCharType="end"/>
        </w:r>
      </w:hyperlink>
    </w:p>
    <w:p>
      <w:pPr>
        <w:pStyle w:val="TOC2"/>
        <w:tabs>
          <w:tab w:val="right" w:leader="dot" w:pos="8306"/>
        </w:tabs>
      </w:pPr>
      <w:hyperlink w:anchor="_Toc10375" w:history="1">
        <w:r>
          <w:rPr>
            <w:rFonts w:ascii="仿宋" w:eastAsia="仿宋" w:hAnsi="仿宋" w:cs="仿宋" w:hint="eastAsia"/>
            <w:lang w:eastAsia="zh-CN"/>
          </w:rPr>
          <w:t>(二)、项目选址</w:t>
        </w:r>
        <w:r>
          <w:tab/>
        </w:r>
        <w:r>
          <w:fldChar w:fldCharType="begin"/>
        </w:r>
        <w:r>
          <w:instrText xml:space="preserve"> PAGEREF _Toc10375 \h </w:instrText>
        </w:r>
        <w:r>
          <w:fldChar w:fldCharType="separate"/>
        </w:r>
        <w:r>
          <w:t>30</w:t>
        </w:r>
        <w:r>
          <w:fldChar w:fldCharType="end"/>
        </w:r>
      </w:hyperlink>
    </w:p>
    <w:p>
      <w:pPr>
        <w:pStyle w:val="TOC2"/>
        <w:tabs>
          <w:tab w:val="right" w:leader="dot" w:pos="8306"/>
        </w:tabs>
      </w:pPr>
      <w:hyperlink w:anchor="_Toc1697" w:history="1">
        <w:r>
          <w:rPr>
            <w:rFonts w:ascii="仿宋" w:eastAsia="仿宋" w:hAnsi="仿宋" w:cs="仿宋" w:hint="eastAsia"/>
            <w:lang w:eastAsia="zh-CN"/>
          </w:rPr>
          <w:t>(三)、建设条件分析</w:t>
        </w:r>
        <w:r>
          <w:tab/>
        </w:r>
        <w:r>
          <w:fldChar w:fldCharType="begin"/>
        </w:r>
        <w:r>
          <w:instrText xml:space="preserve"> PAGEREF _Toc1697 \h </w:instrText>
        </w:r>
        <w:r>
          <w:fldChar w:fldCharType="separate"/>
        </w:r>
        <w:r>
          <w:t>32</w:t>
        </w:r>
        <w:r>
          <w:fldChar w:fldCharType="end"/>
        </w:r>
      </w:hyperlink>
    </w:p>
    <w:p>
      <w:pPr>
        <w:pStyle w:val="TOC2"/>
        <w:tabs>
          <w:tab w:val="right" w:leader="dot" w:pos="8306"/>
        </w:tabs>
      </w:pPr>
      <w:hyperlink w:anchor="_Toc10404" w:history="1">
        <w:r>
          <w:rPr>
            <w:rFonts w:ascii="仿宋" w:eastAsia="仿宋" w:hAnsi="仿宋" w:cs="仿宋" w:hint="eastAsia"/>
            <w:lang w:eastAsia="zh-CN"/>
          </w:rPr>
          <w:t>(四)、用地控制指标</w:t>
        </w:r>
        <w:r>
          <w:tab/>
        </w:r>
        <w:r>
          <w:fldChar w:fldCharType="begin"/>
        </w:r>
        <w:r>
          <w:instrText xml:space="preserve"> PAGEREF _Toc10404 \h </w:instrText>
        </w:r>
        <w:r>
          <w:fldChar w:fldCharType="separate"/>
        </w:r>
        <w:r>
          <w:t>33</w:t>
        </w:r>
        <w:r>
          <w:fldChar w:fldCharType="end"/>
        </w:r>
      </w:hyperlink>
    </w:p>
    <w:p>
      <w:pPr>
        <w:pStyle w:val="TOC2"/>
        <w:tabs>
          <w:tab w:val="right" w:leader="dot" w:pos="8306"/>
        </w:tabs>
      </w:pPr>
      <w:hyperlink w:anchor="_Toc32599" w:history="1">
        <w:r>
          <w:rPr>
            <w:rFonts w:ascii="仿宋" w:eastAsia="仿宋" w:hAnsi="仿宋" w:cs="仿宋" w:hint="eastAsia"/>
            <w:lang w:eastAsia="zh-CN"/>
          </w:rPr>
          <w:t>(五)、地总体要求</w:t>
        </w:r>
        <w:r>
          <w:tab/>
        </w:r>
        <w:r>
          <w:fldChar w:fldCharType="begin"/>
        </w:r>
        <w:r>
          <w:instrText xml:space="preserve"> PAGEREF _Toc32599 \h </w:instrText>
        </w:r>
        <w:r>
          <w:fldChar w:fldCharType="separate"/>
        </w:r>
        <w:r>
          <w:t>34</w:t>
        </w:r>
        <w:r>
          <w:fldChar w:fldCharType="end"/>
        </w:r>
      </w:hyperlink>
    </w:p>
    <w:p>
      <w:pPr>
        <w:pStyle w:val="TOC2"/>
        <w:tabs>
          <w:tab w:val="right" w:leader="dot" w:pos="8306"/>
        </w:tabs>
      </w:pPr>
      <w:hyperlink w:anchor="_Toc12277" w:history="1">
        <w:r>
          <w:rPr>
            <w:rFonts w:ascii="仿宋" w:eastAsia="仿宋" w:hAnsi="仿宋" w:cs="仿宋" w:hint="eastAsia"/>
            <w:lang w:eastAsia="zh-CN"/>
          </w:rPr>
          <w:t>(六)、节约用地措施</w:t>
        </w:r>
        <w:r>
          <w:tab/>
        </w:r>
        <w:r>
          <w:fldChar w:fldCharType="begin"/>
        </w:r>
        <w:r>
          <w:instrText xml:space="preserve"> PAGEREF _Toc12277 \h </w:instrText>
        </w:r>
        <w:r>
          <w:fldChar w:fldCharType="separate"/>
        </w:r>
        <w:r>
          <w:t>36</w:t>
        </w:r>
        <w:r>
          <w:fldChar w:fldCharType="end"/>
        </w:r>
      </w:hyperlink>
    </w:p>
    <w:p>
      <w:pPr>
        <w:pStyle w:val="TOC2"/>
        <w:tabs>
          <w:tab w:val="right" w:leader="dot" w:pos="8306"/>
        </w:tabs>
      </w:pPr>
      <w:hyperlink w:anchor="_Toc32553" w:history="1">
        <w:r>
          <w:rPr>
            <w:rFonts w:ascii="仿宋" w:eastAsia="仿宋" w:hAnsi="仿宋" w:cs="仿宋" w:hint="eastAsia"/>
            <w:lang w:eastAsia="zh-CN"/>
          </w:rPr>
          <w:t>(七)、选址综合评价</w:t>
        </w:r>
        <w:r>
          <w:tab/>
        </w:r>
        <w:r>
          <w:fldChar w:fldCharType="begin"/>
        </w:r>
        <w:r>
          <w:instrText xml:space="preserve"> PAGEREF _Toc32553 \h </w:instrText>
        </w:r>
        <w:r>
          <w:fldChar w:fldCharType="separate"/>
        </w:r>
        <w:r>
          <w:t>37</w:t>
        </w:r>
        <w:r>
          <w:fldChar w:fldCharType="end"/>
        </w:r>
      </w:hyperlink>
    </w:p>
    <w:p>
      <w:pPr>
        <w:pStyle w:val="TOC1"/>
        <w:tabs>
          <w:tab w:val="right" w:leader="dot" w:pos="8306"/>
        </w:tabs>
      </w:pPr>
      <w:hyperlink w:anchor="_Toc12499" w:history="1">
        <w:r>
          <w:rPr>
            <w:rFonts w:ascii="仿宋" w:eastAsia="仿宋" w:hAnsi="仿宋" w:cs="仿宋" w:hint="eastAsia"/>
            <w:lang w:eastAsia="zh-CN"/>
          </w:rPr>
          <w:t>五、环境和生态影响分析</w:t>
        </w:r>
        <w:r>
          <w:tab/>
        </w:r>
        <w:r>
          <w:fldChar w:fldCharType="begin"/>
        </w:r>
        <w:r>
          <w:instrText xml:space="preserve"> PAGEREF _Toc12499 \h </w:instrText>
        </w:r>
        <w:r>
          <w:fldChar w:fldCharType="separate"/>
        </w:r>
        <w:r>
          <w:t>38</w:t>
        </w:r>
        <w:r>
          <w:fldChar w:fldCharType="end"/>
        </w:r>
      </w:hyperlink>
    </w:p>
    <w:p>
      <w:pPr>
        <w:pStyle w:val="TOC2"/>
        <w:tabs>
          <w:tab w:val="right" w:leader="dot" w:pos="8306"/>
        </w:tabs>
      </w:pPr>
      <w:hyperlink w:anchor="_Toc14004" w:history="1">
        <w:r>
          <w:rPr>
            <w:rFonts w:ascii="仿宋" w:eastAsia="仿宋" w:hAnsi="仿宋" w:cs="仿宋" w:hint="eastAsia"/>
            <w:lang w:eastAsia="zh-CN"/>
          </w:rPr>
          <w:t>(一)、环境和生态现状</w:t>
        </w:r>
        <w:r>
          <w:tab/>
        </w:r>
        <w:r>
          <w:fldChar w:fldCharType="begin"/>
        </w:r>
        <w:r>
          <w:instrText xml:space="preserve"> PAGEREF _Toc14004 \h </w:instrText>
        </w:r>
        <w:r>
          <w:fldChar w:fldCharType="separate"/>
        </w:r>
        <w:r>
          <w:t>38</w:t>
        </w:r>
        <w:r>
          <w:fldChar w:fldCharType="end"/>
        </w:r>
      </w:hyperlink>
    </w:p>
    <w:p>
      <w:pPr>
        <w:pStyle w:val="TOC2"/>
        <w:tabs>
          <w:tab w:val="right" w:leader="dot" w:pos="8306"/>
        </w:tabs>
      </w:pPr>
      <w:hyperlink w:anchor="_Toc10858" w:history="1">
        <w:r>
          <w:rPr>
            <w:rFonts w:ascii="仿宋" w:eastAsia="仿宋" w:hAnsi="仿宋" w:cs="仿宋" w:hint="eastAsia"/>
            <w:lang w:eastAsia="zh-CN"/>
          </w:rPr>
          <w:t>(二)、生态环境影响分析</w:t>
        </w:r>
        <w:r>
          <w:tab/>
        </w:r>
        <w:r>
          <w:fldChar w:fldCharType="begin"/>
        </w:r>
        <w:r>
          <w:instrText xml:space="preserve"> PAGEREF _Toc10858 \h </w:instrText>
        </w:r>
        <w:r>
          <w:fldChar w:fldCharType="separate"/>
        </w:r>
        <w:r>
          <w:t>40</w:t>
        </w:r>
        <w:r>
          <w:fldChar w:fldCharType="end"/>
        </w:r>
      </w:hyperlink>
    </w:p>
    <w:p>
      <w:pPr>
        <w:pStyle w:val="TOC2"/>
        <w:tabs>
          <w:tab w:val="right" w:leader="dot" w:pos="8306"/>
        </w:tabs>
      </w:pPr>
      <w:hyperlink w:anchor="_Toc32105" w:history="1">
        <w:r>
          <w:rPr>
            <w:rFonts w:ascii="仿宋" w:eastAsia="仿宋" w:hAnsi="仿宋" w:cs="仿宋" w:hint="eastAsia"/>
            <w:lang w:eastAsia="zh-CN"/>
          </w:rPr>
          <w:t>(三)、生态环境保护措施</w:t>
        </w:r>
        <w:r>
          <w:tab/>
        </w:r>
        <w:r>
          <w:fldChar w:fldCharType="begin"/>
        </w:r>
        <w:r>
          <w:instrText xml:space="preserve"> PAGEREF _Toc32105 \h </w:instrText>
        </w:r>
        <w:r>
          <w:fldChar w:fldCharType="separate"/>
        </w:r>
        <w:r>
          <w:t>41</w:t>
        </w:r>
        <w:r>
          <w:fldChar w:fldCharType="end"/>
        </w:r>
      </w:hyperlink>
    </w:p>
    <w:p>
      <w:pPr>
        <w:pStyle w:val="TOC2"/>
        <w:tabs>
          <w:tab w:val="right" w:leader="dot" w:pos="8306"/>
        </w:tabs>
      </w:pPr>
      <w:hyperlink w:anchor="_Toc32629" w:history="1">
        <w:r>
          <w:rPr>
            <w:rFonts w:ascii="仿宋" w:eastAsia="仿宋" w:hAnsi="仿宋" w:cs="仿宋" w:hint="eastAsia"/>
            <w:lang w:eastAsia="zh-CN"/>
          </w:rPr>
          <w:t>(四)、地质灾害影响分析</w:t>
        </w:r>
        <w:r>
          <w:tab/>
        </w:r>
        <w:r>
          <w:fldChar w:fldCharType="begin"/>
        </w:r>
        <w:r>
          <w:instrText xml:space="preserve"> PAGEREF _Toc32629 \h </w:instrText>
        </w:r>
        <w:r>
          <w:fldChar w:fldCharType="separate"/>
        </w:r>
        <w:r>
          <w:t>43</w:t>
        </w:r>
        <w:r>
          <w:fldChar w:fldCharType="end"/>
        </w:r>
      </w:hyperlink>
    </w:p>
    <w:p>
      <w:pPr>
        <w:pStyle w:val="TOC2"/>
        <w:tabs>
          <w:tab w:val="right" w:leader="dot" w:pos="8306"/>
        </w:tabs>
      </w:pPr>
      <w:hyperlink w:anchor="_Toc14314" w:history="1">
        <w:r>
          <w:rPr>
            <w:rFonts w:ascii="仿宋" w:eastAsia="仿宋" w:hAnsi="仿宋" w:cs="仿宋" w:hint="eastAsia"/>
            <w:lang w:eastAsia="zh-CN"/>
          </w:rPr>
          <w:t>(五)、特殊环境影响</w:t>
        </w:r>
        <w:r>
          <w:tab/>
        </w:r>
        <w:r>
          <w:fldChar w:fldCharType="begin"/>
        </w:r>
        <w:r>
          <w:instrText xml:space="preserve"> PAGEREF _Toc14314 \h </w:instrText>
        </w:r>
        <w:r>
          <w:fldChar w:fldCharType="separate"/>
        </w:r>
        <w:r>
          <w:t>44</w:t>
        </w:r>
        <w:r>
          <w:fldChar w:fldCharType="end"/>
        </w:r>
      </w:hyperlink>
    </w:p>
    <w:p>
      <w:pPr>
        <w:pStyle w:val="TOC1"/>
        <w:tabs>
          <w:tab w:val="right" w:leader="dot" w:pos="8306"/>
        </w:tabs>
      </w:pPr>
      <w:hyperlink w:anchor="_Toc948" w:history="1">
        <w:r>
          <w:rPr>
            <w:rFonts w:ascii="仿宋" w:eastAsia="仿宋" w:hAnsi="仿宋" w:cs="仿宋" w:hint="eastAsia"/>
            <w:lang w:eastAsia="zh-CN"/>
          </w:rPr>
          <w:t>六、纺织仪器，相关专用测试仪器项目概论</w:t>
        </w:r>
        <w:r>
          <w:tab/>
        </w:r>
        <w:r>
          <w:fldChar w:fldCharType="begin"/>
        </w:r>
        <w:r>
          <w:instrText xml:space="preserve"> PAGEREF _Toc948 \h </w:instrText>
        </w:r>
        <w:r>
          <w:fldChar w:fldCharType="separate"/>
        </w:r>
        <w:r>
          <w:t>45</w:t>
        </w:r>
        <w:r>
          <w:fldChar w:fldCharType="end"/>
        </w:r>
      </w:hyperlink>
    </w:p>
    <w:p>
      <w:pPr>
        <w:pStyle w:val="TOC2"/>
        <w:tabs>
          <w:tab w:val="right" w:leader="dot" w:pos="8306"/>
        </w:tabs>
      </w:pPr>
      <w:hyperlink w:anchor="_Toc28170" w:history="1">
        <w:r>
          <w:rPr>
            <w:rFonts w:ascii="仿宋" w:eastAsia="仿宋" w:hAnsi="仿宋" w:cs="仿宋" w:hint="eastAsia"/>
            <w:lang w:eastAsia="zh-CN"/>
          </w:rPr>
          <w:t>(一)、项目申报单位概况</w:t>
        </w:r>
        <w:r>
          <w:tab/>
        </w:r>
        <w:r>
          <w:fldChar w:fldCharType="begin"/>
        </w:r>
        <w:r>
          <w:instrText xml:space="preserve"> PAGEREF _Toc28170 \h </w:instrText>
        </w:r>
        <w:r>
          <w:fldChar w:fldCharType="separate"/>
        </w:r>
        <w:r>
          <w:t>45</w:t>
        </w:r>
        <w:r>
          <w:fldChar w:fldCharType="end"/>
        </w:r>
      </w:hyperlink>
    </w:p>
    <w:p>
      <w:pPr>
        <w:pStyle w:val="TOC2"/>
        <w:tabs>
          <w:tab w:val="right" w:leader="dot" w:pos="8306"/>
        </w:tabs>
      </w:pPr>
      <w:hyperlink w:anchor="_Toc32349" w:history="1">
        <w:r>
          <w:rPr>
            <w:rFonts w:ascii="仿宋" w:eastAsia="仿宋" w:hAnsi="仿宋" w:cs="仿宋" w:hint="eastAsia"/>
            <w:lang w:eastAsia="zh-CN"/>
          </w:rPr>
          <w:t>(二)、项目概况</w:t>
        </w:r>
        <w:r>
          <w:tab/>
        </w:r>
        <w:r>
          <w:fldChar w:fldCharType="begin"/>
        </w:r>
        <w:r>
          <w:instrText xml:space="preserve"> PAGEREF _Toc32349 \h </w:instrText>
        </w:r>
        <w:r>
          <w:fldChar w:fldCharType="separate"/>
        </w:r>
        <w:r>
          <w:t>46</w:t>
        </w:r>
        <w:r>
          <w:fldChar w:fldCharType="end"/>
        </w:r>
      </w:hyperlink>
    </w:p>
    <w:p>
      <w:pPr>
        <w:pStyle w:val="TOC1"/>
        <w:tabs>
          <w:tab w:val="right" w:leader="dot" w:pos="8306"/>
        </w:tabs>
      </w:pPr>
      <w:hyperlink w:anchor="_Toc30225" w:history="1">
        <w:r>
          <w:rPr>
            <w:rFonts w:ascii="仿宋" w:eastAsia="仿宋" w:hAnsi="仿宋" w:cs="仿宋" w:hint="eastAsia"/>
            <w:lang w:eastAsia="zh-CN"/>
          </w:rPr>
          <w:t>七、项目变更管理</w:t>
        </w:r>
        <w:r>
          <w:tab/>
        </w:r>
        <w:r>
          <w:fldChar w:fldCharType="begin"/>
        </w:r>
        <w:r>
          <w:instrText xml:space="preserve"> PAGEREF _Toc30225 \h </w:instrText>
        </w:r>
        <w:r>
          <w:fldChar w:fldCharType="separate"/>
        </w:r>
        <w:r>
          <w:t>49</w:t>
        </w:r>
        <w:r>
          <w:fldChar w:fldCharType="end"/>
        </w:r>
      </w:hyperlink>
    </w:p>
    <w:p>
      <w:pPr>
        <w:pStyle w:val="TOC2"/>
        <w:tabs>
          <w:tab w:val="right" w:leader="dot" w:pos="8306"/>
        </w:tabs>
      </w:pPr>
      <w:hyperlink w:anchor="_Toc4315" w:history="1">
        <w:r>
          <w:rPr>
            <w:rFonts w:ascii="仿宋" w:eastAsia="仿宋" w:hAnsi="仿宋" w:cs="仿宋" w:hint="eastAsia"/>
            <w:lang w:eastAsia="zh-CN"/>
          </w:rPr>
          <w:t>(一)、变更控制流程</w:t>
        </w:r>
        <w:r>
          <w:tab/>
        </w:r>
        <w:r>
          <w:fldChar w:fldCharType="begin"/>
        </w:r>
        <w:r>
          <w:instrText xml:space="preserve"> PAGEREF _Toc4315 \h </w:instrText>
        </w:r>
        <w:r>
          <w:fldChar w:fldCharType="separate"/>
        </w:r>
        <w:r>
          <w:t>49</w:t>
        </w:r>
        <w:r>
          <w:fldChar w:fldCharType="end"/>
        </w:r>
      </w:hyperlink>
    </w:p>
    <w:p>
      <w:pPr>
        <w:pStyle w:val="TOC2"/>
        <w:tabs>
          <w:tab w:val="right" w:leader="dot" w:pos="8306"/>
        </w:tabs>
      </w:pPr>
      <w:hyperlink w:anchor="_Toc1789" w:history="1">
        <w:r>
          <w:rPr>
            <w:rFonts w:ascii="仿宋" w:eastAsia="仿宋" w:hAnsi="仿宋" w:cs="仿宋" w:hint="eastAsia"/>
            <w:lang w:eastAsia="zh-CN"/>
          </w:rPr>
          <w:t>(二)、影响评估与处理</w:t>
        </w:r>
        <w:r>
          <w:tab/>
        </w:r>
        <w:r>
          <w:fldChar w:fldCharType="begin"/>
        </w:r>
        <w:r>
          <w:instrText xml:space="preserve"> PAGEREF _Toc1789 \h </w:instrText>
        </w:r>
        <w:r>
          <w:fldChar w:fldCharType="separate"/>
        </w:r>
        <w:r>
          <w:t>50</w:t>
        </w:r>
        <w:r>
          <w:fldChar w:fldCharType="end"/>
        </w:r>
      </w:hyperlink>
    </w:p>
    <w:p>
      <w:pPr>
        <w:pStyle w:val="TOC2"/>
        <w:tabs>
          <w:tab w:val="right" w:leader="dot" w:pos="8306"/>
        </w:tabs>
      </w:pPr>
      <w:hyperlink w:anchor="_Toc11399" w:history="1">
        <w:r>
          <w:rPr>
            <w:rFonts w:ascii="仿宋" w:eastAsia="仿宋" w:hAnsi="仿宋" w:cs="仿宋" w:hint="eastAsia"/>
            <w:lang w:eastAsia="zh-CN"/>
          </w:rPr>
          <w:t>(三)、变更记录与追踪</w:t>
        </w:r>
        <w:r>
          <w:tab/>
        </w:r>
        <w:r>
          <w:fldChar w:fldCharType="begin"/>
        </w:r>
        <w:r>
          <w:instrText xml:space="preserve"> PAGEREF _Toc11399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39" w:history="1">
        <w:r>
          <w:rPr>
            <w:rFonts w:ascii="仿宋" w:eastAsia="仿宋" w:hAnsi="仿宋" w:cs="仿宋" w:hint="eastAsia"/>
            <w:lang w:eastAsia="zh-CN"/>
          </w:rPr>
          <w:t>(四)、变更管理策略</w:t>
        </w:r>
        <w:r>
          <w:tab/>
        </w:r>
        <w:r>
          <w:fldChar w:fldCharType="begin"/>
        </w:r>
        <w:r>
          <w:instrText xml:space="preserve"> PAGEREF _Toc20939 \h </w:instrText>
        </w:r>
        <w:r>
          <w:fldChar w:fldCharType="separate"/>
        </w:r>
        <w:r>
          <w:t>53</w:t>
        </w:r>
        <w:r>
          <w:fldChar w:fldCharType="end"/>
        </w:r>
      </w:hyperlink>
    </w:p>
    <w:p>
      <w:pPr>
        <w:pStyle w:val="TOC1"/>
        <w:tabs>
          <w:tab w:val="right" w:leader="dot" w:pos="8306"/>
        </w:tabs>
      </w:pPr>
      <w:hyperlink w:anchor="_Toc22348" w:history="1">
        <w:r>
          <w:rPr>
            <w:rFonts w:ascii="仿宋" w:eastAsia="仿宋" w:hAnsi="仿宋" w:cs="仿宋" w:hint="eastAsia"/>
            <w:lang w:eastAsia="zh-CN"/>
          </w:rPr>
          <w:t>八、资金管理与财务规划</w:t>
        </w:r>
        <w:r>
          <w:tab/>
        </w:r>
        <w:r>
          <w:fldChar w:fldCharType="begin"/>
        </w:r>
        <w:r>
          <w:instrText xml:space="preserve"> PAGEREF _Toc22348 \h </w:instrText>
        </w:r>
        <w:r>
          <w:fldChar w:fldCharType="separate"/>
        </w:r>
        <w:r>
          <w:t>55</w:t>
        </w:r>
        <w:r>
          <w:fldChar w:fldCharType="end"/>
        </w:r>
      </w:hyperlink>
    </w:p>
    <w:p>
      <w:pPr>
        <w:pStyle w:val="TOC2"/>
        <w:tabs>
          <w:tab w:val="right" w:leader="dot" w:pos="8306"/>
        </w:tabs>
      </w:pPr>
      <w:hyperlink w:anchor="_Toc529" w:history="1">
        <w:r>
          <w:rPr>
            <w:rFonts w:ascii="仿宋" w:eastAsia="仿宋" w:hAnsi="仿宋" w:cs="仿宋" w:hint="eastAsia"/>
            <w:lang w:eastAsia="zh-CN"/>
          </w:rPr>
          <w:t>(一)、项目资金来源与筹措</w:t>
        </w:r>
        <w:r>
          <w:tab/>
        </w:r>
        <w:r>
          <w:fldChar w:fldCharType="begin"/>
        </w:r>
        <w:r>
          <w:instrText xml:space="preserve"> PAGEREF _Toc529 \h </w:instrText>
        </w:r>
        <w:r>
          <w:fldChar w:fldCharType="separate"/>
        </w:r>
        <w:r>
          <w:t>55</w:t>
        </w:r>
        <w:r>
          <w:fldChar w:fldCharType="end"/>
        </w:r>
      </w:hyperlink>
    </w:p>
    <w:p>
      <w:pPr>
        <w:pStyle w:val="TOC2"/>
        <w:tabs>
          <w:tab w:val="right" w:leader="dot" w:pos="8306"/>
        </w:tabs>
      </w:pPr>
      <w:hyperlink w:anchor="_Toc15958" w:history="1">
        <w:r>
          <w:rPr>
            <w:rFonts w:ascii="仿宋" w:eastAsia="仿宋" w:hAnsi="仿宋" w:cs="仿宋" w:hint="eastAsia"/>
            <w:lang w:eastAsia="zh-CN"/>
          </w:rPr>
          <w:t>(二)、资金使用与监管</w:t>
        </w:r>
        <w:r>
          <w:tab/>
        </w:r>
        <w:r>
          <w:fldChar w:fldCharType="begin"/>
        </w:r>
        <w:r>
          <w:instrText xml:space="preserve"> PAGEREF _Toc15958 \h </w:instrText>
        </w:r>
        <w:r>
          <w:fldChar w:fldCharType="separate"/>
        </w:r>
        <w:r>
          <w:t>57</w:t>
        </w:r>
        <w:r>
          <w:fldChar w:fldCharType="end"/>
        </w:r>
      </w:hyperlink>
    </w:p>
    <w:p>
      <w:pPr>
        <w:pStyle w:val="TOC2"/>
        <w:tabs>
          <w:tab w:val="right" w:leader="dot" w:pos="8306"/>
        </w:tabs>
      </w:pPr>
      <w:hyperlink w:anchor="_Toc18551" w:history="1">
        <w:r>
          <w:rPr>
            <w:rFonts w:ascii="仿宋" w:eastAsia="仿宋" w:hAnsi="仿宋" w:cs="仿宋" w:hint="eastAsia"/>
            <w:lang w:eastAsia="zh-CN"/>
          </w:rPr>
          <w:t>(三)、财务规划与预测</w:t>
        </w:r>
        <w:r>
          <w:tab/>
        </w:r>
        <w:r>
          <w:fldChar w:fldCharType="begin"/>
        </w:r>
        <w:r>
          <w:instrText xml:space="preserve"> PAGEREF _Toc18551 \h </w:instrText>
        </w:r>
        <w:r>
          <w:fldChar w:fldCharType="separate"/>
        </w:r>
        <w:r>
          <w:t>58</w:t>
        </w:r>
        <w:r>
          <w:fldChar w:fldCharType="end"/>
        </w:r>
      </w:hyperlink>
    </w:p>
    <w:p>
      <w:pPr>
        <w:pStyle w:val="TOC1"/>
        <w:tabs>
          <w:tab w:val="right" w:leader="dot" w:pos="8306"/>
        </w:tabs>
      </w:pPr>
      <w:hyperlink w:anchor="_Toc20278" w:history="1">
        <w:r>
          <w:rPr>
            <w:rFonts w:ascii="仿宋" w:eastAsia="仿宋" w:hAnsi="仿宋" w:cs="仿宋" w:hint="eastAsia"/>
            <w:lang w:eastAsia="zh-CN"/>
          </w:rPr>
          <w:t>九、经济效益与社会效益优化</w:t>
        </w:r>
        <w:r>
          <w:tab/>
        </w:r>
        <w:r>
          <w:fldChar w:fldCharType="begin"/>
        </w:r>
        <w:r>
          <w:instrText xml:space="preserve"> PAGEREF _Toc20278 \h </w:instrText>
        </w:r>
        <w:r>
          <w:fldChar w:fldCharType="separate"/>
        </w:r>
        <w:r>
          <w:t>59</w:t>
        </w:r>
        <w:r>
          <w:fldChar w:fldCharType="end"/>
        </w:r>
      </w:hyperlink>
    </w:p>
    <w:p>
      <w:pPr>
        <w:pStyle w:val="TOC2"/>
        <w:tabs>
          <w:tab w:val="right" w:leader="dot" w:pos="8306"/>
        </w:tabs>
      </w:pPr>
      <w:hyperlink w:anchor="_Toc26053" w:history="1">
        <w:r>
          <w:rPr>
            <w:rFonts w:ascii="仿宋" w:eastAsia="仿宋" w:hAnsi="仿宋" w:cs="仿宋" w:hint="eastAsia"/>
            <w:lang w:eastAsia="zh-CN"/>
          </w:rPr>
          <w:t>(一)、经济效益提升策略</w:t>
        </w:r>
        <w:r>
          <w:tab/>
        </w:r>
        <w:r>
          <w:fldChar w:fldCharType="begin"/>
        </w:r>
        <w:r>
          <w:instrText xml:space="preserve"> PAGEREF _Toc26053 \h </w:instrText>
        </w:r>
        <w:r>
          <w:fldChar w:fldCharType="separate"/>
        </w:r>
        <w:r>
          <w:t>59</w:t>
        </w:r>
        <w:r>
          <w:fldChar w:fldCharType="end"/>
        </w:r>
      </w:hyperlink>
    </w:p>
    <w:p>
      <w:pPr>
        <w:pStyle w:val="TOC2"/>
        <w:tabs>
          <w:tab w:val="right" w:leader="dot" w:pos="8306"/>
        </w:tabs>
      </w:pPr>
      <w:hyperlink w:anchor="_Toc4897" w:history="1">
        <w:r>
          <w:rPr>
            <w:rFonts w:ascii="仿宋" w:eastAsia="仿宋" w:hAnsi="仿宋" w:cs="仿宋" w:hint="eastAsia"/>
            <w:lang w:eastAsia="zh-CN"/>
          </w:rPr>
          <w:t>(二)、社会效益增强方案</w:t>
        </w:r>
        <w:r>
          <w:tab/>
        </w:r>
        <w:r>
          <w:fldChar w:fldCharType="begin"/>
        </w:r>
        <w:r>
          <w:instrText xml:space="preserve"> PAGEREF _Toc4897 \h </w:instrText>
        </w:r>
        <w:r>
          <w:fldChar w:fldCharType="separate"/>
        </w:r>
        <w:r>
          <w:t>60</w:t>
        </w:r>
        <w:r>
          <w:fldChar w:fldCharType="end"/>
        </w:r>
      </w:hyperlink>
    </w:p>
    <w:p>
      <w:pPr>
        <w:pStyle w:val="TOC1"/>
        <w:tabs>
          <w:tab w:val="right" w:leader="dot" w:pos="8306"/>
        </w:tabs>
      </w:pPr>
      <w:hyperlink w:anchor="_Toc9127" w:history="1">
        <w:r>
          <w:rPr>
            <w:rFonts w:ascii="仿宋" w:eastAsia="仿宋" w:hAnsi="仿宋" w:cs="仿宋" w:hint="eastAsia"/>
            <w:lang w:eastAsia="zh-CN"/>
          </w:rPr>
          <w:t>十、客户关系管理与市场拓展</w:t>
        </w:r>
        <w:r>
          <w:tab/>
        </w:r>
        <w:r>
          <w:fldChar w:fldCharType="begin"/>
        </w:r>
        <w:r>
          <w:instrText xml:space="preserve"> PAGEREF _Toc9127 \h </w:instrText>
        </w:r>
        <w:r>
          <w:fldChar w:fldCharType="separate"/>
        </w:r>
        <w:r>
          <w:t>61</w:t>
        </w:r>
        <w:r>
          <w:fldChar w:fldCharType="end"/>
        </w:r>
      </w:hyperlink>
    </w:p>
    <w:p>
      <w:pPr>
        <w:pStyle w:val="TOC2"/>
        <w:tabs>
          <w:tab w:val="right" w:leader="dot" w:pos="8306"/>
        </w:tabs>
      </w:pPr>
      <w:hyperlink w:anchor="_Toc9525" w:history="1">
        <w:r>
          <w:rPr>
            <w:rFonts w:ascii="仿宋" w:eastAsia="仿宋" w:hAnsi="仿宋" w:cs="仿宋" w:hint="eastAsia"/>
            <w:lang w:eastAsia="zh-CN"/>
          </w:rPr>
          <w:t>(一)、客户关系管理策略</w:t>
        </w:r>
        <w:r>
          <w:tab/>
        </w:r>
        <w:r>
          <w:fldChar w:fldCharType="begin"/>
        </w:r>
        <w:r>
          <w:instrText xml:space="preserve"> PAGEREF _Toc9525 \h </w:instrText>
        </w:r>
        <w:r>
          <w:fldChar w:fldCharType="separate"/>
        </w:r>
        <w:r>
          <w:t>61</w:t>
        </w:r>
        <w:r>
          <w:fldChar w:fldCharType="end"/>
        </w:r>
      </w:hyperlink>
    </w:p>
    <w:p>
      <w:pPr>
        <w:pStyle w:val="TOC2"/>
        <w:tabs>
          <w:tab w:val="right" w:leader="dot" w:pos="8306"/>
        </w:tabs>
      </w:pPr>
      <w:hyperlink w:anchor="_Toc20570" w:history="1">
        <w:r>
          <w:rPr>
            <w:rFonts w:ascii="仿宋" w:eastAsia="仿宋" w:hAnsi="仿宋" w:cs="仿宋" w:hint="eastAsia"/>
            <w:lang w:eastAsia="zh-CN"/>
          </w:rPr>
          <w:t>(二)、市场拓展方案</w:t>
        </w:r>
        <w:r>
          <w:tab/>
        </w:r>
        <w:r>
          <w:fldChar w:fldCharType="begin"/>
        </w:r>
        <w:r>
          <w:instrText xml:space="preserve"> PAGEREF _Toc20570 \h </w:instrText>
        </w:r>
        <w:r>
          <w:fldChar w:fldCharType="separate"/>
        </w:r>
        <w:r>
          <w:t>62</w:t>
        </w:r>
        <w:r>
          <w:fldChar w:fldCharType="end"/>
        </w:r>
      </w:hyperlink>
    </w:p>
    <w:p>
      <w:pPr>
        <w:pStyle w:val="TOC1"/>
        <w:tabs>
          <w:tab w:val="right" w:leader="dot" w:pos="8306"/>
        </w:tabs>
      </w:pPr>
      <w:hyperlink w:anchor="_Toc9198" w:history="1">
        <w:r>
          <w:rPr>
            <w:rFonts w:ascii="仿宋" w:eastAsia="仿宋" w:hAnsi="仿宋" w:cs="仿宋" w:hint="eastAsia"/>
            <w:lang w:eastAsia="zh-CN"/>
          </w:rPr>
          <w:t>十一、环境保护与治理方案</w:t>
        </w:r>
        <w:r>
          <w:tab/>
        </w:r>
        <w:r>
          <w:fldChar w:fldCharType="begin"/>
        </w:r>
        <w:r>
          <w:instrText xml:space="preserve"> PAGEREF _Toc9198 \h </w:instrText>
        </w:r>
        <w:r>
          <w:fldChar w:fldCharType="separate"/>
        </w:r>
        <w:r>
          <w:t>63</w:t>
        </w:r>
        <w:r>
          <w:fldChar w:fldCharType="end"/>
        </w:r>
      </w:hyperlink>
    </w:p>
    <w:p>
      <w:pPr>
        <w:pStyle w:val="TOC2"/>
        <w:tabs>
          <w:tab w:val="right" w:leader="dot" w:pos="8306"/>
        </w:tabs>
      </w:pPr>
      <w:hyperlink w:anchor="_Toc15572" w:history="1">
        <w:r>
          <w:rPr>
            <w:rFonts w:ascii="仿宋" w:eastAsia="仿宋" w:hAnsi="仿宋" w:cs="仿宋" w:hint="eastAsia"/>
            <w:lang w:eastAsia="zh-CN"/>
          </w:rPr>
          <w:t>(一)、项目环境影响评估</w:t>
        </w:r>
        <w:r>
          <w:tab/>
        </w:r>
        <w:r>
          <w:fldChar w:fldCharType="begin"/>
        </w:r>
        <w:r>
          <w:instrText xml:space="preserve"> PAGEREF _Toc15572 \h </w:instrText>
        </w:r>
        <w:r>
          <w:fldChar w:fldCharType="separate"/>
        </w:r>
        <w:r>
          <w:t>63</w:t>
        </w:r>
        <w:r>
          <w:fldChar w:fldCharType="end"/>
        </w:r>
      </w:hyperlink>
    </w:p>
    <w:p>
      <w:pPr>
        <w:pStyle w:val="TOC2"/>
        <w:tabs>
          <w:tab w:val="right" w:leader="dot" w:pos="8306"/>
        </w:tabs>
      </w:pPr>
      <w:hyperlink w:anchor="_Toc16174" w:history="1">
        <w:r>
          <w:rPr>
            <w:rFonts w:ascii="仿宋" w:eastAsia="仿宋" w:hAnsi="仿宋" w:cs="仿宋" w:hint="eastAsia"/>
            <w:lang w:eastAsia="zh-CN"/>
          </w:rPr>
          <w:t>(二)、环境保护措施与治理方案</w:t>
        </w:r>
        <w:r>
          <w:tab/>
        </w:r>
        <w:r>
          <w:fldChar w:fldCharType="begin"/>
        </w:r>
        <w:r>
          <w:instrText xml:space="preserve"> PAGEREF _Toc16174 \h </w:instrText>
        </w:r>
        <w:r>
          <w:fldChar w:fldCharType="separate"/>
        </w:r>
        <w:r>
          <w:t>64</w:t>
        </w:r>
        <w:r>
          <w:fldChar w:fldCharType="end"/>
        </w:r>
      </w:hyperlink>
    </w:p>
    <w:p>
      <w:pPr>
        <w:pStyle w:val="TOC1"/>
        <w:tabs>
          <w:tab w:val="right" w:leader="dot" w:pos="8306"/>
        </w:tabs>
      </w:pPr>
      <w:hyperlink w:anchor="_Toc31021" w:history="1">
        <w:r>
          <w:rPr>
            <w:rFonts w:ascii="仿宋" w:eastAsia="仿宋" w:hAnsi="仿宋" w:cs="仿宋" w:hint="eastAsia"/>
            <w:lang w:eastAsia="zh-CN"/>
          </w:rPr>
          <w:t>十二、环境保护与绿色发展</w:t>
        </w:r>
        <w:r>
          <w:tab/>
        </w:r>
        <w:r>
          <w:fldChar w:fldCharType="begin"/>
        </w:r>
        <w:r>
          <w:instrText xml:space="preserve"> PAGEREF _Toc31021 \h </w:instrText>
        </w:r>
        <w:r>
          <w:fldChar w:fldCharType="separate"/>
        </w:r>
        <w:r>
          <w:t>64</w:t>
        </w:r>
        <w:r>
          <w:fldChar w:fldCharType="end"/>
        </w:r>
      </w:hyperlink>
    </w:p>
    <w:p>
      <w:pPr>
        <w:pStyle w:val="TOC2"/>
        <w:tabs>
          <w:tab w:val="right" w:leader="dot" w:pos="8306"/>
        </w:tabs>
      </w:pPr>
      <w:hyperlink w:anchor="_Toc20349" w:history="1">
        <w:r>
          <w:rPr>
            <w:rFonts w:ascii="仿宋" w:eastAsia="仿宋" w:hAnsi="仿宋" w:cs="仿宋" w:hint="eastAsia"/>
            <w:lang w:eastAsia="zh-CN"/>
          </w:rPr>
          <w:t>(一)、环境保护措施</w:t>
        </w:r>
        <w:r>
          <w:tab/>
        </w:r>
        <w:r>
          <w:fldChar w:fldCharType="begin"/>
        </w:r>
        <w:r>
          <w:instrText xml:space="preserve"> PAGEREF _Toc20349 \h </w:instrText>
        </w:r>
        <w:r>
          <w:fldChar w:fldCharType="separate"/>
        </w:r>
        <w:r>
          <w:t>64</w:t>
        </w:r>
        <w:r>
          <w:fldChar w:fldCharType="end"/>
        </w:r>
      </w:hyperlink>
    </w:p>
    <w:p>
      <w:pPr>
        <w:pStyle w:val="TOC2"/>
        <w:tabs>
          <w:tab w:val="right" w:leader="dot" w:pos="8306"/>
        </w:tabs>
      </w:pPr>
      <w:hyperlink w:anchor="_Toc10577" w:history="1">
        <w:r>
          <w:rPr>
            <w:rFonts w:ascii="仿宋" w:eastAsia="仿宋" w:hAnsi="仿宋" w:cs="仿宋" w:hint="eastAsia"/>
            <w:lang w:eastAsia="zh-CN"/>
          </w:rPr>
          <w:t>(二)、绿色发展与可持续发展策略</w:t>
        </w:r>
        <w:r>
          <w:tab/>
        </w:r>
        <w:r>
          <w:fldChar w:fldCharType="begin"/>
        </w:r>
        <w:r>
          <w:instrText xml:space="preserve"> PAGEREF _Toc10577 \h </w:instrText>
        </w:r>
        <w:r>
          <w:fldChar w:fldCharType="separate"/>
        </w:r>
        <w:r>
          <w:t>66</w:t>
        </w:r>
        <w:r>
          <w:fldChar w:fldCharType="end"/>
        </w:r>
      </w:hyperlink>
    </w:p>
    <w:p>
      <w:pPr>
        <w:pStyle w:val="TOC1"/>
        <w:tabs>
          <w:tab w:val="right" w:leader="dot" w:pos="8306"/>
        </w:tabs>
      </w:pPr>
      <w:hyperlink w:anchor="_Toc2170" w:history="1">
        <w:r>
          <w:rPr>
            <w:rFonts w:ascii="仿宋" w:eastAsia="仿宋" w:hAnsi="仿宋" w:cs="仿宋" w:hint="eastAsia"/>
            <w:lang w:eastAsia="zh-CN"/>
          </w:rPr>
          <w:t>十三、项目施工方案</w:t>
        </w:r>
        <w:r>
          <w:tab/>
        </w:r>
        <w:r>
          <w:fldChar w:fldCharType="begin"/>
        </w:r>
        <w:r>
          <w:instrText xml:space="preserve"> PAGEREF _Toc2170 \h </w:instrText>
        </w:r>
        <w:r>
          <w:fldChar w:fldCharType="separate"/>
        </w:r>
        <w:r>
          <w:t>67</w:t>
        </w:r>
        <w:r>
          <w:fldChar w:fldCharType="end"/>
        </w:r>
      </w:hyperlink>
    </w:p>
    <w:p>
      <w:pPr>
        <w:pStyle w:val="TOC2"/>
        <w:tabs>
          <w:tab w:val="right" w:leader="dot" w:pos="8306"/>
        </w:tabs>
      </w:pPr>
      <w:hyperlink w:anchor="_Toc23620" w:history="1">
        <w:r>
          <w:rPr>
            <w:rFonts w:ascii="仿宋" w:eastAsia="仿宋" w:hAnsi="仿宋" w:cs="仿宋" w:hint="eastAsia"/>
            <w:lang w:eastAsia="zh-CN"/>
          </w:rPr>
          <w:t>(一)、施工组织设计</w:t>
        </w:r>
        <w:r>
          <w:tab/>
        </w:r>
        <w:r>
          <w:fldChar w:fldCharType="begin"/>
        </w:r>
        <w:r>
          <w:instrText xml:space="preserve"> PAGEREF _Toc23620 \h </w:instrText>
        </w:r>
        <w:r>
          <w:fldChar w:fldCharType="separate"/>
        </w:r>
        <w:r>
          <w:t>67</w:t>
        </w:r>
        <w:r>
          <w:fldChar w:fldCharType="end"/>
        </w:r>
      </w:hyperlink>
    </w:p>
    <w:p>
      <w:pPr>
        <w:pStyle w:val="TOC2"/>
        <w:tabs>
          <w:tab w:val="right" w:leader="dot" w:pos="8306"/>
        </w:tabs>
      </w:pPr>
      <w:hyperlink w:anchor="_Toc10121" w:history="1">
        <w:r>
          <w:rPr>
            <w:rFonts w:ascii="仿宋" w:eastAsia="仿宋" w:hAnsi="仿宋" w:cs="仿宋" w:hint="eastAsia"/>
            <w:lang w:eastAsia="zh-CN"/>
          </w:rPr>
          <w:t>(二)、施工工艺与技术路线</w:t>
        </w:r>
        <w:r>
          <w:tab/>
        </w:r>
        <w:r>
          <w:fldChar w:fldCharType="begin"/>
        </w:r>
        <w:r>
          <w:instrText xml:space="preserve"> PAGEREF _Toc10121 \h </w:instrText>
        </w:r>
        <w:r>
          <w:fldChar w:fldCharType="separate"/>
        </w:r>
        <w:r>
          <w:t>69</w:t>
        </w:r>
        <w:r>
          <w:fldChar w:fldCharType="end"/>
        </w:r>
      </w:hyperlink>
    </w:p>
    <w:p>
      <w:pPr>
        <w:pStyle w:val="TOC2"/>
        <w:tabs>
          <w:tab w:val="right" w:leader="dot" w:pos="8306"/>
        </w:tabs>
      </w:pPr>
      <w:hyperlink w:anchor="_Toc25214" w:history="1">
        <w:r>
          <w:rPr>
            <w:rFonts w:ascii="仿宋" w:eastAsia="仿宋" w:hAnsi="仿宋" w:cs="仿宋" w:hint="eastAsia"/>
            <w:lang w:eastAsia="zh-CN"/>
          </w:rPr>
          <w:t>(三)、关键节点施工计划</w:t>
        </w:r>
        <w:r>
          <w:tab/>
        </w:r>
        <w:r>
          <w:fldChar w:fldCharType="begin"/>
        </w:r>
        <w:r>
          <w:instrText xml:space="preserve"> PAGEREF _Toc25214 \h </w:instrText>
        </w:r>
        <w:r>
          <w:fldChar w:fldCharType="separate"/>
        </w:r>
        <w:r>
          <w:t>70</w:t>
        </w:r>
        <w:r>
          <w:fldChar w:fldCharType="end"/>
        </w:r>
      </w:hyperlink>
    </w:p>
    <w:p>
      <w:pPr>
        <w:pStyle w:val="TOC2"/>
        <w:tabs>
          <w:tab w:val="right" w:leader="dot" w:pos="8306"/>
        </w:tabs>
      </w:pPr>
      <w:hyperlink w:anchor="_Toc18758" w:history="1">
        <w:r>
          <w:rPr>
            <w:rFonts w:ascii="仿宋" w:eastAsia="仿宋" w:hAnsi="仿宋" w:cs="仿宋" w:hint="eastAsia"/>
            <w:lang w:eastAsia="zh-CN"/>
          </w:rPr>
          <w:t>(四)、施工现场管理</w:t>
        </w:r>
        <w:r>
          <w:tab/>
        </w:r>
        <w:r>
          <w:fldChar w:fldCharType="begin"/>
        </w:r>
        <w:r>
          <w:instrText xml:space="preserve"> PAGEREF _Toc18758 \h </w:instrText>
        </w:r>
        <w:r>
          <w:fldChar w:fldCharType="separate"/>
        </w:r>
        <w:r>
          <w:t>72</w:t>
        </w:r>
        <w:r>
          <w:fldChar w:fldCharType="end"/>
        </w:r>
      </w:hyperlink>
    </w:p>
    <w:p>
      <w:pPr>
        <w:pStyle w:val="TOC1"/>
        <w:tabs>
          <w:tab w:val="right" w:leader="dot" w:pos="8306"/>
        </w:tabs>
      </w:pPr>
      <w:hyperlink w:anchor="_Toc17447" w:history="1">
        <w:r>
          <w:rPr>
            <w:rFonts w:ascii="仿宋" w:eastAsia="仿宋" w:hAnsi="仿宋" w:cs="仿宋" w:hint="eastAsia"/>
            <w:lang w:eastAsia="zh-CN"/>
          </w:rPr>
          <w:t>十四、法律法规与政策遵循</w:t>
        </w:r>
        <w:r>
          <w:tab/>
        </w:r>
        <w:r>
          <w:fldChar w:fldCharType="begin"/>
        </w:r>
        <w:r>
          <w:instrText xml:space="preserve"> PAGEREF _Toc17447 \h </w:instrText>
        </w:r>
        <w:r>
          <w:fldChar w:fldCharType="separate"/>
        </w:r>
        <w:r>
          <w:t>74</w:t>
        </w:r>
        <w:r>
          <w:fldChar w:fldCharType="end"/>
        </w:r>
      </w:hyperlink>
    </w:p>
    <w:p>
      <w:pPr>
        <w:pStyle w:val="TOC2"/>
        <w:tabs>
          <w:tab w:val="right" w:leader="dot" w:pos="8306"/>
        </w:tabs>
      </w:pPr>
      <w:hyperlink w:anchor="_Toc9034" w:history="1">
        <w:r>
          <w:rPr>
            <w:rFonts w:ascii="仿宋" w:eastAsia="仿宋" w:hAnsi="仿宋" w:cs="仿宋" w:hint="eastAsia"/>
            <w:lang w:eastAsia="zh-CN"/>
          </w:rPr>
          <w:t>(一)、法律法规遵守</w:t>
        </w:r>
        <w:r>
          <w:tab/>
        </w:r>
        <w:r>
          <w:fldChar w:fldCharType="begin"/>
        </w:r>
        <w:r>
          <w:instrText xml:space="preserve"> PAGEREF _Toc9034 \h </w:instrText>
        </w:r>
        <w:r>
          <w:fldChar w:fldCharType="separate"/>
        </w:r>
        <w:r>
          <w:t>74</w:t>
        </w:r>
        <w:r>
          <w:fldChar w:fldCharType="end"/>
        </w:r>
      </w:hyperlink>
    </w:p>
    <w:p>
      <w:pPr>
        <w:pStyle w:val="TOC2"/>
        <w:tabs>
          <w:tab w:val="right" w:leader="dot" w:pos="8306"/>
        </w:tabs>
      </w:pPr>
      <w:hyperlink w:anchor="_Toc15934" w:history="1">
        <w:r>
          <w:rPr>
            <w:rFonts w:ascii="仿宋" w:eastAsia="仿宋" w:hAnsi="仿宋" w:cs="仿宋" w:hint="eastAsia"/>
            <w:lang w:eastAsia="zh-CN"/>
          </w:rPr>
          <w:t>(二)、政策导向与利用</w:t>
        </w:r>
        <w:r>
          <w:tab/>
        </w:r>
        <w:r>
          <w:fldChar w:fldCharType="begin"/>
        </w:r>
        <w:r>
          <w:instrText xml:space="preserve"> PAGEREF _Toc15934 \h </w:instrText>
        </w:r>
        <w:r>
          <w:fldChar w:fldCharType="separate"/>
        </w:r>
        <w:r>
          <w:t>75</w:t>
        </w:r>
        <w:r>
          <w:fldChar w:fldCharType="end"/>
        </w:r>
      </w:hyperlink>
    </w:p>
    <w:p>
      <w:pPr>
        <w:pStyle w:val="TOC1"/>
        <w:tabs>
          <w:tab w:val="right" w:leader="dot" w:pos="8306"/>
        </w:tabs>
      </w:pPr>
      <w:hyperlink w:anchor="_Toc3385" w:history="1">
        <w:r>
          <w:rPr>
            <w:rFonts w:ascii="仿宋" w:eastAsia="仿宋" w:hAnsi="仿宋" w:cs="仿宋" w:hint="eastAsia"/>
            <w:lang w:eastAsia="zh-CN"/>
          </w:rPr>
          <w:t>十五、企业合规与伦理</w:t>
        </w:r>
        <w:r>
          <w:tab/>
        </w:r>
        <w:r>
          <w:fldChar w:fldCharType="begin"/>
        </w:r>
        <w:r>
          <w:instrText xml:space="preserve"> PAGEREF _Toc3385 \h </w:instrText>
        </w:r>
        <w:r>
          <w:fldChar w:fldCharType="separate"/>
        </w:r>
        <w:r>
          <w:t>76</w:t>
        </w:r>
        <w:r>
          <w:fldChar w:fldCharType="end"/>
        </w:r>
      </w:hyperlink>
    </w:p>
    <w:p>
      <w:pPr>
        <w:pStyle w:val="TOC2"/>
        <w:tabs>
          <w:tab w:val="right" w:leader="dot" w:pos="8306"/>
        </w:tabs>
      </w:pPr>
      <w:hyperlink w:anchor="_Toc9713" w:history="1">
        <w:r>
          <w:rPr>
            <w:rFonts w:ascii="仿宋" w:eastAsia="仿宋" w:hAnsi="仿宋" w:cs="仿宋" w:hint="eastAsia"/>
            <w:lang w:eastAsia="zh-CN"/>
          </w:rPr>
          <w:t>(一)、合规政策与程序</w:t>
        </w:r>
        <w:r>
          <w:tab/>
        </w:r>
        <w:r>
          <w:fldChar w:fldCharType="begin"/>
        </w:r>
        <w:r>
          <w:instrText xml:space="preserve"> PAGEREF _Toc9713 \h </w:instrText>
        </w:r>
        <w:r>
          <w:fldChar w:fldCharType="separate"/>
        </w:r>
        <w:r>
          <w:t>76</w:t>
        </w:r>
        <w:r>
          <w:fldChar w:fldCharType="end"/>
        </w:r>
      </w:hyperlink>
    </w:p>
    <w:p>
      <w:pPr>
        <w:pStyle w:val="TOC2"/>
        <w:tabs>
          <w:tab w:val="right" w:leader="dot" w:pos="8306"/>
        </w:tabs>
      </w:pPr>
      <w:hyperlink w:anchor="_Toc23358" w:history="1">
        <w:r>
          <w:rPr>
            <w:rFonts w:ascii="仿宋" w:eastAsia="仿宋" w:hAnsi="仿宋" w:cs="仿宋" w:hint="eastAsia"/>
            <w:lang w:eastAsia="zh-CN"/>
          </w:rPr>
          <w:t>(二)、伦理规范与培训</w:t>
        </w:r>
        <w:r>
          <w:tab/>
        </w:r>
        <w:r>
          <w:fldChar w:fldCharType="begin"/>
        </w:r>
        <w:r>
          <w:instrText xml:space="preserve"> PAGEREF _Toc23358 \h </w:instrText>
        </w:r>
        <w:r>
          <w:fldChar w:fldCharType="separate"/>
        </w:r>
        <w:r>
          <w:t>77</w:t>
        </w:r>
        <w:r>
          <w:fldChar w:fldCharType="end"/>
        </w:r>
      </w:hyperlink>
    </w:p>
    <w:p>
      <w:pPr>
        <w:pStyle w:val="TOC2"/>
        <w:tabs>
          <w:tab w:val="right" w:leader="dot" w:pos="8306"/>
        </w:tabs>
      </w:pPr>
      <w:hyperlink w:anchor="_Toc19371" w:history="1">
        <w:r>
          <w:rPr>
            <w:rFonts w:ascii="仿宋" w:eastAsia="仿宋" w:hAnsi="仿宋" w:cs="仿宋" w:hint="eastAsia"/>
            <w:lang w:eastAsia="zh-CN"/>
          </w:rPr>
          <w:t>(三)、合规风险评估</w:t>
        </w:r>
        <w:r>
          <w:tab/>
        </w:r>
        <w:r>
          <w:fldChar w:fldCharType="begin"/>
        </w:r>
        <w:r>
          <w:instrText xml:space="preserve"> PAGEREF _Toc19371 \h </w:instrText>
        </w:r>
        <w:r>
          <w:fldChar w:fldCharType="separate"/>
        </w:r>
        <w:r>
          <w:t>78</w:t>
        </w:r>
        <w:r>
          <w:fldChar w:fldCharType="end"/>
        </w:r>
      </w:hyperlink>
    </w:p>
    <w:p>
      <w:pPr>
        <w:pStyle w:val="TOC2"/>
        <w:tabs>
          <w:tab w:val="right" w:leader="dot" w:pos="8306"/>
        </w:tabs>
      </w:pPr>
      <w:hyperlink w:anchor="_Toc23896" w:history="1">
        <w:r>
          <w:rPr>
            <w:rFonts w:ascii="仿宋" w:eastAsia="仿宋" w:hAnsi="仿宋" w:cs="仿宋" w:hint="eastAsia"/>
            <w:lang w:eastAsia="zh-CN"/>
          </w:rPr>
          <w:t>(四)、合规监督与执行</w:t>
        </w:r>
        <w:r>
          <w:tab/>
        </w:r>
        <w:r>
          <w:fldChar w:fldCharType="begin"/>
        </w:r>
        <w:r>
          <w:instrText xml:space="preserve"> PAGEREF _Toc23896 \h </w:instrText>
        </w:r>
        <w:r>
          <w:fldChar w:fldCharType="separate"/>
        </w:r>
        <w:r>
          <w:t>79</w:t>
        </w:r>
        <w:r>
          <w:fldChar w:fldCharType="end"/>
        </w:r>
      </w:hyperlink>
    </w:p>
    <w:p>
      <w:pPr>
        <w:pStyle w:val="TOC1"/>
        <w:tabs>
          <w:tab w:val="right" w:leader="dot" w:pos="8306"/>
        </w:tabs>
      </w:pPr>
      <w:hyperlink w:anchor="_Toc934" w:history="1">
        <w:r>
          <w:rPr>
            <w:rFonts w:ascii="仿宋" w:eastAsia="仿宋" w:hAnsi="仿宋" w:cs="仿宋" w:hint="eastAsia"/>
            <w:lang w:eastAsia="zh-CN"/>
          </w:rPr>
          <w:t>十六、产业协同与集群发展</w:t>
        </w:r>
        <w:r>
          <w:tab/>
        </w:r>
        <w:r>
          <w:fldChar w:fldCharType="begin"/>
        </w:r>
        <w:r>
          <w:instrText xml:space="preserve"> PAGEREF _Toc934 \h </w:instrText>
        </w:r>
        <w:r>
          <w:fldChar w:fldCharType="separate"/>
        </w:r>
        <w:r>
          <w:t>80</w:t>
        </w:r>
        <w:r>
          <w:fldChar w:fldCharType="end"/>
        </w:r>
      </w:hyperlink>
    </w:p>
    <w:p>
      <w:pPr>
        <w:pStyle w:val="TOC2"/>
        <w:tabs>
          <w:tab w:val="right" w:leader="dot" w:pos="8306"/>
        </w:tabs>
      </w:pPr>
      <w:hyperlink w:anchor="_Toc12841" w:history="1">
        <w:r>
          <w:rPr>
            <w:rFonts w:ascii="仿宋" w:eastAsia="仿宋" w:hAnsi="仿宋" w:cs="仿宋" w:hint="eastAsia"/>
            <w:lang w:eastAsia="zh-CN"/>
          </w:rPr>
          <w:t>(一)、产业协同机制建设</w:t>
        </w:r>
        <w:r>
          <w:tab/>
        </w:r>
        <w:r>
          <w:fldChar w:fldCharType="begin"/>
        </w:r>
        <w:r>
          <w:instrText xml:space="preserve"> PAGEREF _Toc12841 \h </w:instrText>
        </w:r>
        <w:r>
          <w:fldChar w:fldCharType="separate"/>
        </w:r>
        <w:r>
          <w:t>80</w:t>
        </w:r>
        <w:r>
          <w:fldChar w:fldCharType="end"/>
        </w:r>
      </w:hyperlink>
    </w:p>
    <w:p>
      <w:pPr>
        <w:pStyle w:val="TOC2"/>
        <w:tabs>
          <w:tab w:val="right" w:leader="dot" w:pos="8306"/>
        </w:tabs>
      </w:pPr>
      <w:hyperlink w:anchor="_Toc26632" w:history="1">
        <w:r>
          <w:rPr>
            <w:rFonts w:ascii="仿宋" w:eastAsia="仿宋" w:hAnsi="仿宋" w:cs="仿宋" w:hint="eastAsia"/>
            <w:lang w:eastAsia="zh-CN"/>
          </w:rPr>
          <w:t>(二)、产业集群培育与发展</w:t>
        </w:r>
        <w:r>
          <w:tab/>
        </w:r>
        <w:r>
          <w:fldChar w:fldCharType="begin"/>
        </w:r>
        <w:r>
          <w:instrText xml:space="preserve"> PAGEREF _Toc26632 \h </w:instrText>
        </w:r>
        <w:r>
          <w:fldChar w:fldCharType="separate"/>
        </w:r>
        <w:r>
          <w:t>81</w:t>
        </w:r>
        <w:r>
          <w:fldChar w:fldCharType="end"/>
        </w:r>
      </w:hyperlink>
    </w:p>
    <w:p>
      <w:pPr>
        <w:pStyle w:val="TOC1"/>
        <w:tabs>
          <w:tab w:val="right" w:leader="dot" w:pos="8306"/>
        </w:tabs>
      </w:pPr>
      <w:hyperlink w:anchor="_Toc20775" w:history="1">
        <w:r>
          <w:rPr>
            <w:rFonts w:ascii="仿宋" w:eastAsia="仿宋" w:hAnsi="仿宋" w:cs="仿宋" w:hint="eastAsia"/>
            <w:lang w:eastAsia="zh-CN"/>
          </w:rPr>
          <w:t>十七、知识产权管理与保护</w:t>
        </w:r>
        <w:r>
          <w:tab/>
        </w:r>
        <w:r>
          <w:fldChar w:fldCharType="begin"/>
        </w:r>
        <w:r>
          <w:instrText xml:space="preserve"> PAGEREF _Toc20775 \h </w:instrText>
        </w:r>
        <w:r>
          <w:fldChar w:fldCharType="separate"/>
        </w:r>
        <w:r>
          <w:t>82</w:t>
        </w:r>
        <w:r>
          <w:fldChar w:fldCharType="end"/>
        </w:r>
      </w:hyperlink>
    </w:p>
    <w:p>
      <w:pPr>
        <w:pStyle w:val="TOC2"/>
        <w:tabs>
          <w:tab w:val="right" w:leader="dot" w:pos="8306"/>
        </w:tabs>
      </w:pPr>
      <w:hyperlink w:anchor="_Toc18631" w:history="1">
        <w:r>
          <w:rPr>
            <w:rFonts w:ascii="仿宋" w:eastAsia="仿宋" w:hAnsi="仿宋" w:cs="仿宋" w:hint="eastAsia"/>
            <w:lang w:eastAsia="zh-CN"/>
          </w:rPr>
          <w:t>(一)、知识产权管理体系建设</w:t>
        </w:r>
        <w:r>
          <w:tab/>
        </w:r>
        <w:r>
          <w:fldChar w:fldCharType="begin"/>
        </w:r>
        <w:r>
          <w:instrText xml:space="preserve"> PAGEREF _Toc18631 \h </w:instrText>
        </w:r>
        <w:r>
          <w:fldChar w:fldCharType="separate"/>
        </w:r>
        <w:r>
          <w:t>82</w:t>
        </w:r>
        <w:r>
          <w:fldChar w:fldCharType="end"/>
        </w:r>
      </w:hyperlink>
    </w:p>
    <w:p>
      <w:pPr>
        <w:pStyle w:val="TOC2"/>
        <w:tabs>
          <w:tab w:val="right" w:leader="dot" w:pos="8306"/>
        </w:tabs>
      </w:pPr>
      <w:hyperlink w:anchor="_Toc3931" w:history="1">
        <w:r>
          <w:rPr>
            <w:rFonts w:ascii="仿宋" w:eastAsia="仿宋" w:hAnsi="仿宋" w:cs="仿宋" w:hint="eastAsia"/>
            <w:lang w:eastAsia="zh-CN"/>
          </w:rPr>
          <w:t>(二)、知识产权保护措施</w:t>
        </w:r>
        <w:r>
          <w:tab/>
        </w:r>
        <w:r>
          <w:fldChar w:fldCharType="begin"/>
        </w:r>
        <w:r>
          <w:instrText xml:space="preserve"> PAGEREF _Toc3931 \h </w:instrText>
        </w:r>
        <w:r>
          <w:fldChar w:fldCharType="separate"/>
        </w:r>
        <w:r>
          <w:t>83</w:t>
        </w:r>
        <w:r>
          <w:fldChar w:fldCharType="end"/>
        </w:r>
      </w:hyperlink>
    </w:p>
    <w:p>
      <w:pPr>
        <w:pStyle w:val="TOC1"/>
        <w:tabs>
          <w:tab w:val="right" w:leader="dot" w:pos="8306"/>
        </w:tabs>
      </w:pPr>
      <w:hyperlink w:anchor="_Toc8182" w:history="1">
        <w:r>
          <w:rPr>
            <w:rFonts w:ascii="仿宋" w:eastAsia="仿宋" w:hAnsi="仿宋" w:cs="仿宋" w:hint="eastAsia"/>
            <w:lang w:eastAsia="zh-CN"/>
          </w:rPr>
          <w:t>十八、创新驱动与持续发展</w:t>
        </w:r>
        <w:r>
          <w:tab/>
        </w:r>
        <w:r>
          <w:fldChar w:fldCharType="begin"/>
        </w:r>
        <w:r>
          <w:instrText xml:space="preserve"> PAGEREF _Toc8182 \h </w:instrText>
        </w:r>
        <w:r>
          <w:fldChar w:fldCharType="separate"/>
        </w:r>
        <w:r>
          <w:t>84</w:t>
        </w:r>
        <w:r>
          <w:fldChar w:fldCharType="end"/>
        </w:r>
      </w:hyperlink>
    </w:p>
    <w:p>
      <w:pPr>
        <w:pStyle w:val="TOC2"/>
        <w:tabs>
          <w:tab w:val="right" w:leader="dot" w:pos="8306"/>
        </w:tabs>
      </w:pPr>
      <w:hyperlink w:anchor="_Toc15121" w:history="1">
        <w:r>
          <w:rPr>
            <w:rFonts w:ascii="仿宋" w:eastAsia="仿宋" w:hAnsi="仿宋" w:cs="仿宋" w:hint="eastAsia"/>
            <w:lang w:eastAsia="zh-CN"/>
          </w:rPr>
          <w:t>(一)、创新驱动战略实施</w:t>
        </w:r>
        <w:r>
          <w:tab/>
        </w:r>
        <w:r>
          <w:fldChar w:fldCharType="begin"/>
        </w:r>
        <w:r>
          <w:instrText xml:space="preserve"> PAGEREF _Toc15121 \h </w:instrText>
        </w:r>
        <w:r>
          <w:fldChar w:fldCharType="separate"/>
        </w:r>
        <w:r>
          <w:t>84</w:t>
        </w:r>
        <w:r>
          <w:fldChar w:fldCharType="end"/>
        </w:r>
      </w:hyperlink>
    </w:p>
    <w:p>
      <w:pPr>
        <w:pStyle w:val="TOC2"/>
        <w:tabs>
          <w:tab w:val="right" w:leader="dot" w:pos="8306"/>
        </w:tabs>
      </w:pPr>
      <w:hyperlink w:anchor="_Toc21796" w:history="1">
        <w:r>
          <w:rPr>
            <w:rFonts w:ascii="仿宋" w:eastAsia="仿宋" w:hAnsi="仿宋" w:cs="仿宋" w:hint="eastAsia"/>
            <w:lang w:eastAsia="zh-CN"/>
          </w:rPr>
          <w:t>(二)、持续发展路径探索</w:t>
        </w:r>
        <w:r>
          <w:tab/>
        </w:r>
        <w:r>
          <w:fldChar w:fldCharType="begin"/>
        </w:r>
        <w:r>
          <w:instrText xml:space="preserve"> PAGEREF _Toc21796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368"/>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31064"/>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直接收益：假设纺织仪器，相关专用测试仪器项目的产品或服务年销售收入为XX万元。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7381"/>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仪器，相关专用测试仪器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仪器，相关专用测试仪器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若纺织仪器，相关专用测试仪器项目成功推广新型环保产品，比如采用可回收材料的包装，可能会激发消费者对可持续产品的需求。这种需求的增长可能迫使整个行业转向更环保的产品设计和生产方法。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纺织仪器，相关专用测试仪器项目在减少环境影响方面的努力，如实施零废物生产和减少二氧化碳排放，可能会促使行业设立更高的环保标准。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纺织仪器，相关专用测试仪器项目对新原料和技术的需求可能促使供应商调整生产策略，比如采用更环保的生产方法或开发新型原材料。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2133"/>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纺织仪器，相关专用测试仪器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纺织仪器，相关专用测试仪器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仪器，相关专用测试仪器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6318"/>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纺织仪器，相关专用测试仪器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纺织仪器，相关专用测试仪器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纺织仪器，相关专用测试仪器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纺织仪器，相关专用测试仪器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福祉和环境可持续性的提升是纺织仪器，相关专用测试仪器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6793"/>
      <w:r>
        <w:rPr>
          <w:rFonts w:ascii="仿宋" w:eastAsia="仿宋" w:hAnsi="仿宋" w:cs="仿宋" w:hint="eastAsia"/>
          <w:sz w:val="28"/>
          <w:lang w:eastAsia="zh-CN"/>
        </w:rPr>
        <w:t>二、建设风险评估分析</w:t>
      </w:r>
      <w:bookmarkEnd w:id="7"/>
    </w:p>
    <w:p>
      <w:pPr>
        <w:pStyle w:val="Heading2"/>
        <w:rPr>
          <w:rFonts w:ascii="仿宋" w:eastAsia="仿宋" w:hAnsi="仿宋" w:cs="仿宋" w:hint="eastAsia"/>
          <w:lang w:eastAsia="zh-CN"/>
        </w:rPr>
      </w:pPr>
      <w:bookmarkStart w:id="8" w:name="_Toc8675"/>
      <w:r>
        <w:rPr>
          <w:rFonts w:ascii="仿宋" w:eastAsia="仿宋" w:hAnsi="仿宋" w:cs="仿宋" w:hint="eastAsia"/>
          <w:lang w:eastAsia="zh-CN"/>
        </w:rPr>
        <w:t>(一)、政策风险分析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9" w:name="_Toc12917"/>
      <w:r>
        <w:rPr>
          <w:rFonts w:ascii="仿宋" w:eastAsia="仿宋" w:hAnsi="仿宋" w:cs="仿宋" w:hint="eastAsia"/>
          <w:sz w:val="28"/>
          <w:lang w:eastAsia="zh-CN"/>
        </w:rPr>
        <w:t>(二)、社会风险分析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https://d.book118.com/586100120201010043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EB6133"/>
    <w:rsid w:val="38EB61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86100120201010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2024-01-24T21:29:00Z</dcterms:created>
  <dcterms:modified xsi:type="dcterms:W3CDTF">2024-01-24T21:29:56Z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ACA32F92D71441248553DF070776FD72_11</vt:lpwstr>
  </property>
  <property fmtid="{D5CDD505-2E9C-101B-9397-08002B2CF9AE}" pid="3" name="KSOProductBuildVer">
    <vt:lpwstr>2052-12.1.0.16250</vt:lpwstr>
  </property>
</Properties>
</file>