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地面发控系统设备项目规划设计方案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9" w:history="1">
        <w:r>
          <w:rPr>
            <w:rFonts w:ascii="仿宋" w:eastAsia="仿宋" w:hAnsi="仿宋" w:cs="仿宋" w:hint="eastAsia"/>
            <w:lang w:eastAsia="zh-CN"/>
          </w:rPr>
          <w:t>前言</w:t>
        </w:r>
        <w:r>
          <w:tab/>
        </w:r>
        <w:r>
          <w:fldChar w:fldCharType="begin"/>
        </w:r>
        <w:r>
          <w:instrText xml:space="preserve"> PAGEREF _Toc23629 \h </w:instrText>
        </w:r>
        <w:r>
          <w:fldChar w:fldCharType="separate"/>
        </w:r>
        <w:r>
          <w:t>3</w:t>
        </w:r>
        <w:r>
          <w:fldChar w:fldCharType="end"/>
        </w:r>
      </w:hyperlink>
    </w:p>
    <w:p>
      <w:pPr>
        <w:pStyle w:val="TOC1"/>
        <w:tabs>
          <w:tab w:val="right" w:leader="dot" w:pos="8306"/>
        </w:tabs>
      </w:pPr>
      <w:hyperlink w:anchor="_Toc9916" w:history="1">
        <w:r>
          <w:rPr>
            <w:rFonts w:ascii="仿宋" w:eastAsia="仿宋" w:hAnsi="仿宋" w:cs="仿宋" w:hint="eastAsia"/>
            <w:lang w:eastAsia="zh-CN"/>
          </w:rPr>
          <w:t>一、地面发控系统设备项目概论</w:t>
        </w:r>
        <w:r>
          <w:tab/>
        </w:r>
        <w:r>
          <w:fldChar w:fldCharType="begin"/>
        </w:r>
        <w:r>
          <w:instrText xml:space="preserve"> PAGEREF _Toc9916 \h </w:instrText>
        </w:r>
        <w:r>
          <w:fldChar w:fldCharType="separate"/>
        </w:r>
        <w:r>
          <w:t>3</w:t>
        </w:r>
        <w:r>
          <w:fldChar w:fldCharType="end"/>
        </w:r>
      </w:hyperlink>
    </w:p>
    <w:p>
      <w:pPr>
        <w:pStyle w:val="TOC2"/>
        <w:tabs>
          <w:tab w:val="right" w:leader="dot" w:pos="8306"/>
        </w:tabs>
      </w:pPr>
      <w:hyperlink w:anchor="_Toc21991" w:history="1">
        <w:r>
          <w:rPr>
            <w:rFonts w:ascii="仿宋" w:eastAsia="仿宋" w:hAnsi="仿宋" w:cs="仿宋" w:hint="eastAsia"/>
            <w:lang w:eastAsia="zh-CN"/>
          </w:rPr>
          <w:t>(一)、地面发控系统设备项目概况</w:t>
        </w:r>
        <w:r>
          <w:tab/>
        </w:r>
        <w:r>
          <w:fldChar w:fldCharType="begin"/>
        </w:r>
        <w:r>
          <w:instrText xml:space="preserve"> PAGEREF _Toc21991 \h </w:instrText>
        </w:r>
        <w:r>
          <w:fldChar w:fldCharType="separate"/>
        </w:r>
        <w:r>
          <w:t>3</w:t>
        </w:r>
        <w:r>
          <w:fldChar w:fldCharType="end"/>
        </w:r>
      </w:hyperlink>
    </w:p>
    <w:p>
      <w:pPr>
        <w:pStyle w:val="TOC2"/>
        <w:tabs>
          <w:tab w:val="right" w:leader="dot" w:pos="8306"/>
        </w:tabs>
      </w:pPr>
      <w:hyperlink w:anchor="_Toc3890" w:history="1">
        <w:r>
          <w:rPr>
            <w:rFonts w:ascii="仿宋" w:eastAsia="仿宋" w:hAnsi="仿宋" w:cs="仿宋" w:hint="eastAsia"/>
            <w:lang w:eastAsia="zh-CN"/>
          </w:rPr>
          <w:t>(二)、地面发控系统设备项目目标</w:t>
        </w:r>
        <w:r>
          <w:tab/>
        </w:r>
        <w:r>
          <w:fldChar w:fldCharType="begin"/>
        </w:r>
        <w:r>
          <w:instrText xml:space="preserve"> PAGEREF _Toc3890 \h </w:instrText>
        </w:r>
        <w:r>
          <w:fldChar w:fldCharType="separate"/>
        </w:r>
        <w:r>
          <w:t>5</w:t>
        </w:r>
        <w:r>
          <w:fldChar w:fldCharType="end"/>
        </w:r>
      </w:hyperlink>
    </w:p>
    <w:p>
      <w:pPr>
        <w:pStyle w:val="TOC2"/>
        <w:tabs>
          <w:tab w:val="right" w:leader="dot" w:pos="8306"/>
        </w:tabs>
      </w:pPr>
      <w:hyperlink w:anchor="_Toc30813" w:history="1">
        <w:r>
          <w:rPr>
            <w:rFonts w:ascii="仿宋" w:eastAsia="仿宋" w:hAnsi="仿宋" w:cs="仿宋" w:hint="eastAsia"/>
            <w:lang w:eastAsia="zh-CN"/>
          </w:rPr>
          <w:t>(三)、地面发控系统设备项目提出的理由</w:t>
        </w:r>
        <w:r>
          <w:tab/>
        </w:r>
        <w:r>
          <w:fldChar w:fldCharType="begin"/>
        </w:r>
        <w:r>
          <w:instrText xml:space="preserve"> PAGEREF _Toc30813 \h </w:instrText>
        </w:r>
        <w:r>
          <w:fldChar w:fldCharType="separate"/>
        </w:r>
        <w:r>
          <w:t>6</w:t>
        </w:r>
        <w:r>
          <w:fldChar w:fldCharType="end"/>
        </w:r>
      </w:hyperlink>
    </w:p>
    <w:p>
      <w:pPr>
        <w:pStyle w:val="TOC2"/>
        <w:tabs>
          <w:tab w:val="right" w:leader="dot" w:pos="8306"/>
        </w:tabs>
      </w:pPr>
      <w:hyperlink w:anchor="_Toc358" w:history="1">
        <w:r>
          <w:rPr>
            <w:rFonts w:ascii="仿宋" w:eastAsia="仿宋" w:hAnsi="仿宋" w:cs="仿宋" w:hint="eastAsia"/>
            <w:lang w:eastAsia="zh-CN"/>
          </w:rPr>
          <w:t>(四)、地面发控系统设备项目意义</w:t>
        </w:r>
        <w:r>
          <w:tab/>
        </w:r>
        <w:r>
          <w:fldChar w:fldCharType="begin"/>
        </w:r>
        <w:r>
          <w:instrText xml:space="preserve"> PAGEREF _Toc358 \h </w:instrText>
        </w:r>
        <w:r>
          <w:fldChar w:fldCharType="separate"/>
        </w:r>
        <w:r>
          <w:t>8</w:t>
        </w:r>
        <w:r>
          <w:fldChar w:fldCharType="end"/>
        </w:r>
      </w:hyperlink>
    </w:p>
    <w:p>
      <w:pPr>
        <w:pStyle w:val="TOC2"/>
        <w:tabs>
          <w:tab w:val="right" w:leader="dot" w:pos="8306"/>
        </w:tabs>
      </w:pPr>
      <w:hyperlink w:anchor="_Toc19871" w:history="1">
        <w:r>
          <w:rPr>
            <w:rFonts w:ascii="仿宋" w:eastAsia="仿宋" w:hAnsi="仿宋" w:cs="仿宋" w:hint="eastAsia"/>
            <w:lang w:eastAsia="zh-CN"/>
          </w:rPr>
          <w:t>(五)、地面发控系统设备项目背景</w:t>
        </w:r>
        <w:r>
          <w:tab/>
        </w:r>
        <w:r>
          <w:fldChar w:fldCharType="begin"/>
        </w:r>
        <w:r>
          <w:instrText xml:space="preserve"> PAGEREF _Toc19871 \h </w:instrText>
        </w:r>
        <w:r>
          <w:fldChar w:fldCharType="separate"/>
        </w:r>
        <w:r>
          <w:t>9</w:t>
        </w:r>
        <w:r>
          <w:fldChar w:fldCharType="end"/>
        </w:r>
      </w:hyperlink>
    </w:p>
    <w:p>
      <w:pPr>
        <w:pStyle w:val="TOC1"/>
        <w:tabs>
          <w:tab w:val="right" w:leader="dot" w:pos="8306"/>
        </w:tabs>
      </w:pPr>
      <w:hyperlink w:anchor="_Toc21537" w:history="1">
        <w:r>
          <w:rPr>
            <w:rFonts w:ascii="仿宋" w:eastAsia="仿宋" w:hAnsi="仿宋" w:cs="仿宋" w:hint="eastAsia"/>
            <w:lang w:eastAsia="zh-CN"/>
          </w:rPr>
          <w:t>二、地面发控系统设备项目可持续发展</w:t>
        </w:r>
        <w:r>
          <w:tab/>
        </w:r>
        <w:r>
          <w:fldChar w:fldCharType="begin"/>
        </w:r>
        <w:r>
          <w:instrText xml:space="preserve"> PAGEREF _Toc21537 \h </w:instrText>
        </w:r>
        <w:r>
          <w:fldChar w:fldCharType="separate"/>
        </w:r>
        <w:r>
          <w:t>10</w:t>
        </w:r>
        <w:r>
          <w:fldChar w:fldCharType="end"/>
        </w:r>
      </w:hyperlink>
    </w:p>
    <w:p>
      <w:pPr>
        <w:pStyle w:val="TOC2"/>
        <w:tabs>
          <w:tab w:val="right" w:leader="dot" w:pos="8306"/>
        </w:tabs>
      </w:pPr>
      <w:hyperlink w:anchor="_Toc23430" w:history="1">
        <w:r>
          <w:rPr>
            <w:rFonts w:ascii="仿宋" w:eastAsia="仿宋" w:hAnsi="仿宋" w:cs="仿宋" w:hint="eastAsia"/>
            <w:lang w:eastAsia="zh-CN"/>
          </w:rPr>
          <w:t>(一)、可持续战略与实践</w:t>
        </w:r>
        <w:r>
          <w:tab/>
        </w:r>
        <w:r>
          <w:fldChar w:fldCharType="begin"/>
        </w:r>
        <w:r>
          <w:instrText xml:space="preserve"> PAGEREF _Toc23430 \h </w:instrText>
        </w:r>
        <w:r>
          <w:fldChar w:fldCharType="separate"/>
        </w:r>
        <w:r>
          <w:t>10</w:t>
        </w:r>
        <w:r>
          <w:fldChar w:fldCharType="end"/>
        </w:r>
      </w:hyperlink>
    </w:p>
    <w:p>
      <w:pPr>
        <w:pStyle w:val="TOC2"/>
        <w:tabs>
          <w:tab w:val="right" w:leader="dot" w:pos="8306"/>
        </w:tabs>
      </w:pPr>
      <w:hyperlink w:anchor="_Toc8007" w:history="1">
        <w:r>
          <w:rPr>
            <w:rFonts w:ascii="仿宋" w:eastAsia="仿宋" w:hAnsi="仿宋" w:cs="仿宋" w:hint="eastAsia"/>
            <w:lang w:eastAsia="zh-CN"/>
          </w:rPr>
          <w:t>(二)、环保与社会责任</w:t>
        </w:r>
        <w:r>
          <w:tab/>
        </w:r>
        <w:r>
          <w:fldChar w:fldCharType="begin"/>
        </w:r>
        <w:r>
          <w:instrText xml:space="preserve"> PAGEREF _Toc8007 \h </w:instrText>
        </w:r>
        <w:r>
          <w:fldChar w:fldCharType="separate"/>
        </w:r>
        <w:r>
          <w:t>11</w:t>
        </w:r>
        <w:r>
          <w:fldChar w:fldCharType="end"/>
        </w:r>
      </w:hyperlink>
    </w:p>
    <w:p>
      <w:pPr>
        <w:pStyle w:val="TOC1"/>
        <w:tabs>
          <w:tab w:val="right" w:leader="dot" w:pos="8306"/>
        </w:tabs>
      </w:pPr>
      <w:hyperlink w:anchor="_Toc1575" w:history="1">
        <w:r>
          <w:rPr>
            <w:rFonts w:ascii="仿宋" w:eastAsia="仿宋" w:hAnsi="仿宋" w:cs="仿宋" w:hint="eastAsia"/>
            <w:lang w:eastAsia="zh-CN"/>
          </w:rPr>
          <w:t>三、产品规划分析</w:t>
        </w:r>
        <w:r>
          <w:tab/>
        </w:r>
        <w:r>
          <w:fldChar w:fldCharType="begin"/>
        </w:r>
        <w:r>
          <w:instrText xml:space="preserve"> PAGEREF _Toc1575 \h </w:instrText>
        </w:r>
        <w:r>
          <w:fldChar w:fldCharType="separate"/>
        </w:r>
        <w:r>
          <w:t>12</w:t>
        </w:r>
        <w:r>
          <w:fldChar w:fldCharType="end"/>
        </w:r>
      </w:hyperlink>
    </w:p>
    <w:p>
      <w:pPr>
        <w:pStyle w:val="TOC2"/>
        <w:tabs>
          <w:tab w:val="right" w:leader="dot" w:pos="8306"/>
        </w:tabs>
      </w:pPr>
      <w:hyperlink w:anchor="_Toc15183" w:history="1">
        <w:r>
          <w:rPr>
            <w:rFonts w:ascii="仿宋" w:eastAsia="仿宋" w:hAnsi="仿宋" w:cs="仿宋" w:hint="eastAsia"/>
            <w:lang w:eastAsia="zh-CN"/>
          </w:rPr>
          <w:t>(一)、产品规划</w:t>
        </w:r>
        <w:r>
          <w:tab/>
        </w:r>
        <w:r>
          <w:fldChar w:fldCharType="begin"/>
        </w:r>
        <w:r>
          <w:instrText xml:space="preserve"> PAGEREF _Toc15183 \h </w:instrText>
        </w:r>
        <w:r>
          <w:fldChar w:fldCharType="separate"/>
        </w:r>
        <w:r>
          <w:t>12</w:t>
        </w:r>
        <w:r>
          <w:fldChar w:fldCharType="end"/>
        </w:r>
      </w:hyperlink>
    </w:p>
    <w:p>
      <w:pPr>
        <w:pStyle w:val="TOC2"/>
        <w:tabs>
          <w:tab w:val="right" w:leader="dot" w:pos="8306"/>
        </w:tabs>
      </w:pPr>
      <w:hyperlink w:anchor="_Toc7659" w:history="1">
        <w:r>
          <w:rPr>
            <w:rFonts w:ascii="仿宋" w:eastAsia="仿宋" w:hAnsi="仿宋" w:cs="仿宋" w:hint="eastAsia"/>
            <w:lang w:eastAsia="zh-CN"/>
          </w:rPr>
          <w:t>(二)、建设规模</w:t>
        </w:r>
        <w:r>
          <w:tab/>
        </w:r>
        <w:r>
          <w:fldChar w:fldCharType="begin"/>
        </w:r>
        <w:r>
          <w:instrText xml:space="preserve"> PAGEREF _Toc7659 \h </w:instrText>
        </w:r>
        <w:r>
          <w:fldChar w:fldCharType="separate"/>
        </w:r>
        <w:r>
          <w:t>12</w:t>
        </w:r>
        <w:r>
          <w:fldChar w:fldCharType="end"/>
        </w:r>
      </w:hyperlink>
    </w:p>
    <w:p>
      <w:pPr>
        <w:pStyle w:val="TOC1"/>
        <w:tabs>
          <w:tab w:val="right" w:leader="dot" w:pos="8306"/>
        </w:tabs>
      </w:pPr>
      <w:hyperlink w:anchor="_Toc29066" w:history="1">
        <w:r>
          <w:rPr>
            <w:rFonts w:ascii="仿宋" w:eastAsia="仿宋" w:hAnsi="仿宋" w:cs="仿宋" w:hint="eastAsia"/>
            <w:lang w:eastAsia="zh-CN"/>
          </w:rPr>
          <w:t>四、地面发控系统设备项目土建工程</w:t>
        </w:r>
        <w:r>
          <w:tab/>
        </w:r>
        <w:r>
          <w:fldChar w:fldCharType="begin"/>
        </w:r>
        <w:r>
          <w:instrText xml:space="preserve"> PAGEREF _Toc29066 \h </w:instrText>
        </w:r>
        <w:r>
          <w:fldChar w:fldCharType="separate"/>
        </w:r>
        <w:r>
          <w:t>14</w:t>
        </w:r>
        <w:r>
          <w:fldChar w:fldCharType="end"/>
        </w:r>
      </w:hyperlink>
    </w:p>
    <w:p>
      <w:pPr>
        <w:pStyle w:val="TOC2"/>
        <w:tabs>
          <w:tab w:val="right" w:leader="dot" w:pos="8306"/>
        </w:tabs>
      </w:pPr>
      <w:hyperlink w:anchor="_Toc16200" w:history="1">
        <w:r>
          <w:rPr>
            <w:rFonts w:ascii="仿宋" w:eastAsia="仿宋" w:hAnsi="仿宋" w:cs="仿宋" w:hint="eastAsia"/>
            <w:lang w:eastAsia="zh-CN"/>
          </w:rPr>
          <w:t>(一)、建筑工程设计原则</w:t>
        </w:r>
        <w:r>
          <w:tab/>
        </w:r>
        <w:r>
          <w:fldChar w:fldCharType="begin"/>
        </w:r>
        <w:r>
          <w:instrText xml:space="preserve"> PAGEREF _Toc16200 \h </w:instrText>
        </w:r>
        <w:r>
          <w:fldChar w:fldCharType="separate"/>
        </w:r>
        <w:r>
          <w:t>14</w:t>
        </w:r>
        <w:r>
          <w:fldChar w:fldCharType="end"/>
        </w:r>
      </w:hyperlink>
    </w:p>
    <w:p>
      <w:pPr>
        <w:pStyle w:val="TOC2"/>
        <w:tabs>
          <w:tab w:val="right" w:leader="dot" w:pos="8306"/>
        </w:tabs>
      </w:pPr>
      <w:hyperlink w:anchor="_Toc2926" w:history="1">
        <w:r>
          <w:rPr>
            <w:rFonts w:ascii="仿宋" w:eastAsia="仿宋" w:hAnsi="仿宋" w:cs="仿宋" w:hint="eastAsia"/>
            <w:lang w:eastAsia="zh-CN"/>
          </w:rPr>
          <w:t>(二)、土建工程设计年限及安全等级</w:t>
        </w:r>
        <w:r>
          <w:tab/>
        </w:r>
        <w:r>
          <w:fldChar w:fldCharType="begin"/>
        </w:r>
        <w:r>
          <w:instrText xml:space="preserve"> PAGEREF _Toc2926 \h </w:instrText>
        </w:r>
        <w:r>
          <w:fldChar w:fldCharType="separate"/>
        </w:r>
        <w:r>
          <w:t>15</w:t>
        </w:r>
        <w:r>
          <w:fldChar w:fldCharType="end"/>
        </w:r>
      </w:hyperlink>
    </w:p>
    <w:p>
      <w:pPr>
        <w:pStyle w:val="TOC2"/>
        <w:tabs>
          <w:tab w:val="right" w:leader="dot" w:pos="8306"/>
        </w:tabs>
      </w:pPr>
      <w:hyperlink w:anchor="_Toc6472" w:history="1">
        <w:r>
          <w:rPr>
            <w:rFonts w:ascii="仿宋" w:eastAsia="仿宋" w:hAnsi="仿宋" w:cs="仿宋" w:hint="eastAsia"/>
            <w:lang w:eastAsia="zh-CN"/>
          </w:rPr>
          <w:t>(三)、建筑工程设计总体要求</w:t>
        </w:r>
        <w:r>
          <w:tab/>
        </w:r>
        <w:r>
          <w:fldChar w:fldCharType="begin"/>
        </w:r>
        <w:r>
          <w:instrText xml:space="preserve"> PAGEREF _Toc6472 \h </w:instrText>
        </w:r>
        <w:r>
          <w:fldChar w:fldCharType="separate"/>
        </w:r>
        <w:r>
          <w:t>16</w:t>
        </w:r>
        <w:r>
          <w:fldChar w:fldCharType="end"/>
        </w:r>
      </w:hyperlink>
    </w:p>
    <w:p>
      <w:pPr>
        <w:pStyle w:val="TOC2"/>
        <w:tabs>
          <w:tab w:val="right" w:leader="dot" w:pos="8306"/>
        </w:tabs>
      </w:pPr>
      <w:hyperlink w:anchor="_Toc8586" w:history="1">
        <w:r>
          <w:rPr>
            <w:rFonts w:ascii="仿宋" w:eastAsia="仿宋" w:hAnsi="仿宋" w:cs="仿宋" w:hint="eastAsia"/>
            <w:lang w:eastAsia="zh-CN"/>
          </w:rPr>
          <w:t>(四)、土建工程建设指标</w:t>
        </w:r>
        <w:r>
          <w:tab/>
        </w:r>
        <w:r>
          <w:fldChar w:fldCharType="begin"/>
        </w:r>
        <w:r>
          <w:instrText xml:space="preserve"> PAGEREF _Toc8586 \h </w:instrText>
        </w:r>
        <w:r>
          <w:fldChar w:fldCharType="separate"/>
        </w:r>
        <w:r>
          <w:t>17</w:t>
        </w:r>
        <w:r>
          <w:fldChar w:fldCharType="end"/>
        </w:r>
      </w:hyperlink>
    </w:p>
    <w:p>
      <w:pPr>
        <w:pStyle w:val="TOC1"/>
        <w:tabs>
          <w:tab w:val="right" w:leader="dot" w:pos="8306"/>
        </w:tabs>
      </w:pPr>
      <w:hyperlink w:anchor="_Toc6467" w:history="1">
        <w:r>
          <w:rPr>
            <w:rFonts w:ascii="仿宋" w:eastAsia="仿宋" w:hAnsi="仿宋" w:cs="仿宋" w:hint="eastAsia"/>
            <w:lang w:eastAsia="zh-CN"/>
          </w:rPr>
          <w:t>五、地面发控系统设备项目文档管理</w:t>
        </w:r>
        <w:r>
          <w:tab/>
        </w:r>
        <w:r>
          <w:fldChar w:fldCharType="begin"/>
        </w:r>
        <w:r>
          <w:instrText xml:space="preserve"> PAGEREF _Toc6467 \h </w:instrText>
        </w:r>
        <w:r>
          <w:fldChar w:fldCharType="separate"/>
        </w:r>
        <w:r>
          <w:t>17</w:t>
        </w:r>
        <w:r>
          <w:fldChar w:fldCharType="end"/>
        </w:r>
      </w:hyperlink>
    </w:p>
    <w:p>
      <w:pPr>
        <w:pStyle w:val="TOC2"/>
        <w:tabs>
          <w:tab w:val="right" w:leader="dot" w:pos="8306"/>
        </w:tabs>
      </w:pPr>
      <w:hyperlink w:anchor="_Toc20174" w:history="1">
        <w:r>
          <w:rPr>
            <w:rFonts w:ascii="仿宋" w:eastAsia="仿宋" w:hAnsi="仿宋" w:cs="仿宋" w:hint="eastAsia"/>
            <w:lang w:eastAsia="zh-CN"/>
          </w:rPr>
          <w:t>(一)、文档编制与审查</w:t>
        </w:r>
        <w:r>
          <w:tab/>
        </w:r>
        <w:r>
          <w:fldChar w:fldCharType="begin"/>
        </w:r>
        <w:r>
          <w:instrText xml:space="preserve"> PAGEREF _Toc20174 \h </w:instrText>
        </w:r>
        <w:r>
          <w:fldChar w:fldCharType="separate"/>
        </w:r>
        <w:r>
          <w:t>17</w:t>
        </w:r>
        <w:r>
          <w:fldChar w:fldCharType="end"/>
        </w:r>
      </w:hyperlink>
    </w:p>
    <w:p>
      <w:pPr>
        <w:pStyle w:val="TOC2"/>
        <w:tabs>
          <w:tab w:val="right" w:leader="dot" w:pos="8306"/>
        </w:tabs>
      </w:pPr>
      <w:hyperlink w:anchor="_Toc11641" w:history="1">
        <w:r>
          <w:rPr>
            <w:rFonts w:ascii="仿宋" w:eastAsia="仿宋" w:hAnsi="仿宋" w:cs="仿宋" w:hint="eastAsia"/>
            <w:lang w:eastAsia="zh-CN"/>
          </w:rPr>
          <w:t>(二)、文档发布与分发</w:t>
        </w:r>
        <w:r>
          <w:tab/>
        </w:r>
        <w:r>
          <w:fldChar w:fldCharType="begin"/>
        </w:r>
        <w:r>
          <w:instrText xml:space="preserve"> PAGEREF _Toc11641 \h </w:instrText>
        </w:r>
        <w:r>
          <w:fldChar w:fldCharType="separate"/>
        </w:r>
        <w:r>
          <w:t>18</w:t>
        </w:r>
        <w:r>
          <w:fldChar w:fldCharType="end"/>
        </w:r>
      </w:hyperlink>
    </w:p>
    <w:p>
      <w:pPr>
        <w:pStyle w:val="TOC2"/>
        <w:tabs>
          <w:tab w:val="right" w:leader="dot" w:pos="8306"/>
        </w:tabs>
      </w:pPr>
      <w:hyperlink w:anchor="_Toc21316" w:history="1">
        <w:r>
          <w:rPr>
            <w:rFonts w:ascii="仿宋" w:eastAsia="仿宋" w:hAnsi="仿宋" w:cs="仿宋" w:hint="eastAsia"/>
            <w:lang w:eastAsia="zh-CN"/>
          </w:rPr>
          <w:t>(三)、文档存档与归档</w:t>
        </w:r>
        <w:r>
          <w:tab/>
        </w:r>
        <w:r>
          <w:fldChar w:fldCharType="begin"/>
        </w:r>
        <w:r>
          <w:instrText xml:space="preserve"> PAGEREF _Toc21316 \h </w:instrText>
        </w:r>
        <w:r>
          <w:fldChar w:fldCharType="separate"/>
        </w:r>
        <w:r>
          <w:t>19</w:t>
        </w:r>
        <w:r>
          <w:fldChar w:fldCharType="end"/>
        </w:r>
      </w:hyperlink>
    </w:p>
    <w:p>
      <w:pPr>
        <w:pStyle w:val="TOC1"/>
        <w:tabs>
          <w:tab w:val="right" w:leader="dot" w:pos="8306"/>
        </w:tabs>
      </w:pPr>
      <w:hyperlink w:anchor="_Toc7535" w:history="1">
        <w:r>
          <w:rPr>
            <w:rFonts w:ascii="仿宋" w:eastAsia="仿宋" w:hAnsi="仿宋" w:cs="仿宋" w:hint="eastAsia"/>
            <w:lang w:eastAsia="zh-CN"/>
          </w:rPr>
          <w:t>六、市场分析、调研</w:t>
        </w:r>
        <w:r>
          <w:tab/>
        </w:r>
        <w:r>
          <w:fldChar w:fldCharType="begin"/>
        </w:r>
        <w:r>
          <w:instrText xml:space="preserve"> PAGEREF _Toc7535 \h </w:instrText>
        </w:r>
        <w:r>
          <w:fldChar w:fldCharType="separate"/>
        </w:r>
        <w:r>
          <w:t>20</w:t>
        </w:r>
        <w:r>
          <w:fldChar w:fldCharType="end"/>
        </w:r>
      </w:hyperlink>
    </w:p>
    <w:p>
      <w:pPr>
        <w:pStyle w:val="TOC2"/>
        <w:tabs>
          <w:tab w:val="right" w:leader="dot" w:pos="8306"/>
        </w:tabs>
      </w:pPr>
      <w:hyperlink w:anchor="_Toc18806" w:history="1">
        <w:r>
          <w:rPr>
            <w:rFonts w:ascii="仿宋" w:eastAsia="仿宋" w:hAnsi="仿宋" w:cs="仿宋" w:hint="eastAsia"/>
            <w:lang w:eastAsia="zh-CN"/>
          </w:rPr>
          <w:t>(一)、地面发控系统设备行业分析</w:t>
        </w:r>
        <w:r>
          <w:tab/>
        </w:r>
        <w:r>
          <w:fldChar w:fldCharType="begin"/>
        </w:r>
        <w:r>
          <w:instrText xml:space="preserve"> PAGEREF _Toc18806 \h </w:instrText>
        </w:r>
        <w:r>
          <w:fldChar w:fldCharType="separate"/>
        </w:r>
        <w:r>
          <w:t>20</w:t>
        </w:r>
        <w:r>
          <w:fldChar w:fldCharType="end"/>
        </w:r>
      </w:hyperlink>
    </w:p>
    <w:p>
      <w:pPr>
        <w:pStyle w:val="TOC2"/>
        <w:tabs>
          <w:tab w:val="right" w:leader="dot" w:pos="8306"/>
        </w:tabs>
      </w:pPr>
      <w:hyperlink w:anchor="_Toc11836" w:history="1">
        <w:r>
          <w:rPr>
            <w:rFonts w:ascii="仿宋" w:eastAsia="仿宋" w:hAnsi="仿宋" w:cs="仿宋" w:hint="eastAsia"/>
            <w:lang w:eastAsia="zh-CN"/>
          </w:rPr>
          <w:t>(二)、地面发控系统设备市场分析预测</w:t>
        </w:r>
        <w:r>
          <w:tab/>
        </w:r>
        <w:r>
          <w:fldChar w:fldCharType="begin"/>
        </w:r>
        <w:r>
          <w:instrText xml:space="preserve"> PAGEREF _Toc11836 \h </w:instrText>
        </w:r>
        <w:r>
          <w:fldChar w:fldCharType="separate"/>
        </w:r>
        <w:r>
          <w:t>21</w:t>
        </w:r>
        <w:r>
          <w:fldChar w:fldCharType="end"/>
        </w:r>
      </w:hyperlink>
    </w:p>
    <w:p>
      <w:pPr>
        <w:pStyle w:val="TOC1"/>
        <w:tabs>
          <w:tab w:val="right" w:leader="dot" w:pos="8306"/>
        </w:tabs>
      </w:pPr>
      <w:hyperlink w:anchor="_Toc27661" w:history="1">
        <w:r>
          <w:rPr>
            <w:rFonts w:ascii="仿宋" w:eastAsia="仿宋" w:hAnsi="仿宋" w:cs="仿宋" w:hint="eastAsia"/>
            <w:lang w:eastAsia="zh-CN"/>
          </w:rPr>
          <w:t>七、生产安全保护</w:t>
        </w:r>
        <w:r>
          <w:tab/>
        </w:r>
        <w:r>
          <w:fldChar w:fldCharType="begin"/>
        </w:r>
        <w:r>
          <w:instrText xml:space="preserve"> PAGEREF _Toc27661 \h </w:instrText>
        </w:r>
        <w:r>
          <w:fldChar w:fldCharType="separate"/>
        </w:r>
        <w:r>
          <w:t>22</w:t>
        </w:r>
        <w:r>
          <w:fldChar w:fldCharType="end"/>
        </w:r>
      </w:hyperlink>
    </w:p>
    <w:p>
      <w:pPr>
        <w:pStyle w:val="TOC2"/>
        <w:tabs>
          <w:tab w:val="right" w:leader="dot" w:pos="8306"/>
        </w:tabs>
      </w:pPr>
      <w:hyperlink w:anchor="_Toc14883" w:history="1">
        <w:r>
          <w:rPr>
            <w:rFonts w:ascii="仿宋" w:eastAsia="仿宋" w:hAnsi="仿宋" w:cs="仿宋" w:hint="eastAsia"/>
            <w:lang w:eastAsia="zh-CN"/>
          </w:rPr>
          <w:t>(一)、消防安全</w:t>
        </w:r>
        <w:r>
          <w:tab/>
        </w:r>
        <w:r>
          <w:fldChar w:fldCharType="begin"/>
        </w:r>
        <w:r>
          <w:instrText xml:space="preserve"> PAGEREF _Toc14883 \h </w:instrText>
        </w:r>
        <w:r>
          <w:fldChar w:fldCharType="separate"/>
        </w:r>
        <w:r>
          <w:t>22</w:t>
        </w:r>
        <w:r>
          <w:fldChar w:fldCharType="end"/>
        </w:r>
      </w:hyperlink>
    </w:p>
    <w:p>
      <w:pPr>
        <w:pStyle w:val="TOC2"/>
        <w:tabs>
          <w:tab w:val="right" w:leader="dot" w:pos="8306"/>
        </w:tabs>
      </w:pPr>
      <w:hyperlink w:anchor="_Toc5491" w:history="1">
        <w:r>
          <w:rPr>
            <w:rFonts w:ascii="仿宋" w:eastAsia="仿宋" w:hAnsi="仿宋" w:cs="仿宋" w:hint="eastAsia"/>
            <w:lang w:eastAsia="zh-CN"/>
          </w:rPr>
          <w:t>(二)、防火防爆总图布置措施</w:t>
        </w:r>
        <w:r>
          <w:tab/>
        </w:r>
        <w:r>
          <w:fldChar w:fldCharType="begin"/>
        </w:r>
        <w:r>
          <w:instrText xml:space="preserve"> PAGEREF _Toc5491 \h </w:instrText>
        </w:r>
        <w:r>
          <w:fldChar w:fldCharType="separate"/>
        </w:r>
        <w:r>
          <w:t>24</w:t>
        </w:r>
        <w:r>
          <w:fldChar w:fldCharType="end"/>
        </w:r>
      </w:hyperlink>
    </w:p>
    <w:p>
      <w:pPr>
        <w:pStyle w:val="TOC2"/>
        <w:tabs>
          <w:tab w:val="right" w:leader="dot" w:pos="8306"/>
        </w:tabs>
      </w:pPr>
      <w:hyperlink w:anchor="_Toc24119" w:history="1">
        <w:r>
          <w:rPr>
            <w:rFonts w:ascii="仿宋" w:eastAsia="仿宋" w:hAnsi="仿宋" w:cs="仿宋" w:hint="eastAsia"/>
            <w:lang w:eastAsia="zh-CN"/>
          </w:rPr>
          <w:t>(三)、自然灾害防范措施</w:t>
        </w:r>
        <w:r>
          <w:tab/>
        </w:r>
        <w:r>
          <w:fldChar w:fldCharType="begin"/>
        </w:r>
        <w:r>
          <w:instrText xml:space="preserve"> PAGEREF _Toc24119 \h </w:instrText>
        </w:r>
        <w:r>
          <w:fldChar w:fldCharType="separate"/>
        </w:r>
        <w:r>
          <w:t>24</w:t>
        </w:r>
        <w:r>
          <w:fldChar w:fldCharType="end"/>
        </w:r>
      </w:hyperlink>
    </w:p>
    <w:p>
      <w:pPr>
        <w:pStyle w:val="TOC2"/>
        <w:tabs>
          <w:tab w:val="right" w:leader="dot" w:pos="8306"/>
        </w:tabs>
      </w:pPr>
      <w:hyperlink w:anchor="_Toc12672" w:history="1">
        <w:r>
          <w:rPr>
            <w:rFonts w:ascii="仿宋" w:eastAsia="仿宋" w:hAnsi="仿宋" w:cs="仿宋" w:hint="eastAsia"/>
            <w:lang w:eastAsia="zh-CN"/>
          </w:rPr>
          <w:t>(四)、安全色及安全标志使用要求</w:t>
        </w:r>
        <w:r>
          <w:tab/>
        </w:r>
        <w:r>
          <w:fldChar w:fldCharType="begin"/>
        </w:r>
        <w:r>
          <w:instrText xml:space="preserve"> PAGEREF _Toc12672 \h </w:instrText>
        </w:r>
        <w:r>
          <w:fldChar w:fldCharType="separate"/>
        </w:r>
        <w:r>
          <w:t>26</w:t>
        </w:r>
        <w:r>
          <w:fldChar w:fldCharType="end"/>
        </w:r>
      </w:hyperlink>
    </w:p>
    <w:p>
      <w:pPr>
        <w:pStyle w:val="TOC2"/>
        <w:tabs>
          <w:tab w:val="right" w:leader="dot" w:pos="8306"/>
        </w:tabs>
      </w:pPr>
      <w:hyperlink w:anchor="_Toc13782" w:history="1">
        <w:r>
          <w:rPr>
            <w:rFonts w:ascii="仿宋" w:eastAsia="仿宋" w:hAnsi="仿宋" w:cs="仿宋" w:hint="eastAsia"/>
            <w:lang w:eastAsia="zh-CN"/>
          </w:rPr>
          <w:t>(五)、防尘防毒措施</w:t>
        </w:r>
        <w:r>
          <w:tab/>
        </w:r>
        <w:r>
          <w:fldChar w:fldCharType="begin"/>
        </w:r>
        <w:r>
          <w:instrText xml:space="preserve"> PAGEREF _Toc13782 \h </w:instrText>
        </w:r>
        <w:r>
          <w:fldChar w:fldCharType="separate"/>
        </w:r>
        <w:r>
          <w:t>27</w:t>
        </w:r>
        <w:r>
          <w:fldChar w:fldCharType="end"/>
        </w:r>
      </w:hyperlink>
    </w:p>
    <w:p>
      <w:pPr>
        <w:pStyle w:val="TOC2"/>
        <w:tabs>
          <w:tab w:val="right" w:leader="dot" w:pos="8306"/>
        </w:tabs>
      </w:pPr>
      <w:hyperlink w:anchor="_Toc22896" w:history="1">
        <w:r>
          <w:rPr>
            <w:rFonts w:ascii="仿宋" w:eastAsia="仿宋" w:hAnsi="仿宋" w:cs="仿宋" w:hint="eastAsia"/>
            <w:lang w:eastAsia="zh-CN"/>
          </w:rPr>
          <w:t>(六)、防静电、触电防护及防雷措施</w:t>
        </w:r>
        <w:r>
          <w:tab/>
        </w:r>
        <w:r>
          <w:fldChar w:fldCharType="begin"/>
        </w:r>
        <w:r>
          <w:instrText xml:space="preserve"> PAGEREF _Toc22896 \h </w:instrText>
        </w:r>
        <w:r>
          <w:fldChar w:fldCharType="separate"/>
        </w:r>
        <w:r>
          <w:t>28</w:t>
        </w:r>
        <w:r>
          <w:fldChar w:fldCharType="end"/>
        </w:r>
      </w:hyperlink>
    </w:p>
    <w:p>
      <w:pPr>
        <w:pStyle w:val="TOC2"/>
        <w:tabs>
          <w:tab w:val="right" w:leader="dot" w:pos="8306"/>
        </w:tabs>
      </w:pPr>
      <w:hyperlink w:anchor="_Toc6973" w:history="1">
        <w:r>
          <w:rPr>
            <w:rFonts w:ascii="仿宋" w:eastAsia="仿宋" w:hAnsi="仿宋" w:cs="仿宋" w:hint="eastAsia"/>
            <w:lang w:eastAsia="zh-CN"/>
          </w:rPr>
          <w:t>(七)、机械设备安全保障措施</w:t>
        </w:r>
        <w:r>
          <w:tab/>
        </w:r>
        <w:r>
          <w:fldChar w:fldCharType="begin"/>
        </w:r>
        <w:r>
          <w:instrText xml:space="preserve"> PAGEREF _Toc6973 \h </w:instrText>
        </w:r>
        <w:r>
          <w:fldChar w:fldCharType="separate"/>
        </w:r>
        <w:r>
          <w:t>29</w:t>
        </w:r>
        <w:r>
          <w:fldChar w:fldCharType="end"/>
        </w:r>
      </w:hyperlink>
    </w:p>
    <w:p>
      <w:pPr>
        <w:pStyle w:val="TOC1"/>
        <w:tabs>
          <w:tab w:val="right" w:leader="dot" w:pos="8306"/>
        </w:tabs>
      </w:pPr>
      <w:hyperlink w:anchor="_Toc21691" w:history="1">
        <w:r>
          <w:rPr>
            <w:rFonts w:ascii="仿宋" w:eastAsia="仿宋" w:hAnsi="仿宋" w:cs="仿宋" w:hint="eastAsia"/>
            <w:lang w:eastAsia="zh-CN"/>
          </w:rPr>
          <w:t>八、地面发控系统设备项目社会影响</w:t>
        </w:r>
        <w:r>
          <w:tab/>
        </w:r>
        <w:r>
          <w:fldChar w:fldCharType="begin"/>
        </w:r>
        <w:r>
          <w:instrText xml:space="preserve"> PAGEREF _Toc21691 \h </w:instrText>
        </w:r>
        <w:r>
          <w:fldChar w:fldCharType="separate"/>
        </w:r>
        <w:r>
          <w:t>30</w:t>
        </w:r>
        <w:r>
          <w:fldChar w:fldCharType="end"/>
        </w:r>
      </w:hyperlink>
    </w:p>
    <w:p>
      <w:pPr>
        <w:pStyle w:val="TOC2"/>
        <w:tabs>
          <w:tab w:val="right" w:leader="dot" w:pos="8306"/>
        </w:tabs>
      </w:pPr>
      <w:hyperlink w:anchor="_Toc23941" w:history="1">
        <w:r>
          <w:rPr>
            <w:rFonts w:ascii="仿宋" w:eastAsia="仿宋" w:hAnsi="仿宋" w:cs="仿宋" w:hint="eastAsia"/>
            <w:lang w:eastAsia="zh-CN"/>
          </w:rPr>
          <w:t>(一)、社会责任与义务</w:t>
        </w:r>
        <w:r>
          <w:tab/>
        </w:r>
        <w:r>
          <w:fldChar w:fldCharType="begin"/>
        </w:r>
        <w:r>
          <w:instrText xml:space="preserve"> PAGEREF _Toc23941 \h </w:instrText>
        </w:r>
        <w:r>
          <w:fldChar w:fldCharType="separate"/>
        </w:r>
        <w:r>
          <w:t>30</w:t>
        </w:r>
        <w:r>
          <w:fldChar w:fldCharType="end"/>
        </w:r>
      </w:hyperlink>
    </w:p>
    <w:p>
      <w:pPr>
        <w:pStyle w:val="TOC2"/>
        <w:tabs>
          <w:tab w:val="right" w:leader="dot" w:pos="8306"/>
        </w:tabs>
      </w:pPr>
      <w:hyperlink w:anchor="_Toc19847" w:history="1">
        <w:r>
          <w:rPr>
            <w:rFonts w:ascii="仿宋" w:eastAsia="仿宋" w:hAnsi="仿宋" w:cs="仿宋" w:hint="eastAsia"/>
            <w:lang w:eastAsia="zh-CN"/>
          </w:rPr>
          <w:t>(二)、社会参与与沟通</w:t>
        </w:r>
        <w:r>
          <w:tab/>
        </w:r>
        <w:r>
          <w:fldChar w:fldCharType="begin"/>
        </w:r>
        <w:r>
          <w:instrText xml:space="preserve"> PAGEREF _Toc19847 \h </w:instrText>
        </w:r>
        <w:r>
          <w:fldChar w:fldCharType="separate"/>
        </w:r>
        <w:r>
          <w:t>31</w:t>
        </w:r>
        <w:r>
          <w:fldChar w:fldCharType="end"/>
        </w:r>
      </w:hyperlink>
    </w:p>
    <w:p>
      <w:pPr>
        <w:pStyle w:val="TOC1"/>
        <w:tabs>
          <w:tab w:val="right" w:leader="dot" w:pos="8306"/>
        </w:tabs>
      </w:pPr>
      <w:hyperlink w:anchor="_Toc8141" w:history="1">
        <w:r>
          <w:rPr>
            <w:rFonts w:ascii="仿宋" w:eastAsia="仿宋" w:hAnsi="仿宋" w:cs="仿宋" w:hint="eastAsia"/>
            <w:lang w:eastAsia="zh-CN"/>
          </w:rPr>
          <w:t>九、地面发控系统设备项目财务管理</w:t>
        </w:r>
        <w:r>
          <w:tab/>
        </w:r>
        <w:r>
          <w:fldChar w:fldCharType="begin"/>
        </w:r>
        <w:r>
          <w:instrText xml:space="preserve"> PAGEREF _Toc8141 \h </w:instrText>
        </w:r>
        <w:r>
          <w:fldChar w:fldCharType="separate"/>
        </w:r>
        <w:r>
          <w:t>32</w:t>
        </w:r>
        <w:r>
          <w:fldChar w:fldCharType="end"/>
        </w:r>
      </w:hyperlink>
    </w:p>
    <w:p>
      <w:pPr>
        <w:pStyle w:val="TOC2"/>
        <w:tabs>
          <w:tab w:val="right" w:leader="dot" w:pos="8306"/>
        </w:tabs>
      </w:pPr>
      <w:hyperlink w:anchor="_Toc15819" w:history="1">
        <w:r>
          <w:rPr>
            <w:rFonts w:ascii="仿宋" w:eastAsia="仿宋" w:hAnsi="仿宋" w:cs="仿宋" w:hint="eastAsia"/>
            <w:lang w:eastAsia="zh-CN"/>
          </w:rPr>
          <w:t>(一)、资金需求大</w:t>
        </w:r>
        <w:r>
          <w:tab/>
        </w:r>
        <w:r>
          <w:fldChar w:fldCharType="begin"/>
        </w:r>
        <w:r>
          <w:instrText xml:space="preserve"> PAGEREF _Toc15819 \h </w:instrText>
        </w:r>
        <w:r>
          <w:fldChar w:fldCharType="separate"/>
        </w:r>
        <w:r>
          <w:t>32</w:t>
        </w:r>
        <w:r>
          <w:fldChar w:fldCharType="end"/>
        </w:r>
      </w:hyperlink>
    </w:p>
    <w:p>
      <w:pPr>
        <w:pStyle w:val="TOC2"/>
        <w:tabs>
          <w:tab w:val="right" w:leader="dot" w:pos="8306"/>
        </w:tabs>
      </w:pPr>
      <w:hyperlink w:anchor="_Toc29270" w:history="1">
        <w:r>
          <w:rPr>
            <w:rFonts w:ascii="仿宋" w:eastAsia="仿宋" w:hAnsi="仿宋" w:cs="仿宋" w:hint="eastAsia"/>
            <w:lang w:eastAsia="zh-CN"/>
          </w:rPr>
          <w:t>(二)、研发周期长</w:t>
        </w:r>
        <w:r>
          <w:tab/>
        </w:r>
        <w:r>
          <w:fldChar w:fldCharType="begin"/>
        </w:r>
        <w:r>
          <w:instrText xml:space="preserve"> PAGEREF _Toc29270 \h </w:instrText>
        </w:r>
        <w:r>
          <w:fldChar w:fldCharType="separate"/>
        </w:r>
        <w:r>
          <w:t>33</w:t>
        </w:r>
        <w:r>
          <w:fldChar w:fldCharType="end"/>
        </w:r>
      </w:hyperlink>
    </w:p>
    <w:p>
      <w:pPr>
        <w:pStyle w:val="TOC2"/>
        <w:tabs>
          <w:tab w:val="right" w:leader="dot" w:pos="8306"/>
        </w:tabs>
      </w:pPr>
      <w:hyperlink w:anchor="_Toc599" w:history="1">
        <w:r>
          <w:rPr>
            <w:rFonts w:ascii="仿宋" w:eastAsia="仿宋" w:hAnsi="仿宋" w:cs="仿宋" w:hint="eastAsia"/>
            <w:lang w:eastAsia="zh-CN"/>
          </w:rPr>
          <w:t>(三)、市场风险大</w:t>
        </w:r>
        <w:r>
          <w:tab/>
        </w:r>
        <w:r>
          <w:fldChar w:fldCharType="begin"/>
        </w:r>
        <w:r>
          <w:instrText xml:space="preserve"> PAGEREF _Toc599 \h </w:instrText>
        </w:r>
        <w:r>
          <w:fldChar w:fldCharType="separate"/>
        </w:r>
        <w:r>
          <w:t>35</w:t>
        </w:r>
        <w:r>
          <w:fldChar w:fldCharType="end"/>
        </w:r>
      </w:hyperlink>
    </w:p>
    <w:p>
      <w:pPr>
        <w:pStyle w:val="TOC2"/>
        <w:tabs>
          <w:tab w:val="right" w:leader="dot" w:pos="8306"/>
        </w:tabs>
      </w:pPr>
      <w:hyperlink w:anchor="_Toc32219" w:history="1">
        <w:r>
          <w:rPr>
            <w:rFonts w:ascii="仿宋" w:eastAsia="仿宋" w:hAnsi="仿宋" w:cs="仿宋" w:hint="eastAsia"/>
            <w:lang w:eastAsia="zh-CN"/>
          </w:rPr>
          <w:t>(四)、利润率高</w:t>
        </w:r>
        <w:r>
          <w:tab/>
        </w:r>
        <w:r>
          <w:fldChar w:fldCharType="begin"/>
        </w:r>
        <w:r>
          <w:instrText xml:space="preserve"> PAGEREF _Toc32219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8" w:history="1">
        <w:r>
          <w:rPr>
            <w:rFonts w:ascii="仿宋" w:eastAsia="仿宋" w:hAnsi="仿宋" w:cs="仿宋" w:hint="eastAsia"/>
            <w:lang w:eastAsia="zh-CN"/>
          </w:rPr>
          <w:t>十、地面发控系统设备项目投资规划</w:t>
        </w:r>
        <w:r>
          <w:tab/>
        </w:r>
        <w:r>
          <w:fldChar w:fldCharType="begin"/>
        </w:r>
        <w:r>
          <w:instrText xml:space="preserve"> PAGEREF _Toc11108 \h </w:instrText>
        </w:r>
        <w:r>
          <w:fldChar w:fldCharType="separate"/>
        </w:r>
        <w:r>
          <w:t>39</w:t>
        </w:r>
        <w:r>
          <w:fldChar w:fldCharType="end"/>
        </w:r>
      </w:hyperlink>
    </w:p>
    <w:p>
      <w:pPr>
        <w:pStyle w:val="TOC2"/>
        <w:tabs>
          <w:tab w:val="right" w:leader="dot" w:pos="8306"/>
        </w:tabs>
      </w:pPr>
      <w:hyperlink w:anchor="_Toc6778" w:history="1">
        <w:r>
          <w:rPr>
            <w:rFonts w:ascii="仿宋" w:eastAsia="仿宋" w:hAnsi="仿宋" w:cs="仿宋" w:hint="eastAsia"/>
            <w:lang w:eastAsia="zh-CN"/>
          </w:rPr>
          <w:t>(一)、地面发控系统设备项目总投资估算</w:t>
        </w:r>
        <w:r>
          <w:tab/>
        </w:r>
        <w:r>
          <w:fldChar w:fldCharType="begin"/>
        </w:r>
        <w:r>
          <w:instrText xml:space="preserve"> PAGEREF _Toc6778 \h </w:instrText>
        </w:r>
        <w:r>
          <w:fldChar w:fldCharType="separate"/>
        </w:r>
        <w:r>
          <w:t>39</w:t>
        </w:r>
        <w:r>
          <w:fldChar w:fldCharType="end"/>
        </w:r>
      </w:hyperlink>
    </w:p>
    <w:p>
      <w:pPr>
        <w:pStyle w:val="TOC2"/>
        <w:tabs>
          <w:tab w:val="right" w:leader="dot" w:pos="8306"/>
        </w:tabs>
      </w:pPr>
      <w:hyperlink w:anchor="_Toc7767" w:history="1">
        <w:r>
          <w:rPr>
            <w:rFonts w:ascii="仿宋" w:eastAsia="仿宋" w:hAnsi="仿宋" w:cs="仿宋" w:hint="eastAsia"/>
            <w:lang w:eastAsia="zh-CN"/>
          </w:rPr>
          <w:t>(二)、资金筹措</w:t>
        </w:r>
        <w:r>
          <w:tab/>
        </w:r>
        <w:r>
          <w:fldChar w:fldCharType="begin"/>
        </w:r>
        <w:r>
          <w:instrText xml:space="preserve"> PAGEREF _Toc7767 \h </w:instrText>
        </w:r>
        <w:r>
          <w:fldChar w:fldCharType="separate"/>
        </w:r>
        <w:r>
          <w:t>41</w:t>
        </w:r>
        <w:r>
          <w:fldChar w:fldCharType="end"/>
        </w:r>
      </w:hyperlink>
    </w:p>
    <w:p>
      <w:pPr>
        <w:pStyle w:val="TOC1"/>
        <w:tabs>
          <w:tab w:val="right" w:leader="dot" w:pos="8306"/>
        </w:tabs>
      </w:pPr>
      <w:hyperlink w:anchor="_Toc14035" w:history="1">
        <w:r>
          <w:rPr>
            <w:rFonts w:ascii="仿宋" w:eastAsia="仿宋" w:hAnsi="仿宋" w:cs="仿宋" w:hint="eastAsia"/>
            <w:lang w:eastAsia="zh-CN"/>
          </w:rPr>
          <w:t>十一、地面发控系统设备项目环境影响分析</w:t>
        </w:r>
        <w:r>
          <w:tab/>
        </w:r>
        <w:r>
          <w:fldChar w:fldCharType="begin"/>
        </w:r>
        <w:r>
          <w:instrText xml:space="preserve"> PAGEREF _Toc14035 \h </w:instrText>
        </w:r>
        <w:r>
          <w:fldChar w:fldCharType="separate"/>
        </w:r>
        <w:r>
          <w:t>41</w:t>
        </w:r>
        <w:r>
          <w:fldChar w:fldCharType="end"/>
        </w:r>
      </w:hyperlink>
    </w:p>
    <w:p>
      <w:pPr>
        <w:pStyle w:val="TOC2"/>
        <w:tabs>
          <w:tab w:val="right" w:leader="dot" w:pos="8306"/>
        </w:tabs>
      </w:pPr>
      <w:hyperlink w:anchor="_Toc31445" w:history="1">
        <w:r>
          <w:rPr>
            <w:rFonts w:ascii="仿宋" w:eastAsia="仿宋" w:hAnsi="仿宋" w:cs="仿宋" w:hint="eastAsia"/>
            <w:lang w:eastAsia="zh-CN"/>
          </w:rPr>
          <w:t>(一)、建设区域环境质量现状</w:t>
        </w:r>
        <w:r>
          <w:tab/>
        </w:r>
        <w:r>
          <w:fldChar w:fldCharType="begin"/>
        </w:r>
        <w:r>
          <w:instrText xml:space="preserve"> PAGEREF _Toc31445 \h </w:instrText>
        </w:r>
        <w:r>
          <w:fldChar w:fldCharType="separate"/>
        </w:r>
        <w:r>
          <w:t>41</w:t>
        </w:r>
        <w:r>
          <w:fldChar w:fldCharType="end"/>
        </w:r>
      </w:hyperlink>
    </w:p>
    <w:p>
      <w:pPr>
        <w:pStyle w:val="TOC2"/>
        <w:tabs>
          <w:tab w:val="right" w:leader="dot" w:pos="8306"/>
        </w:tabs>
      </w:pPr>
      <w:hyperlink w:anchor="_Toc22871" w:history="1">
        <w:r>
          <w:rPr>
            <w:rFonts w:ascii="仿宋" w:eastAsia="仿宋" w:hAnsi="仿宋" w:cs="仿宋" w:hint="eastAsia"/>
            <w:lang w:eastAsia="zh-CN"/>
          </w:rPr>
          <w:t>(二)、建设期环境保护</w:t>
        </w:r>
        <w:r>
          <w:tab/>
        </w:r>
        <w:r>
          <w:fldChar w:fldCharType="begin"/>
        </w:r>
        <w:r>
          <w:instrText xml:space="preserve"> PAGEREF _Toc22871 \h </w:instrText>
        </w:r>
        <w:r>
          <w:fldChar w:fldCharType="separate"/>
        </w:r>
        <w:r>
          <w:t>43</w:t>
        </w:r>
        <w:r>
          <w:fldChar w:fldCharType="end"/>
        </w:r>
      </w:hyperlink>
    </w:p>
    <w:p>
      <w:pPr>
        <w:pStyle w:val="TOC2"/>
        <w:tabs>
          <w:tab w:val="right" w:leader="dot" w:pos="8306"/>
        </w:tabs>
      </w:pPr>
      <w:hyperlink w:anchor="_Toc1385" w:history="1">
        <w:r>
          <w:rPr>
            <w:rFonts w:ascii="仿宋" w:eastAsia="仿宋" w:hAnsi="仿宋" w:cs="仿宋" w:hint="eastAsia"/>
            <w:lang w:eastAsia="zh-CN"/>
          </w:rPr>
          <w:t>(三)、运营期环境保护</w:t>
        </w:r>
        <w:r>
          <w:tab/>
        </w:r>
        <w:r>
          <w:fldChar w:fldCharType="begin"/>
        </w:r>
        <w:r>
          <w:instrText xml:space="preserve"> PAGEREF _Toc1385 \h </w:instrText>
        </w:r>
        <w:r>
          <w:fldChar w:fldCharType="separate"/>
        </w:r>
        <w:r>
          <w:t>44</w:t>
        </w:r>
        <w:r>
          <w:fldChar w:fldCharType="end"/>
        </w:r>
      </w:hyperlink>
    </w:p>
    <w:p>
      <w:pPr>
        <w:pStyle w:val="TOC2"/>
        <w:tabs>
          <w:tab w:val="right" w:leader="dot" w:pos="8306"/>
        </w:tabs>
      </w:pPr>
      <w:hyperlink w:anchor="_Toc5340" w:history="1">
        <w:r>
          <w:rPr>
            <w:rFonts w:ascii="仿宋" w:eastAsia="仿宋" w:hAnsi="仿宋" w:cs="仿宋" w:hint="eastAsia"/>
            <w:lang w:eastAsia="zh-CN"/>
          </w:rPr>
          <w:t>(四)、地面发控系统设备项目建设对区域经济的影响</w:t>
        </w:r>
        <w:r>
          <w:tab/>
        </w:r>
        <w:r>
          <w:fldChar w:fldCharType="begin"/>
        </w:r>
        <w:r>
          <w:instrText xml:space="preserve"> PAGEREF _Toc5340 \h </w:instrText>
        </w:r>
        <w:r>
          <w:fldChar w:fldCharType="separate"/>
        </w:r>
        <w:r>
          <w:t>46</w:t>
        </w:r>
        <w:r>
          <w:fldChar w:fldCharType="end"/>
        </w:r>
      </w:hyperlink>
    </w:p>
    <w:p>
      <w:pPr>
        <w:pStyle w:val="TOC2"/>
        <w:tabs>
          <w:tab w:val="right" w:leader="dot" w:pos="8306"/>
        </w:tabs>
      </w:pPr>
      <w:hyperlink w:anchor="_Toc11324" w:history="1">
        <w:r>
          <w:rPr>
            <w:rFonts w:ascii="仿宋" w:eastAsia="仿宋" w:hAnsi="仿宋" w:cs="仿宋" w:hint="eastAsia"/>
            <w:lang w:eastAsia="zh-CN"/>
          </w:rPr>
          <w:t>(五)、废弃物处理</w:t>
        </w:r>
        <w:r>
          <w:tab/>
        </w:r>
        <w:r>
          <w:fldChar w:fldCharType="begin"/>
        </w:r>
        <w:r>
          <w:instrText xml:space="preserve"> PAGEREF _Toc11324 \h </w:instrText>
        </w:r>
        <w:r>
          <w:fldChar w:fldCharType="separate"/>
        </w:r>
        <w:r>
          <w:t>47</w:t>
        </w:r>
        <w:r>
          <w:fldChar w:fldCharType="end"/>
        </w:r>
      </w:hyperlink>
    </w:p>
    <w:p>
      <w:pPr>
        <w:pStyle w:val="TOC2"/>
        <w:tabs>
          <w:tab w:val="right" w:leader="dot" w:pos="8306"/>
        </w:tabs>
      </w:pPr>
      <w:hyperlink w:anchor="_Toc21223" w:history="1">
        <w:r>
          <w:rPr>
            <w:rFonts w:ascii="仿宋" w:eastAsia="仿宋" w:hAnsi="仿宋" w:cs="仿宋" w:hint="eastAsia"/>
            <w:lang w:eastAsia="zh-CN"/>
          </w:rPr>
          <w:t>(六)、特殊环境影响分析</w:t>
        </w:r>
        <w:r>
          <w:tab/>
        </w:r>
        <w:r>
          <w:fldChar w:fldCharType="begin"/>
        </w:r>
        <w:r>
          <w:instrText xml:space="preserve"> PAGEREF _Toc21223 \h </w:instrText>
        </w:r>
        <w:r>
          <w:fldChar w:fldCharType="separate"/>
        </w:r>
        <w:r>
          <w:t>49</w:t>
        </w:r>
        <w:r>
          <w:fldChar w:fldCharType="end"/>
        </w:r>
      </w:hyperlink>
    </w:p>
    <w:p>
      <w:pPr>
        <w:pStyle w:val="TOC2"/>
        <w:tabs>
          <w:tab w:val="right" w:leader="dot" w:pos="8306"/>
        </w:tabs>
      </w:pPr>
      <w:hyperlink w:anchor="_Toc7859" w:history="1">
        <w:r>
          <w:rPr>
            <w:rFonts w:ascii="仿宋" w:eastAsia="仿宋" w:hAnsi="仿宋" w:cs="仿宋" w:hint="eastAsia"/>
            <w:lang w:eastAsia="zh-CN"/>
          </w:rPr>
          <w:t>(七)、清洁生产</w:t>
        </w:r>
        <w:r>
          <w:tab/>
        </w:r>
        <w:r>
          <w:fldChar w:fldCharType="begin"/>
        </w:r>
        <w:r>
          <w:instrText xml:space="preserve"> PAGEREF _Toc7859 \h </w:instrText>
        </w:r>
        <w:r>
          <w:fldChar w:fldCharType="separate"/>
        </w:r>
        <w:r>
          <w:t>50</w:t>
        </w:r>
        <w:r>
          <w:fldChar w:fldCharType="end"/>
        </w:r>
      </w:hyperlink>
    </w:p>
    <w:p>
      <w:pPr>
        <w:pStyle w:val="TOC2"/>
        <w:tabs>
          <w:tab w:val="right" w:leader="dot" w:pos="8306"/>
        </w:tabs>
      </w:pPr>
      <w:hyperlink w:anchor="_Toc10586" w:history="1">
        <w:r>
          <w:rPr>
            <w:rFonts w:ascii="仿宋" w:eastAsia="仿宋" w:hAnsi="仿宋" w:cs="仿宋" w:hint="eastAsia"/>
            <w:lang w:eastAsia="zh-CN"/>
          </w:rPr>
          <w:t>(八)、环境保护综合评价</w:t>
        </w:r>
        <w:r>
          <w:tab/>
        </w:r>
        <w:r>
          <w:fldChar w:fldCharType="begin"/>
        </w:r>
        <w:r>
          <w:instrText xml:space="preserve"> PAGEREF _Toc10586 \h </w:instrText>
        </w:r>
        <w:r>
          <w:fldChar w:fldCharType="separate"/>
        </w:r>
        <w:r>
          <w:t>51</w:t>
        </w:r>
        <w:r>
          <w:fldChar w:fldCharType="end"/>
        </w:r>
      </w:hyperlink>
    </w:p>
    <w:p>
      <w:pPr>
        <w:pStyle w:val="TOC1"/>
        <w:tabs>
          <w:tab w:val="right" w:leader="dot" w:pos="8306"/>
        </w:tabs>
      </w:pPr>
      <w:hyperlink w:anchor="_Toc30454" w:history="1">
        <w:r>
          <w:rPr>
            <w:rFonts w:ascii="仿宋" w:eastAsia="仿宋" w:hAnsi="仿宋" w:cs="仿宋" w:hint="eastAsia"/>
            <w:lang w:eastAsia="zh-CN"/>
          </w:rPr>
          <w:t>十二、地面发控系统设备项目创新与研发</w:t>
        </w:r>
        <w:r>
          <w:tab/>
        </w:r>
        <w:r>
          <w:fldChar w:fldCharType="begin"/>
        </w:r>
        <w:r>
          <w:instrText xml:space="preserve"> PAGEREF _Toc30454 \h </w:instrText>
        </w:r>
        <w:r>
          <w:fldChar w:fldCharType="separate"/>
        </w:r>
        <w:r>
          <w:t>53</w:t>
        </w:r>
        <w:r>
          <w:fldChar w:fldCharType="end"/>
        </w:r>
      </w:hyperlink>
    </w:p>
    <w:p>
      <w:pPr>
        <w:pStyle w:val="TOC2"/>
        <w:tabs>
          <w:tab w:val="right" w:leader="dot" w:pos="8306"/>
        </w:tabs>
      </w:pPr>
      <w:hyperlink w:anchor="_Toc24155" w:history="1">
        <w:r>
          <w:rPr>
            <w:rFonts w:ascii="仿宋" w:eastAsia="仿宋" w:hAnsi="仿宋" w:cs="仿宋" w:hint="eastAsia"/>
            <w:lang w:eastAsia="zh-CN"/>
          </w:rPr>
          <w:t>(一)、创新策略与方向</w:t>
        </w:r>
        <w:r>
          <w:tab/>
        </w:r>
        <w:r>
          <w:fldChar w:fldCharType="begin"/>
        </w:r>
        <w:r>
          <w:instrText xml:space="preserve"> PAGEREF _Toc24155 \h </w:instrText>
        </w:r>
        <w:r>
          <w:fldChar w:fldCharType="separate"/>
        </w:r>
        <w:r>
          <w:t>53</w:t>
        </w:r>
        <w:r>
          <w:fldChar w:fldCharType="end"/>
        </w:r>
      </w:hyperlink>
    </w:p>
    <w:p>
      <w:pPr>
        <w:pStyle w:val="TOC2"/>
        <w:tabs>
          <w:tab w:val="right" w:leader="dot" w:pos="8306"/>
        </w:tabs>
      </w:pPr>
      <w:hyperlink w:anchor="_Toc11434" w:history="1">
        <w:r>
          <w:rPr>
            <w:rFonts w:ascii="仿宋" w:eastAsia="仿宋" w:hAnsi="仿宋" w:cs="仿宋" w:hint="eastAsia"/>
            <w:lang w:eastAsia="zh-CN"/>
          </w:rPr>
          <w:t>(二)、研发规划与投入</w:t>
        </w:r>
        <w:r>
          <w:tab/>
        </w:r>
        <w:r>
          <w:fldChar w:fldCharType="begin"/>
        </w:r>
        <w:r>
          <w:instrText xml:space="preserve"> PAGEREF _Toc11434 \h </w:instrText>
        </w:r>
        <w:r>
          <w:fldChar w:fldCharType="separate"/>
        </w:r>
        <w:r>
          <w:t>54</w:t>
        </w:r>
        <w:r>
          <w:fldChar w:fldCharType="end"/>
        </w:r>
      </w:hyperlink>
    </w:p>
    <w:p>
      <w:pPr>
        <w:pStyle w:val="TOC1"/>
        <w:tabs>
          <w:tab w:val="right" w:leader="dot" w:pos="8306"/>
        </w:tabs>
      </w:pPr>
      <w:hyperlink w:anchor="_Toc5302" w:history="1">
        <w:r>
          <w:rPr>
            <w:rFonts w:ascii="仿宋" w:eastAsia="仿宋" w:hAnsi="仿宋" w:cs="仿宋" w:hint="eastAsia"/>
            <w:lang w:eastAsia="zh-CN"/>
          </w:rPr>
          <w:t>十三、供应链管理</w:t>
        </w:r>
        <w:r>
          <w:tab/>
        </w:r>
        <w:r>
          <w:fldChar w:fldCharType="begin"/>
        </w:r>
        <w:r>
          <w:instrText xml:space="preserve"> PAGEREF _Toc5302 \h </w:instrText>
        </w:r>
        <w:r>
          <w:fldChar w:fldCharType="separate"/>
        </w:r>
        <w:r>
          <w:t>56</w:t>
        </w:r>
        <w:r>
          <w:fldChar w:fldCharType="end"/>
        </w:r>
      </w:hyperlink>
    </w:p>
    <w:p>
      <w:pPr>
        <w:pStyle w:val="TOC2"/>
        <w:tabs>
          <w:tab w:val="right" w:leader="dot" w:pos="8306"/>
        </w:tabs>
      </w:pPr>
      <w:hyperlink w:anchor="_Toc602" w:history="1">
        <w:r>
          <w:rPr>
            <w:rFonts w:ascii="仿宋" w:eastAsia="仿宋" w:hAnsi="仿宋" w:cs="仿宋" w:hint="eastAsia"/>
            <w:lang w:eastAsia="zh-CN"/>
          </w:rPr>
          <w:t>(一)、供应链战略规划</w:t>
        </w:r>
        <w:r>
          <w:tab/>
        </w:r>
        <w:r>
          <w:fldChar w:fldCharType="begin"/>
        </w:r>
        <w:r>
          <w:instrText xml:space="preserve"> PAGEREF _Toc602 \h </w:instrText>
        </w:r>
        <w:r>
          <w:fldChar w:fldCharType="separate"/>
        </w:r>
        <w:r>
          <w:t>56</w:t>
        </w:r>
        <w:r>
          <w:fldChar w:fldCharType="end"/>
        </w:r>
      </w:hyperlink>
    </w:p>
    <w:p>
      <w:pPr>
        <w:pStyle w:val="TOC2"/>
        <w:tabs>
          <w:tab w:val="right" w:leader="dot" w:pos="8306"/>
        </w:tabs>
      </w:pPr>
      <w:hyperlink w:anchor="_Toc11269" w:history="1">
        <w:r>
          <w:rPr>
            <w:rFonts w:ascii="仿宋" w:eastAsia="仿宋" w:hAnsi="仿宋" w:cs="仿宋" w:hint="eastAsia"/>
            <w:lang w:eastAsia="zh-CN"/>
          </w:rPr>
          <w:t>(二)、供应商选择与合作</w:t>
        </w:r>
        <w:r>
          <w:tab/>
        </w:r>
        <w:r>
          <w:fldChar w:fldCharType="begin"/>
        </w:r>
        <w:r>
          <w:instrText xml:space="preserve"> PAGEREF _Toc11269 \h </w:instrText>
        </w:r>
        <w:r>
          <w:fldChar w:fldCharType="separate"/>
        </w:r>
        <w:r>
          <w:t>57</w:t>
        </w:r>
        <w:r>
          <w:fldChar w:fldCharType="end"/>
        </w:r>
      </w:hyperlink>
    </w:p>
    <w:p>
      <w:pPr>
        <w:pStyle w:val="TOC2"/>
        <w:tabs>
          <w:tab w:val="right" w:leader="dot" w:pos="8306"/>
        </w:tabs>
      </w:pPr>
      <w:hyperlink w:anchor="_Toc27503" w:history="1">
        <w:r>
          <w:rPr>
            <w:rFonts w:ascii="仿宋" w:eastAsia="仿宋" w:hAnsi="仿宋" w:cs="仿宋" w:hint="eastAsia"/>
            <w:lang w:eastAsia="zh-CN"/>
          </w:rPr>
          <w:t>(三)、物流与库存管理</w:t>
        </w:r>
        <w:r>
          <w:tab/>
        </w:r>
        <w:r>
          <w:fldChar w:fldCharType="begin"/>
        </w:r>
        <w:r>
          <w:instrText xml:space="preserve"> PAGEREF _Toc27503 \h </w:instrText>
        </w:r>
        <w:r>
          <w:fldChar w:fldCharType="separate"/>
        </w:r>
        <w:r>
          <w:t>59</w:t>
        </w:r>
        <w:r>
          <w:fldChar w:fldCharType="end"/>
        </w:r>
      </w:hyperlink>
    </w:p>
    <w:p>
      <w:pPr>
        <w:pStyle w:val="TOC1"/>
        <w:tabs>
          <w:tab w:val="right" w:leader="dot" w:pos="8306"/>
        </w:tabs>
      </w:pPr>
      <w:hyperlink w:anchor="_Toc31585" w:history="1">
        <w:r>
          <w:rPr>
            <w:rFonts w:ascii="仿宋" w:eastAsia="仿宋" w:hAnsi="仿宋" w:cs="仿宋" w:hint="eastAsia"/>
            <w:lang w:eastAsia="zh-CN"/>
          </w:rPr>
          <w:t>十四、利益相关者分析与沟通计划</w:t>
        </w:r>
        <w:r>
          <w:tab/>
        </w:r>
        <w:r>
          <w:fldChar w:fldCharType="begin"/>
        </w:r>
        <w:r>
          <w:instrText xml:space="preserve"> PAGEREF _Toc31585 \h </w:instrText>
        </w:r>
        <w:r>
          <w:fldChar w:fldCharType="separate"/>
        </w:r>
        <w:r>
          <w:t>60</w:t>
        </w:r>
        <w:r>
          <w:fldChar w:fldCharType="end"/>
        </w:r>
      </w:hyperlink>
    </w:p>
    <w:p>
      <w:pPr>
        <w:pStyle w:val="TOC2"/>
        <w:tabs>
          <w:tab w:val="right" w:leader="dot" w:pos="8306"/>
        </w:tabs>
      </w:pPr>
      <w:hyperlink w:anchor="_Toc5799" w:history="1">
        <w:r>
          <w:rPr>
            <w:rFonts w:ascii="仿宋" w:eastAsia="仿宋" w:hAnsi="仿宋" w:cs="仿宋" w:hint="eastAsia"/>
            <w:lang w:eastAsia="zh-CN"/>
          </w:rPr>
          <w:t>(一)、利益相关者分析</w:t>
        </w:r>
        <w:r>
          <w:tab/>
        </w:r>
        <w:r>
          <w:fldChar w:fldCharType="begin"/>
        </w:r>
        <w:r>
          <w:instrText xml:space="preserve"> PAGEREF _Toc5799 \h </w:instrText>
        </w:r>
        <w:r>
          <w:fldChar w:fldCharType="separate"/>
        </w:r>
        <w:r>
          <w:t>60</w:t>
        </w:r>
        <w:r>
          <w:fldChar w:fldCharType="end"/>
        </w:r>
      </w:hyperlink>
    </w:p>
    <w:p>
      <w:pPr>
        <w:pStyle w:val="TOC2"/>
        <w:tabs>
          <w:tab w:val="right" w:leader="dot" w:pos="8306"/>
        </w:tabs>
      </w:pPr>
      <w:hyperlink w:anchor="_Toc628" w:history="1">
        <w:r>
          <w:rPr>
            <w:rFonts w:ascii="仿宋" w:eastAsia="仿宋" w:hAnsi="仿宋" w:cs="仿宋" w:hint="eastAsia"/>
            <w:lang w:eastAsia="zh-CN"/>
          </w:rPr>
          <w:t>(二)、沟通计划</w:t>
        </w:r>
        <w:r>
          <w:tab/>
        </w:r>
        <w:r>
          <w:fldChar w:fldCharType="begin"/>
        </w:r>
        <w:r>
          <w:instrText xml:space="preserve"> PAGEREF _Toc628 \h </w:instrText>
        </w:r>
        <w:r>
          <w:fldChar w:fldCharType="separate"/>
        </w:r>
        <w:r>
          <w:t>61</w:t>
        </w:r>
        <w:r>
          <w:fldChar w:fldCharType="end"/>
        </w:r>
      </w:hyperlink>
    </w:p>
    <w:p>
      <w:pPr>
        <w:pStyle w:val="TOC1"/>
        <w:tabs>
          <w:tab w:val="right" w:leader="dot" w:pos="8306"/>
        </w:tabs>
      </w:pPr>
      <w:hyperlink w:anchor="_Toc26975" w:history="1">
        <w:r>
          <w:rPr>
            <w:rFonts w:ascii="仿宋" w:eastAsia="仿宋" w:hAnsi="仿宋" w:cs="仿宋" w:hint="eastAsia"/>
            <w:lang w:eastAsia="zh-CN"/>
          </w:rPr>
          <w:t>十五、地面发控系统设备项目实施保障措施</w:t>
        </w:r>
        <w:r>
          <w:tab/>
        </w:r>
        <w:r>
          <w:fldChar w:fldCharType="begin"/>
        </w:r>
        <w:r>
          <w:instrText xml:space="preserve"> PAGEREF _Toc26975 \h </w:instrText>
        </w:r>
        <w:r>
          <w:fldChar w:fldCharType="separate"/>
        </w:r>
        <w:r>
          <w:t>62</w:t>
        </w:r>
        <w:r>
          <w:fldChar w:fldCharType="end"/>
        </w:r>
      </w:hyperlink>
    </w:p>
    <w:p>
      <w:pPr>
        <w:pStyle w:val="TOC2"/>
        <w:tabs>
          <w:tab w:val="right" w:leader="dot" w:pos="8306"/>
        </w:tabs>
      </w:pPr>
      <w:hyperlink w:anchor="_Toc19478" w:history="1">
        <w:r>
          <w:rPr>
            <w:rFonts w:ascii="仿宋" w:eastAsia="仿宋" w:hAnsi="仿宋" w:cs="仿宋" w:hint="eastAsia"/>
            <w:lang w:eastAsia="zh-CN"/>
          </w:rPr>
          <w:t>(一)、地面发控系统设备项目实施保障机制</w:t>
        </w:r>
        <w:r>
          <w:tab/>
        </w:r>
        <w:r>
          <w:fldChar w:fldCharType="begin"/>
        </w:r>
        <w:r>
          <w:instrText xml:space="preserve"> PAGEREF _Toc19478 \h </w:instrText>
        </w:r>
        <w:r>
          <w:fldChar w:fldCharType="separate"/>
        </w:r>
        <w:r>
          <w:t>62</w:t>
        </w:r>
        <w:r>
          <w:fldChar w:fldCharType="end"/>
        </w:r>
      </w:hyperlink>
    </w:p>
    <w:p>
      <w:pPr>
        <w:pStyle w:val="TOC2"/>
        <w:tabs>
          <w:tab w:val="right" w:leader="dot" w:pos="8306"/>
        </w:tabs>
      </w:pPr>
      <w:hyperlink w:anchor="_Toc23098" w:history="1">
        <w:r>
          <w:rPr>
            <w:rFonts w:ascii="仿宋" w:eastAsia="仿宋" w:hAnsi="仿宋" w:cs="仿宋" w:hint="eastAsia"/>
            <w:lang w:eastAsia="zh-CN"/>
          </w:rPr>
          <w:t>(二)、地面发控系统设备项目法律合规要求</w:t>
        </w:r>
        <w:r>
          <w:tab/>
        </w:r>
        <w:r>
          <w:fldChar w:fldCharType="begin"/>
        </w:r>
        <w:r>
          <w:instrText xml:space="preserve"> PAGEREF _Toc23098 \h </w:instrText>
        </w:r>
        <w:r>
          <w:fldChar w:fldCharType="separate"/>
        </w:r>
        <w:r>
          <w:t>66</w:t>
        </w:r>
        <w:r>
          <w:fldChar w:fldCharType="end"/>
        </w:r>
      </w:hyperlink>
    </w:p>
    <w:p>
      <w:pPr>
        <w:pStyle w:val="TOC2"/>
        <w:tabs>
          <w:tab w:val="right" w:leader="dot" w:pos="8306"/>
        </w:tabs>
      </w:pPr>
      <w:hyperlink w:anchor="_Toc22241" w:history="1">
        <w:r>
          <w:rPr>
            <w:rFonts w:ascii="仿宋" w:eastAsia="仿宋" w:hAnsi="仿宋" w:cs="仿宋" w:hint="eastAsia"/>
            <w:lang w:eastAsia="zh-CN"/>
          </w:rPr>
          <w:t>(三)、地面发控系统设备项目合同管理与法律事务</w:t>
        </w:r>
        <w:r>
          <w:tab/>
        </w:r>
        <w:r>
          <w:fldChar w:fldCharType="begin"/>
        </w:r>
        <w:r>
          <w:instrText xml:space="preserve"> PAGEREF _Toc22241 \h </w:instrText>
        </w:r>
        <w:r>
          <w:fldChar w:fldCharType="separate"/>
        </w:r>
        <w:r>
          <w:t>71</w:t>
        </w:r>
        <w:r>
          <w:fldChar w:fldCharType="end"/>
        </w:r>
      </w:hyperlink>
    </w:p>
    <w:p>
      <w:pPr>
        <w:pStyle w:val="TOC2"/>
        <w:tabs>
          <w:tab w:val="right" w:leader="dot" w:pos="8306"/>
        </w:tabs>
      </w:pPr>
      <w:hyperlink w:anchor="_Toc19942" w:history="1">
        <w:r>
          <w:rPr>
            <w:rFonts w:ascii="仿宋" w:eastAsia="仿宋" w:hAnsi="仿宋" w:cs="仿宋" w:hint="eastAsia"/>
            <w:lang w:eastAsia="zh-CN"/>
          </w:rPr>
          <w:t>(四)、地面发控系统设备项目知识产权保护策略</w:t>
        </w:r>
        <w:r>
          <w:tab/>
        </w:r>
        <w:r>
          <w:fldChar w:fldCharType="begin"/>
        </w:r>
        <w:r>
          <w:instrText xml:space="preserve"> PAGEREF _Toc19942 \h </w:instrText>
        </w:r>
        <w:r>
          <w:fldChar w:fldCharType="separate"/>
        </w:r>
        <w:r>
          <w:t>77</w:t>
        </w:r>
        <w:r>
          <w:fldChar w:fldCharType="end"/>
        </w:r>
      </w:hyperlink>
    </w:p>
    <w:p>
      <w:pPr>
        <w:pStyle w:val="TOC1"/>
        <w:tabs>
          <w:tab w:val="right" w:leader="dot" w:pos="8306"/>
        </w:tabs>
      </w:pPr>
      <w:hyperlink w:anchor="_Toc15200" w:history="1">
        <w:r>
          <w:rPr>
            <w:rFonts w:ascii="仿宋" w:eastAsia="仿宋" w:hAnsi="仿宋" w:cs="仿宋" w:hint="eastAsia"/>
            <w:lang w:eastAsia="zh-CN"/>
          </w:rPr>
          <w:t>十六、地面发控系统设备项目治理与监督</w:t>
        </w:r>
        <w:r>
          <w:tab/>
        </w:r>
        <w:r>
          <w:fldChar w:fldCharType="begin"/>
        </w:r>
        <w:r>
          <w:instrText xml:space="preserve"> PAGEREF _Toc15200 \h </w:instrText>
        </w:r>
        <w:r>
          <w:fldChar w:fldCharType="separate"/>
        </w:r>
        <w:r>
          <w:t>80</w:t>
        </w:r>
        <w:r>
          <w:fldChar w:fldCharType="end"/>
        </w:r>
      </w:hyperlink>
    </w:p>
    <w:p>
      <w:pPr>
        <w:pStyle w:val="TOC2"/>
        <w:tabs>
          <w:tab w:val="right" w:leader="dot" w:pos="8306"/>
        </w:tabs>
      </w:pPr>
      <w:hyperlink w:anchor="_Toc28421" w:history="1">
        <w:r>
          <w:rPr>
            <w:rFonts w:ascii="仿宋" w:eastAsia="仿宋" w:hAnsi="仿宋" w:cs="仿宋" w:hint="eastAsia"/>
            <w:lang w:eastAsia="zh-CN"/>
          </w:rPr>
          <w:t>(一)、地面发控系统设备项目治理结构</w:t>
        </w:r>
        <w:r>
          <w:tab/>
        </w:r>
        <w:r>
          <w:fldChar w:fldCharType="begin"/>
        </w:r>
        <w:r>
          <w:instrText xml:space="preserve"> PAGEREF _Toc28421 \h </w:instrText>
        </w:r>
        <w:r>
          <w:fldChar w:fldCharType="separate"/>
        </w:r>
        <w:r>
          <w:t>80</w:t>
        </w:r>
        <w:r>
          <w:fldChar w:fldCharType="end"/>
        </w:r>
      </w:hyperlink>
    </w:p>
    <w:p>
      <w:pPr>
        <w:pStyle w:val="TOC2"/>
        <w:tabs>
          <w:tab w:val="right" w:leader="dot" w:pos="8306"/>
        </w:tabs>
      </w:pPr>
      <w:hyperlink w:anchor="_Toc17610" w:history="1">
        <w:r>
          <w:rPr>
            <w:rFonts w:ascii="仿宋" w:eastAsia="仿宋" w:hAnsi="仿宋" w:cs="仿宋" w:hint="eastAsia"/>
            <w:lang w:eastAsia="zh-CN"/>
          </w:rPr>
          <w:t>(二)、监督与审计</w:t>
        </w:r>
        <w:r>
          <w:tab/>
        </w:r>
        <w:r>
          <w:fldChar w:fldCharType="begin"/>
        </w:r>
        <w:r>
          <w:instrText xml:space="preserve"> PAGEREF _Toc17610 \h </w:instrText>
        </w:r>
        <w:r>
          <w:fldChar w:fldCharType="separate"/>
        </w:r>
        <w:r>
          <w:t>81</w:t>
        </w:r>
        <w:r>
          <w:fldChar w:fldCharType="end"/>
        </w:r>
      </w:hyperlink>
    </w:p>
    <w:p>
      <w:pPr>
        <w:pStyle w:val="TOC1"/>
        <w:tabs>
          <w:tab w:val="right" w:leader="dot" w:pos="8306"/>
        </w:tabs>
      </w:pPr>
      <w:hyperlink w:anchor="_Toc659" w:history="1">
        <w:r>
          <w:rPr>
            <w:rFonts w:ascii="仿宋" w:eastAsia="仿宋" w:hAnsi="仿宋" w:cs="仿宋" w:hint="eastAsia"/>
            <w:lang w:eastAsia="zh-CN"/>
          </w:rPr>
          <w:t>十七、风险识别与分类</w:t>
        </w:r>
        <w:r>
          <w:tab/>
        </w:r>
        <w:r>
          <w:fldChar w:fldCharType="begin"/>
        </w:r>
        <w:r>
          <w:instrText xml:space="preserve"> PAGEREF _Toc659 \h </w:instrText>
        </w:r>
        <w:r>
          <w:fldChar w:fldCharType="separate"/>
        </w:r>
        <w:r>
          <w:t>83</w:t>
        </w:r>
        <w:r>
          <w:fldChar w:fldCharType="end"/>
        </w:r>
      </w:hyperlink>
    </w:p>
    <w:p>
      <w:pPr>
        <w:pStyle w:val="TOC2"/>
        <w:tabs>
          <w:tab w:val="right" w:leader="dot" w:pos="8306"/>
        </w:tabs>
      </w:pPr>
      <w:hyperlink w:anchor="_Toc6237" w:history="1">
        <w:r>
          <w:rPr>
            <w:rFonts w:ascii="仿宋" w:eastAsia="仿宋" w:hAnsi="仿宋" w:cs="仿宋" w:hint="eastAsia"/>
            <w:lang w:eastAsia="zh-CN"/>
          </w:rPr>
          <w:t>(一)、风险识别</w:t>
        </w:r>
        <w:r>
          <w:tab/>
        </w:r>
        <w:r>
          <w:fldChar w:fldCharType="begin"/>
        </w:r>
        <w:r>
          <w:instrText xml:space="preserve"> PAGEREF _Toc6237 \h </w:instrText>
        </w:r>
        <w:r>
          <w:fldChar w:fldCharType="separate"/>
        </w:r>
        <w:r>
          <w:t>83</w:t>
        </w:r>
        <w:r>
          <w:fldChar w:fldCharType="end"/>
        </w:r>
      </w:hyperlink>
    </w:p>
    <w:p>
      <w:pPr>
        <w:pStyle w:val="TOC2"/>
        <w:tabs>
          <w:tab w:val="right" w:leader="dot" w:pos="8306"/>
        </w:tabs>
      </w:pPr>
      <w:hyperlink w:anchor="_Toc1084" w:history="1">
        <w:r>
          <w:rPr>
            <w:rFonts w:ascii="仿宋" w:eastAsia="仿宋" w:hAnsi="仿宋" w:cs="仿宋" w:hint="eastAsia"/>
            <w:lang w:eastAsia="zh-CN"/>
          </w:rPr>
          <w:t>(二)、风险分类</w:t>
        </w:r>
        <w:r>
          <w:tab/>
        </w:r>
        <w:r>
          <w:fldChar w:fldCharType="begin"/>
        </w:r>
        <w:r>
          <w:instrText xml:space="preserve"> PAGEREF _Toc1084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16"/>
      <w:r>
        <w:rPr>
          <w:rFonts w:ascii="仿宋" w:eastAsia="仿宋" w:hAnsi="仿宋" w:cs="仿宋" w:hint="eastAsia"/>
          <w:sz w:val="28"/>
          <w:lang w:eastAsia="zh-CN"/>
        </w:rPr>
        <w:t>一、地面发控系统设备项目概论</w:t>
      </w:r>
      <w:bookmarkEnd w:id="2"/>
    </w:p>
    <w:p>
      <w:pPr>
        <w:pStyle w:val="Heading2"/>
        <w:rPr>
          <w:rFonts w:ascii="仿宋" w:eastAsia="仿宋" w:hAnsi="仿宋" w:cs="仿宋" w:hint="eastAsia"/>
          <w:lang w:eastAsia="zh-CN"/>
        </w:rPr>
      </w:pPr>
      <w:bookmarkStart w:id="3" w:name="_Toc21991"/>
      <w:r>
        <w:rPr>
          <w:rFonts w:ascii="仿宋" w:eastAsia="仿宋" w:hAnsi="仿宋" w:cs="仿宋" w:hint="eastAsia"/>
          <w:lang w:eastAsia="zh-CN"/>
        </w:rPr>
        <w:t>(一)、地面发控系统设备项目概况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起源追溯至对市场的深入洞察。市场的不断演变与变革为地面发控系统设备项目提供了难得的机遇。当前市场存在的需求缺口和变革的大环境共同构成了地面发控系统设备项目的背景。这个地面发控系统设备项目旨在充分利用市场机遇，填补行业中尚未满足的需求，为客户提供全新的解决方案。市场的变革和需求的增长使得这个地面发控系统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地面发控系统设备项目名称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地面发控系统设备项目正式命名为地面发控系统设备。这个名称不仅仅是一个标识，更代表了地面发控系统设备项目的核心理念和愿景。它蕴含着地面发控系统设备项目所要解决问题的关键字，具有强烈的表达和辨识度，为地面发控系统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地面发控系统设备项目目标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核心目标是提供一种全新、高效的解决方案，满足客户日益增长的需求。地面发控系统设备项目追求的不仅仅是满足市场需求，更是在市场中获得卓越的竞争优势。通过不断提升产品或服务的质量和创新水平，地面发控系统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地面发控系统设备项目范围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全面涵盖了产品研发、制造、市场推广和售后服务，确保从产品设计到最终用户体验的全方位关注。这一全面的地面发控系统设备项目范围是为了确保地面发控系统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地面发控系统设备项目时间表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地面发控系统设备项目计划在未来18个月内完成，包括研发、测试、市场试点和正式推出等不同阶段。这个时间表的合理设计是为了确保地面发控系统设备项目各个阶段的顺利推进，以便按时交付高质量的成果。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地面发控系统设备项目预算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地面发控系统设备项目总预算估算为XX百万美元，主要分配在研发、市场推广、人员培训和运营等方面。这一充足的预算为地面发控系统设备项目提供了充足的资源，确保地面发控系统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地面发控系统设备项目风险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可能面临的风险包括市场接受度低、技术难题、竞争激烈等。地面发控系统设备项目团队已经制定了相应的风险应对计划，通过前瞻性的风险管理，确保地面发控系统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地面发控系统设备项目团队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地面发控系统设备项目汇聚了一支经验丰富、多领域专业素养的核心团队，确保地面发控系统设备项目在各个方面都能拥有高水平的执行力。团队的协同作战是地面发控系统设备项目成功的关键因素之一。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地面发控系统设备项目背景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地面发控系统设备项目的背景根植于市场对更高效、创新产品的渴望，同时也受到科技发展对行业格局的深刻改变的影响。这为地面发控系统设备项目提供了广阔的发展空间和市场需求。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地面发控系统设备项目现状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截至目前，地面发控系统设备项目已完成市场调研和技术验证，取得了初步的成功。这为地面发控系统设备项目在未来的发展奠定了坚实的基础，为更远大的目标打下了坚实的基石。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890"/>
      <w:r>
        <w:rPr>
          <w:rFonts w:ascii="仿宋" w:eastAsia="仿宋" w:hAnsi="仿宋" w:cs="仿宋" w:hint="eastAsia"/>
          <w:sz w:val="28"/>
          <w:lang w:eastAsia="zh-CN"/>
        </w:rPr>
        <w:t>(二)、地面发控系统设备项目目标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面发控系统设备项目首要业务目标是在市场中占据有利地位，实现产品/服务的成功推广和销售。通过不断提升产品质量、创新性，地面发控系统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在科技迅速发展的时代，地面发控系统设备项目着眼于技术创新。通过持续的研发和技术升级，地面发控系统设备项目旨在推出更具创新性的产品或服务，以满足市场对新鲜、先进解决方案的需求。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面发控系统设备项目设定了客户满意度目标。通过提供卓越的产品质量和优质的客户服务，地面发控系统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地面发控系统设备项目注重社会责任和可持续发展。通过实施环保、社会责任地面发控系统设备项目，地面发控系统设备项目致力于在经济发展的同时保护环境，促进社会公平，实现可持续经营。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地面发控系统设备项目的团队是实现目标的核心驱动力。因此，地面发控系统设备项目设定了团队发展目标，包括提升团队成员的专业技能、培养领导力，以及搭建协同高效的团队工作氛围。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813"/>
      <w:r>
        <w:rPr>
          <w:rFonts w:ascii="仿宋" w:eastAsia="仿宋" w:hAnsi="仿宋" w:cs="仿宋" w:hint="eastAsia"/>
          <w:sz w:val="28"/>
          <w:lang w:eastAsia="zh-CN"/>
        </w:rPr>
        <w:t>(三)、地面发控系统设备项目提出的理由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地面发控系统设备项目提出的理由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提出源于对市场机遇的深刻洞察。当前市场中存在的需求缺口和行业发展趋势表明，有巨大的商业机会等待被开发。通过准确捕捉市场机遇，地面发控系统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理念基于对技术创新的信仰。通过持续的研发和技术投入，地面发控系统设备项目有望推出更具创新性的产品或服务。在科技飞速发展的当下，地面发控系统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提出是为了增强企业的行业竞争力。通过提升产品或服务的质量和独特性，地面发控系统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响应了消费者需求的变化。随着社会和科技的不断发展，消费者对产品和服务的需求也在发生变化。通过深入了解并及时回应消费者的新需求，地面发控系统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提出是企业战略发展规划的一部分。在面对日益激烈的市场竞争和不断变化的商业环境中，地面发控系统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提出不仅仅是基于商业考量，还注重社会责任。通过推出环保、社会责任等方面的地面发控系统设备项目，地面发控系统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地面发控系统设备项目的提出反映了对利益相关者期望的关注。包括客户、员工、投资者等利益相关者在企业发展中都有着各自的期望，地面发控系统设备项目力求在满足这些期望的同时，取得更大的共赢。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58"/>
      <w:r>
        <w:rPr>
          <w:rFonts w:ascii="仿宋" w:eastAsia="仿宋" w:hAnsi="仿宋" w:cs="仿宋" w:hint="eastAsia"/>
          <w:sz w:val="28"/>
          <w:lang w:eastAsia="zh-CN"/>
        </w:rPr>
        <w:t>(四)、地面发控系统设备项目意义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在实施地面发控系统设备项目的过程中，我们不仅仅是在追逐商业成功，更是为企业和社会的多个层面创造了深远的意义。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首要意义在于提升企业的市场竞争力。通过持续的创新和对产品质量的高标准要求，地面发控系统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地面发控系统设备项目的推进将促使行业技术水平的提升。通过引入先进技术和创新性解决方案，地面发控系统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面发控系统设备项目不仅创造了大量就业机会，提高了就业水平，还注重社会责任和环保。通过参与社会公益事业和推动环保地面发控系统设备项目，地面发控系统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综合而言，地面发控系统设备项目意义重大，不仅推动了企业的发展，也为行业和社会的进步贡献了积极力量。这是一个全面而深刻的影响，将在未来产生可持续的正面效应。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871"/>
      <w:r>
        <w:rPr>
          <w:rFonts w:ascii="仿宋" w:eastAsia="仿宋" w:hAnsi="仿宋" w:cs="仿宋" w:hint="eastAsia"/>
          <w:sz w:val="28"/>
          <w:lang w:eastAsia="zh-CN"/>
        </w:rPr>
        <w:t>(五)、地面发控系统设备项目背景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在当今迅猛发展的商业环境中，地面发控系统设备项目的动因根植于对多方面因素的审慎考量。这个地面发控系统设备项目的提出并非孤立的决策，而是对企业所处背景深入思考的产物。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面发控系统设备项目背后的首要原因。科技的迅速发展和全球市场的快速变化使得企业必须灵活应对。地面发控系统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竞争的激烈程度也是地面发控系统设备项目背景中不可忽视的一环。企业需要在激烈竞争中脱颖而出，为此，地面发控系统设备项目致力于打破常规，提供独特的价值主张，以吸引客户并确保市场份额的增长。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技术的迅速发展为企业带来了机遇与挑战。作为地面发控系统设备项目启动的背景之一，对新兴技术的应用将有助于提升企业的技术水平，使其在不断演进的商业环境中保持竞争优势。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此外，社会对企业责任的期望也在逐渐升高。地面发控系统设备项目充分融入了社会责任的理念，通过可持续经营和社会公益地面发控系统设备项目，企图为社会贡献一份力量，在商业成功的同时关注社会价值。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37"/>
      <w:r>
        <w:rPr>
          <w:rFonts w:ascii="仿宋" w:eastAsia="仿宋" w:hAnsi="仿宋" w:cs="仿宋" w:hint="eastAsia"/>
          <w:sz w:val="28"/>
          <w:lang w:eastAsia="zh-CN"/>
        </w:rPr>
        <w:t>二、地面发控系统设备项目可持续发展</w:t>
      </w:r>
      <w:bookmarkEnd w:id="8"/>
    </w:p>
    <w:p>
      <w:pPr>
        <w:pStyle w:val="Heading2"/>
        <w:rPr>
          <w:rFonts w:ascii="仿宋" w:eastAsia="仿宋" w:hAnsi="仿宋" w:cs="仿宋" w:hint="eastAsia"/>
          <w:lang w:eastAsia="zh-CN"/>
        </w:rPr>
      </w:pPr>
      <w:bookmarkStart w:id="9" w:name="_Toc2343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发控系统设备项目中，地面发控系统设备项目团队着眼于未来，明确了可持续发展的战略方向。制定的具体可持续发展目标包括降低资源使用、采用环保技术、最大化社会效益等。这一步骤不仅有助于地面发控系统设备项目在环保和社会责任方面达到最高标准，也为未来提供了明确的指引，确保地面发控系统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可持续实践的融入地面发控系统设备项目管理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面发控系统设备项目管理周期。从地面发控系统设备项目规划开始，地面发控系统设备项目团队就考虑了环境和社会的因素。在执行阶段，地面发控系统设备项目团队积极推动绿色技术的应用，优化资源利用。此外，关注员工的社会责任，通过培训和沟通活动提高员工对可持续发展的认知，使他们能够在日常工作中践行可持续实践。这些举措不仅为地面发控系统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00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面发控系统设备项目的可持续发展理念，我们深信环保与社会责任是地面发控系统设备项目成功的关键支柱。在地面发控系统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团队通过引入先进的环保技术、建立高效的废物处理系统以及推动能源节约措施，积极履行环保责任。定期的环保监测和评估确保地面发控系统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不仅致力于自身可持续发展，还注重对社会的回馈。通过支持社区地面发控系统设备项目、参与慈善事业、提供培训机会等方式，地面发控系统设备项目积极履行社会责任。与当地社区建立积极互动，关注员工的工作与生活平衡，以及员工的身心健康，是地面发控系统设备项目在社会责任层面的关键举措。这样的实践不仅增强了地面发控系统设备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57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18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地面发控系统设备项目的主要产品是XXXX，预计年产值为XXX万元。这一产品在市场中占据着重要的地位，其广泛的应用范围使得该地面发控系统设备项目的市场前景非常广阔。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面发控系统设备项目的xxx产品作为重要的原材料之一，将在多个领域发挥关键作用。其在建筑、交通、能源等方面的广泛应用将为整个产业链提供强大的支持，形成产业协同效应。地面发控系统设备项目的年产值XXX万XXX万XXX万万元不仅反映了其在市场上的巨大潜力，更预示着它对国民经济的积极贡献。这种关联度高、涉及面广的产业关系，使得该地面发控系统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65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总征地面积为XXXX平方米，相当于约XX.XX亩，其中净用地面积为XXXX平方米，红线范围内相当于约XX.XX亩。这一用地规模充分考虑了地面发控系统设备项目的建设需求，保障了地面发控系统设备项目在合适的空间内得以充分发展。地面发控系统设备项目规划的总建筑面积为XXXX平方米，其中主体工程建设占XXXX平方米，计容建筑面积达XXXX平方米。预计建筑工程的投资将达到XXXX万元，为地面发控系统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发控系统设备项目计划购置的设备共计XXXX台（套），设备购置费用为XXXX万元。这一设备购置计划充分考虑到地面发控系统设备项目的生产需求和技术要求，确保了地面发控系统设备项目在生产运营中具备先进的技术装备和高效的生产能力。设备的合理配置将为地面发控系统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面发控系统设备项目计划总投资为XXXX万元，预计年实现营业收入为XXXX万元。这一产能规模的设定旨在确保地面发控系统设备项目能够在投资与回报之间取得平衡，实现长期可持续的发展。地面发控系统设备项目的总投资充分考虑到各个方面的需求，包括用地建设、设备购置等多个环节，以确保地面发控系统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066"/>
      <w:r>
        <w:rPr>
          <w:rFonts w:ascii="仿宋" w:eastAsia="仿宋" w:hAnsi="仿宋" w:cs="仿宋" w:hint="eastAsia"/>
          <w:sz w:val="28"/>
          <w:lang w:eastAsia="zh-CN"/>
        </w:rPr>
        <w:t>四、地面发控系统设备项目土建工程</w:t>
      </w:r>
      <w:bookmarkEnd w:id="14"/>
    </w:p>
    <w:p>
      <w:pPr>
        <w:pStyle w:val="Heading2"/>
        <w:rPr>
          <w:rFonts w:ascii="仿宋" w:eastAsia="仿宋" w:hAnsi="仿宋" w:cs="仿宋" w:hint="eastAsia"/>
          <w:lang w:eastAsia="zh-CN"/>
        </w:rPr>
      </w:pPr>
      <w:bookmarkStart w:id="15" w:name="_Toc1620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在地面发控系统设备项目的建筑工程设计中，我们将秉承一系列重要的设计原则，以确保地面发控系统设备项目建筑在功能、美观、可持续性等方面达到最佳效果。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首要原则是确保建筑的功能性得到最大化的发挥。我们将充分理解地面发控系统设备项目的实际需求，合理布局各个功能区域，保证建筑在满足业务需求的同时，提供高效的工作环境。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在建筑设计中，我们将综合考虑建设和运营成本。通过精细的经济效益分析，确保设计方案在高效利用资源的同时，对地面发控系统设备项目的长期盈利能力有积极的贡献。</w:t>
      </w:r>
    </w:p>
    <w:p>
      <w:pPr>
        <w:pStyle w:val="Heading2"/>
        <w:ind w:firstLine="560" w:firstLineChars="200"/>
        <w:rPr>
          <w:rFonts w:ascii="仿宋" w:eastAsia="仿宋" w:hAnsi="仿宋" w:cs="仿宋" w:hint="eastAsia"/>
          <w:sz w:val="28"/>
          <w:lang w:eastAsia="zh-CN"/>
        </w:rPr>
      </w:pPr>
      <w:bookmarkStart w:id="16" w:name="_Toc292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发控系统设备项目的土建工程设计中，我们将精准设定设计年限，结合地面发控系统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面发控系统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647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地面发控系统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面发控系统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https://d.book118.com/586112235104010033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地面发控系统设备项目规划设计方案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16B08"/>
    <w:rsid w:val="65016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1223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2024-01-10T05:39:00Z</dcterms:created>
  <dcterms:modified xsi:type="dcterms:W3CDTF">2024-01-10T05:40:03Z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B9A6AFCC1A5B4F258D11238E5271449D_11</vt:lpwstr>
  </property>
  <property fmtid="{D5CDD505-2E9C-101B-9397-08002B2CF9AE}" pid="3" name="KSOProductBuildVer">
    <vt:lpwstr>2052-12.1.0.16120</vt:lpwstr>
  </property>
</Properties>
</file>