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LCR测量仪项目建设方案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27" w:history="1">
        <w:r>
          <w:rPr>
            <w:rFonts w:ascii="仿宋" w:eastAsia="仿宋" w:hAnsi="仿宋" w:cs="仿宋" w:hint="eastAsia"/>
            <w:lang w:eastAsia="zh-CN"/>
          </w:rPr>
          <w:t>前言</w:t>
        </w:r>
        <w:r>
          <w:tab/>
        </w:r>
        <w:r>
          <w:fldChar w:fldCharType="begin"/>
        </w:r>
        <w:r>
          <w:instrText xml:space="preserve"> PAGEREF _Toc19827 \h </w:instrText>
        </w:r>
        <w:r>
          <w:fldChar w:fldCharType="separate"/>
        </w:r>
        <w:r>
          <w:t>3</w:t>
        </w:r>
        <w:r>
          <w:fldChar w:fldCharType="end"/>
        </w:r>
      </w:hyperlink>
    </w:p>
    <w:p>
      <w:pPr>
        <w:pStyle w:val="TOC1"/>
        <w:tabs>
          <w:tab w:val="right" w:leader="dot" w:pos="8306"/>
        </w:tabs>
      </w:pPr>
      <w:hyperlink w:anchor="_Toc31925" w:history="1">
        <w:r>
          <w:rPr>
            <w:rFonts w:ascii="仿宋" w:eastAsia="仿宋" w:hAnsi="仿宋" w:cs="仿宋" w:hint="eastAsia"/>
            <w:lang w:eastAsia="zh-CN"/>
          </w:rPr>
          <w:t>一、资源开发及综合利用分析</w:t>
        </w:r>
        <w:r>
          <w:tab/>
        </w:r>
        <w:r>
          <w:fldChar w:fldCharType="begin"/>
        </w:r>
        <w:r>
          <w:instrText xml:space="preserve"> PAGEREF _Toc31925 \h </w:instrText>
        </w:r>
        <w:r>
          <w:fldChar w:fldCharType="separate"/>
        </w:r>
        <w:r>
          <w:t>3</w:t>
        </w:r>
        <w:r>
          <w:fldChar w:fldCharType="end"/>
        </w:r>
      </w:hyperlink>
    </w:p>
    <w:p>
      <w:pPr>
        <w:pStyle w:val="TOC2"/>
        <w:tabs>
          <w:tab w:val="right" w:leader="dot" w:pos="8306"/>
        </w:tabs>
      </w:pPr>
      <w:hyperlink w:anchor="_Toc22656" w:history="1">
        <w:r>
          <w:rPr>
            <w:rFonts w:ascii="仿宋" w:eastAsia="仿宋" w:hAnsi="仿宋" w:cs="仿宋" w:hint="eastAsia"/>
            <w:lang w:eastAsia="zh-CN"/>
          </w:rPr>
          <w:t>(一)、资源开发方案</w:t>
        </w:r>
        <w:r>
          <w:tab/>
        </w:r>
        <w:r>
          <w:fldChar w:fldCharType="begin"/>
        </w:r>
        <w:r>
          <w:instrText xml:space="preserve"> PAGEREF _Toc22656 \h </w:instrText>
        </w:r>
        <w:r>
          <w:fldChar w:fldCharType="separate"/>
        </w:r>
        <w:r>
          <w:t>3</w:t>
        </w:r>
        <w:r>
          <w:fldChar w:fldCharType="end"/>
        </w:r>
      </w:hyperlink>
    </w:p>
    <w:p>
      <w:pPr>
        <w:pStyle w:val="TOC2"/>
        <w:tabs>
          <w:tab w:val="right" w:leader="dot" w:pos="8306"/>
        </w:tabs>
      </w:pPr>
      <w:hyperlink w:anchor="_Toc30616" w:history="1">
        <w:r>
          <w:rPr>
            <w:rFonts w:ascii="仿宋" w:eastAsia="仿宋" w:hAnsi="仿宋" w:cs="仿宋" w:hint="eastAsia"/>
            <w:lang w:eastAsia="zh-CN"/>
          </w:rPr>
          <w:t>(二)、资源利用方案</w:t>
        </w:r>
        <w:r>
          <w:tab/>
        </w:r>
        <w:r>
          <w:fldChar w:fldCharType="begin"/>
        </w:r>
        <w:r>
          <w:instrText xml:space="preserve"> PAGEREF _Toc30616 \h </w:instrText>
        </w:r>
        <w:r>
          <w:fldChar w:fldCharType="separate"/>
        </w:r>
        <w:r>
          <w:t>4</w:t>
        </w:r>
        <w:r>
          <w:fldChar w:fldCharType="end"/>
        </w:r>
      </w:hyperlink>
    </w:p>
    <w:p>
      <w:pPr>
        <w:pStyle w:val="TOC2"/>
        <w:tabs>
          <w:tab w:val="right" w:leader="dot" w:pos="8306"/>
        </w:tabs>
      </w:pPr>
      <w:hyperlink w:anchor="_Toc30034" w:history="1">
        <w:r>
          <w:rPr>
            <w:rFonts w:ascii="仿宋" w:eastAsia="仿宋" w:hAnsi="仿宋" w:cs="仿宋" w:hint="eastAsia"/>
            <w:lang w:eastAsia="zh-CN"/>
          </w:rPr>
          <w:t>(三)、资源节约措施</w:t>
        </w:r>
        <w:r>
          <w:tab/>
        </w:r>
        <w:r>
          <w:fldChar w:fldCharType="begin"/>
        </w:r>
        <w:r>
          <w:instrText xml:space="preserve"> PAGEREF _Toc30034 \h </w:instrText>
        </w:r>
        <w:r>
          <w:fldChar w:fldCharType="separate"/>
        </w:r>
        <w:r>
          <w:t>5</w:t>
        </w:r>
        <w:r>
          <w:fldChar w:fldCharType="end"/>
        </w:r>
      </w:hyperlink>
    </w:p>
    <w:p>
      <w:pPr>
        <w:pStyle w:val="TOC1"/>
        <w:tabs>
          <w:tab w:val="right" w:leader="dot" w:pos="8306"/>
        </w:tabs>
      </w:pPr>
      <w:hyperlink w:anchor="_Toc21453" w:history="1">
        <w:r>
          <w:rPr>
            <w:rFonts w:ascii="仿宋" w:eastAsia="仿宋" w:hAnsi="仿宋" w:cs="仿宋" w:hint="eastAsia"/>
            <w:lang w:eastAsia="zh-CN"/>
          </w:rPr>
          <w:t>二、建设风险评估分析</w:t>
        </w:r>
        <w:r>
          <w:tab/>
        </w:r>
        <w:r>
          <w:fldChar w:fldCharType="begin"/>
        </w:r>
        <w:r>
          <w:instrText xml:space="preserve"> PAGEREF _Toc21453 \h </w:instrText>
        </w:r>
        <w:r>
          <w:fldChar w:fldCharType="separate"/>
        </w:r>
        <w:r>
          <w:t>6</w:t>
        </w:r>
        <w:r>
          <w:fldChar w:fldCharType="end"/>
        </w:r>
      </w:hyperlink>
    </w:p>
    <w:p>
      <w:pPr>
        <w:pStyle w:val="TOC2"/>
        <w:tabs>
          <w:tab w:val="right" w:leader="dot" w:pos="8306"/>
        </w:tabs>
      </w:pPr>
      <w:hyperlink w:anchor="_Toc14163" w:history="1">
        <w:r>
          <w:rPr>
            <w:rFonts w:ascii="仿宋" w:eastAsia="仿宋" w:hAnsi="仿宋" w:cs="仿宋" w:hint="eastAsia"/>
            <w:lang w:eastAsia="zh-CN"/>
          </w:rPr>
          <w:t>(一)、政策风险分析</w:t>
        </w:r>
        <w:r>
          <w:tab/>
        </w:r>
        <w:r>
          <w:fldChar w:fldCharType="begin"/>
        </w:r>
        <w:r>
          <w:instrText xml:space="preserve"> PAGEREF _Toc14163 \h </w:instrText>
        </w:r>
        <w:r>
          <w:fldChar w:fldCharType="separate"/>
        </w:r>
        <w:r>
          <w:t>6</w:t>
        </w:r>
        <w:r>
          <w:fldChar w:fldCharType="end"/>
        </w:r>
      </w:hyperlink>
    </w:p>
    <w:p>
      <w:pPr>
        <w:pStyle w:val="TOC2"/>
        <w:tabs>
          <w:tab w:val="right" w:leader="dot" w:pos="8306"/>
        </w:tabs>
      </w:pPr>
      <w:hyperlink w:anchor="_Toc15889" w:history="1">
        <w:r>
          <w:rPr>
            <w:rFonts w:ascii="仿宋" w:eastAsia="仿宋" w:hAnsi="仿宋" w:cs="仿宋" w:hint="eastAsia"/>
            <w:lang w:eastAsia="zh-CN"/>
          </w:rPr>
          <w:t>(二)、社会风险分析</w:t>
        </w:r>
        <w:r>
          <w:tab/>
        </w:r>
        <w:r>
          <w:fldChar w:fldCharType="begin"/>
        </w:r>
        <w:r>
          <w:instrText xml:space="preserve"> PAGEREF _Toc15889 \h </w:instrText>
        </w:r>
        <w:r>
          <w:fldChar w:fldCharType="separate"/>
        </w:r>
        <w:r>
          <w:t>8</w:t>
        </w:r>
        <w:r>
          <w:fldChar w:fldCharType="end"/>
        </w:r>
      </w:hyperlink>
    </w:p>
    <w:p>
      <w:pPr>
        <w:pStyle w:val="TOC2"/>
        <w:tabs>
          <w:tab w:val="right" w:leader="dot" w:pos="8306"/>
        </w:tabs>
      </w:pPr>
      <w:hyperlink w:anchor="_Toc19290" w:history="1">
        <w:r>
          <w:rPr>
            <w:rFonts w:ascii="仿宋" w:eastAsia="仿宋" w:hAnsi="仿宋" w:cs="仿宋" w:hint="eastAsia"/>
            <w:lang w:eastAsia="zh-CN"/>
          </w:rPr>
          <w:t>(三)、市场风险分析</w:t>
        </w:r>
        <w:r>
          <w:tab/>
        </w:r>
        <w:r>
          <w:fldChar w:fldCharType="begin"/>
        </w:r>
        <w:r>
          <w:instrText xml:space="preserve"> PAGEREF _Toc19290 \h </w:instrText>
        </w:r>
        <w:r>
          <w:fldChar w:fldCharType="separate"/>
        </w:r>
        <w:r>
          <w:t>9</w:t>
        </w:r>
        <w:r>
          <w:fldChar w:fldCharType="end"/>
        </w:r>
      </w:hyperlink>
    </w:p>
    <w:p>
      <w:pPr>
        <w:pStyle w:val="TOC2"/>
        <w:tabs>
          <w:tab w:val="right" w:leader="dot" w:pos="8306"/>
        </w:tabs>
      </w:pPr>
      <w:hyperlink w:anchor="_Toc24226" w:history="1">
        <w:r>
          <w:rPr>
            <w:rFonts w:ascii="仿宋" w:eastAsia="仿宋" w:hAnsi="仿宋" w:cs="仿宋" w:hint="eastAsia"/>
            <w:lang w:eastAsia="zh-CN"/>
          </w:rPr>
          <w:t>(四)、资金风险分析</w:t>
        </w:r>
        <w:r>
          <w:tab/>
        </w:r>
        <w:r>
          <w:fldChar w:fldCharType="begin"/>
        </w:r>
        <w:r>
          <w:instrText xml:space="preserve"> PAGEREF _Toc24226 \h </w:instrText>
        </w:r>
        <w:r>
          <w:fldChar w:fldCharType="separate"/>
        </w:r>
        <w:r>
          <w:t>10</w:t>
        </w:r>
        <w:r>
          <w:fldChar w:fldCharType="end"/>
        </w:r>
      </w:hyperlink>
    </w:p>
    <w:p>
      <w:pPr>
        <w:pStyle w:val="TOC2"/>
        <w:tabs>
          <w:tab w:val="right" w:leader="dot" w:pos="8306"/>
        </w:tabs>
      </w:pPr>
      <w:hyperlink w:anchor="_Toc21583" w:history="1">
        <w:r>
          <w:rPr>
            <w:rFonts w:ascii="仿宋" w:eastAsia="仿宋" w:hAnsi="仿宋" w:cs="仿宋" w:hint="eastAsia"/>
            <w:lang w:eastAsia="zh-CN"/>
          </w:rPr>
          <w:t>(五)、技术风险分析</w:t>
        </w:r>
        <w:r>
          <w:tab/>
        </w:r>
        <w:r>
          <w:fldChar w:fldCharType="begin"/>
        </w:r>
        <w:r>
          <w:instrText xml:space="preserve"> PAGEREF _Toc21583 \h </w:instrText>
        </w:r>
        <w:r>
          <w:fldChar w:fldCharType="separate"/>
        </w:r>
        <w:r>
          <w:t>11</w:t>
        </w:r>
        <w:r>
          <w:fldChar w:fldCharType="end"/>
        </w:r>
      </w:hyperlink>
    </w:p>
    <w:p>
      <w:pPr>
        <w:pStyle w:val="TOC2"/>
        <w:tabs>
          <w:tab w:val="right" w:leader="dot" w:pos="8306"/>
        </w:tabs>
      </w:pPr>
      <w:hyperlink w:anchor="_Toc488" w:history="1">
        <w:r>
          <w:rPr>
            <w:rFonts w:ascii="仿宋" w:eastAsia="仿宋" w:hAnsi="仿宋" w:cs="仿宋" w:hint="eastAsia"/>
            <w:lang w:eastAsia="zh-CN"/>
          </w:rPr>
          <w:t>(六)、财务风险分析</w:t>
        </w:r>
        <w:r>
          <w:tab/>
        </w:r>
        <w:r>
          <w:fldChar w:fldCharType="begin"/>
        </w:r>
        <w:r>
          <w:instrText xml:space="preserve"> PAGEREF _Toc488 \h </w:instrText>
        </w:r>
        <w:r>
          <w:fldChar w:fldCharType="separate"/>
        </w:r>
        <w:r>
          <w:t>13</w:t>
        </w:r>
        <w:r>
          <w:fldChar w:fldCharType="end"/>
        </w:r>
      </w:hyperlink>
    </w:p>
    <w:p>
      <w:pPr>
        <w:pStyle w:val="TOC2"/>
        <w:tabs>
          <w:tab w:val="right" w:leader="dot" w:pos="8306"/>
        </w:tabs>
      </w:pPr>
      <w:hyperlink w:anchor="_Toc13745" w:history="1">
        <w:r>
          <w:rPr>
            <w:rFonts w:ascii="仿宋" w:eastAsia="仿宋" w:hAnsi="仿宋" w:cs="仿宋" w:hint="eastAsia"/>
            <w:lang w:eastAsia="zh-CN"/>
          </w:rPr>
          <w:t>(七)、管理风险分析</w:t>
        </w:r>
        <w:r>
          <w:tab/>
        </w:r>
        <w:r>
          <w:fldChar w:fldCharType="begin"/>
        </w:r>
        <w:r>
          <w:instrText xml:space="preserve"> PAGEREF _Toc13745 \h </w:instrText>
        </w:r>
        <w:r>
          <w:fldChar w:fldCharType="separate"/>
        </w:r>
        <w:r>
          <w:t>14</w:t>
        </w:r>
        <w:r>
          <w:fldChar w:fldCharType="end"/>
        </w:r>
      </w:hyperlink>
    </w:p>
    <w:p>
      <w:pPr>
        <w:pStyle w:val="TOC2"/>
        <w:tabs>
          <w:tab w:val="right" w:leader="dot" w:pos="8306"/>
        </w:tabs>
      </w:pPr>
      <w:hyperlink w:anchor="_Toc27472" w:history="1">
        <w:r>
          <w:rPr>
            <w:rFonts w:ascii="仿宋" w:eastAsia="仿宋" w:hAnsi="仿宋" w:cs="仿宋" w:hint="eastAsia"/>
            <w:lang w:eastAsia="zh-CN"/>
          </w:rPr>
          <w:t>(八)、其它风险分析</w:t>
        </w:r>
        <w:r>
          <w:tab/>
        </w:r>
        <w:r>
          <w:fldChar w:fldCharType="begin"/>
        </w:r>
        <w:r>
          <w:instrText xml:space="preserve"> PAGEREF _Toc27472 \h </w:instrText>
        </w:r>
        <w:r>
          <w:fldChar w:fldCharType="separate"/>
        </w:r>
        <w:r>
          <w:t>16</w:t>
        </w:r>
        <w:r>
          <w:fldChar w:fldCharType="end"/>
        </w:r>
      </w:hyperlink>
    </w:p>
    <w:p>
      <w:pPr>
        <w:pStyle w:val="TOC2"/>
        <w:tabs>
          <w:tab w:val="right" w:leader="dot" w:pos="8306"/>
        </w:tabs>
      </w:pPr>
      <w:hyperlink w:anchor="_Toc884" w:history="1">
        <w:r>
          <w:rPr>
            <w:rFonts w:ascii="仿宋" w:eastAsia="仿宋" w:hAnsi="仿宋" w:cs="仿宋" w:hint="eastAsia"/>
            <w:lang w:eastAsia="zh-CN"/>
          </w:rPr>
          <w:t>(九)、社会影响评估</w:t>
        </w:r>
        <w:r>
          <w:tab/>
        </w:r>
        <w:r>
          <w:fldChar w:fldCharType="begin"/>
        </w:r>
        <w:r>
          <w:instrText xml:space="preserve"> PAGEREF _Toc884 \h </w:instrText>
        </w:r>
        <w:r>
          <w:fldChar w:fldCharType="separate"/>
        </w:r>
        <w:r>
          <w:t>17</w:t>
        </w:r>
        <w:r>
          <w:fldChar w:fldCharType="end"/>
        </w:r>
      </w:hyperlink>
    </w:p>
    <w:p>
      <w:pPr>
        <w:pStyle w:val="TOC1"/>
        <w:tabs>
          <w:tab w:val="right" w:leader="dot" w:pos="8306"/>
        </w:tabs>
      </w:pPr>
      <w:hyperlink w:anchor="_Toc19506" w:history="1">
        <w:r>
          <w:rPr>
            <w:rFonts w:ascii="仿宋" w:eastAsia="仿宋" w:hAnsi="仿宋" w:cs="仿宋" w:hint="eastAsia"/>
            <w:lang w:eastAsia="zh-CN"/>
          </w:rPr>
          <w:t>三、发展规划、产业政策和行业准入分析</w:t>
        </w:r>
        <w:r>
          <w:tab/>
        </w:r>
        <w:r>
          <w:fldChar w:fldCharType="begin"/>
        </w:r>
        <w:r>
          <w:instrText xml:space="preserve"> PAGEREF _Toc19506 \h </w:instrText>
        </w:r>
        <w:r>
          <w:fldChar w:fldCharType="separate"/>
        </w:r>
        <w:r>
          <w:t>19</w:t>
        </w:r>
        <w:r>
          <w:fldChar w:fldCharType="end"/>
        </w:r>
      </w:hyperlink>
    </w:p>
    <w:p>
      <w:pPr>
        <w:pStyle w:val="TOC2"/>
        <w:tabs>
          <w:tab w:val="right" w:leader="dot" w:pos="8306"/>
        </w:tabs>
      </w:pPr>
      <w:hyperlink w:anchor="_Toc18916" w:history="1">
        <w:r>
          <w:rPr>
            <w:rFonts w:ascii="仿宋" w:eastAsia="仿宋" w:hAnsi="仿宋" w:cs="仿宋" w:hint="eastAsia"/>
            <w:lang w:eastAsia="zh-CN"/>
          </w:rPr>
          <w:t>(一)、发展规划分析</w:t>
        </w:r>
        <w:r>
          <w:tab/>
        </w:r>
        <w:r>
          <w:fldChar w:fldCharType="begin"/>
        </w:r>
        <w:r>
          <w:instrText xml:space="preserve"> PAGEREF _Toc18916 \h </w:instrText>
        </w:r>
        <w:r>
          <w:fldChar w:fldCharType="separate"/>
        </w:r>
        <w:r>
          <w:t>19</w:t>
        </w:r>
        <w:r>
          <w:fldChar w:fldCharType="end"/>
        </w:r>
      </w:hyperlink>
    </w:p>
    <w:p>
      <w:pPr>
        <w:pStyle w:val="TOC2"/>
        <w:tabs>
          <w:tab w:val="right" w:leader="dot" w:pos="8306"/>
        </w:tabs>
      </w:pPr>
      <w:hyperlink w:anchor="_Toc26299" w:history="1">
        <w:r>
          <w:rPr>
            <w:rFonts w:ascii="仿宋" w:eastAsia="仿宋" w:hAnsi="仿宋" w:cs="仿宋" w:hint="eastAsia"/>
            <w:lang w:eastAsia="zh-CN"/>
          </w:rPr>
          <w:t>(二)、产业政策分析</w:t>
        </w:r>
        <w:r>
          <w:tab/>
        </w:r>
        <w:r>
          <w:fldChar w:fldCharType="begin"/>
        </w:r>
        <w:r>
          <w:instrText xml:space="preserve"> PAGEREF _Toc26299 \h </w:instrText>
        </w:r>
        <w:r>
          <w:fldChar w:fldCharType="separate"/>
        </w:r>
        <w:r>
          <w:t>21</w:t>
        </w:r>
        <w:r>
          <w:fldChar w:fldCharType="end"/>
        </w:r>
      </w:hyperlink>
    </w:p>
    <w:p>
      <w:pPr>
        <w:pStyle w:val="TOC2"/>
        <w:tabs>
          <w:tab w:val="right" w:leader="dot" w:pos="8306"/>
        </w:tabs>
      </w:pPr>
      <w:hyperlink w:anchor="_Toc13665" w:history="1">
        <w:r>
          <w:rPr>
            <w:rFonts w:ascii="仿宋" w:eastAsia="仿宋" w:hAnsi="仿宋" w:cs="仿宋" w:hint="eastAsia"/>
            <w:lang w:eastAsia="zh-CN"/>
          </w:rPr>
          <w:t>(三)、行业准入分析</w:t>
        </w:r>
        <w:r>
          <w:tab/>
        </w:r>
        <w:r>
          <w:fldChar w:fldCharType="begin"/>
        </w:r>
        <w:r>
          <w:instrText xml:space="preserve"> PAGEREF _Toc13665 \h </w:instrText>
        </w:r>
        <w:r>
          <w:fldChar w:fldCharType="separate"/>
        </w:r>
        <w:r>
          <w:t>22</w:t>
        </w:r>
        <w:r>
          <w:fldChar w:fldCharType="end"/>
        </w:r>
      </w:hyperlink>
    </w:p>
    <w:p>
      <w:pPr>
        <w:pStyle w:val="TOC1"/>
        <w:tabs>
          <w:tab w:val="right" w:leader="dot" w:pos="8306"/>
        </w:tabs>
      </w:pPr>
      <w:hyperlink w:anchor="_Toc25891" w:history="1">
        <w:r>
          <w:rPr>
            <w:rFonts w:ascii="仿宋" w:eastAsia="仿宋" w:hAnsi="仿宋" w:cs="仿宋" w:hint="eastAsia"/>
            <w:lang w:eastAsia="zh-CN"/>
          </w:rPr>
          <w:t>四、环境和生态影响分析</w:t>
        </w:r>
        <w:r>
          <w:tab/>
        </w:r>
        <w:r>
          <w:fldChar w:fldCharType="begin"/>
        </w:r>
        <w:r>
          <w:instrText xml:space="preserve"> PAGEREF _Toc25891 \h </w:instrText>
        </w:r>
        <w:r>
          <w:fldChar w:fldCharType="separate"/>
        </w:r>
        <w:r>
          <w:t>23</w:t>
        </w:r>
        <w:r>
          <w:fldChar w:fldCharType="end"/>
        </w:r>
      </w:hyperlink>
    </w:p>
    <w:p>
      <w:pPr>
        <w:pStyle w:val="TOC2"/>
        <w:tabs>
          <w:tab w:val="right" w:leader="dot" w:pos="8306"/>
        </w:tabs>
      </w:pPr>
      <w:hyperlink w:anchor="_Toc8494" w:history="1">
        <w:r>
          <w:rPr>
            <w:rFonts w:ascii="仿宋" w:eastAsia="仿宋" w:hAnsi="仿宋" w:cs="仿宋" w:hint="eastAsia"/>
            <w:lang w:eastAsia="zh-CN"/>
          </w:rPr>
          <w:t>(一)、环境和生态现状</w:t>
        </w:r>
        <w:r>
          <w:tab/>
        </w:r>
        <w:r>
          <w:fldChar w:fldCharType="begin"/>
        </w:r>
        <w:r>
          <w:instrText xml:space="preserve"> PAGEREF _Toc8494 \h </w:instrText>
        </w:r>
        <w:r>
          <w:fldChar w:fldCharType="separate"/>
        </w:r>
        <w:r>
          <w:t>23</w:t>
        </w:r>
        <w:r>
          <w:fldChar w:fldCharType="end"/>
        </w:r>
      </w:hyperlink>
    </w:p>
    <w:p>
      <w:pPr>
        <w:pStyle w:val="TOC2"/>
        <w:tabs>
          <w:tab w:val="right" w:leader="dot" w:pos="8306"/>
        </w:tabs>
      </w:pPr>
      <w:hyperlink w:anchor="_Toc28615" w:history="1">
        <w:r>
          <w:rPr>
            <w:rFonts w:ascii="仿宋" w:eastAsia="仿宋" w:hAnsi="仿宋" w:cs="仿宋" w:hint="eastAsia"/>
            <w:lang w:eastAsia="zh-CN"/>
          </w:rPr>
          <w:t>(二)、生态环境影响分析</w:t>
        </w:r>
        <w:r>
          <w:tab/>
        </w:r>
        <w:r>
          <w:fldChar w:fldCharType="begin"/>
        </w:r>
        <w:r>
          <w:instrText xml:space="preserve"> PAGEREF _Toc28615 \h </w:instrText>
        </w:r>
        <w:r>
          <w:fldChar w:fldCharType="separate"/>
        </w:r>
        <w:r>
          <w:t>25</w:t>
        </w:r>
        <w:r>
          <w:fldChar w:fldCharType="end"/>
        </w:r>
      </w:hyperlink>
    </w:p>
    <w:p>
      <w:pPr>
        <w:pStyle w:val="TOC2"/>
        <w:tabs>
          <w:tab w:val="right" w:leader="dot" w:pos="8306"/>
        </w:tabs>
      </w:pPr>
      <w:hyperlink w:anchor="_Toc3514" w:history="1">
        <w:r>
          <w:rPr>
            <w:rFonts w:ascii="仿宋" w:eastAsia="仿宋" w:hAnsi="仿宋" w:cs="仿宋" w:hint="eastAsia"/>
            <w:lang w:eastAsia="zh-CN"/>
          </w:rPr>
          <w:t>(三)、生态环境保护措施</w:t>
        </w:r>
        <w:r>
          <w:tab/>
        </w:r>
        <w:r>
          <w:fldChar w:fldCharType="begin"/>
        </w:r>
        <w:r>
          <w:instrText xml:space="preserve"> PAGEREF _Toc3514 \h </w:instrText>
        </w:r>
        <w:r>
          <w:fldChar w:fldCharType="separate"/>
        </w:r>
        <w:r>
          <w:t>26</w:t>
        </w:r>
        <w:r>
          <w:fldChar w:fldCharType="end"/>
        </w:r>
      </w:hyperlink>
    </w:p>
    <w:p>
      <w:pPr>
        <w:pStyle w:val="TOC2"/>
        <w:tabs>
          <w:tab w:val="right" w:leader="dot" w:pos="8306"/>
        </w:tabs>
      </w:pPr>
      <w:hyperlink w:anchor="_Toc8412" w:history="1">
        <w:r>
          <w:rPr>
            <w:rFonts w:ascii="仿宋" w:eastAsia="仿宋" w:hAnsi="仿宋" w:cs="仿宋" w:hint="eastAsia"/>
            <w:lang w:eastAsia="zh-CN"/>
          </w:rPr>
          <w:t>(四)、地质灾害影响分析</w:t>
        </w:r>
        <w:r>
          <w:tab/>
        </w:r>
        <w:r>
          <w:fldChar w:fldCharType="begin"/>
        </w:r>
        <w:r>
          <w:instrText xml:space="preserve"> PAGEREF _Toc8412 \h </w:instrText>
        </w:r>
        <w:r>
          <w:fldChar w:fldCharType="separate"/>
        </w:r>
        <w:r>
          <w:t>28</w:t>
        </w:r>
        <w:r>
          <w:fldChar w:fldCharType="end"/>
        </w:r>
      </w:hyperlink>
    </w:p>
    <w:p>
      <w:pPr>
        <w:pStyle w:val="TOC2"/>
        <w:tabs>
          <w:tab w:val="right" w:leader="dot" w:pos="8306"/>
        </w:tabs>
      </w:pPr>
      <w:hyperlink w:anchor="_Toc16888" w:history="1">
        <w:r>
          <w:rPr>
            <w:rFonts w:ascii="仿宋" w:eastAsia="仿宋" w:hAnsi="仿宋" w:cs="仿宋" w:hint="eastAsia"/>
            <w:lang w:eastAsia="zh-CN"/>
          </w:rPr>
          <w:t>(五)、特殊环境影响</w:t>
        </w:r>
        <w:r>
          <w:tab/>
        </w:r>
        <w:r>
          <w:fldChar w:fldCharType="begin"/>
        </w:r>
        <w:r>
          <w:instrText xml:space="preserve"> PAGEREF _Toc16888 \h </w:instrText>
        </w:r>
        <w:r>
          <w:fldChar w:fldCharType="separate"/>
        </w:r>
        <w:r>
          <w:t>30</w:t>
        </w:r>
        <w:r>
          <w:fldChar w:fldCharType="end"/>
        </w:r>
      </w:hyperlink>
    </w:p>
    <w:p>
      <w:pPr>
        <w:pStyle w:val="TOC1"/>
        <w:tabs>
          <w:tab w:val="right" w:leader="dot" w:pos="8306"/>
        </w:tabs>
      </w:pPr>
      <w:hyperlink w:anchor="_Toc10956" w:history="1">
        <w:r>
          <w:rPr>
            <w:rFonts w:ascii="仿宋" w:eastAsia="仿宋" w:hAnsi="仿宋" w:cs="仿宋" w:hint="eastAsia"/>
            <w:lang w:eastAsia="zh-CN"/>
          </w:rPr>
          <w:t>五、经济影响分析</w:t>
        </w:r>
        <w:r>
          <w:tab/>
        </w:r>
        <w:r>
          <w:fldChar w:fldCharType="begin"/>
        </w:r>
        <w:r>
          <w:instrText xml:space="preserve"> PAGEREF _Toc10956 \h </w:instrText>
        </w:r>
        <w:r>
          <w:fldChar w:fldCharType="separate"/>
        </w:r>
        <w:r>
          <w:t>31</w:t>
        </w:r>
        <w:r>
          <w:fldChar w:fldCharType="end"/>
        </w:r>
      </w:hyperlink>
    </w:p>
    <w:p>
      <w:pPr>
        <w:pStyle w:val="TOC2"/>
        <w:tabs>
          <w:tab w:val="right" w:leader="dot" w:pos="8306"/>
        </w:tabs>
      </w:pPr>
      <w:hyperlink w:anchor="_Toc14540" w:history="1">
        <w:r>
          <w:rPr>
            <w:rFonts w:ascii="仿宋" w:eastAsia="仿宋" w:hAnsi="仿宋" w:cs="仿宋" w:hint="eastAsia"/>
            <w:lang w:eastAsia="zh-CN"/>
          </w:rPr>
          <w:t>(一)、经济费用效益或费用效果分析</w:t>
        </w:r>
        <w:r>
          <w:tab/>
        </w:r>
        <w:r>
          <w:fldChar w:fldCharType="begin"/>
        </w:r>
        <w:r>
          <w:instrText xml:space="preserve"> PAGEREF _Toc14540 \h </w:instrText>
        </w:r>
        <w:r>
          <w:fldChar w:fldCharType="separate"/>
        </w:r>
        <w:r>
          <w:t>31</w:t>
        </w:r>
        <w:r>
          <w:fldChar w:fldCharType="end"/>
        </w:r>
      </w:hyperlink>
    </w:p>
    <w:p>
      <w:pPr>
        <w:pStyle w:val="TOC2"/>
        <w:tabs>
          <w:tab w:val="right" w:leader="dot" w:pos="8306"/>
        </w:tabs>
      </w:pPr>
      <w:hyperlink w:anchor="_Toc28293" w:history="1">
        <w:r>
          <w:rPr>
            <w:rFonts w:ascii="仿宋" w:eastAsia="仿宋" w:hAnsi="仿宋" w:cs="仿宋" w:hint="eastAsia"/>
            <w:lang w:eastAsia="zh-CN"/>
          </w:rPr>
          <w:t>(二)、行业影响分析</w:t>
        </w:r>
        <w:r>
          <w:tab/>
        </w:r>
        <w:r>
          <w:fldChar w:fldCharType="begin"/>
        </w:r>
        <w:r>
          <w:instrText xml:space="preserve"> PAGEREF _Toc28293 \h </w:instrText>
        </w:r>
        <w:r>
          <w:fldChar w:fldCharType="separate"/>
        </w:r>
        <w:r>
          <w:t>33</w:t>
        </w:r>
        <w:r>
          <w:fldChar w:fldCharType="end"/>
        </w:r>
      </w:hyperlink>
    </w:p>
    <w:p>
      <w:pPr>
        <w:pStyle w:val="TOC2"/>
        <w:tabs>
          <w:tab w:val="right" w:leader="dot" w:pos="8306"/>
        </w:tabs>
      </w:pPr>
      <w:hyperlink w:anchor="_Toc17052" w:history="1">
        <w:r>
          <w:rPr>
            <w:rFonts w:ascii="仿宋" w:eastAsia="仿宋" w:hAnsi="仿宋" w:cs="仿宋" w:hint="eastAsia"/>
            <w:lang w:eastAsia="zh-CN"/>
          </w:rPr>
          <w:t>(三)、区域经济影响分析</w:t>
        </w:r>
        <w:r>
          <w:tab/>
        </w:r>
        <w:r>
          <w:fldChar w:fldCharType="begin"/>
        </w:r>
        <w:r>
          <w:instrText xml:space="preserve"> PAGEREF _Toc17052 \h </w:instrText>
        </w:r>
        <w:r>
          <w:fldChar w:fldCharType="separate"/>
        </w:r>
        <w:r>
          <w:t>35</w:t>
        </w:r>
        <w:r>
          <w:fldChar w:fldCharType="end"/>
        </w:r>
      </w:hyperlink>
    </w:p>
    <w:p>
      <w:pPr>
        <w:pStyle w:val="TOC2"/>
        <w:tabs>
          <w:tab w:val="right" w:leader="dot" w:pos="8306"/>
        </w:tabs>
      </w:pPr>
      <w:hyperlink w:anchor="_Toc26948" w:history="1">
        <w:r>
          <w:rPr>
            <w:rFonts w:ascii="仿宋" w:eastAsia="仿宋" w:hAnsi="仿宋" w:cs="仿宋" w:hint="eastAsia"/>
            <w:lang w:eastAsia="zh-CN"/>
          </w:rPr>
          <w:t>(四)、宏观经济影响分析</w:t>
        </w:r>
        <w:r>
          <w:tab/>
        </w:r>
        <w:r>
          <w:fldChar w:fldCharType="begin"/>
        </w:r>
        <w:r>
          <w:instrText xml:space="preserve"> PAGEREF _Toc26948 \h </w:instrText>
        </w:r>
        <w:r>
          <w:fldChar w:fldCharType="separate"/>
        </w:r>
        <w:r>
          <w:t>35</w:t>
        </w:r>
        <w:r>
          <w:fldChar w:fldCharType="end"/>
        </w:r>
      </w:hyperlink>
    </w:p>
    <w:p>
      <w:pPr>
        <w:pStyle w:val="TOC1"/>
        <w:tabs>
          <w:tab w:val="right" w:leader="dot" w:pos="8306"/>
        </w:tabs>
      </w:pPr>
      <w:hyperlink w:anchor="_Toc17524" w:history="1">
        <w:r>
          <w:rPr>
            <w:rFonts w:ascii="仿宋" w:eastAsia="仿宋" w:hAnsi="仿宋" w:cs="仿宋" w:hint="eastAsia"/>
            <w:lang w:eastAsia="zh-CN"/>
          </w:rPr>
          <w:t>六、财务管理与成本控制</w:t>
        </w:r>
        <w:r>
          <w:tab/>
        </w:r>
        <w:r>
          <w:fldChar w:fldCharType="begin"/>
        </w:r>
        <w:r>
          <w:instrText xml:space="preserve"> PAGEREF _Toc17524 \h </w:instrText>
        </w:r>
        <w:r>
          <w:fldChar w:fldCharType="separate"/>
        </w:r>
        <w:r>
          <w:t>37</w:t>
        </w:r>
        <w:r>
          <w:fldChar w:fldCharType="end"/>
        </w:r>
      </w:hyperlink>
    </w:p>
    <w:p>
      <w:pPr>
        <w:pStyle w:val="TOC2"/>
        <w:tabs>
          <w:tab w:val="right" w:leader="dot" w:pos="8306"/>
        </w:tabs>
      </w:pPr>
      <w:hyperlink w:anchor="_Toc23964" w:history="1">
        <w:r>
          <w:rPr>
            <w:rFonts w:ascii="仿宋" w:eastAsia="仿宋" w:hAnsi="仿宋" w:cs="仿宋" w:hint="eastAsia"/>
            <w:lang w:eastAsia="zh-CN"/>
          </w:rPr>
          <w:t>(一)、财务管理体系建设</w:t>
        </w:r>
        <w:r>
          <w:tab/>
        </w:r>
        <w:r>
          <w:fldChar w:fldCharType="begin"/>
        </w:r>
        <w:r>
          <w:instrText xml:space="preserve"> PAGEREF _Toc23964 \h </w:instrText>
        </w:r>
        <w:r>
          <w:fldChar w:fldCharType="separate"/>
        </w:r>
        <w:r>
          <w:t>37</w:t>
        </w:r>
        <w:r>
          <w:fldChar w:fldCharType="end"/>
        </w:r>
      </w:hyperlink>
    </w:p>
    <w:p>
      <w:pPr>
        <w:pStyle w:val="TOC2"/>
        <w:tabs>
          <w:tab w:val="right" w:leader="dot" w:pos="8306"/>
        </w:tabs>
      </w:pPr>
      <w:hyperlink w:anchor="_Toc2414" w:history="1">
        <w:r>
          <w:rPr>
            <w:rFonts w:ascii="仿宋" w:eastAsia="仿宋" w:hAnsi="仿宋" w:cs="仿宋" w:hint="eastAsia"/>
            <w:lang w:eastAsia="zh-CN"/>
          </w:rPr>
          <w:t>(二)、成本控制措施</w:t>
        </w:r>
        <w:r>
          <w:tab/>
        </w:r>
        <w:r>
          <w:fldChar w:fldCharType="begin"/>
        </w:r>
        <w:r>
          <w:instrText xml:space="preserve"> PAGEREF _Toc2414 \h </w:instrText>
        </w:r>
        <w:r>
          <w:fldChar w:fldCharType="separate"/>
        </w:r>
        <w:r>
          <w:t>38</w:t>
        </w:r>
        <w:r>
          <w:fldChar w:fldCharType="end"/>
        </w:r>
      </w:hyperlink>
    </w:p>
    <w:p>
      <w:pPr>
        <w:pStyle w:val="TOC1"/>
        <w:tabs>
          <w:tab w:val="right" w:leader="dot" w:pos="8306"/>
        </w:tabs>
      </w:pPr>
      <w:hyperlink w:anchor="_Toc31175" w:history="1">
        <w:r>
          <w:rPr>
            <w:rFonts w:ascii="仿宋" w:eastAsia="仿宋" w:hAnsi="仿宋" w:cs="仿宋" w:hint="eastAsia"/>
            <w:lang w:eastAsia="zh-CN"/>
          </w:rPr>
          <w:t>七、客户关系管理与市场拓展</w:t>
        </w:r>
        <w:r>
          <w:tab/>
        </w:r>
        <w:r>
          <w:fldChar w:fldCharType="begin"/>
        </w:r>
        <w:r>
          <w:instrText xml:space="preserve"> PAGEREF _Toc31175 \h </w:instrText>
        </w:r>
        <w:r>
          <w:fldChar w:fldCharType="separate"/>
        </w:r>
        <w:r>
          <w:t>40</w:t>
        </w:r>
        <w:r>
          <w:fldChar w:fldCharType="end"/>
        </w:r>
      </w:hyperlink>
    </w:p>
    <w:p>
      <w:pPr>
        <w:pStyle w:val="TOC2"/>
        <w:tabs>
          <w:tab w:val="right" w:leader="dot" w:pos="8306"/>
        </w:tabs>
      </w:pPr>
      <w:hyperlink w:anchor="_Toc60" w:history="1">
        <w:r>
          <w:rPr>
            <w:rFonts w:ascii="仿宋" w:eastAsia="仿宋" w:hAnsi="仿宋" w:cs="仿宋" w:hint="eastAsia"/>
            <w:lang w:eastAsia="zh-CN"/>
          </w:rPr>
          <w:t>(一)、客户关系管理策略</w:t>
        </w:r>
        <w:r>
          <w:tab/>
        </w:r>
        <w:r>
          <w:fldChar w:fldCharType="begin"/>
        </w:r>
        <w:r>
          <w:instrText xml:space="preserve"> PAGEREF _Toc60 \h </w:instrText>
        </w:r>
        <w:r>
          <w:fldChar w:fldCharType="separate"/>
        </w:r>
        <w:r>
          <w:t>40</w:t>
        </w:r>
        <w:r>
          <w:fldChar w:fldCharType="end"/>
        </w:r>
      </w:hyperlink>
    </w:p>
    <w:p>
      <w:pPr>
        <w:pStyle w:val="TOC2"/>
        <w:tabs>
          <w:tab w:val="right" w:leader="dot" w:pos="8306"/>
        </w:tabs>
      </w:pPr>
      <w:hyperlink w:anchor="_Toc3468" w:history="1">
        <w:r>
          <w:rPr>
            <w:rFonts w:ascii="仿宋" w:eastAsia="仿宋" w:hAnsi="仿宋" w:cs="仿宋" w:hint="eastAsia"/>
            <w:lang w:eastAsia="zh-CN"/>
          </w:rPr>
          <w:t>(二)、市场拓展方案</w:t>
        </w:r>
        <w:r>
          <w:tab/>
        </w:r>
        <w:r>
          <w:fldChar w:fldCharType="begin"/>
        </w:r>
        <w:r>
          <w:instrText xml:space="preserve"> PAGEREF _Toc3468 \h </w:instrText>
        </w:r>
        <w:r>
          <w:fldChar w:fldCharType="separate"/>
        </w:r>
        <w:r>
          <w:t>41</w:t>
        </w:r>
        <w:r>
          <w:fldChar w:fldCharType="end"/>
        </w:r>
      </w:hyperlink>
    </w:p>
    <w:p>
      <w:pPr>
        <w:pStyle w:val="TOC1"/>
        <w:tabs>
          <w:tab w:val="right" w:leader="dot" w:pos="8306"/>
        </w:tabs>
      </w:pPr>
      <w:hyperlink w:anchor="_Toc19965" w:history="1">
        <w:r>
          <w:rPr>
            <w:rFonts w:ascii="仿宋" w:eastAsia="仿宋" w:hAnsi="仿宋" w:cs="仿宋" w:hint="eastAsia"/>
            <w:lang w:eastAsia="zh-CN"/>
          </w:rPr>
          <w:t>八、土地利用与规划方案</w:t>
        </w:r>
        <w:r>
          <w:tab/>
        </w:r>
        <w:r>
          <w:fldChar w:fldCharType="begin"/>
        </w:r>
        <w:r>
          <w:instrText xml:space="preserve"> PAGEREF _Toc19965 \h </w:instrText>
        </w:r>
        <w:r>
          <w:fldChar w:fldCharType="separate"/>
        </w:r>
        <w:r>
          <w:t>42</w:t>
        </w:r>
        <w:r>
          <w:fldChar w:fldCharType="end"/>
        </w:r>
      </w:hyperlink>
    </w:p>
    <w:p>
      <w:pPr>
        <w:pStyle w:val="TOC2"/>
        <w:tabs>
          <w:tab w:val="right" w:leader="dot" w:pos="8306"/>
        </w:tabs>
      </w:pPr>
      <w:hyperlink w:anchor="_Toc13370" w:history="1">
        <w:r>
          <w:rPr>
            <w:rFonts w:ascii="仿宋" w:eastAsia="仿宋" w:hAnsi="仿宋" w:cs="仿宋" w:hint="eastAsia"/>
            <w:lang w:eastAsia="zh-CN"/>
          </w:rPr>
          <w:t>(一)、项目用地情况分析</w:t>
        </w:r>
        <w:r>
          <w:tab/>
        </w:r>
        <w:r>
          <w:fldChar w:fldCharType="begin"/>
        </w:r>
        <w:r>
          <w:instrText xml:space="preserve"> PAGEREF _Toc13370 \h </w:instrText>
        </w:r>
        <w:r>
          <w:fldChar w:fldCharType="separate"/>
        </w:r>
        <w:r>
          <w:t>42</w:t>
        </w:r>
        <w:r>
          <w:fldChar w:fldCharType="end"/>
        </w:r>
      </w:hyperlink>
    </w:p>
    <w:p>
      <w:pPr>
        <w:pStyle w:val="TOC2"/>
        <w:tabs>
          <w:tab w:val="right" w:leader="dot" w:pos="8306"/>
        </w:tabs>
      </w:pPr>
      <w:hyperlink w:anchor="_Toc10440" w:history="1">
        <w:r>
          <w:rPr>
            <w:rFonts w:ascii="仿宋" w:eastAsia="仿宋" w:hAnsi="仿宋" w:cs="仿宋" w:hint="eastAsia"/>
            <w:lang w:eastAsia="zh-CN"/>
          </w:rPr>
          <w:t>(二)、土地利用规划方案</w:t>
        </w:r>
        <w:r>
          <w:tab/>
        </w:r>
        <w:r>
          <w:fldChar w:fldCharType="begin"/>
        </w:r>
        <w:r>
          <w:instrText xml:space="preserve"> PAGEREF _Toc10440 \h </w:instrText>
        </w:r>
        <w:r>
          <w:fldChar w:fldCharType="separate"/>
        </w:r>
        <w:r>
          <w:t>43</w:t>
        </w:r>
        <w:r>
          <w:fldChar w:fldCharType="end"/>
        </w:r>
      </w:hyperlink>
    </w:p>
    <w:p>
      <w:pPr>
        <w:pStyle w:val="TOC1"/>
        <w:tabs>
          <w:tab w:val="right" w:leader="dot" w:pos="8306"/>
        </w:tabs>
      </w:pPr>
      <w:hyperlink w:anchor="_Toc15234" w:history="1">
        <w:r>
          <w:rPr>
            <w:rFonts w:ascii="仿宋" w:eastAsia="仿宋" w:hAnsi="仿宋" w:cs="仿宋" w:hint="eastAsia"/>
            <w:lang w:eastAsia="zh-CN"/>
          </w:rPr>
          <w:t>九、项目变更管理</w:t>
        </w:r>
        <w:r>
          <w:tab/>
        </w:r>
        <w:r>
          <w:fldChar w:fldCharType="begin"/>
        </w:r>
        <w:r>
          <w:instrText xml:space="preserve"> PAGEREF _Toc15234 \h </w:instrText>
        </w:r>
        <w:r>
          <w:fldChar w:fldCharType="separate"/>
        </w:r>
        <w:r>
          <w:t>44</w:t>
        </w:r>
        <w:r>
          <w:fldChar w:fldCharType="end"/>
        </w:r>
      </w:hyperlink>
    </w:p>
    <w:p>
      <w:pPr>
        <w:pStyle w:val="TOC2"/>
        <w:tabs>
          <w:tab w:val="right" w:leader="dot" w:pos="8306"/>
        </w:tabs>
      </w:pPr>
      <w:hyperlink w:anchor="_Toc16278" w:history="1">
        <w:r>
          <w:rPr>
            <w:rFonts w:ascii="仿宋" w:eastAsia="仿宋" w:hAnsi="仿宋" w:cs="仿宋" w:hint="eastAsia"/>
            <w:lang w:eastAsia="zh-CN"/>
          </w:rPr>
          <w:t>(一)、变更控制流程</w:t>
        </w:r>
        <w:r>
          <w:tab/>
        </w:r>
        <w:r>
          <w:fldChar w:fldCharType="begin"/>
        </w:r>
        <w:r>
          <w:instrText xml:space="preserve"> PAGEREF _Toc16278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99" w:history="1">
        <w:r>
          <w:rPr>
            <w:rFonts w:ascii="仿宋" w:eastAsia="仿宋" w:hAnsi="仿宋" w:cs="仿宋" w:hint="eastAsia"/>
            <w:lang w:eastAsia="zh-CN"/>
          </w:rPr>
          <w:t>(二)、影响评估与处理</w:t>
        </w:r>
        <w:r>
          <w:tab/>
        </w:r>
        <w:r>
          <w:fldChar w:fldCharType="begin"/>
        </w:r>
        <w:r>
          <w:instrText xml:space="preserve"> PAGEREF _Toc5699 \h </w:instrText>
        </w:r>
        <w:r>
          <w:fldChar w:fldCharType="separate"/>
        </w:r>
        <w:r>
          <w:t>45</w:t>
        </w:r>
        <w:r>
          <w:fldChar w:fldCharType="end"/>
        </w:r>
      </w:hyperlink>
    </w:p>
    <w:p>
      <w:pPr>
        <w:pStyle w:val="TOC2"/>
        <w:tabs>
          <w:tab w:val="right" w:leader="dot" w:pos="8306"/>
        </w:tabs>
      </w:pPr>
      <w:hyperlink w:anchor="_Toc25201" w:history="1">
        <w:r>
          <w:rPr>
            <w:rFonts w:ascii="仿宋" w:eastAsia="仿宋" w:hAnsi="仿宋" w:cs="仿宋" w:hint="eastAsia"/>
            <w:lang w:eastAsia="zh-CN"/>
          </w:rPr>
          <w:t>(三)、变更记录与追踪</w:t>
        </w:r>
        <w:r>
          <w:tab/>
        </w:r>
        <w:r>
          <w:fldChar w:fldCharType="begin"/>
        </w:r>
        <w:r>
          <w:instrText xml:space="preserve"> PAGEREF _Toc25201 \h </w:instrText>
        </w:r>
        <w:r>
          <w:fldChar w:fldCharType="separate"/>
        </w:r>
        <w:r>
          <w:t>47</w:t>
        </w:r>
        <w:r>
          <w:fldChar w:fldCharType="end"/>
        </w:r>
      </w:hyperlink>
    </w:p>
    <w:p>
      <w:pPr>
        <w:pStyle w:val="TOC2"/>
        <w:tabs>
          <w:tab w:val="right" w:leader="dot" w:pos="8306"/>
        </w:tabs>
      </w:pPr>
      <w:hyperlink w:anchor="_Toc25212" w:history="1">
        <w:r>
          <w:rPr>
            <w:rFonts w:ascii="仿宋" w:eastAsia="仿宋" w:hAnsi="仿宋" w:cs="仿宋" w:hint="eastAsia"/>
            <w:lang w:eastAsia="zh-CN"/>
          </w:rPr>
          <w:t>(四)、变更管理策略</w:t>
        </w:r>
        <w:r>
          <w:tab/>
        </w:r>
        <w:r>
          <w:fldChar w:fldCharType="begin"/>
        </w:r>
        <w:r>
          <w:instrText xml:space="preserve"> PAGEREF _Toc25212 \h </w:instrText>
        </w:r>
        <w:r>
          <w:fldChar w:fldCharType="separate"/>
        </w:r>
        <w:r>
          <w:t>48</w:t>
        </w:r>
        <w:r>
          <w:fldChar w:fldCharType="end"/>
        </w:r>
      </w:hyperlink>
    </w:p>
    <w:p>
      <w:pPr>
        <w:pStyle w:val="TOC1"/>
        <w:tabs>
          <w:tab w:val="right" w:leader="dot" w:pos="8306"/>
        </w:tabs>
      </w:pPr>
      <w:hyperlink w:anchor="_Toc29962" w:history="1">
        <w:r>
          <w:rPr>
            <w:rFonts w:ascii="仿宋" w:eastAsia="仿宋" w:hAnsi="仿宋" w:cs="仿宋" w:hint="eastAsia"/>
            <w:lang w:eastAsia="zh-CN"/>
          </w:rPr>
          <w:t>十、环境保护与绿色发展</w:t>
        </w:r>
        <w:r>
          <w:tab/>
        </w:r>
        <w:r>
          <w:fldChar w:fldCharType="begin"/>
        </w:r>
        <w:r>
          <w:instrText xml:space="preserve"> PAGEREF _Toc29962 \h </w:instrText>
        </w:r>
        <w:r>
          <w:fldChar w:fldCharType="separate"/>
        </w:r>
        <w:r>
          <w:t>50</w:t>
        </w:r>
        <w:r>
          <w:fldChar w:fldCharType="end"/>
        </w:r>
      </w:hyperlink>
    </w:p>
    <w:p>
      <w:pPr>
        <w:pStyle w:val="TOC2"/>
        <w:tabs>
          <w:tab w:val="right" w:leader="dot" w:pos="8306"/>
        </w:tabs>
      </w:pPr>
      <w:hyperlink w:anchor="_Toc1023" w:history="1">
        <w:r>
          <w:rPr>
            <w:rFonts w:ascii="仿宋" w:eastAsia="仿宋" w:hAnsi="仿宋" w:cs="仿宋" w:hint="eastAsia"/>
            <w:lang w:eastAsia="zh-CN"/>
          </w:rPr>
          <w:t>(一)、环境保护措施</w:t>
        </w:r>
        <w:r>
          <w:tab/>
        </w:r>
        <w:r>
          <w:fldChar w:fldCharType="begin"/>
        </w:r>
        <w:r>
          <w:instrText xml:space="preserve"> PAGEREF _Toc1023 \h </w:instrText>
        </w:r>
        <w:r>
          <w:fldChar w:fldCharType="separate"/>
        </w:r>
        <w:r>
          <w:t>50</w:t>
        </w:r>
        <w:r>
          <w:fldChar w:fldCharType="end"/>
        </w:r>
      </w:hyperlink>
    </w:p>
    <w:p>
      <w:pPr>
        <w:pStyle w:val="TOC2"/>
        <w:tabs>
          <w:tab w:val="right" w:leader="dot" w:pos="8306"/>
        </w:tabs>
      </w:pPr>
      <w:hyperlink w:anchor="_Toc18223" w:history="1">
        <w:r>
          <w:rPr>
            <w:rFonts w:ascii="仿宋" w:eastAsia="仿宋" w:hAnsi="仿宋" w:cs="仿宋" w:hint="eastAsia"/>
            <w:lang w:eastAsia="zh-CN"/>
          </w:rPr>
          <w:t>(二)、绿色发展与可持续发展策略</w:t>
        </w:r>
        <w:r>
          <w:tab/>
        </w:r>
        <w:r>
          <w:fldChar w:fldCharType="begin"/>
        </w:r>
        <w:r>
          <w:instrText xml:space="preserve"> PAGEREF _Toc18223 \h </w:instrText>
        </w:r>
        <w:r>
          <w:fldChar w:fldCharType="separate"/>
        </w:r>
        <w:r>
          <w:t>52</w:t>
        </w:r>
        <w:r>
          <w:fldChar w:fldCharType="end"/>
        </w:r>
      </w:hyperlink>
    </w:p>
    <w:p>
      <w:pPr>
        <w:pStyle w:val="TOC1"/>
        <w:tabs>
          <w:tab w:val="right" w:leader="dot" w:pos="8306"/>
        </w:tabs>
      </w:pPr>
      <w:hyperlink w:anchor="_Toc8611" w:history="1">
        <w:r>
          <w:rPr>
            <w:rFonts w:ascii="仿宋" w:eastAsia="仿宋" w:hAnsi="仿宋" w:cs="仿宋" w:hint="eastAsia"/>
            <w:lang w:eastAsia="zh-CN"/>
          </w:rPr>
          <w:t>十一、经济效益与社会效益优化</w:t>
        </w:r>
        <w:r>
          <w:tab/>
        </w:r>
        <w:r>
          <w:fldChar w:fldCharType="begin"/>
        </w:r>
        <w:r>
          <w:instrText xml:space="preserve"> PAGEREF _Toc8611 \h </w:instrText>
        </w:r>
        <w:r>
          <w:fldChar w:fldCharType="separate"/>
        </w:r>
        <w:r>
          <w:t>53</w:t>
        </w:r>
        <w:r>
          <w:fldChar w:fldCharType="end"/>
        </w:r>
      </w:hyperlink>
    </w:p>
    <w:p>
      <w:pPr>
        <w:pStyle w:val="TOC2"/>
        <w:tabs>
          <w:tab w:val="right" w:leader="dot" w:pos="8306"/>
        </w:tabs>
      </w:pPr>
      <w:hyperlink w:anchor="_Toc2481" w:history="1">
        <w:r>
          <w:rPr>
            <w:rFonts w:ascii="仿宋" w:eastAsia="仿宋" w:hAnsi="仿宋" w:cs="仿宋" w:hint="eastAsia"/>
            <w:lang w:eastAsia="zh-CN"/>
          </w:rPr>
          <w:t>(一)、经济效益提升策略</w:t>
        </w:r>
        <w:r>
          <w:tab/>
        </w:r>
        <w:r>
          <w:fldChar w:fldCharType="begin"/>
        </w:r>
        <w:r>
          <w:instrText xml:space="preserve"> PAGEREF _Toc2481 \h </w:instrText>
        </w:r>
        <w:r>
          <w:fldChar w:fldCharType="separate"/>
        </w:r>
        <w:r>
          <w:t>53</w:t>
        </w:r>
        <w:r>
          <w:fldChar w:fldCharType="end"/>
        </w:r>
      </w:hyperlink>
    </w:p>
    <w:p>
      <w:pPr>
        <w:pStyle w:val="TOC2"/>
        <w:tabs>
          <w:tab w:val="right" w:leader="dot" w:pos="8306"/>
        </w:tabs>
      </w:pPr>
      <w:hyperlink w:anchor="_Toc248" w:history="1">
        <w:r>
          <w:rPr>
            <w:rFonts w:ascii="仿宋" w:eastAsia="仿宋" w:hAnsi="仿宋" w:cs="仿宋" w:hint="eastAsia"/>
            <w:lang w:eastAsia="zh-CN"/>
          </w:rPr>
          <w:t>(二)、社会效益增强方案</w:t>
        </w:r>
        <w:r>
          <w:tab/>
        </w:r>
        <w:r>
          <w:fldChar w:fldCharType="begin"/>
        </w:r>
        <w:r>
          <w:instrText xml:space="preserve"> PAGEREF _Toc248 \h </w:instrText>
        </w:r>
        <w:r>
          <w:fldChar w:fldCharType="separate"/>
        </w:r>
        <w:r>
          <w:t>54</w:t>
        </w:r>
        <w:r>
          <w:fldChar w:fldCharType="end"/>
        </w:r>
      </w:hyperlink>
    </w:p>
    <w:p>
      <w:pPr>
        <w:pStyle w:val="TOC1"/>
        <w:tabs>
          <w:tab w:val="right" w:leader="dot" w:pos="8306"/>
        </w:tabs>
      </w:pPr>
      <w:hyperlink w:anchor="_Toc3004" w:history="1">
        <w:r>
          <w:rPr>
            <w:rFonts w:ascii="仿宋" w:eastAsia="仿宋" w:hAnsi="仿宋" w:cs="仿宋" w:hint="eastAsia"/>
            <w:lang w:eastAsia="zh-CN"/>
          </w:rPr>
          <w:t>十二、项目质量与标准</w:t>
        </w:r>
        <w:r>
          <w:tab/>
        </w:r>
        <w:r>
          <w:fldChar w:fldCharType="begin"/>
        </w:r>
        <w:r>
          <w:instrText xml:space="preserve"> PAGEREF _Toc3004 \h </w:instrText>
        </w:r>
        <w:r>
          <w:fldChar w:fldCharType="separate"/>
        </w:r>
        <w:r>
          <w:t>55</w:t>
        </w:r>
        <w:r>
          <w:fldChar w:fldCharType="end"/>
        </w:r>
      </w:hyperlink>
    </w:p>
    <w:p>
      <w:pPr>
        <w:pStyle w:val="TOC2"/>
        <w:tabs>
          <w:tab w:val="right" w:leader="dot" w:pos="8306"/>
        </w:tabs>
      </w:pPr>
      <w:hyperlink w:anchor="_Toc23770" w:history="1">
        <w:r>
          <w:rPr>
            <w:rFonts w:ascii="仿宋" w:eastAsia="仿宋" w:hAnsi="仿宋" w:cs="仿宋" w:hint="eastAsia"/>
            <w:lang w:eastAsia="zh-CN"/>
          </w:rPr>
          <w:t>(一)、质量保障体系</w:t>
        </w:r>
        <w:r>
          <w:tab/>
        </w:r>
        <w:r>
          <w:fldChar w:fldCharType="begin"/>
        </w:r>
        <w:r>
          <w:instrText xml:space="preserve"> PAGEREF _Toc23770 \h </w:instrText>
        </w:r>
        <w:r>
          <w:fldChar w:fldCharType="separate"/>
        </w:r>
        <w:r>
          <w:t>55</w:t>
        </w:r>
        <w:r>
          <w:fldChar w:fldCharType="end"/>
        </w:r>
      </w:hyperlink>
    </w:p>
    <w:p>
      <w:pPr>
        <w:pStyle w:val="TOC2"/>
        <w:tabs>
          <w:tab w:val="right" w:leader="dot" w:pos="8306"/>
        </w:tabs>
      </w:pPr>
      <w:hyperlink w:anchor="_Toc2991" w:history="1">
        <w:r>
          <w:rPr>
            <w:rFonts w:ascii="仿宋" w:eastAsia="仿宋" w:hAnsi="仿宋" w:cs="仿宋" w:hint="eastAsia"/>
            <w:lang w:eastAsia="zh-CN"/>
          </w:rPr>
          <w:t>(二)、标准化作业流程</w:t>
        </w:r>
        <w:r>
          <w:tab/>
        </w:r>
        <w:r>
          <w:fldChar w:fldCharType="begin"/>
        </w:r>
        <w:r>
          <w:instrText xml:space="preserve"> PAGEREF _Toc2991 \h </w:instrText>
        </w:r>
        <w:r>
          <w:fldChar w:fldCharType="separate"/>
        </w:r>
        <w:r>
          <w:t>57</w:t>
        </w:r>
        <w:r>
          <w:fldChar w:fldCharType="end"/>
        </w:r>
      </w:hyperlink>
    </w:p>
    <w:p>
      <w:pPr>
        <w:pStyle w:val="TOC2"/>
        <w:tabs>
          <w:tab w:val="right" w:leader="dot" w:pos="8306"/>
        </w:tabs>
      </w:pPr>
      <w:hyperlink w:anchor="_Toc30033" w:history="1">
        <w:r>
          <w:rPr>
            <w:rFonts w:ascii="仿宋" w:eastAsia="仿宋" w:hAnsi="仿宋" w:cs="仿宋" w:hint="eastAsia"/>
            <w:lang w:eastAsia="zh-CN"/>
          </w:rPr>
          <w:t>(三)、质量监控与评估</w:t>
        </w:r>
        <w:r>
          <w:tab/>
        </w:r>
        <w:r>
          <w:fldChar w:fldCharType="begin"/>
        </w:r>
        <w:r>
          <w:instrText xml:space="preserve"> PAGEREF _Toc30033 \h </w:instrText>
        </w:r>
        <w:r>
          <w:fldChar w:fldCharType="separate"/>
        </w:r>
        <w:r>
          <w:t>58</w:t>
        </w:r>
        <w:r>
          <w:fldChar w:fldCharType="end"/>
        </w:r>
      </w:hyperlink>
    </w:p>
    <w:p>
      <w:pPr>
        <w:pStyle w:val="TOC2"/>
        <w:tabs>
          <w:tab w:val="right" w:leader="dot" w:pos="8306"/>
        </w:tabs>
      </w:pPr>
      <w:hyperlink w:anchor="_Toc32758" w:history="1">
        <w:r>
          <w:rPr>
            <w:rFonts w:ascii="仿宋" w:eastAsia="仿宋" w:hAnsi="仿宋" w:cs="仿宋" w:hint="eastAsia"/>
            <w:lang w:eastAsia="zh-CN"/>
          </w:rPr>
          <w:t>(四)、质量改进计划</w:t>
        </w:r>
        <w:r>
          <w:tab/>
        </w:r>
        <w:r>
          <w:fldChar w:fldCharType="begin"/>
        </w:r>
        <w:r>
          <w:instrText xml:space="preserve"> PAGEREF _Toc32758 \h </w:instrText>
        </w:r>
        <w:r>
          <w:fldChar w:fldCharType="separate"/>
        </w:r>
        <w:r>
          <w:t>59</w:t>
        </w:r>
        <w:r>
          <w:fldChar w:fldCharType="end"/>
        </w:r>
      </w:hyperlink>
    </w:p>
    <w:p>
      <w:pPr>
        <w:pStyle w:val="TOC1"/>
        <w:tabs>
          <w:tab w:val="right" w:leader="dot" w:pos="8306"/>
        </w:tabs>
      </w:pPr>
      <w:hyperlink w:anchor="_Toc19351" w:history="1">
        <w:r>
          <w:rPr>
            <w:rFonts w:ascii="仿宋" w:eastAsia="仿宋" w:hAnsi="仿宋" w:cs="仿宋" w:hint="eastAsia"/>
            <w:lang w:eastAsia="zh-CN"/>
          </w:rPr>
          <w:t>十三、人力资源管理与开发</w:t>
        </w:r>
        <w:r>
          <w:tab/>
        </w:r>
        <w:r>
          <w:fldChar w:fldCharType="begin"/>
        </w:r>
        <w:r>
          <w:instrText xml:space="preserve"> PAGEREF _Toc19351 \h </w:instrText>
        </w:r>
        <w:r>
          <w:fldChar w:fldCharType="separate"/>
        </w:r>
        <w:r>
          <w:t>60</w:t>
        </w:r>
        <w:r>
          <w:fldChar w:fldCharType="end"/>
        </w:r>
      </w:hyperlink>
    </w:p>
    <w:p>
      <w:pPr>
        <w:pStyle w:val="TOC2"/>
        <w:tabs>
          <w:tab w:val="right" w:leader="dot" w:pos="8306"/>
        </w:tabs>
      </w:pPr>
      <w:hyperlink w:anchor="_Toc8054" w:history="1">
        <w:r>
          <w:rPr>
            <w:rFonts w:ascii="仿宋" w:eastAsia="仿宋" w:hAnsi="仿宋" w:cs="仿宋" w:hint="eastAsia"/>
            <w:lang w:eastAsia="zh-CN"/>
          </w:rPr>
          <w:t>(一)、人力资源规划</w:t>
        </w:r>
        <w:r>
          <w:tab/>
        </w:r>
        <w:r>
          <w:fldChar w:fldCharType="begin"/>
        </w:r>
        <w:r>
          <w:instrText xml:space="preserve"> PAGEREF _Toc8054 \h </w:instrText>
        </w:r>
        <w:r>
          <w:fldChar w:fldCharType="separate"/>
        </w:r>
        <w:r>
          <w:t>60</w:t>
        </w:r>
        <w:r>
          <w:fldChar w:fldCharType="end"/>
        </w:r>
      </w:hyperlink>
    </w:p>
    <w:p>
      <w:pPr>
        <w:pStyle w:val="TOC2"/>
        <w:tabs>
          <w:tab w:val="right" w:leader="dot" w:pos="8306"/>
        </w:tabs>
      </w:pPr>
      <w:hyperlink w:anchor="_Toc21316" w:history="1">
        <w:r>
          <w:rPr>
            <w:rFonts w:ascii="仿宋" w:eastAsia="仿宋" w:hAnsi="仿宋" w:cs="仿宋" w:hint="eastAsia"/>
            <w:lang w:eastAsia="zh-CN"/>
          </w:rPr>
          <w:t>(二)、人力资源开发与培训</w:t>
        </w:r>
        <w:r>
          <w:tab/>
        </w:r>
        <w:r>
          <w:fldChar w:fldCharType="begin"/>
        </w:r>
        <w:r>
          <w:instrText xml:space="preserve"> PAGEREF _Toc21316 \h </w:instrText>
        </w:r>
        <w:r>
          <w:fldChar w:fldCharType="separate"/>
        </w:r>
        <w:r>
          <w:t>62</w:t>
        </w:r>
        <w:r>
          <w:fldChar w:fldCharType="end"/>
        </w:r>
      </w:hyperlink>
    </w:p>
    <w:p>
      <w:pPr>
        <w:pStyle w:val="TOC1"/>
        <w:tabs>
          <w:tab w:val="right" w:leader="dot" w:pos="8306"/>
        </w:tabs>
      </w:pPr>
      <w:hyperlink w:anchor="_Toc28294" w:history="1">
        <w:r>
          <w:rPr>
            <w:rFonts w:ascii="仿宋" w:eastAsia="仿宋" w:hAnsi="仿宋" w:cs="仿宋" w:hint="eastAsia"/>
            <w:lang w:eastAsia="zh-CN"/>
          </w:rPr>
          <w:t>十四、创新驱动与持续发展</w:t>
        </w:r>
        <w:r>
          <w:tab/>
        </w:r>
        <w:r>
          <w:fldChar w:fldCharType="begin"/>
        </w:r>
        <w:r>
          <w:instrText xml:space="preserve"> PAGEREF _Toc28294 \h </w:instrText>
        </w:r>
        <w:r>
          <w:fldChar w:fldCharType="separate"/>
        </w:r>
        <w:r>
          <w:t>65</w:t>
        </w:r>
        <w:r>
          <w:fldChar w:fldCharType="end"/>
        </w:r>
      </w:hyperlink>
    </w:p>
    <w:p>
      <w:pPr>
        <w:pStyle w:val="TOC2"/>
        <w:tabs>
          <w:tab w:val="right" w:leader="dot" w:pos="8306"/>
        </w:tabs>
      </w:pPr>
      <w:hyperlink w:anchor="_Toc27121" w:history="1">
        <w:r>
          <w:rPr>
            <w:rFonts w:ascii="仿宋" w:eastAsia="仿宋" w:hAnsi="仿宋" w:cs="仿宋" w:hint="eastAsia"/>
            <w:lang w:eastAsia="zh-CN"/>
          </w:rPr>
          <w:t>(一)、创新驱动战略实施</w:t>
        </w:r>
        <w:r>
          <w:tab/>
        </w:r>
        <w:r>
          <w:fldChar w:fldCharType="begin"/>
        </w:r>
        <w:r>
          <w:instrText xml:space="preserve"> PAGEREF _Toc27121 \h </w:instrText>
        </w:r>
        <w:r>
          <w:fldChar w:fldCharType="separate"/>
        </w:r>
        <w:r>
          <w:t>65</w:t>
        </w:r>
        <w:r>
          <w:fldChar w:fldCharType="end"/>
        </w:r>
      </w:hyperlink>
    </w:p>
    <w:p>
      <w:pPr>
        <w:pStyle w:val="TOC2"/>
        <w:tabs>
          <w:tab w:val="right" w:leader="dot" w:pos="8306"/>
        </w:tabs>
      </w:pPr>
      <w:hyperlink w:anchor="_Toc31885" w:history="1">
        <w:r>
          <w:rPr>
            <w:rFonts w:ascii="仿宋" w:eastAsia="仿宋" w:hAnsi="仿宋" w:cs="仿宋" w:hint="eastAsia"/>
            <w:lang w:eastAsia="zh-CN"/>
          </w:rPr>
          <w:t>(二)、持续发展路径探索</w:t>
        </w:r>
        <w:r>
          <w:tab/>
        </w:r>
        <w:r>
          <w:fldChar w:fldCharType="begin"/>
        </w:r>
        <w:r>
          <w:instrText xml:space="preserve"> PAGEREF _Toc31885 \h </w:instrText>
        </w:r>
        <w:r>
          <w:fldChar w:fldCharType="separate"/>
        </w:r>
        <w:r>
          <w:t>66</w:t>
        </w:r>
        <w:r>
          <w:fldChar w:fldCharType="end"/>
        </w:r>
      </w:hyperlink>
    </w:p>
    <w:p>
      <w:pPr>
        <w:pStyle w:val="TOC1"/>
        <w:tabs>
          <w:tab w:val="right" w:leader="dot" w:pos="8306"/>
        </w:tabs>
      </w:pPr>
      <w:hyperlink w:anchor="_Toc12495" w:history="1">
        <w:r>
          <w:rPr>
            <w:rFonts w:ascii="仿宋" w:eastAsia="仿宋" w:hAnsi="仿宋" w:cs="仿宋" w:hint="eastAsia"/>
            <w:lang w:eastAsia="zh-CN"/>
          </w:rPr>
          <w:t>十五、项目施工方案</w:t>
        </w:r>
        <w:r>
          <w:tab/>
        </w:r>
        <w:r>
          <w:fldChar w:fldCharType="begin"/>
        </w:r>
        <w:r>
          <w:instrText xml:space="preserve"> PAGEREF _Toc12495 \h </w:instrText>
        </w:r>
        <w:r>
          <w:fldChar w:fldCharType="separate"/>
        </w:r>
        <w:r>
          <w:t>70</w:t>
        </w:r>
        <w:r>
          <w:fldChar w:fldCharType="end"/>
        </w:r>
      </w:hyperlink>
    </w:p>
    <w:p>
      <w:pPr>
        <w:pStyle w:val="TOC2"/>
        <w:tabs>
          <w:tab w:val="right" w:leader="dot" w:pos="8306"/>
        </w:tabs>
      </w:pPr>
      <w:hyperlink w:anchor="_Toc8127" w:history="1">
        <w:r>
          <w:rPr>
            <w:rFonts w:ascii="仿宋" w:eastAsia="仿宋" w:hAnsi="仿宋" w:cs="仿宋" w:hint="eastAsia"/>
            <w:lang w:eastAsia="zh-CN"/>
          </w:rPr>
          <w:t>(一)、施工组织设计</w:t>
        </w:r>
        <w:r>
          <w:tab/>
        </w:r>
        <w:r>
          <w:fldChar w:fldCharType="begin"/>
        </w:r>
        <w:r>
          <w:instrText xml:space="preserve"> PAGEREF _Toc8127 \h </w:instrText>
        </w:r>
        <w:r>
          <w:fldChar w:fldCharType="separate"/>
        </w:r>
        <w:r>
          <w:t>70</w:t>
        </w:r>
        <w:r>
          <w:fldChar w:fldCharType="end"/>
        </w:r>
      </w:hyperlink>
    </w:p>
    <w:p>
      <w:pPr>
        <w:pStyle w:val="TOC2"/>
        <w:tabs>
          <w:tab w:val="right" w:leader="dot" w:pos="8306"/>
        </w:tabs>
      </w:pPr>
      <w:hyperlink w:anchor="_Toc32763" w:history="1">
        <w:r>
          <w:rPr>
            <w:rFonts w:ascii="仿宋" w:eastAsia="仿宋" w:hAnsi="仿宋" w:cs="仿宋" w:hint="eastAsia"/>
            <w:lang w:eastAsia="zh-CN"/>
          </w:rPr>
          <w:t>(二)、施工工艺与技术路线</w:t>
        </w:r>
        <w:r>
          <w:tab/>
        </w:r>
        <w:r>
          <w:fldChar w:fldCharType="begin"/>
        </w:r>
        <w:r>
          <w:instrText xml:space="preserve"> PAGEREF _Toc32763 \h </w:instrText>
        </w:r>
        <w:r>
          <w:fldChar w:fldCharType="separate"/>
        </w:r>
        <w:r>
          <w:t>72</w:t>
        </w:r>
        <w:r>
          <w:fldChar w:fldCharType="end"/>
        </w:r>
      </w:hyperlink>
    </w:p>
    <w:p>
      <w:pPr>
        <w:pStyle w:val="TOC2"/>
        <w:tabs>
          <w:tab w:val="right" w:leader="dot" w:pos="8306"/>
        </w:tabs>
      </w:pPr>
      <w:hyperlink w:anchor="_Toc10127" w:history="1">
        <w:r>
          <w:rPr>
            <w:rFonts w:ascii="仿宋" w:eastAsia="仿宋" w:hAnsi="仿宋" w:cs="仿宋" w:hint="eastAsia"/>
            <w:lang w:eastAsia="zh-CN"/>
          </w:rPr>
          <w:t>(三)、关键节点施工计划</w:t>
        </w:r>
        <w:r>
          <w:tab/>
        </w:r>
        <w:r>
          <w:fldChar w:fldCharType="begin"/>
        </w:r>
        <w:r>
          <w:instrText xml:space="preserve"> PAGEREF _Toc10127 \h </w:instrText>
        </w:r>
        <w:r>
          <w:fldChar w:fldCharType="separate"/>
        </w:r>
        <w:r>
          <w:t>73</w:t>
        </w:r>
        <w:r>
          <w:fldChar w:fldCharType="end"/>
        </w:r>
      </w:hyperlink>
    </w:p>
    <w:p>
      <w:pPr>
        <w:pStyle w:val="TOC2"/>
        <w:tabs>
          <w:tab w:val="right" w:leader="dot" w:pos="8306"/>
        </w:tabs>
      </w:pPr>
      <w:hyperlink w:anchor="_Toc10665" w:history="1">
        <w:r>
          <w:rPr>
            <w:rFonts w:ascii="仿宋" w:eastAsia="仿宋" w:hAnsi="仿宋" w:cs="仿宋" w:hint="eastAsia"/>
            <w:lang w:eastAsia="zh-CN"/>
          </w:rPr>
          <w:t>(四)、施工现场管理</w:t>
        </w:r>
        <w:r>
          <w:tab/>
        </w:r>
        <w:r>
          <w:fldChar w:fldCharType="begin"/>
        </w:r>
        <w:r>
          <w:instrText xml:space="preserve"> PAGEREF _Toc10665 \h </w:instrText>
        </w:r>
        <w:r>
          <w:fldChar w:fldCharType="separate"/>
        </w:r>
        <w:r>
          <w:t>75</w:t>
        </w:r>
        <w:r>
          <w:fldChar w:fldCharType="end"/>
        </w:r>
      </w:hyperlink>
    </w:p>
    <w:p>
      <w:pPr>
        <w:pStyle w:val="TOC1"/>
        <w:tabs>
          <w:tab w:val="right" w:leader="dot" w:pos="8306"/>
        </w:tabs>
      </w:pPr>
      <w:hyperlink w:anchor="_Toc968" w:history="1">
        <w:r>
          <w:rPr>
            <w:rFonts w:ascii="仿宋" w:eastAsia="仿宋" w:hAnsi="仿宋" w:cs="仿宋" w:hint="eastAsia"/>
            <w:lang w:eastAsia="zh-CN"/>
          </w:rPr>
          <w:t>十六、产业协同与集群发展</w:t>
        </w:r>
        <w:r>
          <w:tab/>
        </w:r>
        <w:r>
          <w:fldChar w:fldCharType="begin"/>
        </w:r>
        <w:r>
          <w:instrText xml:space="preserve"> PAGEREF _Toc968 \h </w:instrText>
        </w:r>
        <w:r>
          <w:fldChar w:fldCharType="separate"/>
        </w:r>
        <w:r>
          <w:t>77</w:t>
        </w:r>
        <w:r>
          <w:fldChar w:fldCharType="end"/>
        </w:r>
      </w:hyperlink>
    </w:p>
    <w:p>
      <w:pPr>
        <w:pStyle w:val="TOC2"/>
        <w:tabs>
          <w:tab w:val="right" w:leader="dot" w:pos="8306"/>
        </w:tabs>
      </w:pPr>
      <w:hyperlink w:anchor="_Toc13137" w:history="1">
        <w:r>
          <w:rPr>
            <w:rFonts w:ascii="仿宋" w:eastAsia="仿宋" w:hAnsi="仿宋" w:cs="仿宋" w:hint="eastAsia"/>
            <w:lang w:eastAsia="zh-CN"/>
          </w:rPr>
          <w:t>(一)、产业协同机制建设</w:t>
        </w:r>
        <w:r>
          <w:tab/>
        </w:r>
        <w:r>
          <w:fldChar w:fldCharType="begin"/>
        </w:r>
        <w:r>
          <w:instrText xml:space="preserve"> PAGEREF _Toc13137 \h </w:instrText>
        </w:r>
        <w:r>
          <w:fldChar w:fldCharType="separate"/>
        </w:r>
        <w:r>
          <w:t>77</w:t>
        </w:r>
        <w:r>
          <w:fldChar w:fldCharType="end"/>
        </w:r>
      </w:hyperlink>
    </w:p>
    <w:p>
      <w:pPr>
        <w:pStyle w:val="TOC2"/>
        <w:tabs>
          <w:tab w:val="right" w:leader="dot" w:pos="8306"/>
        </w:tabs>
      </w:pPr>
      <w:hyperlink w:anchor="_Toc3446" w:history="1">
        <w:r>
          <w:rPr>
            <w:rFonts w:ascii="仿宋" w:eastAsia="仿宋" w:hAnsi="仿宋" w:cs="仿宋" w:hint="eastAsia"/>
            <w:lang w:eastAsia="zh-CN"/>
          </w:rPr>
          <w:t>(二)、产业集群培育与发展</w:t>
        </w:r>
        <w:r>
          <w:tab/>
        </w:r>
        <w:r>
          <w:fldChar w:fldCharType="begin"/>
        </w:r>
        <w:r>
          <w:instrText xml:space="preserve"> PAGEREF _Toc3446 \h </w:instrText>
        </w:r>
        <w:r>
          <w:fldChar w:fldCharType="separate"/>
        </w:r>
        <w:r>
          <w:t>78</w:t>
        </w:r>
        <w:r>
          <w:fldChar w:fldCharType="end"/>
        </w:r>
      </w:hyperlink>
    </w:p>
    <w:p>
      <w:pPr>
        <w:pStyle w:val="TOC1"/>
        <w:tabs>
          <w:tab w:val="right" w:leader="dot" w:pos="8306"/>
        </w:tabs>
      </w:pPr>
      <w:hyperlink w:anchor="_Toc7547" w:history="1">
        <w:r>
          <w:rPr>
            <w:rFonts w:ascii="仿宋" w:eastAsia="仿宋" w:hAnsi="仿宋" w:cs="仿宋" w:hint="eastAsia"/>
            <w:lang w:eastAsia="zh-CN"/>
          </w:rPr>
          <w:t>十七、企业合规与伦理</w:t>
        </w:r>
        <w:r>
          <w:tab/>
        </w:r>
        <w:r>
          <w:fldChar w:fldCharType="begin"/>
        </w:r>
        <w:r>
          <w:instrText xml:space="preserve"> PAGEREF _Toc7547 \h </w:instrText>
        </w:r>
        <w:r>
          <w:fldChar w:fldCharType="separate"/>
        </w:r>
        <w:r>
          <w:t>79</w:t>
        </w:r>
        <w:r>
          <w:fldChar w:fldCharType="end"/>
        </w:r>
      </w:hyperlink>
    </w:p>
    <w:p>
      <w:pPr>
        <w:pStyle w:val="TOC2"/>
        <w:tabs>
          <w:tab w:val="right" w:leader="dot" w:pos="8306"/>
        </w:tabs>
      </w:pPr>
      <w:hyperlink w:anchor="_Toc18430" w:history="1">
        <w:r>
          <w:rPr>
            <w:rFonts w:ascii="仿宋" w:eastAsia="仿宋" w:hAnsi="仿宋" w:cs="仿宋" w:hint="eastAsia"/>
            <w:lang w:eastAsia="zh-CN"/>
          </w:rPr>
          <w:t>(一)、合规政策与程序</w:t>
        </w:r>
        <w:r>
          <w:tab/>
        </w:r>
        <w:r>
          <w:fldChar w:fldCharType="begin"/>
        </w:r>
        <w:r>
          <w:instrText xml:space="preserve"> PAGEREF _Toc18430 \h </w:instrText>
        </w:r>
        <w:r>
          <w:fldChar w:fldCharType="separate"/>
        </w:r>
        <w:r>
          <w:t>79</w:t>
        </w:r>
        <w:r>
          <w:fldChar w:fldCharType="end"/>
        </w:r>
      </w:hyperlink>
    </w:p>
    <w:p>
      <w:pPr>
        <w:pStyle w:val="TOC2"/>
        <w:tabs>
          <w:tab w:val="right" w:leader="dot" w:pos="8306"/>
        </w:tabs>
      </w:pPr>
      <w:hyperlink w:anchor="_Toc22256" w:history="1">
        <w:r>
          <w:rPr>
            <w:rFonts w:ascii="仿宋" w:eastAsia="仿宋" w:hAnsi="仿宋" w:cs="仿宋" w:hint="eastAsia"/>
            <w:lang w:eastAsia="zh-CN"/>
          </w:rPr>
          <w:t>(二)、伦理规范与培训</w:t>
        </w:r>
        <w:r>
          <w:tab/>
        </w:r>
        <w:r>
          <w:fldChar w:fldCharType="begin"/>
        </w:r>
        <w:r>
          <w:instrText xml:space="preserve"> PAGEREF _Toc22256 \h </w:instrText>
        </w:r>
        <w:r>
          <w:fldChar w:fldCharType="separate"/>
        </w:r>
        <w:r>
          <w:t>80</w:t>
        </w:r>
        <w:r>
          <w:fldChar w:fldCharType="end"/>
        </w:r>
      </w:hyperlink>
    </w:p>
    <w:p>
      <w:pPr>
        <w:pStyle w:val="TOC2"/>
        <w:tabs>
          <w:tab w:val="right" w:leader="dot" w:pos="8306"/>
        </w:tabs>
      </w:pPr>
      <w:hyperlink w:anchor="_Toc25625" w:history="1">
        <w:r>
          <w:rPr>
            <w:rFonts w:ascii="仿宋" w:eastAsia="仿宋" w:hAnsi="仿宋" w:cs="仿宋" w:hint="eastAsia"/>
            <w:lang w:eastAsia="zh-CN"/>
          </w:rPr>
          <w:t>(三)、合规风险评估</w:t>
        </w:r>
        <w:r>
          <w:tab/>
        </w:r>
        <w:r>
          <w:fldChar w:fldCharType="begin"/>
        </w:r>
        <w:r>
          <w:instrText xml:space="preserve"> PAGEREF _Toc25625 \h </w:instrText>
        </w:r>
        <w:r>
          <w:fldChar w:fldCharType="separate"/>
        </w:r>
        <w:r>
          <w:t>81</w:t>
        </w:r>
        <w:r>
          <w:fldChar w:fldCharType="end"/>
        </w:r>
      </w:hyperlink>
    </w:p>
    <w:p>
      <w:pPr>
        <w:pStyle w:val="TOC2"/>
        <w:tabs>
          <w:tab w:val="right" w:leader="dot" w:pos="8306"/>
        </w:tabs>
      </w:pPr>
      <w:hyperlink w:anchor="_Toc7757" w:history="1">
        <w:r>
          <w:rPr>
            <w:rFonts w:ascii="仿宋" w:eastAsia="仿宋" w:hAnsi="仿宋" w:cs="仿宋" w:hint="eastAsia"/>
            <w:lang w:eastAsia="zh-CN"/>
          </w:rPr>
          <w:t>(四)、合规监督与执行</w:t>
        </w:r>
        <w:r>
          <w:tab/>
        </w:r>
        <w:r>
          <w:fldChar w:fldCharType="begin"/>
        </w:r>
        <w:r>
          <w:instrText xml:space="preserve"> PAGEREF _Toc7757 \h </w:instrText>
        </w:r>
        <w:r>
          <w:fldChar w:fldCharType="separate"/>
        </w:r>
        <w:r>
          <w:t>82</w:t>
        </w:r>
        <w:r>
          <w:fldChar w:fldCharType="end"/>
        </w:r>
      </w:hyperlink>
    </w:p>
    <w:p>
      <w:pPr>
        <w:pStyle w:val="TOC1"/>
        <w:tabs>
          <w:tab w:val="right" w:leader="dot" w:pos="8306"/>
        </w:tabs>
      </w:pPr>
      <w:hyperlink w:anchor="_Toc23444" w:history="1">
        <w:r>
          <w:rPr>
            <w:rFonts w:ascii="仿宋" w:eastAsia="仿宋" w:hAnsi="仿宋" w:cs="仿宋" w:hint="eastAsia"/>
            <w:lang w:eastAsia="zh-CN"/>
          </w:rPr>
          <w:t>十八、知识产权管理与保护</w:t>
        </w:r>
        <w:r>
          <w:tab/>
        </w:r>
        <w:r>
          <w:fldChar w:fldCharType="begin"/>
        </w:r>
        <w:r>
          <w:instrText xml:space="preserve"> PAGEREF _Toc23444 \h </w:instrText>
        </w:r>
        <w:r>
          <w:fldChar w:fldCharType="separate"/>
        </w:r>
        <w:r>
          <w:t>83</w:t>
        </w:r>
        <w:r>
          <w:fldChar w:fldCharType="end"/>
        </w:r>
      </w:hyperlink>
    </w:p>
    <w:p>
      <w:pPr>
        <w:pStyle w:val="TOC2"/>
        <w:tabs>
          <w:tab w:val="right" w:leader="dot" w:pos="8306"/>
        </w:tabs>
      </w:pPr>
      <w:hyperlink w:anchor="_Toc27979" w:history="1">
        <w:r>
          <w:rPr>
            <w:rFonts w:ascii="仿宋" w:eastAsia="仿宋" w:hAnsi="仿宋" w:cs="仿宋" w:hint="eastAsia"/>
            <w:lang w:eastAsia="zh-CN"/>
          </w:rPr>
          <w:t>(一)、知识产权管理体系建设</w:t>
        </w:r>
        <w:r>
          <w:tab/>
        </w:r>
        <w:r>
          <w:fldChar w:fldCharType="begin"/>
        </w:r>
        <w:r>
          <w:instrText xml:space="preserve"> PAGEREF _Toc27979 \h </w:instrText>
        </w:r>
        <w:r>
          <w:fldChar w:fldCharType="separate"/>
        </w:r>
        <w:r>
          <w:t>83</w:t>
        </w:r>
        <w:r>
          <w:fldChar w:fldCharType="end"/>
        </w:r>
      </w:hyperlink>
    </w:p>
    <w:p>
      <w:pPr>
        <w:pStyle w:val="TOC2"/>
        <w:tabs>
          <w:tab w:val="right" w:leader="dot" w:pos="8306"/>
        </w:tabs>
      </w:pPr>
      <w:hyperlink w:anchor="_Toc29684" w:history="1">
        <w:r>
          <w:rPr>
            <w:rFonts w:ascii="仿宋" w:eastAsia="仿宋" w:hAnsi="仿宋" w:cs="仿宋" w:hint="eastAsia"/>
            <w:lang w:eastAsia="zh-CN"/>
          </w:rPr>
          <w:t>(二)、知识产权保护措施</w:t>
        </w:r>
        <w:r>
          <w:tab/>
        </w:r>
        <w:r>
          <w:fldChar w:fldCharType="begin"/>
        </w:r>
        <w:r>
          <w:instrText xml:space="preserve"> PAGEREF _Toc29684 \h </w:instrText>
        </w:r>
        <w:r>
          <w:fldChar w:fldCharType="separate"/>
        </w:r>
        <w:r>
          <w:t>84</w:t>
        </w:r>
        <w:r>
          <w:fldChar w:fldCharType="end"/>
        </w:r>
      </w:hyperlink>
    </w:p>
    <w:p>
      <w:pPr>
        <w:pStyle w:val="TOC1"/>
        <w:tabs>
          <w:tab w:val="right" w:leader="dot" w:pos="8306"/>
        </w:tabs>
      </w:pPr>
      <w:hyperlink w:anchor="_Toc9022" w:history="1">
        <w:r>
          <w:rPr>
            <w:rFonts w:ascii="仿宋" w:eastAsia="仿宋" w:hAnsi="仿宋" w:cs="仿宋" w:hint="eastAsia"/>
            <w:lang w:eastAsia="zh-CN"/>
          </w:rPr>
          <w:t>十九、法律法规与政策遵循</w:t>
        </w:r>
        <w:r>
          <w:tab/>
        </w:r>
        <w:r>
          <w:fldChar w:fldCharType="begin"/>
        </w:r>
        <w:r>
          <w:instrText xml:space="preserve"> PAGEREF _Toc9022 \h </w:instrText>
        </w:r>
        <w:r>
          <w:fldChar w:fldCharType="separate"/>
        </w:r>
        <w:r>
          <w:t>85</w:t>
        </w:r>
        <w:r>
          <w:fldChar w:fldCharType="end"/>
        </w:r>
      </w:hyperlink>
    </w:p>
    <w:p>
      <w:pPr>
        <w:pStyle w:val="TOC2"/>
        <w:tabs>
          <w:tab w:val="right" w:leader="dot" w:pos="8306"/>
        </w:tabs>
      </w:pPr>
      <w:hyperlink w:anchor="_Toc10108" w:history="1">
        <w:r>
          <w:rPr>
            <w:rFonts w:ascii="仿宋" w:eastAsia="仿宋" w:hAnsi="仿宋" w:cs="仿宋" w:hint="eastAsia"/>
            <w:lang w:eastAsia="zh-CN"/>
          </w:rPr>
          <w:t>(一)、法律法规遵守</w:t>
        </w:r>
        <w:r>
          <w:tab/>
        </w:r>
        <w:r>
          <w:fldChar w:fldCharType="begin"/>
        </w:r>
        <w:r>
          <w:instrText xml:space="preserve"> PAGEREF _Toc10108 \h </w:instrText>
        </w:r>
        <w:r>
          <w:fldChar w:fldCharType="separate"/>
        </w:r>
        <w:r>
          <w:t>85</w:t>
        </w:r>
        <w:r>
          <w:fldChar w:fldCharType="end"/>
        </w:r>
      </w:hyperlink>
    </w:p>
    <w:p>
      <w:pPr>
        <w:pStyle w:val="TOC2"/>
        <w:tabs>
          <w:tab w:val="right" w:leader="dot" w:pos="8306"/>
        </w:tabs>
      </w:pPr>
      <w:hyperlink w:anchor="_Toc4251" w:history="1">
        <w:r>
          <w:rPr>
            <w:rFonts w:ascii="仿宋" w:eastAsia="仿宋" w:hAnsi="仿宋" w:cs="仿宋" w:hint="eastAsia"/>
            <w:lang w:eastAsia="zh-CN"/>
          </w:rPr>
          <w:t>(二)、政策导向与利用</w:t>
        </w:r>
        <w:r>
          <w:tab/>
        </w:r>
        <w:r>
          <w:fldChar w:fldCharType="begin"/>
        </w:r>
        <w:r>
          <w:instrText xml:space="preserve"> PAGEREF _Toc4251 \h </w:instrText>
        </w:r>
        <w:r>
          <w:fldChar w:fldCharType="separate"/>
        </w:r>
        <w:r>
          <w:t>86</w:t>
        </w:r>
        <w:r>
          <w:fldChar w:fldCharType="end"/>
        </w:r>
      </w:hyperlink>
    </w:p>
    <w:p>
      <w:pPr>
        <w:pStyle w:val="TOC1"/>
        <w:tabs>
          <w:tab w:val="right" w:leader="dot" w:pos="8306"/>
        </w:tabs>
      </w:pPr>
      <w:hyperlink w:anchor="_Toc12072" w:history="1">
        <w:r>
          <w:rPr>
            <w:rFonts w:ascii="仿宋" w:eastAsia="仿宋" w:hAnsi="仿宋" w:cs="仿宋" w:hint="eastAsia"/>
            <w:lang w:eastAsia="zh-CN"/>
          </w:rPr>
          <w:t>二十、质量管理与控制</w:t>
        </w:r>
        <w:r>
          <w:tab/>
        </w:r>
        <w:r>
          <w:fldChar w:fldCharType="begin"/>
        </w:r>
        <w:r>
          <w:instrText xml:space="preserve"> PAGEREF _Toc12072 \h </w:instrText>
        </w:r>
        <w:r>
          <w:fldChar w:fldCharType="separate"/>
        </w:r>
        <w:r>
          <w:t>87</w:t>
        </w:r>
        <w:r>
          <w:fldChar w:fldCharType="end"/>
        </w:r>
      </w:hyperlink>
    </w:p>
    <w:p>
      <w:pPr>
        <w:pStyle w:val="TOC2"/>
        <w:tabs>
          <w:tab w:val="right" w:leader="dot" w:pos="8306"/>
        </w:tabs>
      </w:pPr>
      <w:hyperlink w:anchor="_Toc21369" w:history="1">
        <w:r>
          <w:rPr>
            <w:rFonts w:ascii="仿宋" w:eastAsia="仿宋" w:hAnsi="仿宋" w:cs="仿宋" w:hint="eastAsia"/>
            <w:lang w:eastAsia="zh-CN"/>
          </w:rPr>
          <w:t>(一)、质量管理体系建设</w:t>
        </w:r>
        <w:r>
          <w:tab/>
        </w:r>
        <w:r>
          <w:fldChar w:fldCharType="begin"/>
        </w:r>
        <w:r>
          <w:instrText xml:space="preserve"> PAGEREF _Toc21369 \h </w:instrText>
        </w:r>
        <w:r>
          <w:fldChar w:fldCharType="separate"/>
        </w:r>
        <w:r>
          <w:t>87</w:t>
        </w:r>
        <w:r>
          <w:fldChar w:fldCharType="end"/>
        </w:r>
      </w:hyperlink>
    </w:p>
    <w:p>
      <w:pPr>
        <w:pStyle w:val="TOC2"/>
        <w:tabs>
          <w:tab w:val="right" w:leader="dot" w:pos="8306"/>
        </w:tabs>
      </w:pPr>
      <w:hyperlink w:anchor="_Toc32139" w:history="1">
        <w:r>
          <w:rPr>
            <w:rFonts w:ascii="仿宋" w:eastAsia="仿宋" w:hAnsi="仿宋" w:cs="仿宋" w:hint="eastAsia"/>
            <w:lang w:eastAsia="zh-CN"/>
          </w:rPr>
          <w:t>(二)、质量控制措施</w:t>
        </w:r>
        <w:r>
          <w:tab/>
        </w:r>
        <w:r>
          <w:fldChar w:fldCharType="begin"/>
        </w:r>
        <w:r>
          <w:instrText xml:space="preserve"> PAGEREF _Toc32139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6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一、LCR测量仪项目的技术资源开发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二、LCR测量仪项目的人力资源管理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CR测量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三、LCR测量仪项目的资金资源筹措与优化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CR测量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61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CR测量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CR测量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CR测量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03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CR测量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LCR测量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智能技术的应用：LCR测量仪项目将利用智能技术，如物联网（IoT）和大数据分析，来监控和优化资源使用。通过实时数据分析，项目可以更有效地管理能源消耗、减少原材料浪费，并提高生产过程的整体效率。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45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16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88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29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22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158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https://d.book118.com/586121243003010104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865526"/>
    <w:rsid w:val="0D8655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12124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2024-03-12T19:42:00Z</dcterms:created>
  <dcterms:modified xsi:type="dcterms:W3CDTF">2024-03-12T19:43:13Z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C72ED24CA56C4D26AF885388E23C79E6_11</vt:lpwstr>
  </property>
  <property fmtid="{D5CDD505-2E9C-101B-9397-08002B2CF9AE}" pid="3" name="KSOProductBuildVer">
    <vt:lpwstr>2052-12.1.0.16250</vt:lpwstr>
  </property>
</Properties>
</file>